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79BCA" w14:textId="68830D2F" w:rsidR="00887FA4" w:rsidRPr="004F1444" w:rsidRDefault="00887FA4" w:rsidP="002E0BBA">
      <w:pPr>
        <w:jc w:val="right"/>
        <w:rPr>
          <w:rFonts w:ascii="Cambria" w:hAnsi="Cambria"/>
          <w:lang w:val="en-US"/>
        </w:rPr>
      </w:pPr>
      <w:r w:rsidRPr="004F1444">
        <w:rPr>
          <w:rFonts w:ascii="Cambria" w:hAnsi="Cambria"/>
        </w:rPr>
        <w:t>Към</w:t>
      </w:r>
      <w:r w:rsidR="007909CB" w:rsidRPr="004F1444">
        <w:rPr>
          <w:rFonts w:ascii="Cambria" w:hAnsi="Cambria"/>
        </w:rPr>
        <w:t xml:space="preserve"> </w:t>
      </w:r>
      <w:r w:rsidR="00122A2C">
        <w:rPr>
          <w:rFonts w:ascii="Cambria" w:hAnsi="Cambria"/>
        </w:rPr>
        <w:t>2</w:t>
      </w:r>
      <w:r w:rsidR="00DA082D">
        <w:rPr>
          <w:rFonts w:ascii="Cambria" w:hAnsi="Cambria"/>
        </w:rPr>
        <w:t>1</w:t>
      </w:r>
      <w:r w:rsidR="00880468" w:rsidRPr="004F1444">
        <w:rPr>
          <w:rFonts w:ascii="Cambria" w:hAnsi="Cambria"/>
        </w:rPr>
        <w:t xml:space="preserve"> </w:t>
      </w:r>
      <w:r w:rsidR="001B2BB2" w:rsidRPr="004F1444">
        <w:rPr>
          <w:rFonts w:ascii="Cambria" w:hAnsi="Cambria"/>
        </w:rPr>
        <w:t>май</w:t>
      </w:r>
      <w:r w:rsidR="00070757" w:rsidRPr="004F1444">
        <w:rPr>
          <w:rFonts w:ascii="Cambria" w:hAnsi="Cambria"/>
        </w:rPr>
        <w:t xml:space="preserve"> 2020 г.</w:t>
      </w:r>
      <w:r w:rsidR="001F69C7" w:rsidRPr="004F1444">
        <w:rPr>
          <w:rFonts w:ascii="Cambria" w:hAnsi="Cambria"/>
        </w:rPr>
        <w:t>,</w:t>
      </w:r>
      <w:r w:rsidR="00070757" w:rsidRPr="004F1444">
        <w:rPr>
          <w:rFonts w:ascii="Cambria" w:hAnsi="Cambria"/>
        </w:rPr>
        <w:t xml:space="preserve"> </w:t>
      </w:r>
      <w:r w:rsidR="00DA082D">
        <w:rPr>
          <w:rFonts w:ascii="Cambria" w:hAnsi="Cambria"/>
        </w:rPr>
        <w:t>09</w:t>
      </w:r>
      <w:bookmarkStart w:id="0" w:name="_GoBack"/>
      <w:bookmarkEnd w:id="0"/>
      <w:r w:rsidR="001F69C7" w:rsidRPr="004F1444">
        <w:rPr>
          <w:rFonts w:ascii="Cambria" w:hAnsi="Cambria"/>
        </w:rPr>
        <w:t>.</w:t>
      </w:r>
      <w:r w:rsidR="00044C32" w:rsidRPr="004F1444">
        <w:rPr>
          <w:rFonts w:ascii="Cambria" w:hAnsi="Cambria"/>
        </w:rPr>
        <w:t>00</w:t>
      </w:r>
      <w:r w:rsidRPr="004F1444">
        <w:rPr>
          <w:rFonts w:ascii="Cambria" w:hAnsi="Cambria"/>
        </w:rPr>
        <w:t xml:space="preserve"> ч</w:t>
      </w:r>
      <w:r w:rsidR="00E11354" w:rsidRPr="004F1444">
        <w:rPr>
          <w:rFonts w:ascii="Cambria" w:hAnsi="Cambria"/>
          <w:lang w:val="en-US"/>
        </w:rPr>
        <w:t>.</w:t>
      </w:r>
    </w:p>
    <w:tbl>
      <w:tblPr>
        <w:tblStyle w:val="TableGrid"/>
        <w:tblW w:w="11605" w:type="dxa"/>
        <w:tblInd w:w="-1149"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3544"/>
        <w:gridCol w:w="8061"/>
      </w:tblGrid>
      <w:tr w:rsidR="009C55B4" w:rsidRPr="002A0F8F" w14:paraId="7A1B5DAE" w14:textId="77777777" w:rsidTr="00EF6DFA">
        <w:trPr>
          <w:trHeight w:val="350"/>
        </w:trPr>
        <w:tc>
          <w:tcPr>
            <w:tcW w:w="11605" w:type="dxa"/>
            <w:gridSpan w:val="2"/>
            <w:shd w:val="clear" w:color="auto" w:fill="D9D9D9" w:themeFill="background1" w:themeFillShade="D9"/>
          </w:tcPr>
          <w:p w14:paraId="33DB2B5D" w14:textId="5E63B2C7" w:rsidR="00334D6E" w:rsidRPr="0018452E" w:rsidRDefault="00334D6E" w:rsidP="00CE1C35">
            <w:pPr>
              <w:tabs>
                <w:tab w:val="center" w:pos="6088"/>
              </w:tabs>
              <w:spacing w:before="120" w:after="120"/>
              <w:jc w:val="center"/>
              <w:rPr>
                <w:rFonts w:ascii="Cambria" w:hAnsi="Cambria"/>
                <w:b/>
                <w:bCs/>
                <w:sz w:val="28"/>
                <w:szCs w:val="28"/>
                <w:lang w:val="en-US"/>
              </w:rPr>
            </w:pPr>
            <w:r w:rsidRPr="002A0F8F">
              <w:rPr>
                <w:rFonts w:ascii="Cambria" w:hAnsi="Cambria"/>
                <w:b/>
                <w:bCs/>
                <w:sz w:val="28"/>
                <w:szCs w:val="28"/>
              </w:rPr>
              <w:t>ЕВРОПА</w:t>
            </w:r>
          </w:p>
        </w:tc>
      </w:tr>
      <w:tr w:rsidR="009C55B4" w:rsidRPr="002A0F8F" w14:paraId="1C5CA626" w14:textId="77777777" w:rsidTr="00EF6DFA">
        <w:trPr>
          <w:trHeight w:val="350"/>
        </w:trPr>
        <w:tc>
          <w:tcPr>
            <w:tcW w:w="11605" w:type="dxa"/>
            <w:gridSpan w:val="2"/>
            <w:shd w:val="clear" w:color="auto" w:fill="D9D9D9" w:themeFill="background1" w:themeFillShade="D9"/>
          </w:tcPr>
          <w:p w14:paraId="19DF08AD" w14:textId="7351FC47" w:rsidR="00237178" w:rsidRPr="002A0F8F" w:rsidRDefault="00A119D0" w:rsidP="00046119">
            <w:pPr>
              <w:spacing w:before="120" w:after="120"/>
              <w:jc w:val="center"/>
              <w:rPr>
                <w:rFonts w:ascii="Cambria" w:hAnsi="Cambria"/>
                <w:b/>
                <w:bCs/>
                <w:sz w:val="28"/>
                <w:szCs w:val="28"/>
              </w:rPr>
            </w:pPr>
            <w:r w:rsidRPr="002A0F8F">
              <w:rPr>
                <w:rFonts w:ascii="Cambria" w:hAnsi="Cambria"/>
                <w:b/>
                <w:bCs/>
                <w:sz w:val="28"/>
                <w:szCs w:val="28"/>
              </w:rPr>
              <w:t>Австрия</w:t>
            </w:r>
            <w:r w:rsidR="000634F7" w:rsidRPr="002A0F8F">
              <w:rPr>
                <w:rFonts w:ascii="Cambria" w:hAnsi="Cambria"/>
                <w:b/>
                <w:bCs/>
                <w:sz w:val="28"/>
                <w:szCs w:val="28"/>
                <w:lang w:val="en-US"/>
              </w:rPr>
              <w:t xml:space="preserve"> (</w:t>
            </w:r>
            <w:r w:rsidR="00254647" w:rsidRPr="002A0F8F">
              <w:rPr>
                <w:rFonts w:ascii="Cambria" w:hAnsi="Cambria"/>
                <w:b/>
                <w:bCs/>
                <w:sz w:val="28"/>
                <w:szCs w:val="28"/>
              </w:rPr>
              <w:t>Виена)</w:t>
            </w:r>
          </w:p>
        </w:tc>
      </w:tr>
      <w:tr w:rsidR="00244B05" w:rsidRPr="002A0F8F" w14:paraId="5D89229B" w14:textId="77777777" w:rsidTr="0091361F">
        <w:trPr>
          <w:trHeight w:val="636"/>
        </w:trPr>
        <w:tc>
          <w:tcPr>
            <w:tcW w:w="3544" w:type="dxa"/>
          </w:tcPr>
          <w:p w14:paraId="295EB65B" w14:textId="77777777" w:rsidR="00244B05" w:rsidRPr="002A0F8F" w:rsidRDefault="00244B05" w:rsidP="00244B05">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5AED9F9" w14:textId="64246B3C" w:rsidR="00244B05" w:rsidRPr="002A0F8F" w:rsidRDefault="00244B05" w:rsidP="00244B05">
            <w:pPr>
              <w:spacing w:line="240" w:lineRule="atLeast"/>
              <w:jc w:val="both"/>
              <w:rPr>
                <w:rFonts w:ascii="Cambria" w:eastAsia="Times New Roman" w:hAnsi="Cambria" w:cs="Times New Roman"/>
                <w:b/>
                <w:color w:val="000000"/>
                <w:lang w:eastAsia="bg-BG"/>
              </w:rPr>
            </w:pPr>
            <w:r w:rsidRPr="002A0F8F">
              <w:rPr>
                <w:rFonts w:ascii="Cambria" w:eastAsia="Times New Roman" w:hAnsi="Cambria" w:cs="Times New Roman"/>
                <w:color w:val="000000"/>
                <w:lang w:eastAsia="bg-BG"/>
              </w:rPr>
              <w:t>Австрия въвежда засилен граничен контрол при влизане от Унгария и Словения. Всички граждани, идващи от тези страни, са задължени да предоставят молекулярен тест за </w:t>
            </w:r>
            <w:r w:rsidRPr="002A0F8F">
              <w:rPr>
                <w:rFonts w:ascii="Cambria" w:eastAsia="Times New Roman" w:hAnsi="Cambria" w:cs="Calibri"/>
                <w:color w:val="000000"/>
                <w:lang w:eastAsia="bg-BG"/>
              </w:rPr>
              <w:t>коронавирус, не по-стар от 4 дни, с изключение на австрийските граждани и тези с обичайно местопребиваване в Австрия. Същите се допускат да влязат в страната,</w:t>
            </w:r>
            <w:r w:rsidRPr="002A0F8F">
              <w:rPr>
                <w:rFonts w:ascii="Cambria" w:eastAsia="Times New Roman" w:hAnsi="Cambria" w:cs="Times New Roman"/>
                <w:color w:val="000000"/>
                <w:lang w:eastAsia="bg-BG"/>
              </w:rPr>
              <w:t xml:space="preserve"> </w:t>
            </w:r>
            <w:r w:rsidRPr="002A0F8F">
              <w:rPr>
                <w:rFonts w:ascii="Cambria" w:eastAsia="Times New Roman" w:hAnsi="Cambria" w:cs="Calibri"/>
                <w:color w:val="000000"/>
                <w:lang w:eastAsia="bg-BG"/>
              </w:rPr>
              <w:t xml:space="preserve">като са задължени да се подложат на 14 –дневна карантина. </w:t>
            </w:r>
            <w:r w:rsidRPr="002A0F8F">
              <w:rPr>
                <w:rFonts w:ascii="Cambria" w:eastAsia="Times New Roman" w:hAnsi="Cambria" w:cs="Calibri"/>
                <w:b/>
                <w:color w:val="000000"/>
                <w:lang w:eastAsia="bg-BG"/>
              </w:rPr>
              <w:t xml:space="preserve">За транзитно преминаващите от Унгария и Словения през Австрия към България не се изискват  </w:t>
            </w:r>
            <w:r w:rsidRPr="002A0F8F">
              <w:rPr>
                <w:rFonts w:ascii="Cambria" w:hAnsi="Cambria" w:cs="Calibri"/>
                <w:b/>
                <w:color w:val="000000"/>
                <w:shd w:val="clear" w:color="auto" w:fill="FFFFFF"/>
              </w:rPr>
              <w:t>сертификати с резултати от изследване за коронавирус и не подлежат на 14-дневна карантина.</w:t>
            </w:r>
          </w:p>
          <w:p w14:paraId="5A9392EB" w14:textId="77777777" w:rsidR="000354D6" w:rsidRDefault="000354D6" w:rsidP="00244B05">
            <w:pPr>
              <w:spacing w:line="240" w:lineRule="atLeast"/>
              <w:jc w:val="both"/>
              <w:rPr>
                <w:rFonts w:ascii="Cambria" w:eastAsia="Times New Roman" w:hAnsi="Cambria" w:cs="Calibri"/>
                <w:color w:val="000000"/>
                <w:lang w:eastAsia="bg-BG"/>
              </w:rPr>
            </w:pPr>
          </w:p>
          <w:p w14:paraId="72FD87B6" w14:textId="723C479F" w:rsidR="000354D6" w:rsidRPr="000354D6" w:rsidRDefault="000354D6" w:rsidP="000354D6">
            <w:pPr>
              <w:spacing w:line="240" w:lineRule="atLeast"/>
              <w:jc w:val="both"/>
              <w:rPr>
                <w:rFonts w:ascii="Cambria" w:eastAsia="Times New Roman" w:hAnsi="Cambria" w:cs="Calibri"/>
                <w:color w:val="000000"/>
                <w:lang w:eastAsia="bg-BG"/>
              </w:rPr>
            </w:pPr>
            <w:r w:rsidRPr="000354D6">
              <w:rPr>
                <w:rFonts w:ascii="Cambria" w:eastAsia="Times New Roman" w:hAnsi="Cambria" w:cs="Calibri"/>
                <w:color w:val="000000"/>
                <w:lang w:eastAsia="bg-BG"/>
              </w:rPr>
              <w:t>Австрия е въвела временно възстановяване на граничните контроли с всички съседни страни – Италия, Лихтенщайн, Германия, Унгария,  Словения, Чехия, Словакия и Швейцария.</w:t>
            </w:r>
          </w:p>
          <w:p w14:paraId="4CA7D452" w14:textId="18C70245" w:rsidR="00244B05" w:rsidRPr="007A7446" w:rsidRDefault="00244B05" w:rsidP="004653A7">
            <w:pPr>
              <w:spacing w:line="240" w:lineRule="atLeast"/>
              <w:jc w:val="both"/>
              <w:rPr>
                <w:rFonts w:ascii="Cambria" w:hAnsi="Cambria"/>
              </w:rPr>
            </w:pPr>
          </w:p>
        </w:tc>
      </w:tr>
      <w:tr w:rsidR="00244B05" w:rsidRPr="002A0F8F" w14:paraId="298ACC50" w14:textId="77777777" w:rsidTr="0091361F">
        <w:trPr>
          <w:trHeight w:val="871"/>
        </w:trPr>
        <w:tc>
          <w:tcPr>
            <w:tcW w:w="3544" w:type="dxa"/>
          </w:tcPr>
          <w:p w14:paraId="710185D3" w14:textId="77777777" w:rsidR="00244B05" w:rsidRPr="002A0F8F" w:rsidRDefault="00244B05" w:rsidP="00244B05">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BA1628A" w14:textId="5B9EA3EF" w:rsidR="00E07865" w:rsidRPr="00E07865" w:rsidRDefault="00E07865" w:rsidP="00363E61">
            <w:pPr>
              <w:jc w:val="both"/>
              <w:rPr>
                <w:rFonts w:ascii="Cambria" w:eastAsia="Times New Roman" w:hAnsi="Cambria" w:cs="Calibri"/>
                <w:color w:val="000000"/>
                <w:lang w:eastAsia="bg-BG"/>
              </w:rPr>
            </w:pPr>
            <w:r w:rsidRPr="00E07865">
              <w:rPr>
                <w:rFonts w:ascii="Cambria" w:eastAsia="Times New Roman" w:hAnsi="Cambria" w:cs="Calibri"/>
                <w:b/>
                <w:bCs/>
                <w:color w:val="000000"/>
                <w:lang w:eastAsia="bg-BG"/>
              </w:rPr>
              <w:t>ИНФОРМАЦИЯ ОТНОСНО ПРОЦЕДУРАТА ЗА ОСИГУРЯВАНЕ НА ТРАНЗИТНО ПРЕМИНАВАНЕ КЪМ ЕВРОПА НА ШОФЬОРИ ЗА РОТАЦИЯ НА ЕКИПАЖИ НА ТЕЖКОТОВАРНИ ПРЕВОЗИ</w:t>
            </w:r>
          </w:p>
          <w:p w14:paraId="194E01FB" w14:textId="77777777" w:rsidR="00E07865" w:rsidRPr="00E07865" w:rsidRDefault="00E07865" w:rsidP="00E07865">
            <w:pPr>
              <w:spacing w:before="120"/>
              <w:jc w:val="both"/>
              <w:rPr>
                <w:rFonts w:ascii="Cambria" w:eastAsia="Times New Roman" w:hAnsi="Cambria" w:cs="Times New Roman"/>
                <w:color w:val="000000"/>
                <w:lang w:eastAsia="bg-BG"/>
              </w:rPr>
            </w:pPr>
            <w:r w:rsidRPr="00E07865">
              <w:rPr>
                <w:rFonts w:ascii="Cambria" w:eastAsia="Times New Roman" w:hAnsi="Cambria" w:cs="Calibri"/>
                <w:color w:val="000000"/>
                <w:lang w:eastAsia="bg-BG"/>
              </w:rPr>
              <w:t>Във връзка с ограниченията, въведени от държавите-членки на ЕС с цел ограничаване разпространението на пандемията от COVID-19, осигуряването на възможност за транзитно преминаване на микробусите с шофьори по направлението Румъния - Унгария - Австрия или Румъния-Унгария-Словения се осъществява чрез изпращането на нота от посолствата на България в Букурещ, Будапеща, Виена и Любляна до министерствата на външните работи на съответните страни. За тази цел е необходимо превозвачът, който ще осъществява ротацията, да изпрати искане за осигуряване на транзит през тези държави до дирекция „Консулски отношения“ на МВнР на имейл адрес: </w:t>
            </w:r>
            <w:hyperlink r:id="rId8" w:tgtFrame="_blank" w:history="1">
              <w:r w:rsidRPr="00E07865">
                <w:rPr>
                  <w:rFonts w:ascii="Cambria" w:eastAsia="Times New Roman" w:hAnsi="Cambria" w:cs="Calibri"/>
                  <w:color w:val="0000FF"/>
                  <w:u w:val="single"/>
                  <w:lang w:eastAsia="bg-BG"/>
                </w:rPr>
                <w:t>consular@mfa.bg</w:t>
              </w:r>
            </w:hyperlink>
            <w:r w:rsidRPr="00E07865">
              <w:rPr>
                <w:rFonts w:ascii="Cambria" w:eastAsia="Times New Roman" w:hAnsi="Cambria" w:cs="Calibri"/>
                <w:color w:val="000000"/>
                <w:lang w:eastAsia="bg-BG"/>
              </w:rPr>
              <w:t>. В имейла следва да бъдат посочени следните данни:   </w:t>
            </w:r>
          </w:p>
          <w:p w14:paraId="60AEB659" w14:textId="77777777" w:rsidR="00E07865" w:rsidRPr="00E07865" w:rsidRDefault="00E07865" w:rsidP="00E07865">
            <w:pPr>
              <w:spacing w:before="120"/>
              <w:ind w:left="1560" w:hanging="360"/>
              <w:jc w:val="both"/>
              <w:rPr>
                <w:rFonts w:ascii="Cambria" w:eastAsia="Times New Roman" w:hAnsi="Cambria" w:cs="Times New Roman"/>
                <w:color w:val="000000"/>
                <w:lang w:eastAsia="bg-BG"/>
              </w:rPr>
            </w:pPr>
            <w:r w:rsidRPr="00E07865">
              <w:rPr>
                <w:rFonts w:ascii="Cambria" w:eastAsia="Times New Roman" w:hAnsi="Cambria" w:cs="Times New Roman"/>
                <w:color w:val="000000"/>
                <w:lang w:eastAsia="bg-BG"/>
              </w:rPr>
              <w:t>·     </w:t>
            </w:r>
            <w:r w:rsidRPr="00E07865">
              <w:rPr>
                <w:rFonts w:ascii="Cambria" w:eastAsia="Times New Roman" w:hAnsi="Cambria" w:cs="Calibri"/>
                <w:color w:val="000000"/>
                <w:lang w:eastAsia="bg-BG"/>
              </w:rPr>
              <w:t>трите имена на шофьорите, подлежащи на трансфер (на латиница);</w:t>
            </w:r>
          </w:p>
          <w:p w14:paraId="29966F11" w14:textId="77777777" w:rsidR="00E07865" w:rsidRPr="00E07865" w:rsidRDefault="00E07865" w:rsidP="00E07865">
            <w:pPr>
              <w:spacing w:before="120"/>
              <w:ind w:left="1560" w:hanging="360"/>
              <w:jc w:val="both"/>
              <w:rPr>
                <w:rFonts w:ascii="Cambria" w:eastAsia="Times New Roman" w:hAnsi="Cambria" w:cs="Times New Roman"/>
                <w:color w:val="000000"/>
                <w:lang w:eastAsia="bg-BG"/>
              </w:rPr>
            </w:pPr>
            <w:r w:rsidRPr="00E07865">
              <w:rPr>
                <w:rFonts w:ascii="Cambria" w:eastAsia="Times New Roman" w:hAnsi="Cambria" w:cs="Times New Roman"/>
                <w:color w:val="000000"/>
                <w:lang w:eastAsia="bg-BG"/>
              </w:rPr>
              <w:t>·     </w:t>
            </w:r>
            <w:r w:rsidRPr="00E07865">
              <w:rPr>
                <w:rFonts w:ascii="Cambria" w:eastAsia="Times New Roman" w:hAnsi="Cambria" w:cs="Calibri"/>
                <w:color w:val="000000"/>
                <w:lang w:eastAsia="bg-BG"/>
              </w:rPr>
              <w:t>дата на раждане и номер на документа (лична карта или паспорт), с който пътуват;</w:t>
            </w:r>
          </w:p>
          <w:p w14:paraId="0B2FA6E3" w14:textId="77777777" w:rsidR="00E07865" w:rsidRPr="00E07865" w:rsidRDefault="00E07865" w:rsidP="00E07865">
            <w:pPr>
              <w:spacing w:before="120"/>
              <w:ind w:left="1560" w:hanging="360"/>
              <w:jc w:val="both"/>
              <w:rPr>
                <w:rFonts w:ascii="Cambria" w:eastAsia="Times New Roman" w:hAnsi="Cambria" w:cs="Times New Roman"/>
                <w:color w:val="000000"/>
                <w:lang w:eastAsia="bg-BG"/>
              </w:rPr>
            </w:pPr>
            <w:r w:rsidRPr="00E07865">
              <w:rPr>
                <w:rFonts w:ascii="Cambria" w:eastAsia="Times New Roman" w:hAnsi="Cambria" w:cs="Times New Roman"/>
                <w:color w:val="000000"/>
                <w:lang w:eastAsia="bg-BG"/>
              </w:rPr>
              <w:t>·     </w:t>
            </w:r>
            <w:r w:rsidRPr="00E07865">
              <w:rPr>
                <w:rFonts w:ascii="Cambria" w:eastAsia="Times New Roman" w:hAnsi="Cambria" w:cs="Calibri"/>
                <w:color w:val="000000"/>
                <w:lang w:eastAsia="bg-BG"/>
              </w:rPr>
              <w:t>регистрационен номер на превозното средство и трите имена на водача на латиница;</w:t>
            </w:r>
          </w:p>
          <w:p w14:paraId="3E21FF6C" w14:textId="77777777" w:rsidR="00E07865" w:rsidRPr="00E07865" w:rsidRDefault="00E07865" w:rsidP="00E07865">
            <w:pPr>
              <w:spacing w:before="120"/>
              <w:ind w:left="1560" w:hanging="360"/>
              <w:jc w:val="both"/>
              <w:rPr>
                <w:rFonts w:ascii="Cambria" w:eastAsia="Times New Roman" w:hAnsi="Cambria" w:cs="Times New Roman"/>
                <w:color w:val="000000"/>
                <w:lang w:eastAsia="bg-BG"/>
              </w:rPr>
            </w:pPr>
            <w:r w:rsidRPr="00E07865">
              <w:rPr>
                <w:rFonts w:ascii="Cambria" w:eastAsia="Times New Roman" w:hAnsi="Cambria" w:cs="Times New Roman"/>
                <w:color w:val="000000"/>
                <w:lang w:eastAsia="bg-BG"/>
              </w:rPr>
              <w:t>·     </w:t>
            </w:r>
            <w:r w:rsidRPr="00E07865">
              <w:rPr>
                <w:rFonts w:ascii="Cambria" w:eastAsia="Times New Roman" w:hAnsi="Cambria" w:cs="Calibri"/>
                <w:color w:val="000000"/>
                <w:lang w:eastAsia="bg-BG"/>
              </w:rPr>
              <w:t>маршрути на придвижване от/към България;</w:t>
            </w:r>
          </w:p>
          <w:p w14:paraId="3950AB7A" w14:textId="77777777" w:rsidR="00E07865" w:rsidRPr="00E07865" w:rsidRDefault="00E07865" w:rsidP="00E07865">
            <w:pPr>
              <w:spacing w:before="120"/>
              <w:ind w:left="1560" w:hanging="360"/>
              <w:jc w:val="both"/>
              <w:rPr>
                <w:rFonts w:ascii="Cambria" w:eastAsia="Times New Roman" w:hAnsi="Cambria" w:cs="Times New Roman"/>
                <w:color w:val="000000"/>
                <w:lang w:eastAsia="bg-BG"/>
              </w:rPr>
            </w:pPr>
            <w:r w:rsidRPr="00E07865">
              <w:rPr>
                <w:rFonts w:ascii="Cambria" w:eastAsia="Times New Roman" w:hAnsi="Cambria" w:cs="Times New Roman"/>
                <w:color w:val="000000"/>
                <w:lang w:eastAsia="bg-BG"/>
              </w:rPr>
              <w:t>·     </w:t>
            </w:r>
            <w:r w:rsidRPr="00E07865">
              <w:rPr>
                <w:rFonts w:ascii="Cambria" w:eastAsia="Times New Roman" w:hAnsi="Cambria" w:cs="Calibri"/>
                <w:color w:val="000000"/>
                <w:lang w:eastAsia="bg-BG"/>
              </w:rPr>
              <w:t>ГКПП-та, през които ще бъде осъществен транзита, и дати на преминаване;</w:t>
            </w:r>
          </w:p>
          <w:p w14:paraId="66CF279B" w14:textId="68CC06FF" w:rsidR="00E07865" w:rsidRPr="00E07865" w:rsidRDefault="00143CCA" w:rsidP="00E07865">
            <w:pPr>
              <w:spacing w:before="120"/>
              <w:jc w:val="both"/>
              <w:rPr>
                <w:rFonts w:ascii="Cambria" w:eastAsia="Times New Roman" w:hAnsi="Cambria" w:cs="Times New Roman"/>
                <w:color w:val="000000"/>
                <w:lang w:eastAsia="bg-BG"/>
              </w:rPr>
            </w:pPr>
            <w:r w:rsidRPr="008D675D">
              <w:rPr>
                <w:rFonts w:ascii="Cambria" w:eastAsia="Times New Roman" w:hAnsi="Cambria" w:cs="Calibri"/>
                <w:color w:val="000000"/>
                <w:lang w:eastAsia="bg-BG"/>
              </w:rPr>
              <w:t>Б</w:t>
            </w:r>
            <w:r w:rsidR="00E07865" w:rsidRPr="00E07865">
              <w:rPr>
                <w:rFonts w:ascii="Cambria" w:eastAsia="Times New Roman" w:hAnsi="Cambria" w:cs="Calibri"/>
                <w:color w:val="000000"/>
                <w:lang w:eastAsia="bg-BG"/>
              </w:rPr>
              <w:t>ългарските граждани, пътуващи транзит с автомобили с тегло до 3.5 т. от България за Европа, могат да влизат от Румъния в Унгария във времевия период от 21.00 ч. до 24.00 ч. всеки ден, през ГКПП „Надлак“. Излизането от Унгария за Австрия се осъществява през ГКПП „Хегешалом“, а за Словения - през ГКПП „Пинсе“. В обратна посока, от Европа за България, могат да влизат от Австрия и Словения в Унгария и да излизат от Унгария за Румъния във времеви период от 21.00 ч. в единия ден и до 05.00 ч. на следващия ден. Влизане от Австрия в Унгария – ГКПП „Хегешалом“. Влизане от Словения в Унгария – ГКПП „Пинсе“ и излизане от Унгария за Румъния – ГКПП „Надлак“.</w:t>
            </w:r>
          </w:p>
          <w:p w14:paraId="342F5FAB" w14:textId="77777777" w:rsidR="00E07865" w:rsidRPr="00E07865" w:rsidRDefault="00E07865" w:rsidP="00E07865">
            <w:pPr>
              <w:spacing w:before="120"/>
              <w:jc w:val="both"/>
              <w:rPr>
                <w:rFonts w:ascii="Cambria" w:eastAsia="Times New Roman" w:hAnsi="Cambria" w:cs="Times New Roman"/>
                <w:color w:val="000000"/>
                <w:lang w:eastAsia="bg-BG"/>
              </w:rPr>
            </w:pPr>
            <w:r w:rsidRPr="00E07865">
              <w:rPr>
                <w:rFonts w:ascii="Cambria" w:eastAsia="Times New Roman" w:hAnsi="Cambria" w:cs="Calibri"/>
                <w:color w:val="000000"/>
                <w:lang w:eastAsia="bg-BG"/>
              </w:rPr>
              <w:t xml:space="preserve">При осъществяването на транзит през Австрия, в случаите, когато шофьорите притежават договори за наемане на работа и пътни листи за бъдещите </w:t>
            </w:r>
            <w:r w:rsidRPr="00E07865">
              <w:rPr>
                <w:rFonts w:ascii="Cambria" w:eastAsia="Times New Roman" w:hAnsi="Cambria" w:cs="Calibri"/>
                <w:color w:val="000000"/>
                <w:lang w:eastAsia="bg-BG"/>
              </w:rPr>
              <w:lastRenderedPageBreak/>
              <w:t>маршрути, доказващи техните професионални задължения, той може да се реализира и без искане за нота за транзитно преминаване.</w:t>
            </w:r>
          </w:p>
          <w:p w14:paraId="1875EE5A" w14:textId="77777777" w:rsidR="00E07865" w:rsidRPr="00E07865" w:rsidRDefault="00E07865" w:rsidP="00E07865">
            <w:pPr>
              <w:spacing w:before="120"/>
              <w:jc w:val="both"/>
              <w:rPr>
                <w:rFonts w:ascii="Cambria" w:eastAsia="Times New Roman" w:hAnsi="Cambria" w:cs="Times New Roman"/>
                <w:color w:val="000000"/>
                <w:lang w:eastAsia="bg-BG"/>
              </w:rPr>
            </w:pPr>
            <w:r w:rsidRPr="00E07865">
              <w:rPr>
                <w:rFonts w:ascii="Cambria" w:eastAsia="Times New Roman" w:hAnsi="Cambria" w:cs="Calibri"/>
                <w:color w:val="000000"/>
                <w:lang w:eastAsia="bg-BG"/>
              </w:rPr>
              <w:t>Няма нови разпоредби, които да забраняват изрично преминаването през Словения на ротационни екипи, които да сменят своите колеги. Изискванията за преминаване транзитно през страната са като към всички други граждани на Европейския съюз – да бъде представен документ, който доказва, че няма основания пътуващите да останат в страната, защото подлежат на карантиране и да напуснат територията й в рамките на един ден.</w:t>
            </w:r>
            <w:r w:rsidRPr="00E07865">
              <w:rPr>
                <w:rFonts w:ascii="Cambria" w:eastAsia="Times New Roman" w:hAnsi="Cambria" w:cs="Calibri"/>
                <w:b/>
                <w:bCs/>
                <w:color w:val="000000"/>
                <w:lang w:eastAsia="bg-BG"/>
              </w:rPr>
              <w:t> </w:t>
            </w:r>
            <w:r w:rsidRPr="00E07865">
              <w:rPr>
                <w:rFonts w:ascii="Cambria" w:eastAsia="Times New Roman" w:hAnsi="Cambria" w:cs="Calibri"/>
                <w:color w:val="000000"/>
                <w:lang w:eastAsia="bg-BG"/>
              </w:rPr>
              <w:t>Такива документи биха могли да бъдат издадени пътни листове от фирмата, която изпраща съответните екипи за ротация; трудови договори, от които е видно, че пътуващите служители са същите от показаните договори; декларация за маршрута, по който се преминава до самата смяна екипите и др. по преценка;</w:t>
            </w:r>
          </w:p>
          <w:p w14:paraId="7F45B441" w14:textId="77777777" w:rsidR="00E07865" w:rsidRPr="00E07865" w:rsidRDefault="00E07865" w:rsidP="00E07865">
            <w:pPr>
              <w:spacing w:before="120"/>
              <w:jc w:val="both"/>
              <w:rPr>
                <w:rFonts w:ascii="Cambria" w:eastAsia="Times New Roman" w:hAnsi="Cambria" w:cs="Times New Roman"/>
                <w:color w:val="000000"/>
                <w:lang w:eastAsia="bg-BG"/>
              </w:rPr>
            </w:pPr>
            <w:r w:rsidRPr="00E07865">
              <w:rPr>
                <w:rFonts w:ascii="Cambria" w:eastAsia="Times New Roman" w:hAnsi="Cambria" w:cs="Calibri"/>
                <w:color w:val="000000"/>
                <w:lang w:eastAsia="bg-BG"/>
              </w:rPr>
              <w:t>Препоръчително е да оставите няколко дена аванс за получаване на разрешението за транзитно преминаване, преди момента на самото му осъществяване.</w:t>
            </w:r>
          </w:p>
          <w:p w14:paraId="30211F58" w14:textId="77777777" w:rsidR="00E07865" w:rsidRPr="00E07865" w:rsidRDefault="00E07865" w:rsidP="00E07865">
            <w:pPr>
              <w:spacing w:before="120"/>
              <w:jc w:val="both"/>
              <w:rPr>
                <w:rFonts w:ascii="Cambria" w:eastAsia="Times New Roman" w:hAnsi="Cambria" w:cs="Times New Roman"/>
                <w:color w:val="000000"/>
                <w:lang w:eastAsia="bg-BG"/>
              </w:rPr>
            </w:pPr>
            <w:r w:rsidRPr="00E07865">
              <w:rPr>
                <w:rFonts w:ascii="Cambria" w:eastAsia="Times New Roman" w:hAnsi="Cambria" w:cs="Calibri"/>
                <w:color w:val="000000"/>
                <w:lang w:eastAsia="bg-BG"/>
              </w:rPr>
              <w:t>Настоящата информация отразява въведените ограничения и разрешителни режими в посочените държави към настоящия момент и при влошаване на ситуацията с пандемията от COVID-19 може бързо да претърпят промени, които да изменят условията за транзит.</w:t>
            </w:r>
          </w:p>
          <w:p w14:paraId="01BC4505" w14:textId="77777777" w:rsidR="00E07865" w:rsidRPr="00E07865" w:rsidRDefault="00E07865" w:rsidP="00E07865">
            <w:pPr>
              <w:spacing w:before="120"/>
              <w:jc w:val="both"/>
              <w:rPr>
                <w:rFonts w:ascii="Cambria" w:eastAsia="Times New Roman" w:hAnsi="Cambria" w:cs="Times New Roman"/>
                <w:color w:val="000000"/>
                <w:lang w:eastAsia="bg-BG"/>
              </w:rPr>
            </w:pPr>
            <w:r w:rsidRPr="00E07865">
              <w:rPr>
                <w:rFonts w:ascii="Cambria" w:eastAsia="Times New Roman" w:hAnsi="Cambria" w:cs="Calibri"/>
                <w:color w:val="000000"/>
                <w:lang w:eastAsia="bg-BG"/>
              </w:rPr>
              <w:t>Обръщаме внимание, че при ротацията на водачите на тежкотоварни автомобили с тях не следва да пътуват членове на техните семейства или други лица, нямащи пряко отношение към осъществяването на ротационната процедура.</w:t>
            </w:r>
          </w:p>
          <w:p w14:paraId="458E8825" w14:textId="77777777" w:rsidR="00E07865" w:rsidRDefault="00E07865" w:rsidP="00E07865">
            <w:pPr>
              <w:jc w:val="both"/>
              <w:rPr>
                <w:rFonts w:ascii="Cambria" w:hAnsi="Cambria"/>
              </w:rPr>
            </w:pPr>
          </w:p>
          <w:p w14:paraId="726D4B8C" w14:textId="577C41D0" w:rsidR="00983830" w:rsidRDefault="00983830" w:rsidP="00E07865">
            <w:pPr>
              <w:jc w:val="both"/>
              <w:rPr>
                <w:rFonts w:ascii="Cambria" w:hAnsi="Cambria"/>
              </w:rPr>
            </w:pPr>
            <w:r>
              <w:rPr>
                <w:rFonts w:ascii="Calibri" w:hAnsi="Calibri" w:cs="Calibri"/>
                <w:color w:val="000000"/>
              </w:rPr>
              <w:t>***</w:t>
            </w:r>
          </w:p>
          <w:p w14:paraId="65F83364" w14:textId="77777777" w:rsidR="00983830" w:rsidRPr="00E07865" w:rsidRDefault="00983830" w:rsidP="00E07865">
            <w:pPr>
              <w:jc w:val="both"/>
              <w:rPr>
                <w:rFonts w:ascii="Cambria" w:hAnsi="Cambria"/>
              </w:rPr>
            </w:pPr>
          </w:p>
          <w:p w14:paraId="7BA74CB5" w14:textId="77777777" w:rsidR="00244B05" w:rsidRPr="00E07865" w:rsidRDefault="00244B05" w:rsidP="00E07865">
            <w:pPr>
              <w:jc w:val="both"/>
              <w:rPr>
                <w:rFonts w:ascii="Cambria" w:hAnsi="Cambria"/>
              </w:rPr>
            </w:pPr>
            <w:r w:rsidRPr="00E07865">
              <w:rPr>
                <w:rFonts w:ascii="Cambria" w:hAnsi="Cambria"/>
              </w:rPr>
              <w:t>Транспортът на стоки и граничните работници биват по изключение допускани през границата, но след извършване на здравна проверка на място.</w:t>
            </w:r>
          </w:p>
          <w:p w14:paraId="5C36C865" w14:textId="77777777" w:rsidR="00244B05" w:rsidRPr="00E07865" w:rsidRDefault="00244B05" w:rsidP="00E07865">
            <w:pPr>
              <w:jc w:val="both"/>
              <w:rPr>
                <w:rFonts w:ascii="Cambria" w:hAnsi="Cambria"/>
              </w:rPr>
            </w:pPr>
            <w:r w:rsidRPr="00E07865">
              <w:rPr>
                <w:rFonts w:ascii="Cambria" w:hAnsi="Cambria"/>
              </w:rPr>
              <w:t>Преустановени са полети от и до следните страни:</w:t>
            </w:r>
          </w:p>
          <w:p w14:paraId="3CB2A248" w14:textId="77777777" w:rsidR="00244B05" w:rsidRPr="00E07865" w:rsidRDefault="00244B05" w:rsidP="00E07865">
            <w:pPr>
              <w:jc w:val="both"/>
              <w:rPr>
                <w:rFonts w:ascii="Cambria" w:hAnsi="Cambria"/>
              </w:rPr>
            </w:pPr>
          </w:p>
          <w:p w14:paraId="2C088AF6" w14:textId="77777777" w:rsidR="00244B05" w:rsidRPr="00E07865" w:rsidRDefault="00244B05" w:rsidP="00E07865">
            <w:pPr>
              <w:jc w:val="both"/>
              <w:rPr>
                <w:rFonts w:ascii="Cambria" w:hAnsi="Cambria"/>
              </w:rPr>
            </w:pPr>
            <w:r w:rsidRPr="00E07865">
              <w:rPr>
                <w:rFonts w:ascii="Cambria" w:hAnsi="Cambria"/>
              </w:rPr>
              <w:t xml:space="preserve">Китай, Иран, Италия, Южна Корея, както и от Швейцария, Франция и Испания (страни, където вирусът се разпространява много бързо).  Призовават всички австрийци в тези държави да се върнат в Австрия. Въвеждат се гранични контроли с Швейцария и Лихтенщайн. </w:t>
            </w:r>
          </w:p>
          <w:p w14:paraId="5EC7BAEF" w14:textId="77777777" w:rsidR="00244B05" w:rsidRPr="00E07865" w:rsidRDefault="00244B05" w:rsidP="00E07865">
            <w:pPr>
              <w:jc w:val="both"/>
              <w:rPr>
                <w:rFonts w:ascii="Cambria" w:hAnsi="Cambria"/>
              </w:rPr>
            </w:pPr>
          </w:p>
          <w:p w14:paraId="2F5B4C2D" w14:textId="77777777" w:rsidR="00244B05" w:rsidRPr="00E07865" w:rsidRDefault="00244B05" w:rsidP="00E07865">
            <w:pPr>
              <w:jc w:val="both"/>
              <w:rPr>
                <w:rFonts w:ascii="Cambria" w:hAnsi="Cambria"/>
              </w:rPr>
            </w:pPr>
            <w:r w:rsidRPr="00E07865">
              <w:rPr>
                <w:rFonts w:ascii="Cambria" w:hAnsi="Cambria"/>
              </w:rPr>
              <w:t>Преустановява се железопътният транспорт от Швейцария и Лихтенщайн (същата мярка продължава да е в сила както досега за Италия)</w:t>
            </w:r>
          </w:p>
          <w:p w14:paraId="5C861CA8" w14:textId="77777777" w:rsidR="00244B05" w:rsidRPr="00E07865" w:rsidRDefault="00244B05" w:rsidP="00E07865">
            <w:pPr>
              <w:jc w:val="both"/>
              <w:rPr>
                <w:rFonts w:ascii="Cambria" w:hAnsi="Cambria"/>
              </w:rPr>
            </w:pPr>
          </w:p>
          <w:p w14:paraId="20064FB8" w14:textId="3248E680" w:rsidR="00244B05" w:rsidRPr="00E07865" w:rsidRDefault="00143CCA" w:rsidP="00E07865">
            <w:pPr>
              <w:jc w:val="both"/>
              <w:rPr>
                <w:rFonts w:ascii="Cambria" w:hAnsi="Cambria"/>
              </w:rPr>
            </w:pPr>
            <w:r>
              <w:rPr>
                <w:rFonts w:ascii="Cambria" w:hAnsi="Cambria"/>
              </w:rPr>
              <w:t>П</w:t>
            </w:r>
            <w:r w:rsidR="00244B05" w:rsidRPr="00E07865">
              <w:rPr>
                <w:rFonts w:ascii="Cambria" w:hAnsi="Cambria"/>
              </w:rPr>
              <w:t>реустановяват</w:t>
            </w:r>
            <w:r>
              <w:rPr>
                <w:rFonts w:ascii="Cambria" w:hAnsi="Cambria"/>
              </w:rPr>
              <w:t xml:space="preserve"> се</w:t>
            </w:r>
            <w:r w:rsidR="00244B05" w:rsidRPr="00E07865">
              <w:rPr>
                <w:rFonts w:ascii="Cambria" w:hAnsi="Cambria"/>
              </w:rPr>
              <w:t xml:space="preserve"> полетите от Великобритания и Северна Ирландия, Нидерландия, Русия, Украйна.</w:t>
            </w:r>
          </w:p>
          <w:p w14:paraId="2D2D14E5" w14:textId="77777777" w:rsidR="00244B05" w:rsidRPr="00E07865" w:rsidRDefault="00244B05" w:rsidP="00E07865">
            <w:pPr>
              <w:jc w:val="both"/>
              <w:rPr>
                <w:rFonts w:ascii="Cambria" w:hAnsi="Cambria"/>
              </w:rPr>
            </w:pPr>
          </w:p>
          <w:p w14:paraId="358760DF" w14:textId="77777777" w:rsidR="00244B05" w:rsidRPr="00E07865" w:rsidRDefault="00244B05" w:rsidP="00E07865">
            <w:pPr>
              <w:jc w:val="both"/>
              <w:rPr>
                <w:rFonts w:ascii="Cambria" w:hAnsi="Cambria"/>
              </w:rPr>
            </w:pPr>
            <w:r w:rsidRPr="00E07865">
              <w:rPr>
                <w:rFonts w:ascii="Cambria" w:hAnsi="Cambria"/>
              </w:rPr>
              <w:t>Изключенията за полети от и до посочените държави се прави само за товарни полети, както и за полети, осъществяващи спасителни или други специални наложителни операции.</w:t>
            </w:r>
          </w:p>
          <w:p w14:paraId="6F1F74D1" w14:textId="7734671C" w:rsidR="00244B05" w:rsidRPr="00E07865" w:rsidRDefault="00244B05" w:rsidP="00E07865">
            <w:pPr>
              <w:jc w:val="both"/>
              <w:rPr>
                <w:rFonts w:ascii="Cambria" w:hAnsi="Cambria"/>
              </w:rPr>
            </w:pPr>
          </w:p>
          <w:p w14:paraId="24D1706F" w14:textId="77777777" w:rsidR="00244B05" w:rsidRPr="00E07865" w:rsidRDefault="00244B05" w:rsidP="00E07865">
            <w:pPr>
              <w:jc w:val="both"/>
              <w:rPr>
                <w:rFonts w:ascii="Cambria" w:hAnsi="Cambria"/>
              </w:rPr>
            </w:pPr>
            <w:r w:rsidRPr="00E07865">
              <w:rPr>
                <w:rFonts w:ascii="Cambria" w:hAnsi="Cambria"/>
              </w:rPr>
              <w:t>Относно тежкотоварните автомобили, които преминават транзит през Австрия, към момента няма рестрикции. Всички шофьори ще бъдат проверявани на място за здравословното им състояние, касаещо COVID-19, след което ще бъдат допуснати да преминат през Австрия.</w:t>
            </w:r>
          </w:p>
          <w:p w14:paraId="6277D09C" w14:textId="31BF7E37" w:rsidR="00244B05" w:rsidRPr="007A7446" w:rsidRDefault="00244B05" w:rsidP="00E07865">
            <w:pPr>
              <w:spacing w:before="120" w:after="120"/>
              <w:jc w:val="both"/>
              <w:rPr>
                <w:rFonts w:ascii="Cambria" w:hAnsi="Cambria"/>
              </w:rPr>
            </w:pPr>
          </w:p>
        </w:tc>
      </w:tr>
      <w:tr w:rsidR="00244B05" w:rsidRPr="002A0F8F" w14:paraId="713A0D06" w14:textId="77777777" w:rsidTr="0091361F">
        <w:trPr>
          <w:trHeight w:val="922"/>
        </w:trPr>
        <w:tc>
          <w:tcPr>
            <w:tcW w:w="3544" w:type="dxa"/>
          </w:tcPr>
          <w:p w14:paraId="4CCCD228" w14:textId="77777777" w:rsidR="00244B05" w:rsidRPr="002A0F8F" w:rsidRDefault="00244B05" w:rsidP="00244B05">
            <w:pPr>
              <w:spacing w:before="120" w:after="120"/>
              <w:rPr>
                <w:rFonts w:ascii="Cambria" w:hAnsi="Cambria"/>
              </w:rPr>
            </w:pPr>
            <w:r w:rsidRPr="002A0F8F">
              <w:rPr>
                <w:rFonts w:ascii="Cambria" w:hAnsi="Cambria"/>
              </w:rPr>
              <w:lastRenderedPageBreak/>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2A0F8F">
              <w:rPr>
                <w:rFonts w:ascii="Cambria" w:hAnsi="Cambria"/>
              </w:rPr>
              <w:lastRenderedPageBreak/>
              <w:t>затваряне какви са възможните обходни маршрути (сухопътни, въздушни и морски)</w:t>
            </w:r>
          </w:p>
        </w:tc>
        <w:tc>
          <w:tcPr>
            <w:tcW w:w="8061" w:type="dxa"/>
          </w:tcPr>
          <w:p w14:paraId="0F5FECBA" w14:textId="77777777" w:rsidR="00244B05" w:rsidRDefault="00244B05" w:rsidP="00244B05">
            <w:pPr>
              <w:spacing w:before="120" w:after="120"/>
              <w:rPr>
                <w:rFonts w:ascii="Cambria" w:hAnsi="Cambria"/>
              </w:rPr>
            </w:pPr>
            <w:r w:rsidRPr="002A0F8F">
              <w:rPr>
                <w:rFonts w:ascii="Cambria" w:hAnsi="Cambria"/>
              </w:rPr>
              <w:lastRenderedPageBreak/>
              <w:t>Австрия – Унгария-Румъния-България</w:t>
            </w:r>
          </w:p>
          <w:p w14:paraId="5E7ABB98" w14:textId="77777777" w:rsidR="005D3624" w:rsidRPr="00FD6F74" w:rsidRDefault="005D3624" w:rsidP="00244B05">
            <w:pPr>
              <w:spacing w:before="120" w:after="120"/>
              <w:rPr>
                <w:rFonts w:ascii="Cambria" w:hAnsi="Cambria"/>
                <w:lang w:val="en-US"/>
              </w:rPr>
            </w:pPr>
          </w:p>
          <w:p w14:paraId="68A7321A" w14:textId="6D3B19F6" w:rsidR="00244B05" w:rsidRPr="007A7446" w:rsidRDefault="00244B05" w:rsidP="00244B05">
            <w:pPr>
              <w:spacing w:before="120" w:after="120"/>
              <w:jc w:val="both"/>
              <w:rPr>
                <w:rFonts w:ascii="Cambria" w:hAnsi="Cambria"/>
              </w:rPr>
            </w:pPr>
          </w:p>
        </w:tc>
      </w:tr>
      <w:tr w:rsidR="00244B05" w:rsidRPr="002A0F8F" w14:paraId="4B0FD759" w14:textId="77777777" w:rsidTr="0091361F">
        <w:trPr>
          <w:trHeight w:val="78"/>
        </w:trPr>
        <w:tc>
          <w:tcPr>
            <w:tcW w:w="3544" w:type="dxa"/>
          </w:tcPr>
          <w:p w14:paraId="5B128980" w14:textId="77777777" w:rsidR="00244B05" w:rsidRPr="002A0F8F" w:rsidRDefault="00244B05" w:rsidP="00244B05">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60C6EF86" w14:textId="77777777" w:rsidR="002076A2" w:rsidRDefault="002076A2" w:rsidP="002076A2">
            <w:pPr>
              <w:ind w:right="209"/>
              <w:jc w:val="both"/>
              <w:outlineLvl w:val="0"/>
              <w:rPr>
                <w:rFonts w:ascii="Cambria" w:hAnsi="Cambria"/>
                <w:iCs/>
              </w:rPr>
            </w:pPr>
            <w:r w:rsidRPr="002076A2">
              <w:rPr>
                <w:rFonts w:ascii="Cambria" w:hAnsi="Cambria"/>
                <w:iCs/>
              </w:rPr>
              <w:t xml:space="preserve">На заседание на МС беше прието поредно въвеждане на забрана за излизане по улиците, считано от 00,01 ч. на 01.05.2020 г. до 23,59 ч. на 03.05.2020 г. </w:t>
            </w:r>
          </w:p>
          <w:p w14:paraId="2892253A" w14:textId="77777777" w:rsidR="003D4EB5" w:rsidRPr="003D4EB5" w:rsidRDefault="003D4EB5" w:rsidP="002076A2">
            <w:pPr>
              <w:ind w:right="209"/>
              <w:jc w:val="both"/>
              <w:outlineLvl w:val="0"/>
              <w:rPr>
                <w:rFonts w:ascii="Cambria" w:hAnsi="Cambria"/>
                <w:iCs/>
                <w:sz w:val="20"/>
              </w:rPr>
            </w:pPr>
          </w:p>
          <w:p w14:paraId="7A536794" w14:textId="77777777" w:rsidR="003D4EB5" w:rsidRPr="003D4EB5" w:rsidRDefault="003D4EB5" w:rsidP="00531CF6">
            <w:pPr>
              <w:pStyle w:val="ListParagraph"/>
              <w:numPr>
                <w:ilvl w:val="0"/>
                <w:numId w:val="31"/>
              </w:numPr>
              <w:jc w:val="both"/>
              <w:rPr>
                <w:rFonts w:ascii="Cambria" w:hAnsi="Cambria"/>
                <w:szCs w:val="24"/>
              </w:rPr>
            </w:pPr>
            <w:r w:rsidRPr="003D4EB5">
              <w:rPr>
                <w:rFonts w:ascii="Cambria" w:hAnsi="Cambria"/>
                <w:szCs w:val="24"/>
              </w:rPr>
              <w:t>От 1 май отпадна забраната за излизане, но при спазване на дистанция от 1 метър. т.е. вече няма нужда от специална причина, за да се напусна дома (работа, пазаруване на хранителни стоки, купуване на лекарства, да се помогне на някой, разходка само с членове на семейството);</w:t>
            </w:r>
          </w:p>
          <w:p w14:paraId="6CB99AC4" w14:textId="77777777" w:rsidR="003D4EB5" w:rsidRPr="003D4EB5" w:rsidRDefault="003D4EB5" w:rsidP="00531CF6">
            <w:pPr>
              <w:pStyle w:val="ListParagraph"/>
              <w:numPr>
                <w:ilvl w:val="0"/>
                <w:numId w:val="31"/>
              </w:numPr>
              <w:jc w:val="both"/>
              <w:rPr>
                <w:rFonts w:ascii="Cambria" w:hAnsi="Cambria"/>
                <w:szCs w:val="24"/>
              </w:rPr>
            </w:pPr>
            <w:r w:rsidRPr="003D4EB5">
              <w:rPr>
                <w:rFonts w:ascii="Cambria" w:hAnsi="Cambria"/>
                <w:szCs w:val="24"/>
              </w:rPr>
              <w:t>Разрешават се срещи с до 10 човека, които не живеят в домакинството, но при спазване на минимално разстояние от 1 метър;</w:t>
            </w:r>
          </w:p>
          <w:p w14:paraId="277330BD" w14:textId="77777777" w:rsidR="003D4EB5" w:rsidRPr="003D4EB5" w:rsidRDefault="003D4EB5" w:rsidP="00531CF6">
            <w:pPr>
              <w:pStyle w:val="ListParagraph"/>
              <w:numPr>
                <w:ilvl w:val="0"/>
                <w:numId w:val="31"/>
              </w:numPr>
              <w:jc w:val="both"/>
              <w:rPr>
                <w:rFonts w:ascii="Cambria" w:hAnsi="Cambria"/>
                <w:szCs w:val="24"/>
              </w:rPr>
            </w:pPr>
            <w:r w:rsidRPr="003D4EB5">
              <w:rPr>
                <w:rFonts w:ascii="Cambria" w:hAnsi="Cambria"/>
                <w:szCs w:val="24"/>
              </w:rPr>
              <w:t>Запазват се правилата за носене на маски в магазините и градския транспорт, допълнително от 1 май се въвежда правило за носене на маски на ВСИЧКИ закрити места и фермерските пазари;</w:t>
            </w:r>
          </w:p>
          <w:p w14:paraId="09218CEB" w14:textId="77777777" w:rsidR="003D4EB5" w:rsidRPr="003D4EB5" w:rsidRDefault="003D4EB5" w:rsidP="00531CF6">
            <w:pPr>
              <w:pStyle w:val="ListParagraph"/>
              <w:numPr>
                <w:ilvl w:val="0"/>
                <w:numId w:val="31"/>
              </w:numPr>
              <w:jc w:val="both"/>
              <w:rPr>
                <w:rFonts w:ascii="Cambria" w:hAnsi="Cambria"/>
                <w:szCs w:val="24"/>
              </w:rPr>
            </w:pPr>
            <w:r w:rsidRPr="003D4EB5">
              <w:rPr>
                <w:rFonts w:ascii="Cambria" w:hAnsi="Cambria"/>
                <w:szCs w:val="24"/>
              </w:rPr>
              <w:t>Остават препоръките за работа от дома за всички, за които е възможно;</w:t>
            </w:r>
          </w:p>
          <w:p w14:paraId="6727C712" w14:textId="77777777" w:rsidR="003D4EB5" w:rsidRPr="003D4EB5" w:rsidRDefault="003D4EB5" w:rsidP="00531CF6">
            <w:pPr>
              <w:pStyle w:val="ListParagraph"/>
              <w:numPr>
                <w:ilvl w:val="0"/>
                <w:numId w:val="31"/>
              </w:numPr>
              <w:jc w:val="both"/>
              <w:rPr>
                <w:rFonts w:ascii="Cambria" w:hAnsi="Cambria"/>
                <w:szCs w:val="24"/>
              </w:rPr>
            </w:pPr>
            <w:r w:rsidRPr="003D4EB5">
              <w:rPr>
                <w:rFonts w:ascii="Cambria" w:hAnsi="Cambria"/>
                <w:szCs w:val="24"/>
              </w:rPr>
              <w:t>От 1 май се разрешава отварянето на ВСИЧКИ магазини, като на клиент следва да се осигурят до 10 кв. м. (в момента изискването е 20 кв.м.);</w:t>
            </w:r>
          </w:p>
          <w:p w14:paraId="7C0CE41D" w14:textId="77777777" w:rsidR="003D4EB5" w:rsidRPr="003D4EB5" w:rsidRDefault="003D4EB5" w:rsidP="00531CF6">
            <w:pPr>
              <w:pStyle w:val="ListParagraph"/>
              <w:numPr>
                <w:ilvl w:val="0"/>
                <w:numId w:val="31"/>
              </w:numPr>
              <w:jc w:val="both"/>
              <w:rPr>
                <w:rFonts w:ascii="Cambria" w:hAnsi="Cambria"/>
                <w:szCs w:val="24"/>
              </w:rPr>
            </w:pPr>
            <w:r w:rsidRPr="003D4EB5">
              <w:rPr>
                <w:rFonts w:ascii="Cambria" w:hAnsi="Cambria"/>
                <w:szCs w:val="24"/>
              </w:rPr>
              <w:t>От 1 май се разрешават присъствието на погребения на до 30 човека;</w:t>
            </w:r>
          </w:p>
          <w:p w14:paraId="15981FED" w14:textId="77777777" w:rsidR="003D4EB5" w:rsidRPr="003D4EB5" w:rsidRDefault="003D4EB5" w:rsidP="00531CF6">
            <w:pPr>
              <w:numPr>
                <w:ilvl w:val="0"/>
                <w:numId w:val="31"/>
              </w:numPr>
              <w:rPr>
                <w:rFonts w:ascii="Cambria" w:hAnsi="Cambria"/>
                <w:szCs w:val="24"/>
              </w:rPr>
            </w:pPr>
            <w:r w:rsidRPr="003D4EB5">
              <w:rPr>
                <w:rFonts w:ascii="Cambria" w:hAnsi="Cambria"/>
                <w:szCs w:val="24"/>
              </w:rPr>
              <w:t>От 1 май спортните площадки за следните видове спорт могат да бъдат отворени: тенис, голф, езда, лека атлетика, стрелба, други спортни дейности на открито. Не се предвижда отваряне на фитнесите към момента;</w:t>
            </w:r>
          </w:p>
          <w:p w14:paraId="080D9673" w14:textId="77777777" w:rsidR="003D4EB5" w:rsidRPr="003D4EB5" w:rsidRDefault="003D4EB5" w:rsidP="00531CF6">
            <w:pPr>
              <w:pStyle w:val="ListParagraph"/>
              <w:numPr>
                <w:ilvl w:val="0"/>
                <w:numId w:val="31"/>
              </w:numPr>
              <w:jc w:val="both"/>
              <w:rPr>
                <w:rFonts w:ascii="Cambria" w:hAnsi="Cambria"/>
                <w:szCs w:val="24"/>
              </w:rPr>
            </w:pPr>
            <w:r w:rsidRPr="003D4EB5">
              <w:rPr>
                <w:rFonts w:ascii="Cambria" w:hAnsi="Cambria"/>
                <w:szCs w:val="24"/>
              </w:rPr>
              <w:t>От началото на май започва поетапно отваряне на детските площадки, но по решение на федералната провинция, например във Виена се предвижда това да стане на 4 май;</w:t>
            </w:r>
          </w:p>
          <w:p w14:paraId="0C517AF8" w14:textId="77777777" w:rsidR="003D4EB5" w:rsidRPr="003D4EB5" w:rsidRDefault="003D4EB5" w:rsidP="00531CF6">
            <w:pPr>
              <w:pStyle w:val="ListParagraph"/>
              <w:numPr>
                <w:ilvl w:val="0"/>
                <w:numId w:val="31"/>
              </w:numPr>
              <w:jc w:val="both"/>
              <w:rPr>
                <w:rFonts w:ascii="Cambria" w:hAnsi="Cambria"/>
                <w:szCs w:val="24"/>
              </w:rPr>
            </w:pPr>
            <w:r w:rsidRPr="003D4EB5">
              <w:rPr>
                <w:rFonts w:ascii="Cambria" w:hAnsi="Cambria"/>
                <w:szCs w:val="24"/>
              </w:rPr>
              <w:t>От 2 май отвариха салоните за красота, (фризцорски, козметични, маникюр, масажи)</w:t>
            </w:r>
          </w:p>
          <w:p w14:paraId="09AAD8FF" w14:textId="77777777" w:rsidR="003D4EB5" w:rsidRPr="002076A2" w:rsidRDefault="003D4EB5" w:rsidP="002076A2">
            <w:pPr>
              <w:ind w:right="209"/>
              <w:jc w:val="both"/>
              <w:outlineLvl w:val="0"/>
              <w:rPr>
                <w:rFonts w:ascii="Cambria" w:hAnsi="Cambria"/>
                <w:iCs/>
              </w:rPr>
            </w:pPr>
          </w:p>
          <w:p w14:paraId="22EF229E" w14:textId="45EAEE5B" w:rsidR="00244B05" w:rsidRPr="002076A2" w:rsidRDefault="00244B05" w:rsidP="00244B05">
            <w:pPr>
              <w:jc w:val="both"/>
              <w:rPr>
                <w:rFonts w:ascii="Cambria" w:eastAsia="Times New Roman" w:hAnsi="Cambria" w:cs="Times New Roman"/>
                <w:lang w:eastAsia="bg-BG"/>
              </w:rPr>
            </w:pPr>
          </w:p>
        </w:tc>
      </w:tr>
      <w:tr w:rsidR="00244B05" w:rsidRPr="002A0F8F" w14:paraId="0361EF08" w14:textId="77777777" w:rsidTr="0091361F">
        <w:trPr>
          <w:trHeight w:val="870"/>
        </w:trPr>
        <w:tc>
          <w:tcPr>
            <w:tcW w:w="3544" w:type="dxa"/>
          </w:tcPr>
          <w:p w14:paraId="39C543E7" w14:textId="77777777" w:rsidR="00244B05" w:rsidRPr="002A0F8F" w:rsidRDefault="00244B05" w:rsidP="00244B05">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5FCAD533" w14:textId="3B870C1D" w:rsidR="00244B05" w:rsidRPr="002076A2" w:rsidRDefault="00244B05" w:rsidP="00143CCA">
            <w:pPr>
              <w:jc w:val="both"/>
              <w:rPr>
                <w:rFonts w:ascii="Cambria" w:hAnsi="Cambria"/>
              </w:rPr>
            </w:pPr>
          </w:p>
        </w:tc>
      </w:tr>
      <w:tr w:rsidR="009C55B4" w:rsidRPr="002A0F8F" w14:paraId="28594B0F" w14:textId="77777777" w:rsidTr="00EF6DFA">
        <w:trPr>
          <w:trHeight w:val="350"/>
        </w:trPr>
        <w:tc>
          <w:tcPr>
            <w:tcW w:w="11605" w:type="dxa"/>
            <w:gridSpan w:val="2"/>
            <w:shd w:val="clear" w:color="auto" w:fill="D9D9D9" w:themeFill="background1" w:themeFillShade="D9"/>
          </w:tcPr>
          <w:p w14:paraId="2B9C5AEF" w14:textId="725A2966" w:rsidR="00F028A1" w:rsidRPr="002A0F8F" w:rsidRDefault="00F028A1" w:rsidP="00046119">
            <w:pPr>
              <w:spacing w:before="120" w:after="120"/>
              <w:jc w:val="center"/>
              <w:rPr>
                <w:rFonts w:ascii="Cambria" w:hAnsi="Cambria"/>
                <w:b/>
                <w:bCs/>
                <w:sz w:val="28"/>
                <w:szCs w:val="28"/>
              </w:rPr>
            </w:pPr>
            <w:r w:rsidRPr="002A0F8F">
              <w:rPr>
                <w:rFonts w:ascii="Cambria" w:hAnsi="Cambria"/>
                <w:b/>
                <w:bCs/>
                <w:sz w:val="28"/>
                <w:szCs w:val="28"/>
              </w:rPr>
              <w:t>Азербайджан</w:t>
            </w:r>
            <w:r w:rsidR="00A659D0" w:rsidRPr="002A0F8F">
              <w:rPr>
                <w:rFonts w:ascii="Cambria" w:hAnsi="Cambria"/>
                <w:b/>
                <w:bCs/>
                <w:sz w:val="28"/>
                <w:szCs w:val="28"/>
              </w:rPr>
              <w:t xml:space="preserve"> (Баку)</w:t>
            </w:r>
          </w:p>
        </w:tc>
      </w:tr>
      <w:tr w:rsidR="00944635" w:rsidRPr="002A0F8F" w14:paraId="41613B45" w14:textId="77777777" w:rsidTr="0091361F">
        <w:trPr>
          <w:trHeight w:val="636"/>
        </w:trPr>
        <w:tc>
          <w:tcPr>
            <w:tcW w:w="3544" w:type="dxa"/>
          </w:tcPr>
          <w:p w14:paraId="04A135D3" w14:textId="77777777" w:rsidR="00944635" w:rsidRPr="002A0F8F" w:rsidRDefault="00944635" w:rsidP="00944635">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E9058F6" w14:textId="77777777" w:rsidR="00944635" w:rsidRPr="00944635" w:rsidRDefault="00944635" w:rsidP="00944635">
            <w:pPr>
              <w:jc w:val="both"/>
              <w:rPr>
                <w:rFonts w:ascii="Cambria" w:hAnsi="Cambria"/>
              </w:rPr>
            </w:pPr>
            <w:r w:rsidRPr="00944635">
              <w:rPr>
                <w:rFonts w:ascii="Cambria" w:hAnsi="Cambria"/>
                <w:b/>
              </w:rPr>
              <w:t>Всички граници са затворени.</w:t>
            </w:r>
            <w:r w:rsidRPr="00944635">
              <w:rPr>
                <w:rFonts w:ascii="Cambria" w:hAnsi="Cambria"/>
              </w:rPr>
              <w:t xml:space="preserve"> </w:t>
            </w:r>
          </w:p>
          <w:p w14:paraId="230353CD" w14:textId="77777777" w:rsidR="00944635" w:rsidRPr="00944635" w:rsidRDefault="00944635" w:rsidP="00944635">
            <w:pPr>
              <w:jc w:val="both"/>
              <w:rPr>
                <w:rFonts w:ascii="Cambria" w:hAnsi="Cambria"/>
                <w:lang w:val="ru-RU"/>
              </w:rPr>
            </w:pPr>
            <w:r w:rsidRPr="00944635">
              <w:rPr>
                <w:rFonts w:ascii="Cambria" w:hAnsi="Cambria"/>
              </w:rPr>
              <w:t xml:space="preserve">-Спряна </w:t>
            </w:r>
            <w:r w:rsidRPr="00944635">
              <w:rPr>
                <w:rFonts w:ascii="Cambria" w:hAnsi="Cambria"/>
                <w:lang w:val="en-US"/>
              </w:rPr>
              <w:t>e</w:t>
            </w:r>
            <w:r w:rsidRPr="00944635">
              <w:rPr>
                <w:rFonts w:ascii="Cambria" w:hAnsi="Cambria"/>
              </w:rPr>
              <w:t xml:space="preserve"> фериботната връзка Баку-Туркменбаши</w:t>
            </w:r>
          </w:p>
          <w:p w14:paraId="51B2B1D1" w14:textId="77777777" w:rsidR="00944635" w:rsidRPr="00944635" w:rsidRDefault="00944635" w:rsidP="00944635">
            <w:pPr>
              <w:jc w:val="both"/>
              <w:rPr>
                <w:rFonts w:ascii="Cambria" w:hAnsi="Cambria"/>
              </w:rPr>
            </w:pPr>
            <w:r w:rsidRPr="00944635">
              <w:rPr>
                <w:rFonts w:ascii="Cambria" w:hAnsi="Cambria"/>
              </w:rPr>
              <w:t xml:space="preserve">Преустановени са всички международни и вътрешни полети.  Допускат се само товарни и чартърни полети. </w:t>
            </w:r>
          </w:p>
          <w:p w14:paraId="379A9C0C" w14:textId="36D899C8" w:rsidR="00944635" w:rsidRPr="00944635" w:rsidRDefault="00944635" w:rsidP="00944635">
            <w:pPr>
              <w:spacing w:line="240" w:lineRule="atLeast"/>
              <w:jc w:val="both"/>
              <w:rPr>
                <w:rFonts w:ascii="Cambria" w:eastAsia="Times New Roman" w:hAnsi="Cambria" w:cs="Calibri"/>
                <w:lang w:eastAsia="bg-BG"/>
              </w:rPr>
            </w:pPr>
          </w:p>
        </w:tc>
      </w:tr>
      <w:tr w:rsidR="00944635" w:rsidRPr="002A0F8F" w14:paraId="581CD08C" w14:textId="77777777" w:rsidTr="0091361F">
        <w:trPr>
          <w:trHeight w:val="871"/>
        </w:trPr>
        <w:tc>
          <w:tcPr>
            <w:tcW w:w="3544" w:type="dxa"/>
          </w:tcPr>
          <w:p w14:paraId="4A2BA7C6" w14:textId="77777777" w:rsidR="00944635" w:rsidRPr="002A0F8F" w:rsidRDefault="00944635" w:rsidP="00944635">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4F5C90AB" w14:textId="77777777" w:rsidR="00944635" w:rsidRPr="00944635" w:rsidRDefault="00944635" w:rsidP="00944635">
            <w:pPr>
              <w:jc w:val="both"/>
              <w:rPr>
                <w:rFonts w:ascii="Cambria" w:hAnsi="Cambria"/>
                <w:b/>
              </w:rPr>
            </w:pPr>
            <w:r w:rsidRPr="00944635">
              <w:rPr>
                <w:rFonts w:ascii="Cambria" w:hAnsi="Cambria"/>
                <w:b/>
              </w:rPr>
              <w:t>Всички сухопътни граници са затворени за преминаване на леки автомобили.</w:t>
            </w:r>
          </w:p>
          <w:p w14:paraId="2D26BF9F" w14:textId="77777777" w:rsidR="00944635" w:rsidRPr="00944635" w:rsidRDefault="00944635" w:rsidP="00944635">
            <w:pPr>
              <w:jc w:val="both"/>
              <w:rPr>
                <w:rFonts w:ascii="Cambria" w:hAnsi="Cambria"/>
              </w:rPr>
            </w:pPr>
            <w:r w:rsidRPr="00944635">
              <w:rPr>
                <w:rFonts w:ascii="Cambria" w:hAnsi="Cambria"/>
              </w:rPr>
              <w:t xml:space="preserve">Товарните автомобили се пропускат, като преминават задължителна дезинфекция. </w:t>
            </w:r>
          </w:p>
          <w:p w14:paraId="429205E3" w14:textId="77777777" w:rsidR="00944635" w:rsidRPr="00944635" w:rsidRDefault="00944635" w:rsidP="00944635">
            <w:pPr>
              <w:jc w:val="both"/>
              <w:rPr>
                <w:rFonts w:ascii="Cambria" w:hAnsi="Cambria"/>
              </w:rPr>
            </w:pPr>
            <w:r w:rsidRPr="00944635">
              <w:rPr>
                <w:rFonts w:ascii="Cambria" w:hAnsi="Cambria"/>
              </w:rPr>
              <w:t xml:space="preserve">Транзитно преминаващи камиони се допускат и ескортират до напускане на страната. Шофьори със симптоми не се допускат. </w:t>
            </w:r>
          </w:p>
          <w:p w14:paraId="76F8A81C" w14:textId="77777777" w:rsidR="00944635" w:rsidRPr="00944635" w:rsidRDefault="00944635" w:rsidP="00944635">
            <w:pPr>
              <w:jc w:val="both"/>
              <w:rPr>
                <w:rFonts w:ascii="Cambria" w:hAnsi="Cambria"/>
              </w:rPr>
            </w:pPr>
            <w:r w:rsidRPr="00944635">
              <w:rPr>
                <w:rFonts w:ascii="Cambria" w:hAnsi="Cambria"/>
              </w:rPr>
              <w:t xml:space="preserve">-Спрени са жп връзките с Русия </w:t>
            </w:r>
          </w:p>
          <w:p w14:paraId="3C56216C" w14:textId="0097A165" w:rsidR="00944635" w:rsidRPr="00944635" w:rsidRDefault="00944635" w:rsidP="00944635">
            <w:pPr>
              <w:jc w:val="both"/>
              <w:rPr>
                <w:rFonts w:ascii="Cambria" w:hAnsi="Cambria"/>
              </w:rPr>
            </w:pPr>
            <w:r>
              <w:rPr>
                <w:rFonts w:ascii="Cambria" w:hAnsi="Cambria"/>
              </w:rPr>
              <w:t>-</w:t>
            </w:r>
            <w:r w:rsidR="00143CCA">
              <w:rPr>
                <w:rFonts w:ascii="Cambria" w:hAnsi="Cambria"/>
              </w:rPr>
              <w:t>П</w:t>
            </w:r>
            <w:r w:rsidRPr="00944635">
              <w:rPr>
                <w:rFonts w:ascii="Cambria" w:hAnsi="Cambria"/>
              </w:rPr>
              <w:t xml:space="preserve">унктовете </w:t>
            </w:r>
            <w:r w:rsidRPr="00944635">
              <w:t xml:space="preserve"> </w:t>
            </w:r>
            <w:r w:rsidRPr="00944635">
              <w:rPr>
                <w:rFonts w:ascii="Cambria" w:hAnsi="Cambria"/>
              </w:rPr>
              <w:t>„Ханоба“ и „Тагиркент-Казмаляр“ на границата с Русия са затворени дори за товарни автомобили и камиони;</w:t>
            </w:r>
          </w:p>
          <w:p w14:paraId="07D02B61" w14:textId="62249BEF" w:rsidR="00944635" w:rsidRPr="00944635" w:rsidRDefault="00944635" w:rsidP="00944635">
            <w:pPr>
              <w:spacing w:line="240" w:lineRule="atLeast"/>
              <w:jc w:val="both"/>
              <w:rPr>
                <w:rFonts w:ascii="Cambria" w:hAnsi="Cambria"/>
              </w:rPr>
            </w:pPr>
          </w:p>
        </w:tc>
      </w:tr>
      <w:tr w:rsidR="00944635" w:rsidRPr="002A0F8F" w14:paraId="5ACECFF6" w14:textId="77777777" w:rsidTr="0091361F">
        <w:trPr>
          <w:trHeight w:val="922"/>
        </w:trPr>
        <w:tc>
          <w:tcPr>
            <w:tcW w:w="3544" w:type="dxa"/>
          </w:tcPr>
          <w:p w14:paraId="6479806C" w14:textId="77777777" w:rsidR="00944635" w:rsidRPr="002A0F8F" w:rsidRDefault="00944635" w:rsidP="00944635">
            <w:pPr>
              <w:spacing w:before="120" w:after="120"/>
              <w:rPr>
                <w:rFonts w:ascii="Cambria" w:hAnsi="Cambria"/>
              </w:rPr>
            </w:pPr>
            <w:r w:rsidRPr="002A0F8F">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2A0F8F">
              <w:rPr>
                <w:rFonts w:ascii="Cambria" w:hAnsi="Cambria"/>
              </w:rPr>
              <w:lastRenderedPageBreak/>
              <w:t>затваряне какви са възможните обходни маршрути (сухопътни, въздушни и морски)</w:t>
            </w:r>
          </w:p>
        </w:tc>
        <w:tc>
          <w:tcPr>
            <w:tcW w:w="8061" w:type="dxa"/>
          </w:tcPr>
          <w:p w14:paraId="5AAF4466" w14:textId="77777777" w:rsidR="00944635" w:rsidRPr="00944635" w:rsidRDefault="00944635" w:rsidP="00944635">
            <w:pPr>
              <w:jc w:val="both"/>
              <w:rPr>
                <w:rFonts w:ascii="Cambria" w:hAnsi="Cambria"/>
              </w:rPr>
            </w:pPr>
            <w:r w:rsidRPr="00944635">
              <w:rPr>
                <w:rFonts w:ascii="Cambria" w:hAnsi="Cambria"/>
              </w:rPr>
              <w:lastRenderedPageBreak/>
              <w:t>Налични дестинации за напускане на страната със самолет</w:t>
            </w:r>
            <w:r w:rsidRPr="00944635">
              <w:rPr>
                <w:rFonts w:ascii="Cambria" w:hAnsi="Cambria"/>
                <w:lang w:val="ru-RU"/>
              </w:rPr>
              <w:t xml:space="preserve"> </w:t>
            </w:r>
            <w:r w:rsidRPr="00944635">
              <w:rPr>
                <w:rFonts w:ascii="Cambria" w:hAnsi="Cambria"/>
              </w:rPr>
              <w:t>към момента няма.</w:t>
            </w:r>
          </w:p>
          <w:p w14:paraId="10DFDFBD" w14:textId="77777777" w:rsidR="00944635" w:rsidRPr="00944635" w:rsidRDefault="00944635" w:rsidP="00944635">
            <w:pPr>
              <w:jc w:val="both"/>
              <w:rPr>
                <w:rFonts w:ascii="Cambria" w:hAnsi="Cambria"/>
              </w:rPr>
            </w:pPr>
          </w:p>
          <w:p w14:paraId="244088DA" w14:textId="7797119A" w:rsidR="00944635" w:rsidRPr="00944635" w:rsidRDefault="00944635" w:rsidP="00944635">
            <w:pPr>
              <w:spacing w:line="240" w:lineRule="atLeast"/>
              <w:jc w:val="both"/>
              <w:rPr>
                <w:rFonts w:ascii="Cambria" w:hAnsi="Cambria"/>
              </w:rPr>
            </w:pPr>
            <w:r w:rsidRPr="00944635">
              <w:rPr>
                <w:rFonts w:ascii="Cambria" w:hAnsi="Cambria"/>
              </w:rPr>
              <w:t xml:space="preserve">Отворени маршрути за напускане с автомобил – НЯМА. </w:t>
            </w:r>
          </w:p>
        </w:tc>
      </w:tr>
      <w:tr w:rsidR="00944635" w:rsidRPr="002A0F8F" w14:paraId="1028561B" w14:textId="77777777" w:rsidTr="0091361F">
        <w:trPr>
          <w:trHeight w:val="618"/>
        </w:trPr>
        <w:tc>
          <w:tcPr>
            <w:tcW w:w="3544" w:type="dxa"/>
          </w:tcPr>
          <w:p w14:paraId="4B0CF61F" w14:textId="77777777" w:rsidR="00944635" w:rsidRPr="002A0F8F" w:rsidRDefault="00944635" w:rsidP="00944635">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6A5B4E12" w14:textId="77777777" w:rsidR="00944635" w:rsidRPr="00944635" w:rsidRDefault="00944635" w:rsidP="00944635">
            <w:pPr>
              <w:jc w:val="both"/>
              <w:rPr>
                <w:rFonts w:ascii="Cambria" w:hAnsi="Cambria"/>
                <w:b/>
              </w:rPr>
            </w:pPr>
            <w:r w:rsidRPr="00944635">
              <w:rPr>
                <w:rFonts w:ascii="Cambria" w:hAnsi="Cambria"/>
                <w:b/>
              </w:rPr>
              <w:t xml:space="preserve">Карантинни </w:t>
            </w:r>
            <w:r w:rsidRPr="00944635">
              <w:rPr>
                <w:rFonts w:ascii="Cambria" w:hAnsi="Cambria"/>
                <w:b/>
                <w:lang w:val="ru-RU"/>
              </w:rPr>
              <w:t xml:space="preserve">и ограничителни </w:t>
            </w:r>
            <w:r w:rsidRPr="00944635">
              <w:rPr>
                <w:rFonts w:ascii="Cambria" w:hAnsi="Cambria"/>
                <w:b/>
              </w:rPr>
              <w:t>мерки:</w:t>
            </w:r>
          </w:p>
          <w:p w14:paraId="4BCF0824" w14:textId="77777777" w:rsidR="00944635" w:rsidRPr="00944635" w:rsidRDefault="00944635" w:rsidP="00944635">
            <w:pPr>
              <w:jc w:val="both"/>
              <w:rPr>
                <w:rFonts w:ascii="Cambria" w:hAnsi="Cambria"/>
              </w:rPr>
            </w:pPr>
            <w:r w:rsidRPr="00944635">
              <w:rPr>
                <w:rFonts w:ascii="Cambria" w:hAnsi="Cambria"/>
              </w:rPr>
              <w:t>-</w:t>
            </w:r>
            <w:r w:rsidRPr="00944635">
              <w:rPr>
                <w:rFonts w:ascii="Cambria" w:hAnsi="Cambria"/>
              </w:rPr>
              <w:tab/>
              <w:t>напълно се преустановява влизането и излизането на/от територията на Азербайджан през сухопътни и въздушни гранични пунктове, с изключение на превози на товари.</w:t>
            </w:r>
          </w:p>
          <w:p w14:paraId="607833BA" w14:textId="77777777" w:rsidR="00944635" w:rsidRPr="00944635" w:rsidRDefault="00944635" w:rsidP="00944635">
            <w:pPr>
              <w:jc w:val="both"/>
              <w:rPr>
                <w:rFonts w:ascii="Cambria" w:hAnsi="Cambria"/>
              </w:rPr>
            </w:pPr>
            <w:r w:rsidRPr="00944635">
              <w:rPr>
                <w:rFonts w:ascii="Cambria" w:hAnsi="Cambria"/>
              </w:rPr>
              <w:t>-</w:t>
            </w:r>
            <w:r w:rsidRPr="00944635">
              <w:rPr>
                <w:rFonts w:ascii="Cambria" w:hAnsi="Cambria"/>
              </w:rPr>
              <w:tab/>
              <w:t xml:space="preserve">забранено е  излизането на населението от домовете, с изключение на служители на органи и организации подадени от работодателя си в нарочна онлайн система. </w:t>
            </w:r>
          </w:p>
          <w:p w14:paraId="7E6560ED" w14:textId="77777777" w:rsidR="00944635" w:rsidRPr="00944635" w:rsidRDefault="00944635" w:rsidP="00944635">
            <w:pPr>
              <w:jc w:val="both"/>
              <w:rPr>
                <w:rFonts w:ascii="Cambria" w:hAnsi="Cambria"/>
              </w:rPr>
            </w:pPr>
            <w:r w:rsidRPr="00944635">
              <w:rPr>
                <w:rFonts w:ascii="Cambria" w:hAnsi="Cambria"/>
              </w:rPr>
              <w:t xml:space="preserve">Гражданите могат да излизат от домовете си след изпращане на SMS и получаване на разрешение, за да отидат до магазин, аптека, за лечение. Продължава да е в сила забраната за излизане на лица над 65 г. възраст. </w:t>
            </w:r>
          </w:p>
          <w:p w14:paraId="124455B1" w14:textId="77777777" w:rsidR="00944635" w:rsidRPr="00944635" w:rsidRDefault="00944635" w:rsidP="00944635">
            <w:pPr>
              <w:jc w:val="both"/>
              <w:rPr>
                <w:rFonts w:ascii="Cambria" w:hAnsi="Cambria"/>
              </w:rPr>
            </w:pPr>
            <w:r w:rsidRPr="00944635">
              <w:rPr>
                <w:rFonts w:ascii="Cambria" w:hAnsi="Cambria"/>
              </w:rPr>
              <w:t xml:space="preserve">Считано от 27 април 2020 бяха смекчени част от въведените ограничителни мерки. Беше възстановена работата на голяма част от търговските обекти (с изключение на тези в МОЛ-овете), както и предоставянето на някои услуги.  </w:t>
            </w:r>
          </w:p>
          <w:p w14:paraId="4B4AD05D" w14:textId="629828DC" w:rsidR="00944635" w:rsidRPr="00944635" w:rsidRDefault="00944635" w:rsidP="00944635">
            <w:pPr>
              <w:jc w:val="both"/>
              <w:rPr>
                <w:rFonts w:ascii="Cambria" w:hAnsi="Cambria"/>
              </w:rPr>
            </w:pPr>
            <w:r w:rsidRPr="00944635">
              <w:rPr>
                <w:rFonts w:ascii="Cambria" w:hAnsi="Cambria"/>
              </w:rPr>
              <w:t xml:space="preserve"> </w:t>
            </w:r>
          </w:p>
        </w:tc>
      </w:tr>
      <w:tr w:rsidR="00944635" w:rsidRPr="002A0F8F" w14:paraId="70D94258" w14:textId="77777777" w:rsidTr="0091361F">
        <w:trPr>
          <w:trHeight w:val="870"/>
        </w:trPr>
        <w:tc>
          <w:tcPr>
            <w:tcW w:w="3544" w:type="dxa"/>
          </w:tcPr>
          <w:p w14:paraId="767C06DF" w14:textId="77777777" w:rsidR="00944635" w:rsidRPr="002A0F8F" w:rsidRDefault="00944635" w:rsidP="00944635">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64354190" w14:textId="77777777" w:rsidR="00944635" w:rsidRPr="00944635" w:rsidRDefault="00944635" w:rsidP="00944635">
            <w:pPr>
              <w:jc w:val="both"/>
              <w:rPr>
                <w:rFonts w:ascii="Cambria" w:hAnsi="Cambria"/>
              </w:rPr>
            </w:pPr>
            <w:r w:rsidRPr="00944635">
              <w:rPr>
                <w:rFonts w:ascii="Cambria" w:hAnsi="Cambria"/>
              </w:rPr>
              <w:t xml:space="preserve">Има забрана за износ на медицински предпазни материали и консумативи, като маски, ръкавици, дезинфектанти и др. </w:t>
            </w:r>
          </w:p>
          <w:p w14:paraId="6A211F9B" w14:textId="77777777" w:rsidR="00944635" w:rsidRPr="00944635" w:rsidRDefault="00944635" w:rsidP="00944635">
            <w:pPr>
              <w:jc w:val="both"/>
              <w:rPr>
                <w:rFonts w:ascii="Cambria" w:hAnsi="Cambria"/>
              </w:rPr>
            </w:pPr>
            <w:r w:rsidRPr="00944635">
              <w:rPr>
                <w:rFonts w:ascii="Cambria" w:hAnsi="Cambria"/>
              </w:rPr>
              <w:t>Бяха премахнати митата за внос на такива стоки.</w:t>
            </w:r>
          </w:p>
          <w:p w14:paraId="0F209AA4" w14:textId="13C67C8A" w:rsidR="00944635" w:rsidRPr="00944635" w:rsidRDefault="00944635" w:rsidP="00944635">
            <w:pPr>
              <w:spacing w:line="240" w:lineRule="atLeast"/>
              <w:jc w:val="both"/>
              <w:rPr>
                <w:rFonts w:ascii="Cambria" w:eastAsia="Times New Roman" w:hAnsi="Cambria" w:cs="Times New Roman"/>
                <w:lang w:eastAsia="bg-BG"/>
              </w:rPr>
            </w:pPr>
            <w:r w:rsidRPr="00944635">
              <w:rPr>
                <w:rFonts w:ascii="Cambria" w:hAnsi="Cambria"/>
              </w:rPr>
              <w:t xml:space="preserve">Предвид затворените граници с Иран и Грузия, както и спрените полети до Китай вносът на стоки и услуги е сведен до минимум. </w:t>
            </w:r>
          </w:p>
        </w:tc>
      </w:tr>
      <w:tr w:rsidR="0016651B" w:rsidRPr="0016651B" w14:paraId="732F6C9C" w14:textId="77777777" w:rsidTr="0091361F">
        <w:trPr>
          <w:trHeight w:val="870"/>
        </w:trPr>
        <w:tc>
          <w:tcPr>
            <w:tcW w:w="3544" w:type="dxa"/>
          </w:tcPr>
          <w:p w14:paraId="75775047" w14:textId="562C8B2B" w:rsidR="0016651B" w:rsidRPr="0016651B" w:rsidRDefault="0016651B" w:rsidP="0016651B">
            <w:pPr>
              <w:spacing w:before="120" w:after="120"/>
              <w:rPr>
                <w:rFonts w:ascii="Cambria" w:hAnsi="Cambria"/>
              </w:rPr>
            </w:pPr>
            <w:r w:rsidRPr="0016651B">
              <w:rPr>
                <w:rFonts w:ascii="Cambria" w:eastAsia="Times New Roman" w:hAnsi="Cambria" w:cs="Times New Roman"/>
                <w:lang w:eastAsia="bg-BG"/>
              </w:rPr>
              <w:t>Данни за полети и летищна инфраструктура, информация относно възможности за трансфер и транзитен престой  на български граждани в държавата на акредитация.</w:t>
            </w:r>
          </w:p>
        </w:tc>
        <w:tc>
          <w:tcPr>
            <w:tcW w:w="8061" w:type="dxa"/>
          </w:tcPr>
          <w:p w14:paraId="7D4FA30F" w14:textId="05E3E31E" w:rsidR="0016651B" w:rsidRPr="0016651B" w:rsidRDefault="0016651B" w:rsidP="0016651B">
            <w:pPr>
              <w:jc w:val="both"/>
              <w:rPr>
                <w:rFonts w:ascii="Cambria" w:hAnsi="Cambria"/>
              </w:rPr>
            </w:pPr>
            <w:r w:rsidRPr="0016651B">
              <w:rPr>
                <w:rFonts w:ascii="Cambria" w:hAnsi="Cambria"/>
              </w:rPr>
              <w:t xml:space="preserve">Всички международни полети са спрени. ЛИПСВАТ ВЪЗМОЖНОСТИ ЗА ЛЕТИЩЕН ТРАНСФЕР. </w:t>
            </w:r>
          </w:p>
        </w:tc>
      </w:tr>
      <w:tr w:rsidR="009C55B4" w:rsidRPr="002A0F8F" w14:paraId="4A0117C5" w14:textId="77777777" w:rsidTr="00EF6DFA">
        <w:trPr>
          <w:trHeight w:val="350"/>
        </w:trPr>
        <w:tc>
          <w:tcPr>
            <w:tcW w:w="11605" w:type="dxa"/>
            <w:gridSpan w:val="2"/>
            <w:shd w:val="clear" w:color="auto" w:fill="D9D9D9" w:themeFill="background1" w:themeFillShade="D9"/>
          </w:tcPr>
          <w:p w14:paraId="32D5AAAA" w14:textId="0D273E13" w:rsidR="001F3579" w:rsidRPr="002A0F8F" w:rsidRDefault="001F3579" w:rsidP="00046119">
            <w:pPr>
              <w:spacing w:before="120" w:after="120"/>
              <w:jc w:val="center"/>
              <w:rPr>
                <w:rFonts w:ascii="Cambria" w:hAnsi="Cambria"/>
                <w:b/>
                <w:bCs/>
                <w:sz w:val="28"/>
                <w:szCs w:val="28"/>
              </w:rPr>
            </w:pPr>
            <w:r w:rsidRPr="002A0F8F">
              <w:rPr>
                <w:rFonts w:ascii="Cambria" w:hAnsi="Cambria"/>
                <w:b/>
                <w:bCs/>
                <w:sz w:val="28"/>
                <w:szCs w:val="28"/>
              </w:rPr>
              <w:t>Албания (Тирана)</w:t>
            </w:r>
          </w:p>
        </w:tc>
      </w:tr>
      <w:tr w:rsidR="00C87B23" w:rsidRPr="002A0F8F" w14:paraId="79D24577" w14:textId="77777777" w:rsidTr="0091361F">
        <w:trPr>
          <w:trHeight w:val="636"/>
        </w:trPr>
        <w:tc>
          <w:tcPr>
            <w:tcW w:w="3544" w:type="dxa"/>
          </w:tcPr>
          <w:p w14:paraId="4DB38216" w14:textId="77777777" w:rsidR="00C87B23" w:rsidRPr="002A0F8F" w:rsidRDefault="00C87B23" w:rsidP="00C87B23">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p w14:paraId="5A7956D0" w14:textId="77777777" w:rsidR="00C87B23" w:rsidRPr="002A0F8F" w:rsidRDefault="00C87B23" w:rsidP="00C87B23">
            <w:pPr>
              <w:spacing w:before="120" w:after="120"/>
              <w:rPr>
                <w:rFonts w:ascii="Cambria" w:hAnsi="Cambria"/>
              </w:rPr>
            </w:pPr>
          </w:p>
          <w:p w14:paraId="26F9BC81" w14:textId="7A9252A4" w:rsidR="00C87B23" w:rsidRPr="002A0F8F" w:rsidRDefault="00C87B23" w:rsidP="00C87B23">
            <w:pPr>
              <w:spacing w:before="120" w:after="120"/>
              <w:rPr>
                <w:rFonts w:ascii="Cambria" w:hAnsi="Cambria"/>
              </w:rPr>
            </w:pPr>
          </w:p>
        </w:tc>
        <w:tc>
          <w:tcPr>
            <w:tcW w:w="8061" w:type="dxa"/>
          </w:tcPr>
          <w:p w14:paraId="2F3652F6" w14:textId="1B4C27EA" w:rsidR="00C87B23" w:rsidRPr="002A0F8F" w:rsidRDefault="00143CCA" w:rsidP="00C87B23">
            <w:pPr>
              <w:jc w:val="both"/>
              <w:rPr>
                <w:rFonts w:ascii="Cambria" w:hAnsi="Cambria" w:cs="Times New Roman"/>
              </w:rPr>
            </w:pPr>
            <w:r>
              <w:rPr>
                <w:rFonts w:ascii="Cambria" w:hAnsi="Cambria" w:cs="Times New Roman"/>
              </w:rPr>
              <w:t>В</w:t>
            </w:r>
            <w:r w:rsidR="00C87B23" w:rsidRPr="002A0F8F">
              <w:rPr>
                <w:rFonts w:ascii="Cambria" w:hAnsi="Cambria" w:cs="Times New Roman"/>
              </w:rPr>
              <w:t>сички сухопътни ГКПП на Албания със съседните страни са затворени</w:t>
            </w:r>
            <w:r w:rsidR="00C87B23" w:rsidRPr="002A0F8F">
              <w:rPr>
                <w:rFonts w:ascii="Cambria" w:hAnsi="Cambria" w:cs="Times New Roman"/>
                <w:lang w:val="ru-RU"/>
              </w:rPr>
              <w:t xml:space="preserve"> за вход за всички граждани с </w:t>
            </w:r>
            <w:r w:rsidR="00C87B23" w:rsidRPr="002A0F8F">
              <w:rPr>
                <w:rFonts w:ascii="Cambria" w:hAnsi="Cambria" w:cs="Times New Roman"/>
              </w:rPr>
              <w:t xml:space="preserve">всякакъв вид обществен и частен транспорт до второ нареждане. </w:t>
            </w:r>
          </w:p>
          <w:p w14:paraId="52197392" w14:textId="77777777" w:rsidR="00C87B23" w:rsidRPr="002A0F8F" w:rsidRDefault="00C87B23" w:rsidP="00C87B23">
            <w:pPr>
              <w:spacing w:after="240"/>
              <w:jc w:val="both"/>
              <w:rPr>
                <w:rFonts w:ascii="Cambria" w:hAnsi="Cambria" w:cs="Times New Roman"/>
                <w:lang w:val="ru-RU"/>
              </w:rPr>
            </w:pPr>
            <w:r w:rsidRPr="002A0F8F">
              <w:rPr>
                <w:rFonts w:ascii="Cambria" w:hAnsi="Cambria" w:cs="Times New Roman"/>
              </w:rPr>
              <w:t>За всички граждани желаещи да напуснат Албания се изисква да се свържат с местните полицейски власти с цел получаване на разрешение да може да пътуват до границата с частни транспортни средства, с изключение на автобуси.</w:t>
            </w:r>
            <w:r w:rsidRPr="002A0F8F">
              <w:rPr>
                <w:rFonts w:ascii="Cambria" w:hAnsi="Cambria" w:cs="Times New Roman"/>
                <w:lang w:val="ru-RU"/>
              </w:rPr>
              <w:t xml:space="preserve"> За целта трябва да се изпрати имейл на следните адреси:</w:t>
            </w:r>
          </w:p>
          <w:p w14:paraId="35737777" w14:textId="77777777" w:rsidR="00C87B23" w:rsidRPr="002A0F8F" w:rsidRDefault="00AC4AA0" w:rsidP="00C87B23">
            <w:pPr>
              <w:spacing w:after="240"/>
              <w:rPr>
                <w:rFonts w:ascii="Cambria" w:hAnsi="Cambria" w:cs="Times New Roman"/>
                <w:lang w:val="sq-AL"/>
              </w:rPr>
            </w:pPr>
            <w:hyperlink r:id="rId9" w:history="1">
              <w:r w:rsidR="00C87B23" w:rsidRPr="002A0F8F">
                <w:rPr>
                  <w:rStyle w:val="Hyperlink"/>
                  <w:rFonts w:ascii="Cambria" w:hAnsi="Cambria" w:cs="Times New Roman"/>
                  <w:lang w:val="sq-AL"/>
                </w:rPr>
                <w:t>policiarrugore@asp.gov.al</w:t>
              </w:r>
            </w:hyperlink>
            <w:r w:rsidR="00C87B23" w:rsidRPr="002A0F8F">
              <w:rPr>
                <w:rFonts w:ascii="Cambria" w:hAnsi="Cambria" w:cs="Times New Roman"/>
                <w:lang w:val="sq-AL"/>
              </w:rPr>
              <w:t xml:space="preserve">; </w:t>
            </w:r>
            <w:hyperlink r:id="rId10" w:history="1">
              <w:r w:rsidR="00C87B23" w:rsidRPr="002A0F8F">
                <w:rPr>
                  <w:rStyle w:val="Hyperlink"/>
                  <w:rFonts w:ascii="Cambria" w:hAnsi="Cambria" w:cs="Times New Roman"/>
                  <w:lang w:val="sq-AL"/>
                </w:rPr>
                <w:t>policiarrugore@gmail.com</w:t>
              </w:r>
            </w:hyperlink>
            <w:r w:rsidR="00C87B23" w:rsidRPr="002A0F8F">
              <w:rPr>
                <w:rFonts w:ascii="Cambria" w:hAnsi="Cambria" w:cs="Times New Roman"/>
                <w:lang w:val="sq-AL"/>
              </w:rPr>
              <w:t xml:space="preserve">; </w:t>
            </w:r>
            <w:hyperlink r:id="rId11" w:history="1">
              <w:r w:rsidR="00C87B23" w:rsidRPr="002A0F8F">
                <w:rPr>
                  <w:rStyle w:val="Hyperlink"/>
                  <w:rFonts w:ascii="Cambria" w:hAnsi="Cambria" w:cs="Times New Roman"/>
                  <w:lang w:val="sq-AL"/>
                </w:rPr>
                <w:t>rrugorja.tirane@asp.gov.al</w:t>
              </w:r>
            </w:hyperlink>
          </w:p>
          <w:p w14:paraId="29BAD863" w14:textId="77777777" w:rsidR="00C87B23" w:rsidRPr="002A0F8F" w:rsidRDefault="00C87B23" w:rsidP="00C87B23">
            <w:pPr>
              <w:spacing w:after="240"/>
              <w:rPr>
                <w:rFonts w:ascii="Cambria" w:hAnsi="Cambria" w:cs="Times New Roman"/>
              </w:rPr>
            </w:pPr>
            <w:r w:rsidRPr="002A0F8F">
              <w:rPr>
                <w:rFonts w:ascii="Cambria" w:hAnsi="Cambria" w:cs="Times New Roman"/>
              </w:rPr>
              <w:t xml:space="preserve">в имейла следва да бъдат изписани имената на пътуващите в автомобила, както и неговият регистрационен номер. </w:t>
            </w:r>
          </w:p>
          <w:p w14:paraId="000C24BC" w14:textId="77777777" w:rsidR="00C87B23" w:rsidRPr="002A0F8F" w:rsidRDefault="00C87B23" w:rsidP="00C87B23">
            <w:pPr>
              <w:spacing w:after="240"/>
              <w:rPr>
                <w:rFonts w:ascii="Cambria" w:hAnsi="Cambria" w:cs="Times New Roman"/>
              </w:rPr>
            </w:pPr>
            <w:r w:rsidRPr="002A0F8F">
              <w:rPr>
                <w:rFonts w:ascii="Cambria" w:hAnsi="Cambria" w:cs="Times New Roman"/>
              </w:rPr>
              <w:t>Предоставени са и телефонни номера както следва +355694122224; +355694122223.</w:t>
            </w:r>
          </w:p>
          <w:p w14:paraId="55C175D5" w14:textId="13BCDD3E" w:rsidR="00C87B23" w:rsidRPr="002A0F8F" w:rsidRDefault="00C87B23" w:rsidP="00E7509B">
            <w:pPr>
              <w:rPr>
                <w:rFonts w:ascii="Cambria" w:hAnsi="Cambria"/>
              </w:rPr>
            </w:pPr>
            <w:r w:rsidRPr="002A0F8F">
              <w:rPr>
                <w:rFonts w:ascii="Cambria" w:hAnsi="Cambria" w:cs="Times New Roman"/>
              </w:rPr>
              <w:t>Мярката не засяга транспорта на стоки.</w:t>
            </w:r>
          </w:p>
        </w:tc>
      </w:tr>
      <w:tr w:rsidR="00C87B23" w:rsidRPr="002A0F8F" w14:paraId="5D5138AA" w14:textId="77777777" w:rsidTr="0091361F">
        <w:trPr>
          <w:trHeight w:val="871"/>
        </w:trPr>
        <w:tc>
          <w:tcPr>
            <w:tcW w:w="3544" w:type="dxa"/>
          </w:tcPr>
          <w:p w14:paraId="12BFE550" w14:textId="77777777" w:rsidR="00C87B23" w:rsidRPr="002A0F8F" w:rsidRDefault="00C87B23" w:rsidP="00C87B23">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45142819" w14:textId="77777777" w:rsidR="00C87B23" w:rsidRPr="002A0F8F" w:rsidRDefault="00C87B23" w:rsidP="00C87B23">
            <w:pPr>
              <w:rPr>
                <w:rFonts w:ascii="Cambria" w:hAnsi="Cambria" w:cs="Times New Roman"/>
              </w:rPr>
            </w:pPr>
          </w:p>
          <w:p w14:paraId="315319F4" w14:textId="77777777" w:rsidR="00C87B23" w:rsidRPr="002A0F8F" w:rsidRDefault="00C87B23" w:rsidP="00C87B23">
            <w:pPr>
              <w:rPr>
                <w:rFonts w:ascii="Cambria" w:hAnsi="Cambria" w:cs="Times New Roman"/>
              </w:rPr>
            </w:pPr>
            <w:r w:rsidRPr="002A0F8F">
              <w:rPr>
                <w:rFonts w:ascii="Cambria" w:hAnsi="Cambria" w:cs="Times New Roman"/>
              </w:rPr>
              <w:t xml:space="preserve">Към  момента няма обявени специални мерки или ограничения по отношение на вноса/износа на стоки.  </w:t>
            </w:r>
          </w:p>
          <w:p w14:paraId="66CCE3EF" w14:textId="682DEE19" w:rsidR="00C87B23" w:rsidRPr="002A0F8F" w:rsidRDefault="00C87B23" w:rsidP="00C87B23">
            <w:pPr>
              <w:spacing w:before="120" w:after="120"/>
              <w:rPr>
                <w:rFonts w:ascii="Cambria" w:hAnsi="Cambria"/>
              </w:rPr>
            </w:pPr>
          </w:p>
        </w:tc>
      </w:tr>
      <w:tr w:rsidR="00C87B23" w:rsidRPr="002A0F8F" w14:paraId="36B1E22C" w14:textId="77777777" w:rsidTr="0091361F">
        <w:trPr>
          <w:trHeight w:val="922"/>
        </w:trPr>
        <w:tc>
          <w:tcPr>
            <w:tcW w:w="3544" w:type="dxa"/>
          </w:tcPr>
          <w:p w14:paraId="0FF7C0BB" w14:textId="77777777" w:rsidR="00C87B23" w:rsidRPr="002A0F8F" w:rsidRDefault="00C87B23" w:rsidP="00C87B23">
            <w:pPr>
              <w:spacing w:before="120" w:after="120"/>
              <w:rPr>
                <w:rFonts w:ascii="Cambria" w:hAnsi="Cambria"/>
              </w:rPr>
            </w:pPr>
            <w:r w:rsidRPr="002A0F8F">
              <w:rPr>
                <w:rFonts w:ascii="Cambria" w:hAnsi="Cambria"/>
              </w:rPr>
              <w:t xml:space="preserve">Предложения за алтернативни маршрути за завръщане в България (отворени ГКПП към </w:t>
            </w:r>
            <w:r w:rsidRPr="002A0F8F">
              <w:rPr>
                <w:rFonts w:ascii="Cambria" w:hAnsi="Cambria"/>
              </w:rPr>
              <w:lastRenderedPageBreak/>
              <w:t>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4F61B704" w14:textId="77777777" w:rsidR="00EF52AF" w:rsidRPr="00E7509B" w:rsidRDefault="00EF52AF" w:rsidP="00E7509B">
            <w:pPr>
              <w:rPr>
                <w:rFonts w:ascii="Cambria" w:eastAsia="Times New Roman" w:hAnsi="Cambria" w:cs="Times New Roman"/>
              </w:rPr>
            </w:pPr>
            <w:r w:rsidRPr="00E7509B">
              <w:rPr>
                <w:rFonts w:ascii="Cambria" w:eastAsia="Times New Roman" w:hAnsi="Cambria" w:cs="Calibri"/>
              </w:rPr>
              <w:lastRenderedPageBreak/>
              <w:t>Съгласно</w:t>
            </w:r>
            <w:r w:rsidRPr="00E7509B">
              <w:rPr>
                <w:rFonts w:ascii="Cambria" w:eastAsia="Times New Roman" w:hAnsi="Cambria" w:cs="Times New Roman"/>
              </w:rPr>
              <w:t xml:space="preserve"> </w:t>
            </w:r>
            <w:r w:rsidRPr="00E7509B">
              <w:rPr>
                <w:rFonts w:ascii="Cambria" w:eastAsia="Times New Roman" w:hAnsi="Cambria" w:cs="Calibri"/>
              </w:rPr>
              <w:t>въведените</w:t>
            </w:r>
            <w:r w:rsidRPr="00E7509B">
              <w:rPr>
                <w:rFonts w:ascii="Cambria" w:eastAsia="Times New Roman" w:hAnsi="Cambria" w:cs="Times New Roman"/>
              </w:rPr>
              <w:t xml:space="preserve"> </w:t>
            </w:r>
            <w:r w:rsidRPr="00E7509B">
              <w:rPr>
                <w:rFonts w:ascii="Cambria" w:eastAsia="Times New Roman" w:hAnsi="Cambria" w:cs="Calibri"/>
              </w:rPr>
              <w:t>мерки</w:t>
            </w:r>
            <w:r w:rsidRPr="00E7509B">
              <w:rPr>
                <w:rFonts w:ascii="Cambria" w:eastAsia="Times New Roman" w:hAnsi="Cambria" w:cs="Times New Roman"/>
              </w:rPr>
              <w:t xml:space="preserve"> </w:t>
            </w:r>
            <w:r w:rsidRPr="00E7509B">
              <w:rPr>
                <w:rFonts w:ascii="Cambria" w:eastAsia="Times New Roman" w:hAnsi="Cambria" w:cs="Calibri"/>
              </w:rPr>
              <w:t>единствената</w:t>
            </w:r>
            <w:r w:rsidRPr="00E7509B">
              <w:rPr>
                <w:rFonts w:ascii="Cambria" w:eastAsia="Times New Roman" w:hAnsi="Cambria" w:cs="Times New Roman"/>
              </w:rPr>
              <w:t xml:space="preserve"> </w:t>
            </w:r>
            <w:r w:rsidRPr="00E7509B">
              <w:rPr>
                <w:rFonts w:ascii="Cambria" w:eastAsia="Times New Roman" w:hAnsi="Cambria" w:cs="Calibri"/>
              </w:rPr>
              <w:t>възможност</w:t>
            </w:r>
            <w:r w:rsidRPr="00E7509B">
              <w:rPr>
                <w:rFonts w:ascii="Cambria" w:eastAsia="Times New Roman" w:hAnsi="Cambria" w:cs="Times New Roman"/>
              </w:rPr>
              <w:t xml:space="preserve"> </w:t>
            </w:r>
            <w:r w:rsidRPr="00E7509B">
              <w:rPr>
                <w:rFonts w:ascii="Cambria" w:eastAsia="Times New Roman" w:hAnsi="Cambria" w:cs="Calibri"/>
              </w:rPr>
              <w:t>за</w:t>
            </w:r>
            <w:r w:rsidRPr="00E7509B">
              <w:rPr>
                <w:rFonts w:ascii="Cambria" w:eastAsia="Times New Roman" w:hAnsi="Cambria" w:cs="Times New Roman"/>
              </w:rPr>
              <w:t xml:space="preserve"> </w:t>
            </w:r>
            <w:r w:rsidRPr="00E7509B">
              <w:rPr>
                <w:rFonts w:ascii="Cambria" w:eastAsia="Times New Roman" w:hAnsi="Cambria" w:cs="Calibri"/>
              </w:rPr>
              <w:t>българските</w:t>
            </w:r>
            <w:r w:rsidRPr="00E7509B">
              <w:rPr>
                <w:rFonts w:ascii="Cambria" w:eastAsia="Times New Roman" w:hAnsi="Cambria" w:cs="Times New Roman"/>
              </w:rPr>
              <w:t xml:space="preserve"> </w:t>
            </w:r>
            <w:r w:rsidRPr="00E7509B">
              <w:rPr>
                <w:rFonts w:ascii="Cambria" w:eastAsia="Times New Roman" w:hAnsi="Cambria" w:cs="Calibri"/>
              </w:rPr>
              <w:t>граждани</w:t>
            </w:r>
            <w:r w:rsidRPr="00E7509B">
              <w:rPr>
                <w:rFonts w:ascii="Cambria" w:eastAsia="Times New Roman" w:hAnsi="Cambria" w:cs="Times New Roman"/>
              </w:rPr>
              <w:t xml:space="preserve"> </w:t>
            </w:r>
            <w:r w:rsidRPr="00E7509B">
              <w:rPr>
                <w:rFonts w:ascii="Cambria" w:eastAsia="Times New Roman" w:hAnsi="Cambria" w:cs="Calibri"/>
              </w:rPr>
              <w:t>намиращи</w:t>
            </w:r>
            <w:r w:rsidRPr="00E7509B">
              <w:rPr>
                <w:rFonts w:ascii="Cambria" w:eastAsia="Times New Roman" w:hAnsi="Cambria" w:cs="Times New Roman"/>
              </w:rPr>
              <w:t xml:space="preserve"> </w:t>
            </w:r>
            <w:r w:rsidRPr="00E7509B">
              <w:rPr>
                <w:rFonts w:ascii="Cambria" w:eastAsia="Times New Roman" w:hAnsi="Cambria" w:cs="Calibri"/>
              </w:rPr>
              <w:t>се</w:t>
            </w:r>
            <w:r w:rsidRPr="00E7509B">
              <w:rPr>
                <w:rFonts w:ascii="Cambria" w:eastAsia="Times New Roman" w:hAnsi="Cambria" w:cs="Times New Roman"/>
              </w:rPr>
              <w:t xml:space="preserve"> </w:t>
            </w:r>
            <w:r w:rsidRPr="00E7509B">
              <w:rPr>
                <w:rFonts w:ascii="Cambria" w:eastAsia="Times New Roman" w:hAnsi="Cambria" w:cs="Calibri"/>
              </w:rPr>
              <w:t>на</w:t>
            </w:r>
            <w:r w:rsidRPr="00E7509B">
              <w:rPr>
                <w:rFonts w:ascii="Cambria" w:eastAsia="Times New Roman" w:hAnsi="Cambria" w:cs="Times New Roman"/>
              </w:rPr>
              <w:t xml:space="preserve"> </w:t>
            </w:r>
            <w:r w:rsidRPr="00E7509B">
              <w:rPr>
                <w:rFonts w:ascii="Cambria" w:eastAsia="Times New Roman" w:hAnsi="Cambria" w:cs="Calibri"/>
              </w:rPr>
              <w:t>територията</w:t>
            </w:r>
            <w:r w:rsidRPr="00E7509B">
              <w:rPr>
                <w:rFonts w:ascii="Cambria" w:eastAsia="Times New Roman" w:hAnsi="Cambria" w:cs="Times New Roman"/>
              </w:rPr>
              <w:t xml:space="preserve"> </w:t>
            </w:r>
            <w:r w:rsidRPr="00E7509B">
              <w:rPr>
                <w:rFonts w:ascii="Cambria" w:eastAsia="Times New Roman" w:hAnsi="Cambria" w:cs="Calibri"/>
              </w:rPr>
              <w:t>на</w:t>
            </w:r>
            <w:r w:rsidRPr="00E7509B">
              <w:rPr>
                <w:rFonts w:ascii="Cambria" w:eastAsia="Times New Roman" w:hAnsi="Cambria" w:cs="Times New Roman"/>
              </w:rPr>
              <w:t xml:space="preserve"> </w:t>
            </w:r>
            <w:r w:rsidRPr="00E7509B">
              <w:rPr>
                <w:rFonts w:ascii="Cambria" w:eastAsia="Times New Roman" w:hAnsi="Cambria" w:cs="Calibri"/>
              </w:rPr>
              <w:t>Република</w:t>
            </w:r>
            <w:r w:rsidRPr="00E7509B">
              <w:rPr>
                <w:rFonts w:ascii="Cambria" w:eastAsia="Times New Roman" w:hAnsi="Cambria" w:cs="Times New Roman"/>
              </w:rPr>
              <w:t xml:space="preserve"> </w:t>
            </w:r>
            <w:r w:rsidRPr="00E7509B">
              <w:rPr>
                <w:rFonts w:ascii="Cambria" w:eastAsia="Times New Roman" w:hAnsi="Cambria" w:cs="Calibri"/>
              </w:rPr>
              <w:t>Албания</w:t>
            </w:r>
            <w:r w:rsidRPr="00E7509B">
              <w:rPr>
                <w:rFonts w:ascii="Cambria" w:eastAsia="Times New Roman" w:hAnsi="Cambria" w:cs="Times New Roman"/>
              </w:rPr>
              <w:t xml:space="preserve"> </w:t>
            </w:r>
            <w:r w:rsidRPr="00E7509B">
              <w:rPr>
                <w:rFonts w:ascii="Cambria" w:eastAsia="Times New Roman" w:hAnsi="Cambria" w:cs="Calibri"/>
              </w:rPr>
              <w:t>остава</w:t>
            </w:r>
            <w:r w:rsidRPr="00E7509B">
              <w:rPr>
                <w:rFonts w:ascii="Cambria" w:eastAsia="Times New Roman" w:hAnsi="Cambria" w:cs="Times New Roman"/>
              </w:rPr>
              <w:t xml:space="preserve"> </w:t>
            </w:r>
            <w:r w:rsidRPr="00E7509B">
              <w:rPr>
                <w:rFonts w:ascii="Cambria" w:eastAsia="Times New Roman" w:hAnsi="Cambria" w:cs="Calibri"/>
              </w:rPr>
              <w:t>въздушен</w:t>
            </w:r>
            <w:r w:rsidRPr="00E7509B">
              <w:rPr>
                <w:rFonts w:ascii="Cambria" w:eastAsia="Times New Roman" w:hAnsi="Cambria" w:cs="Times New Roman"/>
              </w:rPr>
              <w:t xml:space="preserve"> </w:t>
            </w:r>
            <w:r w:rsidRPr="00E7509B">
              <w:rPr>
                <w:rFonts w:ascii="Cambria" w:eastAsia="Times New Roman" w:hAnsi="Cambria" w:cs="Calibri"/>
              </w:rPr>
              <w:t>транспорт</w:t>
            </w:r>
            <w:r w:rsidRPr="00E7509B">
              <w:rPr>
                <w:rFonts w:ascii="Cambria" w:eastAsia="Times New Roman" w:hAnsi="Cambria" w:cs="Times New Roman"/>
              </w:rPr>
              <w:t xml:space="preserve">, </w:t>
            </w:r>
            <w:r w:rsidRPr="00E7509B">
              <w:rPr>
                <w:rFonts w:ascii="Cambria" w:eastAsia="Times New Roman" w:hAnsi="Cambria" w:cs="Calibri"/>
              </w:rPr>
              <w:t>който</w:t>
            </w:r>
            <w:r w:rsidRPr="00E7509B">
              <w:rPr>
                <w:rFonts w:ascii="Cambria" w:eastAsia="Times New Roman" w:hAnsi="Cambria" w:cs="Times New Roman"/>
              </w:rPr>
              <w:t xml:space="preserve"> </w:t>
            </w:r>
            <w:r w:rsidRPr="00E7509B">
              <w:rPr>
                <w:rFonts w:ascii="Cambria" w:eastAsia="Times New Roman" w:hAnsi="Cambria" w:cs="Calibri"/>
              </w:rPr>
              <w:t>не</w:t>
            </w:r>
            <w:r w:rsidRPr="00E7509B">
              <w:rPr>
                <w:rFonts w:ascii="Cambria" w:eastAsia="Times New Roman" w:hAnsi="Cambria" w:cs="Times New Roman"/>
              </w:rPr>
              <w:t xml:space="preserve"> </w:t>
            </w:r>
            <w:r w:rsidRPr="00E7509B">
              <w:rPr>
                <w:rFonts w:ascii="Cambria" w:eastAsia="Times New Roman" w:hAnsi="Cambria" w:cs="Calibri"/>
              </w:rPr>
              <w:t>включва</w:t>
            </w:r>
            <w:r w:rsidRPr="00E7509B">
              <w:rPr>
                <w:rFonts w:ascii="Cambria" w:eastAsia="Times New Roman" w:hAnsi="Cambria" w:cs="Times New Roman"/>
              </w:rPr>
              <w:t xml:space="preserve"> </w:t>
            </w:r>
            <w:r w:rsidRPr="00E7509B">
              <w:rPr>
                <w:rFonts w:ascii="Cambria" w:eastAsia="Times New Roman" w:hAnsi="Cambria" w:cs="Calibri"/>
              </w:rPr>
              <w:t>Италия</w:t>
            </w:r>
            <w:r w:rsidRPr="00E7509B">
              <w:rPr>
                <w:rFonts w:ascii="Cambria" w:eastAsia="Times New Roman" w:hAnsi="Cambria" w:cs="Times New Roman"/>
              </w:rPr>
              <w:t xml:space="preserve">, </w:t>
            </w:r>
            <w:r w:rsidRPr="00E7509B">
              <w:rPr>
                <w:rFonts w:ascii="Cambria" w:eastAsia="Times New Roman" w:hAnsi="Cambria" w:cs="Calibri"/>
              </w:rPr>
              <w:t>Гърция</w:t>
            </w:r>
            <w:r w:rsidRPr="00E7509B">
              <w:rPr>
                <w:rFonts w:ascii="Cambria" w:eastAsia="Times New Roman" w:hAnsi="Cambria" w:cs="Times New Roman"/>
              </w:rPr>
              <w:t xml:space="preserve">, </w:t>
            </w:r>
            <w:r w:rsidRPr="00E7509B">
              <w:rPr>
                <w:rFonts w:ascii="Cambria" w:eastAsia="Times New Roman" w:hAnsi="Cambria" w:cs="Calibri"/>
                <w:bCs/>
              </w:rPr>
              <w:t>Великобритания</w:t>
            </w:r>
            <w:r w:rsidRPr="00E7509B">
              <w:rPr>
                <w:rFonts w:ascii="Cambria" w:eastAsia="Times New Roman" w:hAnsi="Cambria" w:cs="Times New Roman"/>
                <w:b/>
                <w:bCs/>
                <w:lang w:val="ru-RU"/>
              </w:rPr>
              <w:t xml:space="preserve"> </w:t>
            </w:r>
            <w:r w:rsidRPr="00E7509B">
              <w:rPr>
                <w:rFonts w:ascii="Cambria" w:eastAsia="Times New Roman" w:hAnsi="Cambria" w:cs="Calibri"/>
                <w:bCs/>
                <w:lang w:val="ru-RU"/>
              </w:rPr>
              <w:t>и</w:t>
            </w:r>
            <w:r w:rsidRPr="00E7509B">
              <w:rPr>
                <w:rFonts w:ascii="Cambria" w:eastAsia="Times New Roman" w:hAnsi="Cambria" w:cs="Times New Roman"/>
                <w:bCs/>
                <w:lang w:val="ru-RU"/>
              </w:rPr>
              <w:t xml:space="preserve"> </w:t>
            </w:r>
            <w:r w:rsidRPr="00E7509B">
              <w:rPr>
                <w:rFonts w:ascii="Cambria" w:eastAsia="Times New Roman" w:hAnsi="Cambria" w:cs="Times New Roman"/>
                <w:bCs/>
                <w:lang w:val="en-US"/>
              </w:rPr>
              <w:lastRenderedPageBreak/>
              <w:t>A</w:t>
            </w:r>
            <w:r w:rsidRPr="00E7509B">
              <w:rPr>
                <w:rFonts w:ascii="Cambria" w:eastAsia="Times New Roman" w:hAnsi="Cambria" w:cs="Calibri"/>
                <w:bCs/>
                <w:lang w:val="ru-RU"/>
              </w:rPr>
              <w:t>встрия</w:t>
            </w:r>
            <w:r w:rsidRPr="00E7509B">
              <w:rPr>
                <w:rFonts w:ascii="Cambria" w:eastAsia="Times New Roman" w:hAnsi="Cambria" w:cs="Times New Roman"/>
              </w:rPr>
              <w:t xml:space="preserve"> (</w:t>
            </w:r>
            <w:r w:rsidRPr="00E7509B">
              <w:rPr>
                <w:rFonts w:ascii="Cambria" w:eastAsia="Times New Roman" w:hAnsi="Cambria" w:cs="Calibri"/>
              </w:rPr>
              <w:t>не</w:t>
            </w:r>
            <w:r w:rsidRPr="00E7509B">
              <w:rPr>
                <w:rFonts w:ascii="Cambria" w:eastAsia="Times New Roman" w:hAnsi="Cambria" w:cs="Times New Roman"/>
              </w:rPr>
              <w:t xml:space="preserve"> </w:t>
            </w:r>
            <w:r w:rsidRPr="00E7509B">
              <w:rPr>
                <w:rFonts w:ascii="Cambria" w:eastAsia="Times New Roman" w:hAnsi="Cambria" w:cs="Calibri"/>
              </w:rPr>
              <w:t>съществува</w:t>
            </w:r>
            <w:r w:rsidRPr="00E7509B">
              <w:rPr>
                <w:rFonts w:ascii="Cambria" w:eastAsia="Times New Roman" w:hAnsi="Cambria" w:cs="Times New Roman"/>
              </w:rPr>
              <w:t xml:space="preserve"> </w:t>
            </w:r>
            <w:r w:rsidRPr="00E7509B">
              <w:rPr>
                <w:rFonts w:ascii="Cambria" w:eastAsia="Times New Roman" w:hAnsi="Cambria" w:cs="Calibri"/>
              </w:rPr>
              <w:t>директна</w:t>
            </w:r>
            <w:r w:rsidRPr="00E7509B">
              <w:rPr>
                <w:rFonts w:ascii="Cambria" w:eastAsia="Times New Roman" w:hAnsi="Cambria" w:cs="Times New Roman"/>
              </w:rPr>
              <w:t xml:space="preserve"> </w:t>
            </w:r>
            <w:r w:rsidRPr="00E7509B">
              <w:rPr>
                <w:rFonts w:ascii="Cambria" w:eastAsia="Times New Roman" w:hAnsi="Cambria" w:cs="Calibri"/>
              </w:rPr>
              <w:t>самолетна</w:t>
            </w:r>
            <w:r w:rsidRPr="00E7509B">
              <w:rPr>
                <w:rFonts w:ascii="Cambria" w:eastAsia="Times New Roman" w:hAnsi="Cambria" w:cs="Times New Roman"/>
              </w:rPr>
              <w:t xml:space="preserve"> </w:t>
            </w:r>
            <w:r w:rsidRPr="00E7509B">
              <w:rPr>
                <w:rFonts w:ascii="Cambria" w:eastAsia="Times New Roman" w:hAnsi="Cambria" w:cs="Calibri"/>
              </w:rPr>
              <w:t>линия</w:t>
            </w:r>
            <w:r w:rsidRPr="00E7509B">
              <w:rPr>
                <w:rFonts w:ascii="Cambria" w:eastAsia="Times New Roman" w:hAnsi="Cambria" w:cs="Times New Roman"/>
              </w:rPr>
              <w:t xml:space="preserve"> </w:t>
            </w:r>
            <w:r w:rsidRPr="00E7509B">
              <w:rPr>
                <w:rFonts w:ascii="Cambria" w:eastAsia="Times New Roman" w:hAnsi="Cambria" w:cs="Calibri"/>
              </w:rPr>
              <w:t>с</w:t>
            </w:r>
            <w:r w:rsidRPr="00E7509B">
              <w:rPr>
                <w:rFonts w:ascii="Cambria" w:eastAsia="Times New Roman" w:hAnsi="Cambria" w:cs="Times New Roman"/>
              </w:rPr>
              <w:t xml:space="preserve"> </w:t>
            </w:r>
            <w:r w:rsidRPr="00E7509B">
              <w:rPr>
                <w:rFonts w:ascii="Cambria" w:eastAsia="Times New Roman" w:hAnsi="Cambria" w:cs="Calibri"/>
              </w:rPr>
              <w:t>България</w:t>
            </w:r>
            <w:r w:rsidRPr="00E7509B">
              <w:rPr>
                <w:rFonts w:ascii="Cambria" w:eastAsia="Times New Roman" w:hAnsi="Cambria" w:cs="Times New Roman"/>
              </w:rPr>
              <w:t xml:space="preserve">). </w:t>
            </w:r>
            <w:r w:rsidRPr="00E7509B">
              <w:rPr>
                <w:rFonts w:ascii="Cambria" w:eastAsia="Times New Roman" w:hAnsi="Cambria" w:cs="Calibri"/>
              </w:rPr>
              <w:t>Към</w:t>
            </w:r>
            <w:r w:rsidRPr="00E7509B">
              <w:rPr>
                <w:rFonts w:ascii="Cambria" w:eastAsia="Times New Roman" w:hAnsi="Cambria" w:cs="Times New Roman"/>
              </w:rPr>
              <w:t xml:space="preserve"> </w:t>
            </w:r>
            <w:r w:rsidRPr="00E7509B">
              <w:rPr>
                <w:rFonts w:ascii="Cambria" w:eastAsia="Times New Roman" w:hAnsi="Cambria" w:cs="Calibri"/>
              </w:rPr>
              <w:t>момента</w:t>
            </w:r>
            <w:r w:rsidRPr="00E7509B">
              <w:rPr>
                <w:rFonts w:ascii="Cambria" w:eastAsia="Times New Roman" w:hAnsi="Cambria" w:cs="Times New Roman"/>
              </w:rPr>
              <w:t xml:space="preserve"> </w:t>
            </w:r>
            <w:r w:rsidRPr="00E7509B">
              <w:rPr>
                <w:rFonts w:ascii="Cambria" w:eastAsia="Times New Roman" w:hAnsi="Cambria" w:cs="Calibri"/>
              </w:rPr>
              <w:t>единствената</w:t>
            </w:r>
            <w:r w:rsidRPr="00E7509B">
              <w:rPr>
                <w:rFonts w:ascii="Cambria" w:eastAsia="Times New Roman" w:hAnsi="Cambria" w:cs="Times New Roman"/>
              </w:rPr>
              <w:t xml:space="preserve"> </w:t>
            </w:r>
            <w:r w:rsidRPr="00E7509B">
              <w:rPr>
                <w:rFonts w:ascii="Cambria" w:eastAsia="Times New Roman" w:hAnsi="Cambria" w:cs="Calibri"/>
              </w:rPr>
              <w:t>възможност</w:t>
            </w:r>
            <w:r w:rsidRPr="00E7509B">
              <w:rPr>
                <w:rFonts w:ascii="Cambria" w:eastAsia="Times New Roman" w:hAnsi="Cambria" w:cs="Times New Roman"/>
              </w:rPr>
              <w:t xml:space="preserve"> </w:t>
            </w:r>
            <w:r w:rsidRPr="00E7509B">
              <w:rPr>
                <w:rFonts w:ascii="Cambria" w:eastAsia="Times New Roman" w:hAnsi="Cambria" w:cs="Calibri"/>
              </w:rPr>
              <w:t>за</w:t>
            </w:r>
            <w:r w:rsidRPr="00E7509B">
              <w:rPr>
                <w:rFonts w:ascii="Cambria" w:eastAsia="Times New Roman" w:hAnsi="Cambria" w:cs="Times New Roman"/>
              </w:rPr>
              <w:t xml:space="preserve"> </w:t>
            </w:r>
            <w:r w:rsidRPr="00E7509B">
              <w:rPr>
                <w:rFonts w:ascii="Cambria" w:eastAsia="Times New Roman" w:hAnsi="Cambria" w:cs="Calibri"/>
              </w:rPr>
              <w:t>осъществяване</w:t>
            </w:r>
            <w:r w:rsidRPr="00E7509B">
              <w:rPr>
                <w:rFonts w:ascii="Cambria" w:eastAsia="Times New Roman" w:hAnsi="Cambria" w:cs="Times New Roman"/>
              </w:rPr>
              <w:t xml:space="preserve"> </w:t>
            </w:r>
            <w:r w:rsidRPr="00E7509B">
              <w:rPr>
                <w:rFonts w:ascii="Cambria" w:eastAsia="Times New Roman" w:hAnsi="Cambria" w:cs="Calibri"/>
              </w:rPr>
              <w:t>на</w:t>
            </w:r>
            <w:r w:rsidRPr="00E7509B">
              <w:rPr>
                <w:rFonts w:ascii="Cambria" w:eastAsia="Times New Roman" w:hAnsi="Cambria" w:cs="Times New Roman"/>
              </w:rPr>
              <w:t xml:space="preserve"> </w:t>
            </w:r>
            <w:r w:rsidRPr="00E7509B">
              <w:rPr>
                <w:rFonts w:ascii="Cambria" w:eastAsia="Times New Roman" w:hAnsi="Cambria" w:cs="Calibri"/>
              </w:rPr>
              <w:t>трансфер</w:t>
            </w:r>
            <w:r w:rsidRPr="00E7509B">
              <w:rPr>
                <w:rFonts w:ascii="Cambria" w:eastAsia="Times New Roman" w:hAnsi="Cambria" w:cs="Times New Roman"/>
              </w:rPr>
              <w:t xml:space="preserve"> </w:t>
            </w:r>
            <w:r w:rsidRPr="00E7509B">
              <w:rPr>
                <w:rFonts w:ascii="Cambria" w:eastAsia="Times New Roman" w:hAnsi="Cambria" w:cs="Calibri"/>
              </w:rPr>
              <w:t>остава</w:t>
            </w:r>
            <w:r w:rsidRPr="00E7509B">
              <w:rPr>
                <w:rFonts w:ascii="Cambria" w:eastAsia="Times New Roman" w:hAnsi="Cambria" w:cs="Times New Roman"/>
              </w:rPr>
              <w:t xml:space="preserve"> </w:t>
            </w:r>
            <w:r w:rsidRPr="00E7509B">
              <w:rPr>
                <w:rFonts w:ascii="Cambria" w:eastAsia="Times New Roman" w:hAnsi="Cambria" w:cs="Calibri"/>
              </w:rPr>
              <w:t>Турция</w:t>
            </w:r>
            <w:r w:rsidRPr="00E7509B">
              <w:rPr>
                <w:rFonts w:ascii="Cambria" w:eastAsia="Times New Roman" w:hAnsi="Cambria" w:cs="Times New Roman"/>
              </w:rPr>
              <w:t>.</w:t>
            </w:r>
          </w:p>
          <w:p w14:paraId="1A472A9B" w14:textId="77777777" w:rsidR="00EF52AF" w:rsidRPr="00E7509B" w:rsidRDefault="00EF52AF" w:rsidP="00E7509B">
            <w:pPr>
              <w:rPr>
                <w:rFonts w:ascii="Cambria" w:hAnsi="Cambria"/>
              </w:rPr>
            </w:pPr>
            <w:r w:rsidRPr="00E7509B">
              <w:rPr>
                <w:rFonts w:ascii="Cambria" w:hAnsi="Cambria" w:cs="Calibri"/>
                <w:b/>
              </w:rPr>
              <w:t>Няма</w:t>
            </w:r>
            <w:r w:rsidRPr="00E7509B">
              <w:rPr>
                <w:rFonts w:ascii="Cambria" w:hAnsi="Cambria"/>
                <w:b/>
              </w:rPr>
              <w:t xml:space="preserve"> </w:t>
            </w:r>
            <w:r w:rsidRPr="00E7509B">
              <w:rPr>
                <w:rFonts w:ascii="Cambria" w:hAnsi="Cambria" w:cs="Calibri"/>
                <w:b/>
              </w:rPr>
              <w:t>алтернатива</w:t>
            </w:r>
            <w:r w:rsidRPr="00E7509B">
              <w:rPr>
                <w:rFonts w:ascii="Cambria" w:hAnsi="Cambria"/>
                <w:b/>
              </w:rPr>
              <w:t xml:space="preserve"> </w:t>
            </w:r>
            <w:r w:rsidRPr="00E7509B">
              <w:rPr>
                <w:rFonts w:ascii="Cambria" w:hAnsi="Cambria" w:cs="Calibri"/>
                <w:b/>
              </w:rPr>
              <w:t>за</w:t>
            </w:r>
            <w:r w:rsidRPr="00E7509B">
              <w:rPr>
                <w:rFonts w:ascii="Cambria" w:hAnsi="Cambria"/>
                <w:b/>
              </w:rPr>
              <w:t xml:space="preserve"> </w:t>
            </w:r>
            <w:r w:rsidRPr="00E7509B">
              <w:rPr>
                <w:rFonts w:ascii="Cambria" w:hAnsi="Cambria" w:cs="Calibri"/>
                <w:b/>
              </w:rPr>
              <w:t>сухопътно</w:t>
            </w:r>
            <w:r w:rsidRPr="00E7509B">
              <w:rPr>
                <w:rFonts w:ascii="Cambria" w:hAnsi="Cambria"/>
                <w:b/>
              </w:rPr>
              <w:t xml:space="preserve"> </w:t>
            </w:r>
            <w:r w:rsidRPr="00E7509B">
              <w:rPr>
                <w:rFonts w:ascii="Cambria" w:hAnsi="Cambria" w:cs="Calibri"/>
                <w:b/>
              </w:rPr>
              <w:t>прибиране</w:t>
            </w:r>
            <w:r w:rsidRPr="00E7509B">
              <w:rPr>
                <w:rFonts w:ascii="Cambria" w:hAnsi="Cambria"/>
                <w:b/>
              </w:rPr>
              <w:t xml:space="preserve"> </w:t>
            </w:r>
            <w:r w:rsidRPr="00E7509B">
              <w:rPr>
                <w:rFonts w:ascii="Cambria" w:hAnsi="Cambria" w:cs="Calibri"/>
                <w:b/>
              </w:rPr>
              <w:t>до</w:t>
            </w:r>
            <w:r w:rsidRPr="00E7509B">
              <w:rPr>
                <w:rFonts w:ascii="Cambria" w:hAnsi="Cambria"/>
                <w:b/>
              </w:rPr>
              <w:t xml:space="preserve"> </w:t>
            </w:r>
            <w:r w:rsidRPr="00E7509B">
              <w:rPr>
                <w:rFonts w:ascii="Cambria" w:hAnsi="Cambria" w:cs="Calibri"/>
                <w:b/>
              </w:rPr>
              <w:t>България</w:t>
            </w:r>
            <w:r w:rsidRPr="00E7509B">
              <w:rPr>
                <w:rFonts w:ascii="Cambria" w:hAnsi="Cambria"/>
                <w:b/>
              </w:rPr>
              <w:t xml:space="preserve"> </w:t>
            </w:r>
            <w:r w:rsidRPr="00E7509B">
              <w:rPr>
                <w:rFonts w:ascii="Cambria" w:hAnsi="Cambria" w:cs="Calibri"/>
                <w:b/>
              </w:rPr>
              <w:t>от</w:t>
            </w:r>
            <w:r w:rsidRPr="00E7509B">
              <w:rPr>
                <w:rFonts w:ascii="Cambria" w:hAnsi="Cambria"/>
                <w:b/>
              </w:rPr>
              <w:t xml:space="preserve"> </w:t>
            </w:r>
            <w:r w:rsidRPr="00E7509B">
              <w:rPr>
                <w:rFonts w:ascii="Cambria" w:hAnsi="Cambria" w:cs="Calibri"/>
                <w:b/>
              </w:rPr>
              <w:t>Албания</w:t>
            </w:r>
            <w:r w:rsidRPr="00E7509B">
              <w:rPr>
                <w:rFonts w:ascii="Cambria" w:hAnsi="Cambria"/>
                <w:b/>
              </w:rPr>
              <w:t>.</w:t>
            </w:r>
            <w:r w:rsidRPr="00E7509B">
              <w:rPr>
                <w:rFonts w:ascii="Cambria" w:hAnsi="Cambria"/>
              </w:rPr>
              <w:t xml:space="preserve"> </w:t>
            </w:r>
            <w:r w:rsidRPr="00E7509B">
              <w:rPr>
                <w:rFonts w:ascii="Cambria" w:hAnsi="Cambria" w:cs="Calibri"/>
              </w:rPr>
              <w:t>Остава</w:t>
            </w:r>
            <w:r w:rsidRPr="00E7509B">
              <w:rPr>
                <w:rFonts w:ascii="Cambria" w:hAnsi="Cambria"/>
              </w:rPr>
              <w:t xml:space="preserve"> </w:t>
            </w:r>
            <w:r w:rsidRPr="00E7509B">
              <w:rPr>
                <w:rFonts w:ascii="Cambria" w:hAnsi="Cambria" w:cs="Calibri"/>
              </w:rPr>
              <w:t>единствено</w:t>
            </w:r>
            <w:r w:rsidRPr="00E7509B">
              <w:rPr>
                <w:rFonts w:ascii="Cambria" w:hAnsi="Cambria"/>
              </w:rPr>
              <w:t xml:space="preserve"> </w:t>
            </w:r>
            <w:r w:rsidRPr="00E7509B">
              <w:rPr>
                <w:rFonts w:ascii="Cambria" w:hAnsi="Cambria" w:cs="Calibri"/>
              </w:rPr>
              <w:t>възможността</w:t>
            </w:r>
            <w:r w:rsidRPr="00E7509B">
              <w:rPr>
                <w:rFonts w:ascii="Cambria" w:hAnsi="Cambria"/>
              </w:rPr>
              <w:t xml:space="preserve"> </w:t>
            </w:r>
            <w:r w:rsidRPr="00E7509B">
              <w:rPr>
                <w:rFonts w:ascii="Cambria" w:hAnsi="Cambria" w:cs="Calibri"/>
              </w:rPr>
              <w:t>за</w:t>
            </w:r>
            <w:r w:rsidRPr="00E7509B">
              <w:rPr>
                <w:rFonts w:ascii="Cambria" w:hAnsi="Cambria"/>
              </w:rPr>
              <w:t xml:space="preserve"> </w:t>
            </w:r>
            <w:r w:rsidRPr="00E7509B">
              <w:rPr>
                <w:rFonts w:ascii="Cambria" w:hAnsi="Cambria" w:cs="Calibri"/>
              </w:rPr>
              <w:t>транзит</w:t>
            </w:r>
            <w:r w:rsidRPr="00E7509B">
              <w:rPr>
                <w:rFonts w:ascii="Cambria" w:hAnsi="Cambria"/>
              </w:rPr>
              <w:t xml:space="preserve"> </w:t>
            </w:r>
            <w:r w:rsidRPr="00E7509B">
              <w:rPr>
                <w:rFonts w:ascii="Cambria" w:hAnsi="Cambria" w:cs="Calibri"/>
              </w:rPr>
              <w:t>през</w:t>
            </w:r>
            <w:r w:rsidRPr="00E7509B">
              <w:rPr>
                <w:rFonts w:ascii="Cambria" w:hAnsi="Cambria"/>
              </w:rPr>
              <w:t xml:space="preserve"> </w:t>
            </w:r>
            <w:r w:rsidRPr="00E7509B">
              <w:rPr>
                <w:rFonts w:ascii="Cambria" w:hAnsi="Cambria" w:cs="Calibri"/>
              </w:rPr>
              <w:t>РСМ</w:t>
            </w:r>
            <w:r w:rsidRPr="00E7509B">
              <w:rPr>
                <w:rFonts w:ascii="Cambria" w:hAnsi="Cambria"/>
              </w:rPr>
              <w:t xml:space="preserve"> </w:t>
            </w:r>
            <w:r w:rsidRPr="00E7509B">
              <w:rPr>
                <w:rFonts w:ascii="Cambria" w:hAnsi="Cambria" w:cs="Calibri"/>
              </w:rPr>
              <w:t>на</w:t>
            </w:r>
            <w:r w:rsidRPr="00E7509B">
              <w:rPr>
                <w:rFonts w:ascii="Cambria" w:hAnsi="Cambria"/>
              </w:rPr>
              <w:t xml:space="preserve"> </w:t>
            </w:r>
            <w:r w:rsidRPr="00E7509B">
              <w:rPr>
                <w:rFonts w:ascii="Cambria" w:hAnsi="Cambria" w:cs="Calibri"/>
              </w:rPr>
              <w:t>чуждестранните</w:t>
            </w:r>
            <w:r w:rsidRPr="00E7509B">
              <w:rPr>
                <w:rFonts w:ascii="Cambria" w:hAnsi="Cambria"/>
              </w:rPr>
              <w:t xml:space="preserve"> </w:t>
            </w:r>
            <w:r w:rsidRPr="00E7509B">
              <w:rPr>
                <w:rFonts w:ascii="Cambria" w:hAnsi="Cambria" w:cs="Calibri"/>
              </w:rPr>
              <w:t>дипломати</w:t>
            </w:r>
            <w:r w:rsidRPr="00E7509B">
              <w:rPr>
                <w:rFonts w:ascii="Cambria" w:hAnsi="Cambria"/>
              </w:rPr>
              <w:t xml:space="preserve">, </w:t>
            </w:r>
            <w:r w:rsidRPr="00E7509B">
              <w:rPr>
                <w:rFonts w:ascii="Cambria" w:hAnsi="Cambria" w:cs="Calibri"/>
              </w:rPr>
              <w:t>които</w:t>
            </w:r>
            <w:r w:rsidRPr="00E7509B">
              <w:rPr>
                <w:rFonts w:ascii="Cambria" w:hAnsi="Cambria"/>
              </w:rPr>
              <w:t xml:space="preserve"> </w:t>
            </w:r>
            <w:r w:rsidRPr="00E7509B">
              <w:rPr>
                <w:rFonts w:ascii="Cambria" w:hAnsi="Cambria" w:cs="Calibri"/>
              </w:rPr>
              <w:t>преминават</w:t>
            </w:r>
            <w:r w:rsidRPr="00E7509B">
              <w:rPr>
                <w:rFonts w:ascii="Cambria" w:hAnsi="Cambria"/>
              </w:rPr>
              <w:t xml:space="preserve"> </w:t>
            </w:r>
            <w:r w:rsidRPr="00E7509B">
              <w:rPr>
                <w:rFonts w:ascii="Cambria" w:hAnsi="Cambria" w:cs="Calibri"/>
              </w:rPr>
              <w:t>официално</w:t>
            </w:r>
            <w:r w:rsidRPr="00E7509B">
              <w:rPr>
                <w:rFonts w:ascii="Cambria" w:hAnsi="Cambria"/>
              </w:rPr>
              <w:t xml:space="preserve"> </w:t>
            </w:r>
            <w:r w:rsidRPr="00E7509B">
              <w:rPr>
                <w:rFonts w:ascii="Cambria" w:hAnsi="Cambria" w:cs="Calibri"/>
              </w:rPr>
              <w:t>транзит</w:t>
            </w:r>
            <w:r w:rsidRPr="00E7509B">
              <w:rPr>
                <w:rFonts w:ascii="Cambria" w:hAnsi="Cambria"/>
              </w:rPr>
              <w:t xml:space="preserve"> </w:t>
            </w:r>
            <w:r w:rsidRPr="00E7509B">
              <w:rPr>
                <w:rFonts w:ascii="Cambria" w:hAnsi="Cambria" w:cs="Calibri"/>
              </w:rPr>
              <w:t>през</w:t>
            </w:r>
            <w:r w:rsidRPr="00E7509B">
              <w:rPr>
                <w:rFonts w:ascii="Cambria" w:hAnsi="Cambria"/>
              </w:rPr>
              <w:t xml:space="preserve"> </w:t>
            </w:r>
            <w:r w:rsidRPr="00E7509B">
              <w:rPr>
                <w:rFonts w:ascii="Cambria" w:hAnsi="Cambria" w:cs="Calibri"/>
              </w:rPr>
              <w:t>РСМ</w:t>
            </w:r>
            <w:r w:rsidRPr="00E7509B">
              <w:rPr>
                <w:rFonts w:ascii="Cambria" w:hAnsi="Cambria"/>
              </w:rPr>
              <w:t xml:space="preserve">, </w:t>
            </w:r>
            <w:r w:rsidRPr="00E7509B">
              <w:rPr>
                <w:rFonts w:ascii="Cambria" w:hAnsi="Cambria" w:cs="Calibri"/>
              </w:rPr>
              <w:t>като</w:t>
            </w:r>
            <w:r w:rsidRPr="00E7509B">
              <w:rPr>
                <w:rFonts w:ascii="Cambria" w:hAnsi="Cambria"/>
              </w:rPr>
              <w:t xml:space="preserve"> </w:t>
            </w:r>
            <w:r w:rsidRPr="00E7509B">
              <w:rPr>
                <w:rFonts w:ascii="Cambria" w:hAnsi="Cambria" w:cs="Calibri"/>
              </w:rPr>
              <w:t>същите</w:t>
            </w:r>
            <w:r w:rsidRPr="00E7509B">
              <w:rPr>
                <w:rFonts w:ascii="Cambria" w:hAnsi="Cambria"/>
              </w:rPr>
              <w:t xml:space="preserve"> </w:t>
            </w:r>
            <w:r w:rsidRPr="00E7509B">
              <w:rPr>
                <w:rFonts w:ascii="Cambria" w:hAnsi="Cambria" w:cs="Calibri"/>
              </w:rPr>
              <w:t>се</w:t>
            </w:r>
            <w:r w:rsidRPr="00E7509B">
              <w:rPr>
                <w:rFonts w:ascii="Cambria" w:hAnsi="Cambria"/>
              </w:rPr>
              <w:t xml:space="preserve"> </w:t>
            </w:r>
            <w:r w:rsidRPr="00E7509B">
              <w:rPr>
                <w:rFonts w:ascii="Cambria" w:hAnsi="Cambria" w:cs="Calibri"/>
              </w:rPr>
              <w:t>задължават</w:t>
            </w:r>
            <w:r w:rsidRPr="00E7509B">
              <w:rPr>
                <w:rFonts w:ascii="Cambria" w:hAnsi="Cambria"/>
              </w:rPr>
              <w:t xml:space="preserve"> </w:t>
            </w:r>
            <w:r w:rsidRPr="00E7509B">
              <w:rPr>
                <w:rFonts w:ascii="Cambria" w:hAnsi="Cambria" w:cs="Calibri"/>
              </w:rPr>
              <w:t>да</w:t>
            </w:r>
            <w:r w:rsidRPr="00E7509B">
              <w:rPr>
                <w:rFonts w:ascii="Cambria" w:hAnsi="Cambria"/>
              </w:rPr>
              <w:t xml:space="preserve"> </w:t>
            </w:r>
            <w:r w:rsidRPr="00E7509B">
              <w:rPr>
                <w:rFonts w:ascii="Cambria" w:hAnsi="Cambria" w:cs="Calibri"/>
              </w:rPr>
              <w:t>напуснат</w:t>
            </w:r>
            <w:r w:rsidRPr="00E7509B">
              <w:rPr>
                <w:rFonts w:ascii="Cambria" w:hAnsi="Cambria"/>
              </w:rPr>
              <w:t xml:space="preserve"> </w:t>
            </w:r>
            <w:r w:rsidRPr="00E7509B">
              <w:rPr>
                <w:rFonts w:ascii="Cambria" w:hAnsi="Cambria" w:cs="Calibri"/>
              </w:rPr>
              <w:t>територията</w:t>
            </w:r>
            <w:r w:rsidRPr="00E7509B">
              <w:rPr>
                <w:rFonts w:ascii="Cambria" w:hAnsi="Cambria"/>
              </w:rPr>
              <w:t xml:space="preserve"> </w:t>
            </w:r>
            <w:r w:rsidRPr="00E7509B">
              <w:rPr>
                <w:rFonts w:ascii="Cambria" w:hAnsi="Cambria" w:cs="Calibri"/>
              </w:rPr>
              <w:t>на</w:t>
            </w:r>
            <w:r w:rsidRPr="00E7509B">
              <w:rPr>
                <w:rFonts w:ascii="Cambria" w:hAnsi="Cambria"/>
              </w:rPr>
              <w:t xml:space="preserve"> </w:t>
            </w:r>
            <w:r w:rsidRPr="00E7509B">
              <w:rPr>
                <w:rFonts w:ascii="Cambria" w:hAnsi="Cambria" w:cs="Calibri"/>
              </w:rPr>
              <w:t>РСМ</w:t>
            </w:r>
            <w:r w:rsidRPr="00E7509B">
              <w:rPr>
                <w:rFonts w:ascii="Cambria" w:hAnsi="Cambria"/>
              </w:rPr>
              <w:t xml:space="preserve"> </w:t>
            </w:r>
            <w:r w:rsidRPr="00E7509B">
              <w:rPr>
                <w:rFonts w:ascii="Cambria" w:hAnsi="Cambria" w:cs="Calibri"/>
              </w:rPr>
              <w:t>в</w:t>
            </w:r>
            <w:r w:rsidRPr="00E7509B">
              <w:rPr>
                <w:rFonts w:ascii="Cambria" w:hAnsi="Cambria"/>
              </w:rPr>
              <w:t xml:space="preserve"> </w:t>
            </w:r>
            <w:r w:rsidRPr="00E7509B">
              <w:rPr>
                <w:rFonts w:ascii="Cambria" w:hAnsi="Cambria" w:cs="Calibri"/>
              </w:rPr>
              <w:t>рамките</w:t>
            </w:r>
            <w:r w:rsidRPr="00E7509B">
              <w:rPr>
                <w:rFonts w:ascii="Cambria" w:hAnsi="Cambria"/>
              </w:rPr>
              <w:t xml:space="preserve"> </w:t>
            </w:r>
            <w:r w:rsidRPr="00E7509B">
              <w:rPr>
                <w:rFonts w:ascii="Cambria" w:hAnsi="Cambria" w:cs="Calibri"/>
              </w:rPr>
              <w:t>на</w:t>
            </w:r>
            <w:r w:rsidRPr="00E7509B">
              <w:rPr>
                <w:rFonts w:ascii="Cambria" w:hAnsi="Cambria"/>
              </w:rPr>
              <w:t xml:space="preserve"> 3 (</w:t>
            </w:r>
            <w:r w:rsidRPr="00E7509B">
              <w:rPr>
                <w:rFonts w:ascii="Cambria" w:hAnsi="Cambria" w:cs="Calibri"/>
              </w:rPr>
              <w:t>три</w:t>
            </w:r>
            <w:r w:rsidRPr="00E7509B">
              <w:rPr>
                <w:rFonts w:ascii="Cambria" w:hAnsi="Cambria"/>
              </w:rPr>
              <w:t xml:space="preserve">) </w:t>
            </w:r>
            <w:r w:rsidRPr="00E7509B">
              <w:rPr>
                <w:rFonts w:ascii="Cambria" w:hAnsi="Cambria" w:cs="Calibri"/>
              </w:rPr>
              <w:t>часа</w:t>
            </w:r>
            <w:r w:rsidRPr="00E7509B">
              <w:rPr>
                <w:rFonts w:ascii="Cambria" w:hAnsi="Cambria"/>
              </w:rPr>
              <w:t>.</w:t>
            </w:r>
          </w:p>
          <w:p w14:paraId="2EA979C9" w14:textId="4F804400" w:rsidR="00C87B23" w:rsidRPr="002A0F8F" w:rsidRDefault="00E3600C" w:rsidP="00E7509B">
            <w:r w:rsidRPr="00E7509B">
              <w:rPr>
                <w:rFonts w:ascii="Cambria" w:hAnsi="Cambria" w:cs="Calibri"/>
              </w:rPr>
              <w:t>Международното</w:t>
            </w:r>
            <w:r w:rsidRPr="00E7509B">
              <w:rPr>
                <w:rFonts w:ascii="Cambria" w:hAnsi="Cambria"/>
              </w:rPr>
              <w:t xml:space="preserve"> </w:t>
            </w:r>
            <w:r w:rsidRPr="00E7509B">
              <w:rPr>
                <w:rFonts w:ascii="Cambria" w:hAnsi="Cambria" w:cs="Calibri"/>
              </w:rPr>
              <w:t>летище</w:t>
            </w:r>
            <w:r w:rsidRPr="00E7509B">
              <w:rPr>
                <w:rFonts w:ascii="Cambria" w:hAnsi="Cambria"/>
              </w:rPr>
              <w:t xml:space="preserve"> </w:t>
            </w:r>
            <w:r w:rsidRPr="00E7509B">
              <w:rPr>
                <w:rFonts w:ascii="Cambria" w:hAnsi="Cambria" w:cs="Agency FB"/>
              </w:rPr>
              <w:t>„</w:t>
            </w:r>
            <w:r w:rsidRPr="00E7509B">
              <w:rPr>
                <w:rFonts w:ascii="Cambria" w:hAnsi="Cambria" w:cs="Calibri"/>
              </w:rPr>
              <w:t>Майка</w:t>
            </w:r>
            <w:r w:rsidRPr="00E7509B">
              <w:rPr>
                <w:rFonts w:ascii="Cambria" w:hAnsi="Cambria"/>
              </w:rPr>
              <w:t xml:space="preserve"> </w:t>
            </w:r>
            <w:r w:rsidRPr="00E7509B">
              <w:rPr>
                <w:rFonts w:ascii="Cambria" w:hAnsi="Cambria" w:cs="Calibri"/>
              </w:rPr>
              <w:t>Тереза</w:t>
            </w:r>
            <w:r w:rsidRPr="00E7509B">
              <w:rPr>
                <w:rFonts w:ascii="Cambria" w:hAnsi="Cambria" w:cs="Agency FB"/>
              </w:rPr>
              <w:t>“</w:t>
            </w:r>
            <w:r w:rsidRPr="00E7509B">
              <w:rPr>
                <w:rFonts w:ascii="Cambria" w:hAnsi="Cambria"/>
              </w:rPr>
              <w:t xml:space="preserve"> </w:t>
            </w:r>
            <w:r w:rsidRPr="00E7509B">
              <w:rPr>
                <w:rFonts w:ascii="Cambria" w:hAnsi="Cambria" w:cs="Calibri"/>
              </w:rPr>
              <w:t>в</w:t>
            </w:r>
            <w:r w:rsidRPr="00E7509B">
              <w:rPr>
                <w:rFonts w:ascii="Cambria" w:hAnsi="Cambria"/>
              </w:rPr>
              <w:t xml:space="preserve"> </w:t>
            </w:r>
            <w:r w:rsidRPr="00E7509B">
              <w:rPr>
                <w:rFonts w:ascii="Cambria" w:hAnsi="Cambria" w:cs="Calibri"/>
              </w:rPr>
              <w:t>Тирана</w:t>
            </w:r>
            <w:r w:rsidRPr="00E7509B">
              <w:rPr>
                <w:rFonts w:ascii="Cambria" w:hAnsi="Cambria"/>
              </w:rPr>
              <w:t xml:space="preserve"> (Tirana International Airport) </w:t>
            </w:r>
            <w:r w:rsidRPr="00E7509B">
              <w:rPr>
                <w:rFonts w:ascii="Cambria" w:hAnsi="Cambria" w:cs="Calibri"/>
              </w:rPr>
              <w:t>прекратява</w:t>
            </w:r>
            <w:r w:rsidRPr="00E7509B">
              <w:rPr>
                <w:rFonts w:ascii="Cambria" w:hAnsi="Cambria"/>
              </w:rPr>
              <w:t xml:space="preserve"> </w:t>
            </w:r>
            <w:r w:rsidRPr="00E7509B">
              <w:rPr>
                <w:rFonts w:ascii="Cambria" w:hAnsi="Cambria" w:cs="Calibri"/>
              </w:rPr>
              <w:t>гражданските</w:t>
            </w:r>
            <w:r w:rsidRPr="00E7509B">
              <w:rPr>
                <w:rFonts w:ascii="Cambria" w:hAnsi="Cambria"/>
              </w:rPr>
              <w:t xml:space="preserve"> </w:t>
            </w:r>
            <w:r w:rsidRPr="00E7509B">
              <w:rPr>
                <w:rFonts w:ascii="Cambria" w:hAnsi="Cambria" w:cs="Calibri"/>
              </w:rPr>
              <w:t>полети</w:t>
            </w:r>
            <w:r w:rsidRPr="00E7509B">
              <w:rPr>
                <w:rFonts w:ascii="Cambria" w:hAnsi="Cambria"/>
              </w:rPr>
              <w:t xml:space="preserve">. </w:t>
            </w:r>
            <w:r w:rsidRPr="00E7509B">
              <w:rPr>
                <w:rFonts w:ascii="Cambria" w:hAnsi="Cambria" w:cs="Calibri"/>
              </w:rPr>
              <w:t>Изключение</w:t>
            </w:r>
            <w:r w:rsidRPr="00E7509B">
              <w:rPr>
                <w:rFonts w:ascii="Cambria" w:hAnsi="Cambria"/>
              </w:rPr>
              <w:t xml:space="preserve"> </w:t>
            </w:r>
            <w:r w:rsidRPr="00E7509B">
              <w:rPr>
                <w:rFonts w:ascii="Cambria" w:hAnsi="Cambria" w:cs="Calibri"/>
              </w:rPr>
              <w:t>ще</w:t>
            </w:r>
            <w:r w:rsidRPr="00E7509B">
              <w:rPr>
                <w:rFonts w:ascii="Cambria" w:hAnsi="Cambria"/>
              </w:rPr>
              <w:t xml:space="preserve"> </w:t>
            </w:r>
            <w:r w:rsidRPr="00E7509B">
              <w:rPr>
                <w:rFonts w:ascii="Cambria" w:hAnsi="Cambria" w:cs="Calibri"/>
              </w:rPr>
              <w:t>бъде</w:t>
            </w:r>
            <w:r w:rsidRPr="00E7509B">
              <w:rPr>
                <w:rFonts w:ascii="Cambria" w:hAnsi="Cambria"/>
              </w:rPr>
              <w:t xml:space="preserve"> </w:t>
            </w:r>
            <w:r w:rsidRPr="00E7509B">
              <w:rPr>
                <w:rFonts w:ascii="Cambria" w:hAnsi="Cambria" w:cs="Calibri"/>
              </w:rPr>
              <w:t>по</w:t>
            </w:r>
            <w:r w:rsidRPr="00E7509B">
              <w:rPr>
                <w:rFonts w:ascii="Cambria" w:hAnsi="Cambria"/>
              </w:rPr>
              <w:t xml:space="preserve"> </w:t>
            </w:r>
            <w:r w:rsidRPr="00E7509B">
              <w:rPr>
                <w:rFonts w:ascii="Cambria" w:hAnsi="Cambria" w:cs="Calibri"/>
              </w:rPr>
              <w:t>един</w:t>
            </w:r>
            <w:r w:rsidRPr="00E7509B">
              <w:rPr>
                <w:rFonts w:ascii="Cambria" w:hAnsi="Cambria"/>
              </w:rPr>
              <w:t xml:space="preserve"> </w:t>
            </w:r>
            <w:r w:rsidRPr="00E7509B">
              <w:rPr>
                <w:rFonts w:ascii="Cambria" w:hAnsi="Cambria" w:cs="Calibri"/>
              </w:rPr>
              <w:t>дневен</w:t>
            </w:r>
            <w:r w:rsidRPr="00E7509B">
              <w:rPr>
                <w:rFonts w:ascii="Cambria" w:hAnsi="Cambria"/>
              </w:rPr>
              <w:t xml:space="preserve"> </w:t>
            </w:r>
            <w:r w:rsidRPr="00E7509B">
              <w:rPr>
                <w:rFonts w:ascii="Cambria" w:hAnsi="Cambria" w:cs="Calibri"/>
              </w:rPr>
              <w:t>нетърговски</w:t>
            </w:r>
            <w:r w:rsidRPr="00E7509B">
              <w:rPr>
                <w:rFonts w:ascii="Cambria" w:hAnsi="Cambria"/>
              </w:rPr>
              <w:t xml:space="preserve"> </w:t>
            </w:r>
            <w:r w:rsidRPr="00E7509B">
              <w:rPr>
                <w:rFonts w:ascii="Cambria" w:hAnsi="Cambria" w:cs="Calibri"/>
              </w:rPr>
              <w:t>полет</w:t>
            </w:r>
            <w:r w:rsidRPr="00E7509B">
              <w:rPr>
                <w:rFonts w:ascii="Cambria" w:hAnsi="Cambria"/>
              </w:rPr>
              <w:t xml:space="preserve"> </w:t>
            </w:r>
            <w:r w:rsidRPr="00E7509B">
              <w:rPr>
                <w:rFonts w:ascii="Cambria" w:hAnsi="Cambria" w:cs="Calibri"/>
              </w:rPr>
              <w:t>до</w:t>
            </w:r>
            <w:r w:rsidRPr="00E7509B">
              <w:rPr>
                <w:rFonts w:ascii="Cambria" w:hAnsi="Cambria"/>
              </w:rPr>
              <w:t xml:space="preserve"> </w:t>
            </w:r>
            <w:r w:rsidRPr="00E7509B">
              <w:rPr>
                <w:rFonts w:ascii="Cambria" w:hAnsi="Cambria" w:cs="Calibri"/>
              </w:rPr>
              <w:t>Истанбул</w:t>
            </w:r>
            <w:r w:rsidRPr="00E7509B">
              <w:rPr>
                <w:rFonts w:ascii="Cambria" w:hAnsi="Cambria"/>
              </w:rPr>
              <w:t xml:space="preserve"> </w:t>
            </w:r>
            <w:r w:rsidRPr="00E7509B">
              <w:rPr>
                <w:rFonts w:ascii="Cambria" w:hAnsi="Cambria" w:cs="Calibri"/>
              </w:rPr>
              <w:t>с</w:t>
            </w:r>
            <w:r w:rsidRPr="00E7509B">
              <w:rPr>
                <w:rFonts w:ascii="Cambria" w:hAnsi="Cambria"/>
              </w:rPr>
              <w:t xml:space="preserve"> </w:t>
            </w:r>
            <w:r w:rsidRPr="00E7509B">
              <w:rPr>
                <w:rFonts w:ascii="Cambria" w:hAnsi="Cambria" w:cs="Agency FB"/>
              </w:rPr>
              <w:t>„</w:t>
            </w:r>
            <w:r w:rsidRPr="00E7509B">
              <w:rPr>
                <w:rFonts w:ascii="Cambria" w:hAnsi="Cambria"/>
              </w:rPr>
              <w:t>Air Albania“.</w:t>
            </w:r>
          </w:p>
        </w:tc>
      </w:tr>
      <w:tr w:rsidR="00C87B23" w:rsidRPr="002A0F8F" w14:paraId="434DE144" w14:textId="77777777" w:rsidTr="0091361F">
        <w:trPr>
          <w:trHeight w:val="618"/>
        </w:trPr>
        <w:tc>
          <w:tcPr>
            <w:tcW w:w="3544" w:type="dxa"/>
          </w:tcPr>
          <w:p w14:paraId="613E76C4" w14:textId="77777777" w:rsidR="00C87B23" w:rsidRPr="002A0F8F" w:rsidRDefault="00C87B23" w:rsidP="00C87B23">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1025CAA7" w14:textId="14DC248A" w:rsidR="00CB5647" w:rsidRPr="00CB5647" w:rsidRDefault="00CB5647" w:rsidP="00CB5647">
            <w:pPr>
              <w:rPr>
                <w:rFonts w:ascii="Cambria" w:hAnsi="Cambria" w:cs="Times New Roman"/>
              </w:rPr>
            </w:pPr>
            <w:r w:rsidRPr="00CB5647">
              <w:rPr>
                <w:rFonts w:ascii="Cambria" w:hAnsi="Cambria" w:cs="Calibri"/>
              </w:rPr>
              <w:t xml:space="preserve">Създаден е специален сайт: </w:t>
            </w:r>
            <w:hyperlink r:id="rId12" w:history="1">
              <w:r w:rsidRPr="00CB5647">
                <w:rPr>
                  <w:rStyle w:val="Hyperlink"/>
                  <w:rFonts w:ascii="Cambria" w:hAnsi="Cambria" w:cs="Calibri"/>
                </w:rPr>
                <w:t>www.coronavirus.al</w:t>
              </w:r>
            </w:hyperlink>
            <w:r w:rsidRPr="00CB5647">
              <w:rPr>
                <w:rFonts w:ascii="Cambria" w:hAnsi="Cambria" w:cs="Calibri"/>
              </w:rPr>
              <w:t>, където се публикува информация за заразата и за предприетите мерки от правителството за ограничаване на заразата и подпомагане на албанската икономика.</w:t>
            </w:r>
          </w:p>
          <w:p w14:paraId="3E501D5A" w14:textId="7091458B" w:rsidR="00C87B23" w:rsidRPr="00CB5647" w:rsidRDefault="00C87B23" w:rsidP="00CB5647">
            <w:pPr>
              <w:rPr>
                <w:rFonts w:ascii="Cambria" w:hAnsi="Cambria" w:cs="Times New Roman"/>
              </w:rPr>
            </w:pPr>
            <w:r w:rsidRPr="00CB5647">
              <w:rPr>
                <w:rFonts w:ascii="Cambria" w:hAnsi="Cambria" w:cs="Times New Roman"/>
              </w:rPr>
              <w:t>Остава изискването идващите от Италия задължително остават под карантина за 14 дни. Глобата за неспазване на карантината е 5 000 евро. За идващи от други страни с висок разпространение на вируса (Китай, Южна Корея, Испания, Иран) се препоръчва самоналагане на карантина.</w:t>
            </w:r>
          </w:p>
          <w:p w14:paraId="2282E60E" w14:textId="77777777" w:rsidR="00C87B23" w:rsidRPr="00CB5647" w:rsidRDefault="00C87B23" w:rsidP="00CB5647">
            <w:pPr>
              <w:spacing w:line="256" w:lineRule="auto"/>
              <w:rPr>
                <w:rFonts w:ascii="Cambria" w:hAnsi="Cambria" w:cs="Times New Roman"/>
              </w:rPr>
            </w:pPr>
            <w:r w:rsidRPr="00CB5647">
              <w:rPr>
                <w:rFonts w:ascii="Cambria" w:hAnsi="Cambria" w:cs="Times New Roman"/>
              </w:rPr>
              <w:t>Остават в сила въведените мерки за забрана за движение на всички превозни средства (градски транспорт и лични автомобили) в осем области в страната Тирана, Дуръс, Шкодра, Лежа, Елбасан, Люшня, Фиер, Вльора. Съгласно новите разпоредби се разрешава движението на автомобили в часовите диапазони 06:00 до 08:00 и от 16:00 до 17:00 за служители на държавната администрация и бизнеса, които не са преустановили работа.</w:t>
            </w:r>
          </w:p>
          <w:p w14:paraId="12C07131" w14:textId="77777777" w:rsidR="00C87B23" w:rsidRPr="00CB5647" w:rsidRDefault="00C87B23" w:rsidP="00CB5647">
            <w:pPr>
              <w:rPr>
                <w:rFonts w:ascii="Cambria" w:hAnsi="Cambria" w:cs="Times New Roman"/>
              </w:rPr>
            </w:pPr>
            <w:r w:rsidRPr="00CB5647">
              <w:rPr>
                <w:rFonts w:ascii="Cambria" w:hAnsi="Cambria" w:cs="Times New Roman"/>
              </w:rPr>
              <w:t>Остава забраната за движението на превозни средства по националната мрежа в отсечките Фиер-Вльора, Вльора-Люшня, Шкодра-Лежа, Елбасан-Корча (това е пътят към  Гърция, но и към РСМ – ГККП Кефасан). Изключение ще бъдат автомобили със специален режим или при спешни ситуации.</w:t>
            </w:r>
          </w:p>
          <w:p w14:paraId="44D54086" w14:textId="77777777" w:rsidR="00A02001" w:rsidRPr="00CB5647" w:rsidRDefault="00A02001" w:rsidP="00CB5647">
            <w:pPr>
              <w:rPr>
                <w:rFonts w:ascii="Cambria" w:hAnsi="Cambria" w:cs="Times New Roman"/>
                <w:bCs/>
              </w:rPr>
            </w:pPr>
          </w:p>
          <w:p w14:paraId="46C02243" w14:textId="10656755" w:rsidR="00A02001" w:rsidRPr="00CB5647" w:rsidRDefault="00A02001" w:rsidP="00CB5647">
            <w:pPr>
              <w:rPr>
                <w:rFonts w:ascii="Cambria" w:hAnsi="Cambria" w:cs="Times New Roman"/>
                <w:bCs/>
              </w:rPr>
            </w:pPr>
            <w:r w:rsidRPr="00CB5647">
              <w:rPr>
                <w:rFonts w:ascii="Cambria" w:hAnsi="Cambria" w:cs="Times New Roman"/>
                <w:bCs/>
              </w:rPr>
              <w:t>На 27 април бяха въведени някои облекчения на въведената на 16 март пълна забрана за движение в страната. Бяха определени т.нар. „зелени зони“, където има където най-малък риск за разпространение на КОВИД-19 и „червени зони” с висок риск. В зелените зони влизат областите Дебър и Гирокастра, както и общините Саранда, Кониспол, Химара, Делвина, Финич, Пъреняс, Поградец, Либражд и Дивяка. Там се разрешава движението на граждани и автомобили от 5:00 до 17:30 часа, без необходимост от специално разрешение от властите, но парковете и градинките ще останат затворени още 14 дни. Не се разрешава излизането на частни автомобили извън „зелените зони“, както и влизането на автомобили от други райони, освен тези със специален режим на движение;</w:t>
            </w:r>
          </w:p>
          <w:p w14:paraId="422495E4" w14:textId="77777777" w:rsidR="00A02001" w:rsidRPr="00CB5647" w:rsidRDefault="00A02001" w:rsidP="00CB5647">
            <w:pPr>
              <w:rPr>
                <w:rFonts w:ascii="Cambria" w:hAnsi="Cambria" w:cs="Times New Roman"/>
                <w:bCs/>
              </w:rPr>
            </w:pPr>
          </w:p>
          <w:p w14:paraId="44193410" w14:textId="264BB9D3" w:rsidR="00A02001" w:rsidRPr="00CB5647" w:rsidRDefault="00A02001" w:rsidP="00CB5647">
            <w:pPr>
              <w:rPr>
                <w:rFonts w:ascii="Cambria" w:hAnsi="Cambria" w:cs="Times New Roman"/>
                <w:bCs/>
              </w:rPr>
            </w:pPr>
            <w:r w:rsidRPr="00CB5647">
              <w:rPr>
                <w:rFonts w:ascii="Cambria" w:hAnsi="Cambria" w:cs="Times New Roman"/>
                <w:bCs/>
              </w:rPr>
              <w:t>В останалите области на страната, които влизат в червените зони гражданите имат право да излизат за неотложни нужди в рамките на два часа в часовия интервал от 05:00 до 17:30 ч., след получаване на разрешително от сайта e-Albania. Движението с лични автомобили става също след получаване на разрешително. В събота и неделя се въвеждат различни ограничителни мерки, като се позволява излизане на разходка на пенсионери и майки с деца в различни часови пояси, като са затворени всички търговки обекти (вкл. аптеки).</w:t>
            </w:r>
          </w:p>
          <w:p w14:paraId="6C70EDED" w14:textId="77777777" w:rsidR="0041167A" w:rsidRPr="00CB5647" w:rsidRDefault="0041167A" w:rsidP="00CB5647">
            <w:pPr>
              <w:rPr>
                <w:rFonts w:ascii="Cambria" w:hAnsi="Cambria" w:cs="Times New Roman"/>
                <w:bCs/>
              </w:rPr>
            </w:pPr>
          </w:p>
          <w:p w14:paraId="6A42FAE8" w14:textId="675C8248" w:rsidR="0041167A" w:rsidRPr="00CB5647" w:rsidRDefault="0041167A" w:rsidP="00CB5647">
            <w:pPr>
              <w:rPr>
                <w:rFonts w:ascii="Cambria" w:hAnsi="Cambria" w:cs="Times New Roman"/>
                <w:bCs/>
              </w:rPr>
            </w:pPr>
            <w:r w:rsidRPr="00CB5647">
              <w:rPr>
                <w:rFonts w:ascii="Cambria" w:hAnsi="Cambria" w:cs="Times New Roman"/>
                <w:bCs/>
              </w:rPr>
              <w:t>Обявен е денонощен безплатен телефонен номер (0800 40 40), на който гражданите могат да се обръщат с въпроси за заразата с COVID-19. На спешния телефон 127 се приемат разговори на албански и на английски език.</w:t>
            </w:r>
          </w:p>
          <w:p w14:paraId="1AE80246" w14:textId="77777777" w:rsidR="00902502" w:rsidRPr="00CB5647" w:rsidRDefault="00902502" w:rsidP="00CB5647">
            <w:pPr>
              <w:rPr>
                <w:rFonts w:ascii="Cambria" w:hAnsi="Cambria" w:cs="Times New Roman"/>
                <w:bCs/>
              </w:rPr>
            </w:pPr>
          </w:p>
          <w:p w14:paraId="345F33AA" w14:textId="48E93ADE" w:rsidR="00902502" w:rsidRPr="00CB5647" w:rsidRDefault="00E34A79" w:rsidP="00CB5647">
            <w:pPr>
              <w:rPr>
                <w:rFonts w:ascii="Cambria" w:eastAsia="Times New Roman" w:hAnsi="Cambria" w:cs="Times New Roman"/>
                <w:color w:val="000000"/>
                <w:lang w:eastAsia="bg-BG"/>
              </w:rPr>
            </w:pPr>
            <w:r w:rsidRPr="00CB5647">
              <w:rPr>
                <w:rFonts w:ascii="Cambria" w:hAnsi="Cambria" w:cs="Times New Roman"/>
                <w:bCs/>
              </w:rPr>
              <w:t>Обявен е денонощен безплатен телефонен номер (0800 40 40), на който гражданите могат да се обръщат с въпроси за заразата с COVID-19. На спешния телефон 127 се приемат разговори на албански и на английски език.</w:t>
            </w:r>
          </w:p>
        </w:tc>
      </w:tr>
      <w:tr w:rsidR="00C87B23" w:rsidRPr="002A0F8F" w14:paraId="771CEAA2" w14:textId="77777777" w:rsidTr="0091361F">
        <w:trPr>
          <w:trHeight w:val="870"/>
        </w:trPr>
        <w:tc>
          <w:tcPr>
            <w:tcW w:w="3544" w:type="dxa"/>
          </w:tcPr>
          <w:p w14:paraId="1DC7C5BF" w14:textId="77777777" w:rsidR="00C87B23" w:rsidRPr="002A0F8F" w:rsidRDefault="00C87B23" w:rsidP="00C87B23">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43661DB9" w14:textId="77777777" w:rsidR="00C87B23" w:rsidRPr="002A0F8F" w:rsidRDefault="00C87B23" w:rsidP="00C87B23">
            <w:pPr>
              <w:rPr>
                <w:rFonts w:ascii="Cambria" w:hAnsi="Cambria" w:cs="Times New Roman"/>
              </w:rPr>
            </w:pPr>
          </w:p>
          <w:p w14:paraId="13F9F446" w14:textId="7DAD2EEF" w:rsidR="00C87B23" w:rsidRPr="002A0F8F" w:rsidRDefault="00B93F9E" w:rsidP="00E7509B">
            <w:pPr>
              <w:rPr>
                <w:rFonts w:ascii="Cambria" w:hAnsi="Cambria"/>
              </w:rPr>
            </w:pPr>
            <w:r w:rsidRPr="002A0F8F">
              <w:rPr>
                <w:rFonts w:ascii="Cambria" w:hAnsi="Cambria"/>
              </w:rPr>
              <w:t>Въведена е забрана за износ на предпазни средства /маски, облекло, дезинфектанти и други/.</w:t>
            </w:r>
          </w:p>
        </w:tc>
      </w:tr>
      <w:tr w:rsidR="009C55B4" w:rsidRPr="002A0F8F" w14:paraId="35151E14" w14:textId="77777777" w:rsidTr="00EF6DFA">
        <w:trPr>
          <w:trHeight w:val="515"/>
        </w:trPr>
        <w:tc>
          <w:tcPr>
            <w:tcW w:w="11605" w:type="dxa"/>
            <w:gridSpan w:val="2"/>
            <w:tcBorders>
              <w:bottom w:val="single" w:sz="4" w:space="0" w:color="auto"/>
            </w:tcBorders>
            <w:shd w:val="clear" w:color="auto" w:fill="D9D9D9" w:themeFill="background1" w:themeFillShade="D9"/>
          </w:tcPr>
          <w:p w14:paraId="3F3D7DEF" w14:textId="2D9E8BCD" w:rsidR="00033F2A" w:rsidRPr="002A0F8F" w:rsidRDefault="00033F2A" w:rsidP="00046119">
            <w:pPr>
              <w:spacing w:before="120" w:after="120"/>
              <w:jc w:val="center"/>
              <w:rPr>
                <w:rFonts w:ascii="Cambria" w:hAnsi="Cambria"/>
                <w:b/>
                <w:bCs/>
                <w:sz w:val="28"/>
                <w:szCs w:val="28"/>
              </w:rPr>
            </w:pPr>
            <w:r w:rsidRPr="002A0F8F">
              <w:rPr>
                <w:rFonts w:ascii="Cambria" w:hAnsi="Cambria"/>
                <w:b/>
                <w:bCs/>
                <w:sz w:val="28"/>
                <w:szCs w:val="28"/>
              </w:rPr>
              <w:t>Армения (Ереван)</w:t>
            </w:r>
          </w:p>
        </w:tc>
      </w:tr>
      <w:tr w:rsidR="00BD4FD3" w:rsidRPr="002A0F8F" w14:paraId="0ED04A93" w14:textId="4BC8598D" w:rsidTr="0091361F">
        <w:trPr>
          <w:trHeight w:val="735"/>
        </w:trPr>
        <w:tc>
          <w:tcPr>
            <w:tcW w:w="3544" w:type="dxa"/>
            <w:tcBorders>
              <w:top w:val="single" w:sz="4" w:space="0" w:color="auto"/>
              <w:left w:val="single" w:sz="4" w:space="0" w:color="auto"/>
              <w:bottom w:val="single" w:sz="4" w:space="0" w:color="auto"/>
            </w:tcBorders>
            <w:shd w:val="clear" w:color="auto" w:fill="FFFFFF" w:themeFill="background1"/>
          </w:tcPr>
          <w:p w14:paraId="1EA8B497" w14:textId="77777777" w:rsidR="00BD4FD3" w:rsidRPr="002A0F8F" w:rsidRDefault="00BD4FD3" w:rsidP="00046119">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p w14:paraId="52BCA9AA" w14:textId="77777777" w:rsidR="00BD4FD3" w:rsidRPr="002A0F8F" w:rsidRDefault="00BD4FD3" w:rsidP="00046119">
            <w:pPr>
              <w:spacing w:before="120" w:after="120"/>
              <w:rPr>
                <w:rFonts w:ascii="Cambria" w:hAnsi="Cambria"/>
              </w:rPr>
            </w:pPr>
          </w:p>
          <w:p w14:paraId="1332616D" w14:textId="267AE786" w:rsidR="00BD4FD3" w:rsidRPr="002A0F8F" w:rsidRDefault="00BD4FD3" w:rsidP="00046119">
            <w:pPr>
              <w:spacing w:before="120" w:after="120"/>
              <w:rPr>
                <w:rFonts w:ascii="Cambria" w:hAnsi="Cambria"/>
                <w:b/>
                <w:bCs/>
              </w:rPr>
            </w:pPr>
          </w:p>
        </w:tc>
        <w:tc>
          <w:tcPr>
            <w:tcW w:w="8061" w:type="dxa"/>
            <w:tcBorders>
              <w:top w:val="single" w:sz="4" w:space="0" w:color="auto"/>
              <w:bottom w:val="single" w:sz="4" w:space="0" w:color="auto"/>
              <w:right w:val="single" w:sz="4" w:space="0" w:color="auto"/>
            </w:tcBorders>
            <w:shd w:val="clear" w:color="auto" w:fill="FFFFFF" w:themeFill="background1"/>
          </w:tcPr>
          <w:p w14:paraId="60204C50" w14:textId="5B551405" w:rsidR="00BD4FD3" w:rsidRPr="002A0F8F" w:rsidRDefault="00E7509B" w:rsidP="00B3491B">
            <w:pPr>
              <w:rPr>
                <w:rFonts w:ascii="Cambria" w:hAnsi="Cambria" w:cs="Times New Roman"/>
                <w:b/>
                <w:bCs/>
              </w:rPr>
            </w:pPr>
            <w:r>
              <w:rPr>
                <w:rFonts w:ascii="Cambria" w:hAnsi="Cambria"/>
              </w:rPr>
              <w:t>П</w:t>
            </w:r>
            <w:r w:rsidR="00127F04" w:rsidRPr="00127F04">
              <w:rPr>
                <w:rFonts w:ascii="Cambria" w:hAnsi="Cambria"/>
              </w:rPr>
              <w:t>равителството на Армения</w:t>
            </w:r>
            <w:r>
              <w:rPr>
                <w:rFonts w:ascii="Cambria" w:hAnsi="Cambria"/>
              </w:rPr>
              <w:t xml:space="preserve"> е</w:t>
            </w:r>
            <w:r w:rsidR="00127F04" w:rsidRPr="00127F04">
              <w:rPr>
                <w:rFonts w:ascii="Cambria" w:hAnsi="Cambria"/>
              </w:rPr>
              <w:t xml:space="preserve"> забрани</w:t>
            </w:r>
            <w:r>
              <w:rPr>
                <w:rFonts w:ascii="Cambria" w:hAnsi="Cambria"/>
              </w:rPr>
              <w:t>ло</w:t>
            </w:r>
            <w:r w:rsidR="00127F04" w:rsidRPr="00127F04">
              <w:rPr>
                <w:rFonts w:ascii="Cambria" w:hAnsi="Cambria"/>
              </w:rPr>
              <w:t xml:space="preserve"> влизането на всякакви чуждестранни граждани в страната, независимо откъде пристигат</w:t>
            </w:r>
            <w:r w:rsidR="00127F04">
              <w:rPr>
                <w:rFonts w:ascii="Cambria" w:hAnsi="Cambria"/>
              </w:rPr>
              <w:t xml:space="preserve">. </w:t>
            </w:r>
            <w:r w:rsidR="00B3491B" w:rsidRPr="002A0F8F">
              <w:rPr>
                <w:rFonts w:ascii="Cambria" w:hAnsi="Cambria"/>
              </w:rPr>
              <w:t>Включително арменските граждани зад граница се завръщат по предварителна схема, организирана от МВнР на страната. Изключение се прави единствено за дипломатически служители, персонал на международни организации и официални лица.</w:t>
            </w:r>
          </w:p>
        </w:tc>
      </w:tr>
      <w:tr w:rsidR="00BD4FD3" w:rsidRPr="002A0F8F" w14:paraId="1F384E90" w14:textId="77777777" w:rsidTr="0091361F">
        <w:trPr>
          <w:trHeight w:val="2006"/>
        </w:trPr>
        <w:tc>
          <w:tcPr>
            <w:tcW w:w="3544" w:type="dxa"/>
            <w:tcBorders>
              <w:top w:val="single" w:sz="4" w:space="0" w:color="auto"/>
              <w:bottom w:val="single" w:sz="4" w:space="0" w:color="auto"/>
            </w:tcBorders>
            <w:shd w:val="clear" w:color="auto" w:fill="FFFFFF" w:themeFill="background1"/>
          </w:tcPr>
          <w:p w14:paraId="0423020A" w14:textId="023E2E17" w:rsidR="00BD4FD3" w:rsidRPr="002A0F8F" w:rsidRDefault="00BD4FD3" w:rsidP="00046119">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FFFFFF" w:themeFill="background1"/>
          </w:tcPr>
          <w:p w14:paraId="4E11E2D8" w14:textId="4F5DDDA5" w:rsidR="00256591" w:rsidRPr="002A0F8F" w:rsidRDefault="009C7984" w:rsidP="00046119">
            <w:pPr>
              <w:spacing w:before="120" w:after="120"/>
              <w:rPr>
                <w:rFonts w:ascii="Cambria" w:hAnsi="Cambria"/>
              </w:rPr>
            </w:pPr>
            <w:r w:rsidRPr="002A0F8F">
              <w:rPr>
                <w:rFonts w:ascii="Cambria" w:hAnsi="Cambria"/>
              </w:rPr>
              <w:t>Преминаването на граждани през всички сухопътни граници на Армения е преустановено. Разрешава се единствено превоз на стоки и товари, от логистичните фирми, като същите се подлагат на щателни дезинфекционни мероприятия, претоварване, при необходимост смяна на водачите на товарните МПС, което допълнително забавя преминаването</w:t>
            </w:r>
          </w:p>
        </w:tc>
      </w:tr>
      <w:tr w:rsidR="00BD4FD3" w:rsidRPr="002A0F8F" w14:paraId="0EF56349" w14:textId="77777777" w:rsidTr="0091361F">
        <w:trPr>
          <w:trHeight w:val="675"/>
        </w:trPr>
        <w:tc>
          <w:tcPr>
            <w:tcW w:w="3544" w:type="dxa"/>
            <w:tcBorders>
              <w:top w:val="single" w:sz="4" w:space="0" w:color="auto"/>
              <w:bottom w:val="single" w:sz="4" w:space="0" w:color="auto"/>
            </w:tcBorders>
            <w:shd w:val="clear" w:color="auto" w:fill="FFFFFF" w:themeFill="background1"/>
          </w:tcPr>
          <w:p w14:paraId="0304669D" w14:textId="5EB53244" w:rsidR="00BD4FD3" w:rsidRPr="002A0F8F" w:rsidRDefault="00BD4FD3" w:rsidP="00046119">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FFFFFF" w:themeFill="background1"/>
          </w:tcPr>
          <w:p w14:paraId="6E362661" w14:textId="77777777" w:rsidR="00393BCC" w:rsidRPr="002A0F8F" w:rsidRDefault="0034688C" w:rsidP="00393BCC">
            <w:pPr>
              <w:rPr>
                <w:rFonts w:ascii="Cambria" w:hAnsi="Cambria"/>
              </w:rPr>
            </w:pPr>
            <w:r w:rsidRPr="002A0F8F">
              <w:rPr>
                <w:rFonts w:ascii="Cambria" w:hAnsi="Cambria"/>
              </w:rPr>
              <w:t>На този етап единствен вариант е чрез въздушен транспорт, но поради динамичните развития в обстановката не са налице гаранции за реална реализация на полетите.</w:t>
            </w:r>
          </w:p>
          <w:p w14:paraId="5AE143DD" w14:textId="69EDE48C" w:rsidR="00BD4FD3" w:rsidRPr="002A0F8F" w:rsidRDefault="00BD4FD3" w:rsidP="00393BCC">
            <w:pPr>
              <w:rPr>
                <w:rFonts w:ascii="Cambria" w:hAnsi="Cambria"/>
              </w:rPr>
            </w:pPr>
          </w:p>
        </w:tc>
      </w:tr>
      <w:tr w:rsidR="00BD4FD3" w:rsidRPr="002A0F8F" w14:paraId="424AEC1E" w14:textId="77777777" w:rsidTr="0091361F">
        <w:trPr>
          <w:trHeight w:val="510"/>
        </w:trPr>
        <w:tc>
          <w:tcPr>
            <w:tcW w:w="3544" w:type="dxa"/>
            <w:tcBorders>
              <w:top w:val="single" w:sz="4" w:space="0" w:color="auto"/>
              <w:bottom w:val="single" w:sz="4" w:space="0" w:color="auto"/>
            </w:tcBorders>
            <w:shd w:val="clear" w:color="auto" w:fill="FFFFFF" w:themeFill="background1"/>
          </w:tcPr>
          <w:p w14:paraId="0D60AFC8" w14:textId="524AD440" w:rsidR="00BD4FD3" w:rsidRPr="002A0F8F" w:rsidRDefault="00BD4FD3" w:rsidP="00046119">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FFFFFF" w:themeFill="background1"/>
          </w:tcPr>
          <w:p w14:paraId="51443FA8" w14:textId="0639FE6B" w:rsidR="00BD4FD3" w:rsidRPr="002A0F8F" w:rsidRDefault="0002091F" w:rsidP="003F2E31">
            <w:pPr>
              <w:rPr>
                <w:rFonts w:ascii="Cambria" w:hAnsi="Cambria" w:cs="Times New Roman"/>
                <w:b/>
                <w:bCs/>
              </w:rPr>
            </w:pPr>
            <w:r w:rsidRPr="0002091F">
              <w:rPr>
                <w:rFonts w:ascii="Cambria" w:hAnsi="Cambria"/>
              </w:rPr>
              <w:t>От 18 май са открити и търговските центрове тип МОЛ, като контрола на посетителите е максимално завишен. Пред входовете на големите търговски обекти в столицата се замерва температурата на клиентите, при наличие на стойности над 36,6 същите не се допускат до сградите. При установени симтоми (кашлица и кихане) гражданите се спират от посещение в търговските комплекси.</w:t>
            </w:r>
          </w:p>
        </w:tc>
      </w:tr>
      <w:tr w:rsidR="00BD4FD3" w:rsidRPr="002A0F8F" w14:paraId="4C45E837" w14:textId="77777777" w:rsidTr="0091361F">
        <w:trPr>
          <w:trHeight w:val="495"/>
        </w:trPr>
        <w:tc>
          <w:tcPr>
            <w:tcW w:w="3544" w:type="dxa"/>
            <w:tcBorders>
              <w:top w:val="single" w:sz="4" w:space="0" w:color="auto"/>
              <w:bottom w:val="single" w:sz="4" w:space="0" w:color="auto"/>
            </w:tcBorders>
            <w:shd w:val="clear" w:color="auto" w:fill="FFFFFF" w:themeFill="background1"/>
          </w:tcPr>
          <w:p w14:paraId="66F2761A" w14:textId="37775250" w:rsidR="00BD4FD3" w:rsidRPr="002A0F8F" w:rsidRDefault="00BD4FD3" w:rsidP="00046119">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FFFFFF" w:themeFill="background1"/>
          </w:tcPr>
          <w:p w14:paraId="7EA99F01" w14:textId="5E41361B" w:rsidR="00BD4FD3" w:rsidRPr="002A0F8F" w:rsidRDefault="0034688C" w:rsidP="0034688C">
            <w:pPr>
              <w:spacing w:before="120" w:after="120"/>
              <w:rPr>
                <w:rFonts w:ascii="Cambria" w:hAnsi="Cambria" w:cs="Times New Roman"/>
                <w:b/>
                <w:bCs/>
              </w:rPr>
            </w:pPr>
            <w:r w:rsidRPr="002A0F8F">
              <w:rPr>
                <w:rFonts w:ascii="Cambria" w:hAnsi="Cambria" w:cs="Times New Roman"/>
              </w:rPr>
              <w:t>Забранява се износа от Армения на медикаменти, медицинско обородване и санитарни консумативи. Властите имат право да реквизират и конфискуват необходими за сектор здравеопазване стоки и продукти с медицинско предназначение. Съществува забрана за внос и износ на живи селско стопански животни.</w:t>
            </w:r>
          </w:p>
        </w:tc>
      </w:tr>
      <w:tr w:rsidR="00BD4FD3" w:rsidRPr="002A0F8F" w14:paraId="52DC93CD" w14:textId="77777777" w:rsidTr="00EF6DFA">
        <w:trPr>
          <w:trHeight w:val="645"/>
        </w:trPr>
        <w:tc>
          <w:tcPr>
            <w:tcW w:w="11605" w:type="dxa"/>
            <w:gridSpan w:val="2"/>
            <w:tcBorders>
              <w:top w:val="single" w:sz="4" w:space="0" w:color="auto"/>
            </w:tcBorders>
            <w:shd w:val="clear" w:color="auto" w:fill="D9D9D9" w:themeFill="background1" w:themeFillShade="D9"/>
          </w:tcPr>
          <w:p w14:paraId="00FF07D8" w14:textId="10447486" w:rsidR="00BD4FD3" w:rsidRPr="002A0F8F" w:rsidRDefault="00BD4FD3" w:rsidP="00046119">
            <w:pPr>
              <w:spacing w:before="120" w:after="120"/>
              <w:jc w:val="center"/>
              <w:rPr>
                <w:rFonts w:ascii="Cambria" w:hAnsi="Cambria"/>
                <w:b/>
                <w:bCs/>
                <w:lang w:val="en-US"/>
              </w:rPr>
            </w:pPr>
            <w:r w:rsidRPr="002A0F8F">
              <w:rPr>
                <w:rFonts w:ascii="Cambria" w:hAnsi="Cambria"/>
                <w:b/>
                <w:bCs/>
                <w:sz w:val="28"/>
                <w:szCs w:val="28"/>
              </w:rPr>
              <w:t>Беларус (Минск)</w:t>
            </w:r>
          </w:p>
        </w:tc>
      </w:tr>
      <w:tr w:rsidR="00D90412" w:rsidRPr="002A0F8F" w14:paraId="4E80FA1B" w14:textId="77777777" w:rsidTr="0091361F">
        <w:trPr>
          <w:trHeight w:val="636"/>
        </w:trPr>
        <w:tc>
          <w:tcPr>
            <w:tcW w:w="3544" w:type="dxa"/>
          </w:tcPr>
          <w:p w14:paraId="062FC075" w14:textId="77777777" w:rsidR="00D90412" w:rsidRPr="002A0F8F" w:rsidRDefault="00D90412" w:rsidP="00625D11">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49206A6B" w14:textId="2220D03F" w:rsidR="00625D11" w:rsidRPr="002A0F8F" w:rsidRDefault="00625D11" w:rsidP="00625D11">
            <w:pPr>
              <w:spacing w:after="120" w:line="240" w:lineRule="atLeast"/>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 xml:space="preserve">Затворени са границите на Беларус с Полша, Украйна, Литва и Русия. </w:t>
            </w:r>
          </w:p>
          <w:p w14:paraId="70F6FE26" w14:textId="41A87E62" w:rsidR="00D90412" w:rsidRPr="002A0F8F" w:rsidRDefault="005C078C" w:rsidP="005C078C">
            <w:pPr>
              <w:spacing w:before="120" w:after="120"/>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Авиокомпания „Белавиа“ спира редовни полети до седем града в Русия. Полети до Санкт Петербург и Москва се осъществяват на летищата „Домодедово“ и „Шереметиево“.</w:t>
            </w:r>
          </w:p>
        </w:tc>
      </w:tr>
      <w:tr w:rsidR="00D90412" w:rsidRPr="002A0F8F" w14:paraId="6CB8D334" w14:textId="77777777" w:rsidTr="0091361F">
        <w:trPr>
          <w:trHeight w:val="871"/>
        </w:trPr>
        <w:tc>
          <w:tcPr>
            <w:tcW w:w="3544" w:type="dxa"/>
          </w:tcPr>
          <w:p w14:paraId="4507B2DA" w14:textId="77777777" w:rsidR="00D90412" w:rsidRPr="002A0F8F" w:rsidRDefault="00D90412" w:rsidP="00625D11">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47C879C2" w14:textId="77777777" w:rsidR="00625D11" w:rsidRPr="002A0F8F" w:rsidRDefault="00625D11" w:rsidP="00625D11">
            <w:pPr>
              <w:spacing w:line="240" w:lineRule="atLeast"/>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Сайтът на Държавния граничен комитет информира за опашки от камиони за влизане от страните от ЕС, образувани на границата на Беларус.</w:t>
            </w:r>
          </w:p>
          <w:p w14:paraId="70F3ED3A" w14:textId="77777777" w:rsidR="00625D11" w:rsidRPr="002A0F8F" w:rsidRDefault="00625D11" w:rsidP="00625D11">
            <w:pPr>
              <w:spacing w:line="240" w:lineRule="atLeast"/>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В понеделник над 1450 камиона очакват влизане в Полша, Литва, Латвия.</w:t>
            </w:r>
          </w:p>
          <w:p w14:paraId="53653541" w14:textId="0B1D56BC" w:rsidR="00D90412" w:rsidRPr="002A0F8F" w:rsidRDefault="00D90412" w:rsidP="00625D11">
            <w:pPr>
              <w:spacing w:before="120" w:after="120"/>
              <w:rPr>
                <w:rFonts w:ascii="Cambria" w:eastAsia="Times New Roman" w:hAnsi="Cambria" w:cs="Times New Roman"/>
                <w:color w:val="000000"/>
                <w:lang w:eastAsia="bg-BG"/>
              </w:rPr>
            </w:pPr>
          </w:p>
        </w:tc>
      </w:tr>
      <w:tr w:rsidR="00D90412" w:rsidRPr="002A0F8F" w14:paraId="4FA227AC" w14:textId="77777777" w:rsidTr="0091361F">
        <w:trPr>
          <w:trHeight w:val="922"/>
        </w:trPr>
        <w:tc>
          <w:tcPr>
            <w:tcW w:w="3544" w:type="dxa"/>
          </w:tcPr>
          <w:p w14:paraId="098B74DE" w14:textId="77777777" w:rsidR="00D90412" w:rsidRPr="002A0F8F" w:rsidRDefault="00D90412" w:rsidP="00625D11">
            <w:pPr>
              <w:spacing w:before="120" w:after="120"/>
              <w:rPr>
                <w:rFonts w:ascii="Cambria" w:hAnsi="Cambria"/>
              </w:rPr>
            </w:pPr>
            <w:r w:rsidRPr="002A0F8F">
              <w:rPr>
                <w:rFonts w:ascii="Cambria" w:hAnsi="Cambria"/>
              </w:rPr>
              <w:t xml:space="preserve">Предложения за алтернативни маршрути за завръщане в България (отворени ГКПП към </w:t>
            </w:r>
            <w:r w:rsidRPr="002A0F8F">
              <w:rPr>
                <w:rFonts w:ascii="Cambria" w:hAnsi="Cambria"/>
              </w:rPr>
              <w:lastRenderedPageBreak/>
              <w:t>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5B051E4E" w14:textId="77777777" w:rsidR="00625D11" w:rsidRPr="002A0F8F" w:rsidRDefault="00625D11" w:rsidP="00625D11">
            <w:pPr>
              <w:spacing w:after="120" w:line="240" w:lineRule="atLeast"/>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lastRenderedPageBreak/>
              <w:t>Алтернативни маршрути от Националното летище - Минск: Истанбул, Франкфурт, Хелзинки, Виена, за Белград през Москва.</w:t>
            </w:r>
          </w:p>
          <w:p w14:paraId="6E687DE2" w14:textId="77777777" w:rsidR="00625D11" w:rsidRPr="002A0F8F" w:rsidRDefault="00625D11" w:rsidP="00625D11">
            <w:pPr>
              <w:spacing w:after="120" w:line="240" w:lineRule="atLeast"/>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lastRenderedPageBreak/>
              <w:t>Информация за отменени полети на сайта на авиокомпания „Белавиа“: https://belavia.by/novosti/</w:t>
            </w:r>
          </w:p>
          <w:p w14:paraId="460F2F9B" w14:textId="58E0BD89" w:rsidR="00D90412" w:rsidRPr="002A0F8F" w:rsidRDefault="00D90412" w:rsidP="00625D11">
            <w:pPr>
              <w:spacing w:before="120" w:after="120"/>
              <w:rPr>
                <w:rFonts w:ascii="Cambria" w:eastAsia="Times New Roman" w:hAnsi="Cambria" w:cs="Times New Roman"/>
                <w:color w:val="000000"/>
                <w:lang w:eastAsia="bg-BG"/>
              </w:rPr>
            </w:pPr>
          </w:p>
        </w:tc>
      </w:tr>
      <w:tr w:rsidR="00D90412" w:rsidRPr="002A0F8F" w14:paraId="3655E0C3" w14:textId="77777777" w:rsidTr="0091361F">
        <w:trPr>
          <w:trHeight w:val="618"/>
        </w:trPr>
        <w:tc>
          <w:tcPr>
            <w:tcW w:w="3544" w:type="dxa"/>
          </w:tcPr>
          <w:p w14:paraId="1AD8CD93" w14:textId="77777777" w:rsidR="00D90412" w:rsidRPr="002A0F8F" w:rsidRDefault="00D90412" w:rsidP="00625D11">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66840627" w14:textId="70A32786" w:rsidR="00625D11" w:rsidRPr="002A0F8F" w:rsidRDefault="003F2E31" w:rsidP="00625D11">
            <w:pPr>
              <w:spacing w:before="120" w:after="120" w:line="240" w:lineRule="atLeast"/>
              <w:rPr>
                <w:rFonts w:ascii="Cambria" w:eastAsia="Times New Roman" w:hAnsi="Cambria" w:cs="Times New Roman"/>
                <w:color w:val="000000"/>
                <w:lang w:eastAsia="bg-BG"/>
              </w:rPr>
            </w:pPr>
            <w:r>
              <w:rPr>
                <w:rFonts w:ascii="Cambria" w:eastAsia="Times New Roman" w:hAnsi="Cambria" w:cs="Times New Roman"/>
                <w:color w:val="000000"/>
                <w:lang w:eastAsia="bg-BG"/>
              </w:rPr>
              <w:t>-</w:t>
            </w:r>
          </w:p>
          <w:p w14:paraId="0A533CF3" w14:textId="39B2485B" w:rsidR="00D90412" w:rsidRPr="002A0F8F" w:rsidRDefault="00D90412" w:rsidP="00625D11">
            <w:pPr>
              <w:spacing w:before="120" w:after="120"/>
              <w:rPr>
                <w:rFonts w:ascii="Cambria" w:hAnsi="Cambria"/>
              </w:rPr>
            </w:pPr>
          </w:p>
        </w:tc>
      </w:tr>
      <w:tr w:rsidR="00D90412" w:rsidRPr="002A0F8F" w14:paraId="2EC6FC0A" w14:textId="77777777" w:rsidTr="0091361F">
        <w:trPr>
          <w:trHeight w:val="870"/>
        </w:trPr>
        <w:tc>
          <w:tcPr>
            <w:tcW w:w="3544" w:type="dxa"/>
          </w:tcPr>
          <w:p w14:paraId="179C724F" w14:textId="77777777" w:rsidR="00D90412" w:rsidRPr="002A0F8F" w:rsidRDefault="00D90412" w:rsidP="00625D11">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0ED62C13" w14:textId="5A60663F" w:rsidR="001E345B" w:rsidRPr="002A0F8F" w:rsidRDefault="003F2E31" w:rsidP="001E345B">
            <w:pPr>
              <w:spacing w:after="120"/>
              <w:jc w:val="both"/>
              <w:rPr>
                <w:rFonts w:ascii="Cambria" w:eastAsia="Calibri" w:hAnsi="Cambria" w:cs="Times New Roman"/>
                <w:lang w:eastAsia="bg-BG"/>
              </w:rPr>
            </w:pPr>
            <w:r>
              <w:rPr>
                <w:rFonts w:ascii="Cambria" w:eastAsia="Calibri" w:hAnsi="Cambria" w:cs="Times New Roman"/>
                <w:lang w:eastAsia="bg-BG"/>
              </w:rPr>
              <w:t>В</w:t>
            </w:r>
            <w:r w:rsidR="001E345B" w:rsidRPr="002A0F8F">
              <w:rPr>
                <w:rFonts w:ascii="Cambria" w:eastAsia="Calibri" w:hAnsi="Cambria" w:cs="Times New Roman"/>
                <w:lang w:eastAsia="bg-BG"/>
              </w:rPr>
              <w:t>ременно се забранява износа на медицински маски, ръкавици, стерилни марли, бинтове и др. средства, употребявани в лечебните заведения. Не се забранява износа от физически лица за лично ползване.</w:t>
            </w:r>
          </w:p>
          <w:p w14:paraId="67D9EF87" w14:textId="79D58181" w:rsidR="00D90412" w:rsidRPr="002A0F8F" w:rsidRDefault="00D90412" w:rsidP="00625D11">
            <w:pPr>
              <w:spacing w:before="120" w:after="120"/>
              <w:rPr>
                <w:rFonts w:ascii="Cambria" w:hAnsi="Cambria"/>
              </w:rPr>
            </w:pPr>
          </w:p>
        </w:tc>
      </w:tr>
      <w:tr w:rsidR="00BD4FD3" w:rsidRPr="002A0F8F" w14:paraId="4EDAE710" w14:textId="77777777" w:rsidTr="00EF6DFA">
        <w:trPr>
          <w:trHeight w:val="350"/>
        </w:trPr>
        <w:tc>
          <w:tcPr>
            <w:tcW w:w="11605" w:type="dxa"/>
            <w:gridSpan w:val="2"/>
            <w:shd w:val="clear" w:color="auto" w:fill="D9D9D9" w:themeFill="background1" w:themeFillShade="D9"/>
          </w:tcPr>
          <w:p w14:paraId="6C45DA77" w14:textId="3DE27A1D" w:rsidR="00BD4FD3" w:rsidRPr="002A0F8F" w:rsidRDefault="00BD4FD3" w:rsidP="00046119">
            <w:pPr>
              <w:spacing w:before="120" w:after="120"/>
              <w:jc w:val="center"/>
              <w:rPr>
                <w:rFonts w:ascii="Cambria" w:hAnsi="Cambria"/>
                <w:b/>
                <w:bCs/>
              </w:rPr>
            </w:pPr>
            <w:r w:rsidRPr="002A0F8F">
              <w:rPr>
                <w:rFonts w:ascii="Cambria" w:hAnsi="Cambria"/>
                <w:b/>
                <w:bCs/>
                <w:sz w:val="28"/>
                <w:szCs w:val="28"/>
              </w:rPr>
              <w:t>Белгия (Брюксел)</w:t>
            </w:r>
          </w:p>
        </w:tc>
      </w:tr>
      <w:tr w:rsidR="005D2E9A" w:rsidRPr="002A0F8F" w14:paraId="303F2B11" w14:textId="77777777" w:rsidTr="0091361F">
        <w:trPr>
          <w:trHeight w:val="636"/>
        </w:trPr>
        <w:tc>
          <w:tcPr>
            <w:tcW w:w="3544" w:type="dxa"/>
          </w:tcPr>
          <w:p w14:paraId="3EDF36F1" w14:textId="77777777" w:rsidR="005D2E9A" w:rsidRPr="002A0F8F" w:rsidRDefault="005D2E9A" w:rsidP="005D2E9A">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B48F14C" w14:textId="3F3F6397" w:rsidR="00745BF4" w:rsidRPr="00745BF4" w:rsidRDefault="00745BF4" w:rsidP="00745BF4">
            <w:pPr>
              <w:jc w:val="both"/>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t>Границите на Белгия </w:t>
            </w:r>
            <w:r w:rsidRPr="00745BF4">
              <w:rPr>
                <w:rFonts w:ascii="Cambria" w:eastAsia="Times New Roman" w:hAnsi="Cambria" w:cs="Times New Roman"/>
                <w:color w:val="000000"/>
                <w:lang w:eastAsia="bg-BG"/>
              </w:rPr>
              <w:t>са затворени. Въведен е пограничен контрол и санкции по границите. Ограничават се всички пътувания, които се считат за „несъществени“.</w:t>
            </w:r>
          </w:p>
          <w:p w14:paraId="285DBE50" w14:textId="77777777" w:rsidR="00745BF4" w:rsidRPr="00745BF4" w:rsidRDefault="00745BF4" w:rsidP="00745BF4">
            <w:pPr>
              <w:jc w:val="both"/>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Изключение се прави за неотложни дейности като  - трафик на товари и камиони; - завръщане на белгийски граждани от чужбина; - други форсмажорни обстоятелства.</w:t>
            </w:r>
          </w:p>
          <w:p w14:paraId="2F5AC467" w14:textId="77777777" w:rsidR="00745BF4" w:rsidRPr="00745BF4" w:rsidRDefault="00745BF4" w:rsidP="00745BF4">
            <w:pPr>
              <w:jc w:val="both"/>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Отговорността за прилагането на мерките е възложена на Федералния комитет за координация (COFECO), ръководен от Кризисния център.</w:t>
            </w:r>
          </w:p>
          <w:p w14:paraId="482D65E1"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t>По отношение на дипломатите и техните семейства </w:t>
            </w:r>
            <w:r w:rsidRPr="00745BF4">
              <w:rPr>
                <w:rFonts w:ascii="Cambria" w:eastAsia="Times New Roman" w:hAnsi="Cambria" w:cs="Times New Roman"/>
                <w:color w:val="000000"/>
                <w:lang w:eastAsia="bg-BG"/>
              </w:rPr>
              <w:t>са въведени следните разпоредби:</w:t>
            </w:r>
          </w:p>
          <w:p w14:paraId="10AA4700"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u w:val="single"/>
                <w:lang w:eastAsia="bg-BG"/>
              </w:rPr>
              <w:t>Напускане на страната</w:t>
            </w:r>
            <w:r w:rsidRPr="00745BF4">
              <w:rPr>
                <w:rFonts w:ascii="Cambria" w:eastAsia="Times New Roman" w:hAnsi="Cambria" w:cs="Times New Roman"/>
                <w:color w:val="000000"/>
                <w:lang w:eastAsia="bg-BG"/>
              </w:rPr>
              <w:t>: Белгия не възразява срещу напускането на страната независимо от мотива за пътуване.</w:t>
            </w:r>
          </w:p>
          <w:p w14:paraId="6F7291CE"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За „съществено пътуване“ се счита:</w:t>
            </w:r>
          </w:p>
          <w:p w14:paraId="19507EA1" w14:textId="77777777" w:rsidR="00745BF4" w:rsidRPr="00745BF4" w:rsidRDefault="00745BF4" w:rsidP="00745BF4">
            <w:pPr>
              <w:ind w:left="400" w:hanging="360"/>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     за притежателите на специално разрешение за пребиваване „D“, „P“ или „S“, издадено от Дирекция Протокол, като част от техните служебни задължения.</w:t>
            </w:r>
          </w:p>
          <w:p w14:paraId="4016A474" w14:textId="77777777" w:rsidR="00745BF4" w:rsidRPr="00745BF4" w:rsidRDefault="00745BF4" w:rsidP="00745BF4">
            <w:pPr>
              <w:ind w:left="400" w:hanging="360"/>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     за членове на семейството, които притежават специално разрешение за пребиваване „D“, „P“ или „S“, само за да се присъединят към титуляра, работещ в Белгия.</w:t>
            </w:r>
          </w:p>
          <w:p w14:paraId="3FAFD84C" w14:textId="77777777" w:rsidR="00745BF4" w:rsidRPr="00745BF4" w:rsidRDefault="00745BF4" w:rsidP="00745BF4">
            <w:pPr>
              <w:ind w:left="400" w:hanging="360"/>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     пътуване, предназначено да вземе хора от чужбина, които трябва да се върнат на белгийска територия, ако лицето, което напуска територията е дългосрочно пребиваващо или има белгийско гражданство.</w:t>
            </w:r>
          </w:p>
          <w:p w14:paraId="5809B380" w14:textId="77777777" w:rsidR="00745BF4" w:rsidRPr="00745BF4" w:rsidRDefault="00745BF4" w:rsidP="00745BF4">
            <w:pPr>
              <w:ind w:left="400" w:hanging="360"/>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     Пътуващият трябва да притежава документ с убедителни доказателства, че пътуването е необходимо – напр. командировъчна заповед, сертификат от работодателя и др;</w:t>
            </w:r>
          </w:p>
          <w:p w14:paraId="073811D1"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u w:val="single"/>
                <w:lang w:eastAsia="bg-BG"/>
              </w:rPr>
              <w:t>Завръщане в Белгия</w:t>
            </w:r>
            <w:r w:rsidRPr="00745BF4">
              <w:rPr>
                <w:rFonts w:ascii="Cambria" w:eastAsia="Times New Roman" w:hAnsi="Cambria" w:cs="Times New Roman"/>
                <w:color w:val="000000"/>
                <w:lang w:eastAsia="bg-BG"/>
              </w:rPr>
              <w:t>: при завръщане от чужбина, когато пътуването е било „съществено“, членовете на дипломатически мисии, консулства и международни организации не се подлагат на карантина;</w:t>
            </w:r>
          </w:p>
          <w:p w14:paraId="0D102A03"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Когато пътуването не е в посочените съществени основания, се налага 14 дневна домашна изолация и забрана за отиване до работното място; извършването на работа от дистанция е задължително.</w:t>
            </w:r>
          </w:p>
          <w:p w14:paraId="40287993"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t>Трансграничните работници</w:t>
            </w:r>
            <w:r w:rsidRPr="00745BF4">
              <w:rPr>
                <w:rFonts w:ascii="Cambria" w:eastAsia="Times New Roman" w:hAnsi="Cambria" w:cs="Times New Roman"/>
                <w:color w:val="000000"/>
                <w:lang w:eastAsia="bg-BG"/>
              </w:rPr>
              <w:t> могат свободно да осъществяват преминаването на границата, но следва да представят удостоверение от работодателя си, като доказателство за необходимостта от пътуване.</w:t>
            </w:r>
          </w:p>
          <w:p w14:paraId="6BCCD6FD"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t>Сезонните работници</w:t>
            </w:r>
            <w:r w:rsidRPr="00745BF4">
              <w:rPr>
                <w:rFonts w:ascii="Cambria" w:eastAsia="Times New Roman" w:hAnsi="Cambria" w:cs="Times New Roman"/>
                <w:color w:val="000000"/>
                <w:lang w:eastAsia="bg-BG"/>
              </w:rPr>
              <w:t> се допускат за влизане в Белгия, пътуването им се счита са „съществена причина“. Препоръчва се на сезонните работници да предоставят надлежно попълнен сертификат при влизане на територията на Белгия, доказващ необходимостта от преминаване на границите.</w:t>
            </w:r>
          </w:p>
          <w:p w14:paraId="2C6098E7"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color w:val="000000"/>
                <w:u w:val="single"/>
                <w:lang w:eastAsia="bg-BG"/>
              </w:rPr>
              <w:t>На територията на Белгия</w:t>
            </w:r>
            <w:r w:rsidRPr="00745BF4">
              <w:rPr>
                <w:rFonts w:ascii="Cambria" w:eastAsia="Times New Roman" w:hAnsi="Cambria" w:cs="Times New Roman"/>
                <w:color w:val="000000"/>
                <w:lang w:eastAsia="bg-BG"/>
              </w:rPr>
              <w:t xml:space="preserve"> са ограничени всички пътувания между населените места, които не са належащи, включително придвижване до </w:t>
            </w:r>
            <w:r w:rsidRPr="00745BF4">
              <w:rPr>
                <w:rFonts w:ascii="Cambria" w:eastAsia="Times New Roman" w:hAnsi="Cambria" w:cs="Times New Roman"/>
                <w:color w:val="000000"/>
                <w:lang w:eastAsia="bg-BG"/>
              </w:rPr>
              <w:lastRenderedPageBreak/>
              <w:t>вилни имоти, селски къщи и други имоти с цел ваканционна почивка. От 10 май се разрешават пътувания за посещение при член на семейството.</w:t>
            </w:r>
          </w:p>
          <w:p w14:paraId="10D6AC77"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t>Членовете на дипломатически мисии и международни организации</w:t>
            </w:r>
            <w:r w:rsidRPr="00745BF4">
              <w:rPr>
                <w:rFonts w:ascii="Cambria" w:eastAsia="Times New Roman" w:hAnsi="Cambria" w:cs="Times New Roman"/>
                <w:color w:val="000000"/>
                <w:lang w:eastAsia="bg-BG"/>
              </w:rPr>
              <w:t> следва да съблюдават същите правила относно пътуването в страната. При необходимост от придвижване по служебни причина, освен притежаването на специално разрешение за пребиваване следва да притежават и документ, удостоверяващ необходимостта от придвижването.</w:t>
            </w:r>
          </w:p>
          <w:p w14:paraId="16A2FCD7"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Проверките се извършват от служители на федералната полиция и местните полицейски управления.</w:t>
            </w:r>
          </w:p>
          <w:p w14:paraId="144B8522" w14:textId="0C50DD24" w:rsidR="005D2E9A" w:rsidRPr="00745BF4" w:rsidRDefault="005D2E9A" w:rsidP="00745BF4">
            <w:pPr>
              <w:jc w:val="both"/>
              <w:rPr>
                <w:rFonts w:ascii="Cambria" w:hAnsi="Cambria" w:cs="Times New Roman"/>
              </w:rPr>
            </w:pPr>
          </w:p>
        </w:tc>
      </w:tr>
      <w:tr w:rsidR="005D2E9A" w:rsidRPr="002A0F8F" w14:paraId="3B4DF245" w14:textId="77777777" w:rsidTr="0091361F">
        <w:trPr>
          <w:trHeight w:val="871"/>
        </w:trPr>
        <w:tc>
          <w:tcPr>
            <w:tcW w:w="3544" w:type="dxa"/>
          </w:tcPr>
          <w:p w14:paraId="0263EA1F" w14:textId="77777777" w:rsidR="005D2E9A" w:rsidRPr="002A0F8F" w:rsidRDefault="005D2E9A" w:rsidP="005D2E9A">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1D57E55" w14:textId="570E6A6A" w:rsidR="00745BF4" w:rsidRPr="00745BF4" w:rsidRDefault="00745BF4" w:rsidP="00745BF4">
            <w:pPr>
              <w:jc w:val="both"/>
              <w:rPr>
                <w:rFonts w:ascii="Cambria" w:hAnsi="Cambria"/>
                <w:color w:val="000000"/>
              </w:rPr>
            </w:pPr>
            <w:r w:rsidRPr="00745BF4">
              <w:rPr>
                <w:rFonts w:ascii="Cambria" w:hAnsi="Cambria"/>
                <w:color w:val="000000"/>
              </w:rPr>
              <w:t>Белгия</w:t>
            </w:r>
            <w:r w:rsidR="003F2E31">
              <w:rPr>
                <w:rFonts w:ascii="Cambria" w:hAnsi="Cambria"/>
                <w:color w:val="000000"/>
              </w:rPr>
              <w:t xml:space="preserve"> е</w:t>
            </w:r>
            <w:r w:rsidRPr="00745BF4">
              <w:rPr>
                <w:rFonts w:ascii="Cambria" w:hAnsi="Cambria"/>
                <w:color w:val="000000"/>
              </w:rPr>
              <w:t xml:space="preserve"> затвори</w:t>
            </w:r>
            <w:r w:rsidR="003F2E31">
              <w:rPr>
                <w:rFonts w:ascii="Cambria" w:hAnsi="Cambria"/>
                <w:color w:val="000000"/>
              </w:rPr>
              <w:t>ла</w:t>
            </w:r>
            <w:r w:rsidRPr="00745BF4">
              <w:rPr>
                <w:rFonts w:ascii="Cambria" w:hAnsi="Cambria"/>
                <w:color w:val="000000"/>
              </w:rPr>
              <w:t xml:space="preserve"> сухопътните си граници си с изключение на трафика на товари и камиони.</w:t>
            </w:r>
          </w:p>
          <w:p w14:paraId="4E194A8D" w14:textId="465C317C" w:rsidR="005D2E9A" w:rsidRPr="00745BF4" w:rsidRDefault="005D2E9A" w:rsidP="00745BF4">
            <w:pPr>
              <w:jc w:val="both"/>
              <w:rPr>
                <w:rFonts w:ascii="Cambria" w:hAnsi="Cambria" w:cs="Times New Roman"/>
              </w:rPr>
            </w:pPr>
            <w:r w:rsidRPr="00745BF4">
              <w:rPr>
                <w:rFonts w:ascii="Cambria" w:hAnsi="Cambria"/>
              </w:rPr>
              <w:br/>
            </w:r>
          </w:p>
        </w:tc>
      </w:tr>
      <w:tr w:rsidR="005D2E9A" w:rsidRPr="002A0F8F" w14:paraId="2B64B2BB" w14:textId="77777777" w:rsidTr="0091361F">
        <w:trPr>
          <w:trHeight w:val="922"/>
        </w:trPr>
        <w:tc>
          <w:tcPr>
            <w:tcW w:w="3544" w:type="dxa"/>
          </w:tcPr>
          <w:p w14:paraId="385412E4" w14:textId="77777777" w:rsidR="005D2E9A" w:rsidRPr="002A0F8F" w:rsidRDefault="005D2E9A" w:rsidP="005D2E9A">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69283830"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Препоръчителният начин за завръщане в България остава по въздух.</w:t>
            </w:r>
          </w:p>
          <w:p w14:paraId="470089DD"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Летище „Завентем“ е отворено и полетите Брюксел-София-Брюксел се изпълняват по график, определен от авиокомпания Bulgaria Air. </w:t>
            </w:r>
          </w:p>
          <w:p w14:paraId="7AB5C9DC" w14:textId="4EA67B40"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 xml:space="preserve">Летище „Шарлероа“ е  затворено </w:t>
            </w:r>
            <w:r w:rsidR="003F2E31">
              <w:rPr>
                <w:rFonts w:ascii="Cambria" w:eastAsia="Times New Roman" w:hAnsi="Cambria" w:cs="Times New Roman"/>
                <w:color w:val="000000"/>
                <w:lang w:eastAsia="bg-BG"/>
              </w:rPr>
              <w:t>и</w:t>
            </w:r>
            <w:r w:rsidRPr="00745BF4">
              <w:rPr>
                <w:rFonts w:ascii="Cambria" w:eastAsia="Times New Roman" w:hAnsi="Cambria" w:cs="Times New Roman"/>
                <w:color w:val="000000"/>
                <w:lang w:eastAsia="bg-BG"/>
              </w:rPr>
              <w:t xml:space="preserve"> полетите на </w:t>
            </w:r>
            <w:hyperlink r:id="rId13" w:tgtFrame="_blank" w:history="1">
              <w:r w:rsidRPr="00745BF4">
                <w:rPr>
                  <w:rFonts w:ascii="Cambria" w:eastAsia="Times New Roman" w:hAnsi="Cambria" w:cs="Times New Roman"/>
                  <w:color w:val="000000"/>
                  <w:lang w:eastAsia="bg-BG"/>
                </w:rPr>
                <w:t>Wizz Air  и Ryanair до София не се изпълняват.</w:t>
              </w:r>
            </w:hyperlink>
          </w:p>
          <w:p w14:paraId="0C6575CB" w14:textId="59E33B23" w:rsidR="005D2E9A" w:rsidRPr="00745BF4" w:rsidRDefault="005D2E9A" w:rsidP="00745BF4">
            <w:pPr>
              <w:jc w:val="both"/>
              <w:rPr>
                <w:rFonts w:ascii="Cambria" w:hAnsi="Cambria" w:cs="Times New Roman"/>
              </w:rPr>
            </w:pPr>
          </w:p>
        </w:tc>
      </w:tr>
      <w:tr w:rsidR="005D2E9A" w:rsidRPr="002A0F8F" w14:paraId="35ED46CC" w14:textId="77777777" w:rsidTr="0091361F">
        <w:trPr>
          <w:trHeight w:val="2375"/>
        </w:trPr>
        <w:tc>
          <w:tcPr>
            <w:tcW w:w="3544" w:type="dxa"/>
          </w:tcPr>
          <w:p w14:paraId="51297C6F" w14:textId="77777777" w:rsidR="005D2E9A" w:rsidRPr="002A0F8F" w:rsidRDefault="005D2E9A" w:rsidP="005D2E9A">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43175ADD" w14:textId="37E168BE"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В Белгия </w:t>
            </w:r>
            <w:r w:rsidRPr="00745BF4">
              <w:rPr>
                <w:rFonts w:ascii="Cambria" w:eastAsia="Times New Roman" w:hAnsi="Cambria" w:cs="Times New Roman"/>
                <w:b/>
                <w:bCs/>
                <w:color w:val="000000"/>
                <w:lang w:eastAsia="bg-BG"/>
              </w:rPr>
              <w:t>карантина</w:t>
            </w:r>
            <w:r w:rsidRPr="00745BF4">
              <w:rPr>
                <w:rFonts w:ascii="Cambria" w:eastAsia="Times New Roman" w:hAnsi="Cambria" w:cs="Times New Roman"/>
                <w:color w:val="000000"/>
                <w:lang w:eastAsia="bg-BG"/>
              </w:rPr>
              <w:t> се въвежда за 14-дневен срок след доказан контакт със заразен човек.</w:t>
            </w:r>
          </w:p>
          <w:p w14:paraId="7205A57A"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При завръщане от пътуване, което е извън предвидените „съществени основания“, се налага 14 дневна домашна изолация и задължително извършване на работа от дистанция.</w:t>
            </w:r>
          </w:p>
          <w:p w14:paraId="5DAA2750"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 </w:t>
            </w:r>
          </w:p>
          <w:p w14:paraId="63B31AC7"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На 6 май 2020 г. се състоя </w:t>
            </w:r>
            <w:r w:rsidRPr="00745BF4">
              <w:rPr>
                <w:rFonts w:ascii="Cambria" w:eastAsia="Times New Roman" w:hAnsi="Cambria" w:cs="Times New Roman"/>
                <w:b/>
                <w:bCs/>
                <w:color w:val="000000"/>
                <w:lang w:eastAsia="bg-BG"/>
              </w:rPr>
              <w:t>заседание на Съвета за национална сигурност,</w:t>
            </w:r>
            <w:r w:rsidRPr="00745BF4">
              <w:rPr>
                <w:rFonts w:ascii="Cambria" w:eastAsia="Times New Roman" w:hAnsi="Cambria" w:cs="Times New Roman"/>
                <w:color w:val="000000"/>
                <w:lang w:eastAsia="bg-BG"/>
              </w:rPr>
              <w:t> на което се утвърдиха стъпките в първа фаза от стратегията за постепенно намаляване на ограничителните мерки в Белгия.</w:t>
            </w:r>
          </w:p>
          <w:p w14:paraId="691721A7"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t>Социални контакти</w:t>
            </w:r>
          </w:p>
          <w:p w14:paraId="3772E9F2"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От 10 май се пристъпва към </w:t>
            </w:r>
            <w:r w:rsidRPr="00745BF4">
              <w:rPr>
                <w:rFonts w:ascii="Cambria" w:eastAsia="Times New Roman" w:hAnsi="Cambria" w:cs="Times New Roman"/>
                <w:i/>
                <w:iCs/>
                <w:color w:val="000000"/>
                <w:u w:val="single"/>
                <w:lang w:eastAsia="bg-BG"/>
              </w:rPr>
              <w:t>по-нататъшно разширяване на социалните контакти: </w:t>
            </w:r>
            <w:r w:rsidRPr="00745BF4">
              <w:rPr>
                <w:rFonts w:ascii="Cambria" w:eastAsia="Times New Roman" w:hAnsi="Cambria" w:cs="Times New Roman"/>
                <w:color w:val="000000"/>
                <w:lang w:eastAsia="bg-BG"/>
              </w:rPr>
              <w:t>всяко домакинство може да покани в дома си максимум до четирима души - винаги едни и същи; Вън от дома е възможна среща за разходка или спортуване с максимум двама души извън семейството - винаги едни и същи.</w:t>
            </w:r>
          </w:p>
          <w:p w14:paraId="4E85C06E"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t>Търговски обекти</w:t>
            </w:r>
          </w:p>
          <w:p w14:paraId="7C341BCA"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От 11 май се отворят всички магазини  при стриктно спазване на досегашните правила - допускане само на 1 клиент на 10 кв.м. и за максимум 30 минути. Силно се препоръчва, без да е задължително, прилагане на защита, покриваща носа и устата /маска/ от страна на клиентите. Собствениците на магазини имат право да изискат от клиентите носенето на маски от клиентите. Всеки трябва да пазарува сам, като изключение е възможно за деца под 18-годишна възраст и хора, нуждаещи се от помощ. Препоръчва се да се посещават магазини, разположени в град или община близка до местоживеенето или до работното място.</w:t>
            </w:r>
          </w:p>
          <w:p w14:paraId="761B20CC"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t>Остават забранени </w:t>
            </w:r>
            <w:r w:rsidRPr="00745BF4">
              <w:rPr>
                <w:rFonts w:ascii="Cambria" w:eastAsia="Times New Roman" w:hAnsi="Cambria" w:cs="Times New Roman"/>
                <w:color w:val="000000"/>
                <w:lang w:eastAsia="bg-BG"/>
              </w:rPr>
              <w:t>екскурзиите и туристическите дейности, както и събиранията.</w:t>
            </w:r>
          </w:p>
          <w:p w14:paraId="09C61B3D"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Използването на обществения транспорт се осъществява само при липса на друга алтернатива.  Професиите, в които има контакт, с изключение на парамедицинските грижи остават под забрана.  Пазарите не могат да възобновят дейността си на този етап.</w:t>
            </w:r>
          </w:p>
          <w:p w14:paraId="100FA0A5"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Кафенета, барове, ресторанти, развлекателни, културни и туристически места остават затворени.</w:t>
            </w:r>
          </w:p>
          <w:p w14:paraId="4292973C"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lastRenderedPageBreak/>
              <w:t>Работата от дистанция </w:t>
            </w:r>
            <w:r w:rsidRPr="00745BF4">
              <w:rPr>
                <w:rFonts w:ascii="Cambria" w:eastAsia="Times New Roman" w:hAnsi="Cambria" w:cs="Times New Roman"/>
                <w:color w:val="000000"/>
                <w:lang w:eastAsia="bg-BG"/>
              </w:rPr>
              <w:t>остава нормата за всички дейности, където това е възможно. На местата, където физическото присъствие е наложително остава правилото за социалната дистанция и носенето на маски като допълнителна защита, ако дистанцията не може да бъде гарантирана.</w:t>
            </w:r>
          </w:p>
          <w:p w14:paraId="0CC0A29B"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color w:val="000000"/>
                <w:lang w:eastAsia="bg-BG"/>
              </w:rPr>
              <w:t> </w:t>
            </w:r>
          </w:p>
          <w:p w14:paraId="552AC490"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t>Следващата фаза се предвижда за 18 май.</w:t>
            </w:r>
          </w:p>
          <w:p w14:paraId="64C3A140" w14:textId="77777777" w:rsidR="00745BF4" w:rsidRPr="00745BF4" w:rsidRDefault="00745BF4" w:rsidP="00745BF4">
            <w:pPr>
              <w:rPr>
                <w:rFonts w:ascii="Cambria" w:eastAsia="Times New Roman" w:hAnsi="Cambria" w:cs="Times New Roman"/>
                <w:color w:val="000000"/>
                <w:lang w:eastAsia="bg-BG"/>
              </w:rPr>
            </w:pPr>
            <w:r w:rsidRPr="00745BF4">
              <w:rPr>
                <w:rFonts w:ascii="Cambria" w:eastAsia="Times New Roman" w:hAnsi="Cambria" w:cs="Times New Roman"/>
                <w:b/>
                <w:bCs/>
                <w:i/>
                <w:iCs/>
                <w:color w:val="000000"/>
                <w:lang w:eastAsia="bg-BG"/>
              </w:rPr>
              <w:t>На 13 май ще се проведе следващото заседание на Съвета за национална сигурност, който ще се произнесе по преминаването и мерките във Фаза 2.</w:t>
            </w:r>
          </w:p>
          <w:p w14:paraId="4BBDD16A" w14:textId="49882FB2" w:rsidR="00745BF4" w:rsidRPr="00745BF4" w:rsidRDefault="00745BF4" w:rsidP="00745BF4">
            <w:pPr>
              <w:jc w:val="both"/>
              <w:rPr>
                <w:rFonts w:ascii="Cambria" w:hAnsi="Cambria" w:cs="Times New Roman"/>
              </w:rPr>
            </w:pPr>
          </w:p>
          <w:p w14:paraId="3F97999F" w14:textId="2B0DF050" w:rsidR="005D2E9A" w:rsidRPr="00745BF4" w:rsidRDefault="005D2E9A" w:rsidP="00745BF4">
            <w:pPr>
              <w:jc w:val="both"/>
              <w:rPr>
                <w:rFonts w:ascii="Cambria" w:hAnsi="Cambria" w:cs="Times New Roman"/>
              </w:rPr>
            </w:pPr>
          </w:p>
        </w:tc>
      </w:tr>
      <w:tr w:rsidR="005D2E9A" w:rsidRPr="002A0F8F" w14:paraId="157763F7" w14:textId="77777777" w:rsidTr="0091361F">
        <w:trPr>
          <w:trHeight w:val="870"/>
        </w:trPr>
        <w:tc>
          <w:tcPr>
            <w:tcW w:w="3544" w:type="dxa"/>
          </w:tcPr>
          <w:p w14:paraId="6AC1D85F" w14:textId="77777777" w:rsidR="005D2E9A" w:rsidRPr="002A0F8F" w:rsidRDefault="005D2E9A" w:rsidP="005D2E9A">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59ADBBE0" w14:textId="27503A8B" w:rsidR="00B376A7" w:rsidRPr="00745BF4" w:rsidRDefault="00745BF4" w:rsidP="00745BF4">
            <w:pPr>
              <w:jc w:val="both"/>
              <w:rPr>
                <w:rFonts w:ascii="Cambria" w:hAnsi="Cambria"/>
              </w:rPr>
            </w:pPr>
            <w:r w:rsidRPr="00745BF4">
              <w:rPr>
                <w:rFonts w:ascii="Cambria" w:hAnsi="Cambria"/>
                <w:color w:val="000000"/>
              </w:rPr>
              <w:t>Въведен е ограничителен режим за износ на санитарни, хигиенни и защитни средства.</w:t>
            </w:r>
          </w:p>
          <w:p w14:paraId="790D6D78" w14:textId="77777777" w:rsidR="00B376A7" w:rsidRPr="00745BF4" w:rsidRDefault="00B376A7" w:rsidP="00745BF4">
            <w:pPr>
              <w:jc w:val="both"/>
              <w:rPr>
                <w:rFonts w:ascii="Cambria" w:hAnsi="Cambria"/>
              </w:rPr>
            </w:pPr>
          </w:p>
          <w:p w14:paraId="2996B3AB" w14:textId="2DF98D48" w:rsidR="005D2E9A" w:rsidRPr="00745BF4" w:rsidRDefault="005D2E9A" w:rsidP="00745BF4">
            <w:pPr>
              <w:jc w:val="both"/>
              <w:rPr>
                <w:rFonts w:ascii="Cambria" w:hAnsi="Cambria" w:cs="Times New Roman"/>
              </w:rPr>
            </w:pPr>
            <w:r w:rsidRPr="00745BF4">
              <w:rPr>
                <w:rFonts w:ascii="Cambria" w:hAnsi="Cambria"/>
              </w:rPr>
              <w:t xml:space="preserve"> </w:t>
            </w:r>
          </w:p>
        </w:tc>
      </w:tr>
      <w:tr w:rsidR="00BD4FD3" w:rsidRPr="002A0F8F" w14:paraId="2A4FDBF5" w14:textId="77777777" w:rsidTr="00367201">
        <w:trPr>
          <w:trHeight w:val="391"/>
        </w:trPr>
        <w:tc>
          <w:tcPr>
            <w:tcW w:w="11605" w:type="dxa"/>
            <w:gridSpan w:val="2"/>
            <w:shd w:val="clear" w:color="auto" w:fill="D9D9D9" w:themeFill="background1" w:themeFillShade="D9"/>
          </w:tcPr>
          <w:p w14:paraId="6061FDBB" w14:textId="09013539" w:rsidR="00BD4FD3" w:rsidRPr="002A0F8F" w:rsidRDefault="00BD4FD3" w:rsidP="00046119">
            <w:pPr>
              <w:spacing w:before="120" w:after="120"/>
              <w:jc w:val="center"/>
              <w:rPr>
                <w:rFonts w:ascii="Cambria" w:hAnsi="Cambria"/>
                <w:b/>
                <w:bCs/>
              </w:rPr>
            </w:pPr>
            <w:r w:rsidRPr="002A0F8F">
              <w:rPr>
                <w:rFonts w:ascii="Cambria" w:hAnsi="Cambria"/>
                <w:b/>
                <w:bCs/>
                <w:sz w:val="28"/>
                <w:szCs w:val="28"/>
              </w:rPr>
              <w:t>Босна и Херцеговина (Сараево)</w:t>
            </w:r>
          </w:p>
        </w:tc>
      </w:tr>
      <w:tr w:rsidR="006129D5" w:rsidRPr="002A0F8F" w14:paraId="0E190B61" w14:textId="77777777" w:rsidTr="0091361F">
        <w:trPr>
          <w:trHeight w:val="1349"/>
        </w:trPr>
        <w:tc>
          <w:tcPr>
            <w:tcW w:w="3544" w:type="dxa"/>
          </w:tcPr>
          <w:p w14:paraId="54B6047E" w14:textId="5B4D9ED0" w:rsidR="006129D5" w:rsidRPr="002A0F8F" w:rsidRDefault="006129D5" w:rsidP="00367201">
            <w:pPr>
              <w:rPr>
                <w:rFonts w:ascii="Cambria" w:hAnsi="Cambria"/>
              </w:rPr>
            </w:pPr>
            <w:r w:rsidRPr="002A0F8F">
              <w:rPr>
                <w:rFonts w:ascii="Cambria" w:hAnsi="Cambria"/>
              </w:rPr>
              <w:t>Въведени мерки по отношение режима на влизане и излизане в страните на акредитацията Ви и допълнителна такава (ако имате).</w:t>
            </w:r>
          </w:p>
        </w:tc>
        <w:tc>
          <w:tcPr>
            <w:tcW w:w="8061" w:type="dxa"/>
          </w:tcPr>
          <w:p w14:paraId="3D4E0B9F" w14:textId="7FE07045" w:rsidR="004B02A3" w:rsidRDefault="004B02A3" w:rsidP="00367201">
            <w:pPr>
              <w:rPr>
                <w:rFonts w:ascii="Cambria" w:hAnsi="Cambria" w:cs="Calibri"/>
              </w:rPr>
            </w:pPr>
            <w:r>
              <w:rPr>
                <w:rFonts w:ascii="Cambria" w:hAnsi="Cambria"/>
              </w:rPr>
              <w:t xml:space="preserve">На ГКПП, намиращи се на територията на ентитет ФБиХ вече няма да бъдат издавани решения за поставяне под здравен контрол и ограничаване на движението за срок от 14 дни на машинистите на влакове, пилотите и екипажите на самолетите, трансгранични работници и тежко болни лица и техните придружители, отиващи или завръщащи се от лечение. </w:t>
            </w:r>
          </w:p>
          <w:p w14:paraId="65D74258" w14:textId="4E70DFFC" w:rsidR="006129D5" w:rsidRPr="00367201" w:rsidRDefault="00367201" w:rsidP="00367201">
            <w:pPr>
              <w:rPr>
                <w:rFonts w:ascii="Cambria" w:hAnsi="Cambria"/>
              </w:rPr>
            </w:pPr>
            <w:r w:rsidRPr="00367201">
              <w:rPr>
                <w:rFonts w:ascii="Cambria" w:hAnsi="Cambria" w:cs="Calibri"/>
              </w:rPr>
              <w:t>Съветът на министрите на БиХ разреши преминаването на държавната граница от граждани на страната, които имат земеделски земи в съседни държави, както и от чужденци със земеделска земя в БиХ, с цел обработката й. Разрешение да пътуват получават и селскостопански работници, които имат издадени уверения от собствениците на тези земеделски земи.</w:t>
            </w:r>
          </w:p>
        </w:tc>
      </w:tr>
      <w:tr w:rsidR="006129D5" w:rsidRPr="002A0F8F" w14:paraId="4C5CAB46" w14:textId="77777777" w:rsidTr="0091361F">
        <w:trPr>
          <w:trHeight w:val="871"/>
        </w:trPr>
        <w:tc>
          <w:tcPr>
            <w:tcW w:w="3544" w:type="dxa"/>
          </w:tcPr>
          <w:p w14:paraId="64D02842" w14:textId="77777777" w:rsidR="006129D5" w:rsidRPr="002A0F8F" w:rsidRDefault="006129D5" w:rsidP="006129D5">
            <w:pPr>
              <w:contextualSpacing/>
              <w:rPr>
                <w:rFonts w:ascii="Cambria" w:hAnsi="Cambria"/>
              </w:rPr>
            </w:pPr>
            <w:r w:rsidRPr="002A0F8F">
              <w:rPr>
                <w:rFonts w:ascii="Cambria" w:hAnsi="Cambria"/>
              </w:rPr>
              <w:t>Въведени мерки по отношение на влизане и излизане на транспортни средства (включително такива при транзитно преминаване) в страните на акредитацията Ви и допълнителна такава (ако имате).</w:t>
            </w:r>
          </w:p>
          <w:p w14:paraId="71D640CE" w14:textId="59531EC4" w:rsidR="006129D5" w:rsidRPr="002A0F8F" w:rsidRDefault="006129D5" w:rsidP="006129D5">
            <w:pPr>
              <w:spacing w:before="120" w:after="120"/>
              <w:rPr>
                <w:rFonts w:ascii="Cambria" w:hAnsi="Cambria"/>
              </w:rPr>
            </w:pPr>
          </w:p>
        </w:tc>
        <w:tc>
          <w:tcPr>
            <w:tcW w:w="8061" w:type="dxa"/>
          </w:tcPr>
          <w:p w14:paraId="34001E91" w14:textId="77777777" w:rsidR="006129D5" w:rsidRPr="00367201" w:rsidRDefault="006129D5" w:rsidP="006129D5">
            <w:pPr>
              <w:jc w:val="both"/>
              <w:rPr>
                <w:rFonts w:ascii="Cambria" w:eastAsia="Calibri" w:hAnsi="Cambria" w:cs="Times New Roman"/>
              </w:rPr>
            </w:pPr>
            <w:r w:rsidRPr="00367201">
              <w:rPr>
                <w:rFonts w:ascii="Cambria" w:hAnsi="Cambria"/>
                <w:b/>
              </w:rPr>
              <w:t>БиХ забрани влизането на територията на страната на чужди граждани</w:t>
            </w:r>
            <w:r w:rsidRPr="00367201">
              <w:rPr>
                <w:rFonts w:ascii="Cambria" w:eastAsia="Calibri" w:hAnsi="Cambria" w:cs="Times New Roman"/>
              </w:rPr>
              <w:t>. Изключение правят шофьори на товарни камиони,</w:t>
            </w:r>
            <w:r w:rsidRPr="00367201">
              <w:rPr>
                <w:rFonts w:ascii="Cambria" w:eastAsia="Calibri" w:hAnsi="Cambria" w:cs="Calibri"/>
              </w:rPr>
              <w:t xml:space="preserve"> медицински персонал, чието пристигане в БиХ е свързано с изпълнението на професионални ангажименти, лица, на които е необходимо лечение, трансгранични работници, служби и екипи за гражданска защита, представители на силите на НАТО и други държави от Партньорство за мир, представители на щаба на НАТО и ЕУФОР в БиХ, чужденци с временно и постоянно пребиваване в БиХ, шофьори и придружаващи ги лица, в случаи на транспортиране на тленни останки, членове на екипажа на международни товарни влакове и кораби, членове на официални делегации, за чието пристигане и заминаване от и в страната е получено разрешение от компетентните институции в БиХ, транзитно преминаващи през БиХ чужденци, чиято цел е достигане до достигане до държавата на обичайното им пребиваване, чужденци с издадено от Съвета на министрите разрешение за влизане, престой и транзит през територията на страната.</w:t>
            </w:r>
          </w:p>
          <w:p w14:paraId="03A16EFB" w14:textId="77777777" w:rsidR="006129D5" w:rsidRPr="00367201" w:rsidRDefault="006129D5" w:rsidP="006129D5">
            <w:pPr>
              <w:jc w:val="both"/>
              <w:rPr>
                <w:rFonts w:ascii="Cambria" w:hAnsi="Cambria"/>
              </w:rPr>
            </w:pPr>
            <w:r w:rsidRPr="00367201">
              <w:rPr>
                <w:rFonts w:ascii="Cambria" w:hAnsi="Cambria"/>
              </w:rPr>
              <w:t xml:space="preserve">Международните летища в БиХ са затворени за граждански полети. </w:t>
            </w:r>
          </w:p>
          <w:p w14:paraId="4381245C" w14:textId="632B3F8A" w:rsidR="006129D5" w:rsidRPr="00367201" w:rsidRDefault="006129D5" w:rsidP="006129D5">
            <w:pPr>
              <w:spacing w:before="120" w:after="120"/>
              <w:rPr>
                <w:rFonts w:ascii="Cambria" w:hAnsi="Cambria"/>
              </w:rPr>
            </w:pPr>
            <w:r w:rsidRPr="00367201">
              <w:rPr>
                <w:rFonts w:ascii="Cambria" w:hAnsi="Cambria"/>
              </w:rPr>
              <w:t>Спрени са влаковете Сараево – Баня Лука – Сараево и Сараево – Бихач – Сараево.</w:t>
            </w:r>
          </w:p>
        </w:tc>
      </w:tr>
      <w:tr w:rsidR="006129D5" w:rsidRPr="002A0F8F" w14:paraId="63B00777" w14:textId="77777777" w:rsidTr="0091361F">
        <w:trPr>
          <w:trHeight w:val="922"/>
        </w:trPr>
        <w:tc>
          <w:tcPr>
            <w:tcW w:w="3544" w:type="dxa"/>
          </w:tcPr>
          <w:p w14:paraId="3670FA0D" w14:textId="77777777" w:rsidR="006129D5" w:rsidRPr="002A0F8F" w:rsidRDefault="006129D5" w:rsidP="006129D5">
            <w:pPr>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граждани в случаите на пълно или частично затваряне какви са възможните обходни маршрути (сухопътни, въздушни и морски).</w:t>
            </w:r>
          </w:p>
          <w:p w14:paraId="1A236BB5" w14:textId="48E28E11" w:rsidR="006129D5" w:rsidRPr="002A0F8F" w:rsidRDefault="006129D5" w:rsidP="006129D5">
            <w:pPr>
              <w:spacing w:before="120" w:after="120"/>
              <w:rPr>
                <w:rFonts w:ascii="Cambria" w:hAnsi="Cambria"/>
              </w:rPr>
            </w:pPr>
          </w:p>
        </w:tc>
        <w:tc>
          <w:tcPr>
            <w:tcW w:w="8061" w:type="dxa"/>
          </w:tcPr>
          <w:p w14:paraId="3EEF80F4" w14:textId="77777777" w:rsidR="006129D5" w:rsidRPr="00367201" w:rsidRDefault="006129D5" w:rsidP="006129D5">
            <w:pPr>
              <w:jc w:val="both"/>
              <w:rPr>
                <w:rFonts w:ascii="Cambria" w:hAnsi="Cambria"/>
              </w:rPr>
            </w:pPr>
            <w:r w:rsidRPr="00367201">
              <w:rPr>
                <w:rFonts w:ascii="Cambria" w:hAnsi="Cambria"/>
                <w:b/>
              </w:rPr>
              <w:t>Сърбия и Черна гора затвориха границите си към и от БиХ</w:t>
            </w:r>
            <w:r w:rsidRPr="00367201">
              <w:rPr>
                <w:rFonts w:ascii="Cambria" w:hAnsi="Cambria"/>
              </w:rPr>
              <w:t>. Влизането от територията на БиХ в Сърбия е позволено единствено на шофьори на товарни камиони, превозващи стоки. Влизането от територията на БиХ в Черна гора е позволено единствено на нейни граждани, чужденци с пребиваване в страната и шофьори на товарни камиони.</w:t>
            </w:r>
          </w:p>
          <w:p w14:paraId="5BE7B8F9" w14:textId="0532E1A4" w:rsidR="006129D5" w:rsidRPr="00367201" w:rsidRDefault="006129D5" w:rsidP="006129D5">
            <w:pPr>
              <w:rPr>
                <w:rFonts w:ascii="Cambria" w:hAnsi="Cambria"/>
              </w:rPr>
            </w:pPr>
            <w:r w:rsidRPr="00367201">
              <w:rPr>
                <w:rFonts w:ascii="Cambria" w:hAnsi="Cambria"/>
              </w:rPr>
              <w:t>На този етап единствен обходен маршрут за изход от БиХ остава преминаването през Хърватия. Следва да се отчита обаче, че</w:t>
            </w:r>
            <w:r w:rsidRPr="00367201">
              <w:rPr>
                <w:rFonts w:ascii="Cambria" w:hAnsi="Cambria"/>
                <w:b/>
              </w:rPr>
              <w:t xml:space="preserve"> Хърватия</w:t>
            </w:r>
            <w:r w:rsidRPr="00367201">
              <w:rPr>
                <w:rFonts w:ascii="Cambria" w:hAnsi="Cambria"/>
              </w:rPr>
              <w:t xml:space="preserve"> ще допуска на своя територия намиращи се в БиХ граждани на държави от ЕС, </w:t>
            </w:r>
            <w:r w:rsidRPr="00367201">
              <w:rPr>
                <w:rFonts w:ascii="Cambria" w:hAnsi="Cambria"/>
                <w:b/>
              </w:rPr>
              <w:t>единствено в случай на отваряне на транзитен коридор</w:t>
            </w:r>
            <w:r w:rsidRPr="00367201">
              <w:rPr>
                <w:rFonts w:ascii="Cambria" w:hAnsi="Cambria"/>
              </w:rPr>
              <w:t xml:space="preserve"> за тяхно достигане до крайната им дестинация.</w:t>
            </w:r>
          </w:p>
        </w:tc>
      </w:tr>
      <w:tr w:rsidR="006129D5" w:rsidRPr="002A0F8F" w14:paraId="229E453A" w14:textId="77777777" w:rsidTr="0091361F">
        <w:trPr>
          <w:trHeight w:val="618"/>
        </w:trPr>
        <w:tc>
          <w:tcPr>
            <w:tcW w:w="3544" w:type="dxa"/>
          </w:tcPr>
          <w:p w14:paraId="1D4CA895" w14:textId="77777777" w:rsidR="006129D5" w:rsidRPr="003A5A55" w:rsidRDefault="006129D5" w:rsidP="006129D5">
            <w:pPr>
              <w:rPr>
                <w:rFonts w:ascii="Cambria" w:hAnsi="Cambria"/>
              </w:rPr>
            </w:pPr>
            <w:r w:rsidRPr="003A5A55">
              <w:rPr>
                <w:rFonts w:ascii="Cambria" w:hAnsi="Cambria"/>
              </w:rPr>
              <w:lastRenderedPageBreak/>
              <w:t>Въведени карантинни/ограничителни мерки за гражданите.</w:t>
            </w:r>
          </w:p>
          <w:p w14:paraId="731B465B" w14:textId="378FA8D4" w:rsidR="006129D5" w:rsidRPr="003A5A55" w:rsidRDefault="006129D5" w:rsidP="006129D5">
            <w:pPr>
              <w:spacing w:before="120" w:after="120"/>
              <w:rPr>
                <w:rFonts w:ascii="Cambria" w:hAnsi="Cambria"/>
              </w:rPr>
            </w:pPr>
          </w:p>
        </w:tc>
        <w:tc>
          <w:tcPr>
            <w:tcW w:w="8061" w:type="dxa"/>
          </w:tcPr>
          <w:p w14:paraId="7D7A1591" w14:textId="77777777" w:rsidR="00F241F6" w:rsidRPr="00F241F6" w:rsidRDefault="00F241F6" w:rsidP="00F241F6">
            <w:pPr>
              <w:pStyle w:val="Default"/>
              <w:jc w:val="both"/>
              <w:rPr>
                <w:rFonts w:ascii="Cambria" w:hAnsi="Cambria"/>
                <w:sz w:val="22"/>
                <w:szCs w:val="22"/>
              </w:rPr>
            </w:pPr>
            <w:r w:rsidRPr="00F241F6">
              <w:rPr>
                <w:rFonts w:ascii="Cambria" w:hAnsi="Cambria"/>
                <w:sz w:val="22"/>
                <w:szCs w:val="22"/>
              </w:rPr>
              <w:t>От 01.06.2020 г. границите на БиХ се планира да бъдат отворени, но засега местните власти не уточняват при какви условия чужди граждани ще могат да влизат в страната. В периода до 31.05.2020 г. ще бъде позволено влизането в БиХ на чужди граждани по служебни причини. За целта те трябва да представят на граничните власти негативен тест за Коронавирус, извършен през последните 48 часа от сертифицирана лаборатория, както и писмо-покана от канещата компания или фирма в БиХ.</w:t>
            </w:r>
          </w:p>
          <w:p w14:paraId="78670100" w14:textId="4F9A4F37" w:rsidR="006129D5" w:rsidRPr="00F241F6" w:rsidRDefault="00F241F6" w:rsidP="00F241F6">
            <w:pPr>
              <w:pStyle w:val="default0"/>
              <w:spacing w:before="0" w:beforeAutospacing="0" w:after="0" w:afterAutospacing="0"/>
              <w:jc w:val="both"/>
              <w:rPr>
                <w:rFonts w:ascii="Cambria" w:hAnsi="Cambria"/>
                <w:sz w:val="22"/>
                <w:szCs w:val="22"/>
              </w:rPr>
            </w:pPr>
            <w:r w:rsidRPr="00F241F6">
              <w:rPr>
                <w:rFonts w:ascii="Cambria" w:hAnsi="Cambria"/>
                <w:sz w:val="22"/>
                <w:szCs w:val="22"/>
              </w:rPr>
              <w:t>Същевременно детските градини в кантон Сараево възобновиха работа с изричното условие групите да не да бъдат с повече от 10 деца.</w:t>
            </w:r>
          </w:p>
        </w:tc>
      </w:tr>
      <w:tr w:rsidR="006129D5" w:rsidRPr="002A0F8F" w14:paraId="4CD3D69F" w14:textId="77777777" w:rsidTr="0091361F">
        <w:trPr>
          <w:trHeight w:val="870"/>
        </w:trPr>
        <w:tc>
          <w:tcPr>
            <w:tcW w:w="3544" w:type="dxa"/>
          </w:tcPr>
          <w:p w14:paraId="4C5DFDFA" w14:textId="77777777" w:rsidR="006129D5" w:rsidRPr="002A0F8F" w:rsidRDefault="006129D5" w:rsidP="006129D5">
            <w:pPr>
              <w:rPr>
                <w:rFonts w:ascii="Cambria" w:hAnsi="Cambria"/>
              </w:rPr>
            </w:pPr>
            <w:r w:rsidRPr="002A0F8F">
              <w:rPr>
                <w:rFonts w:ascii="Cambria" w:hAnsi="Cambria"/>
              </w:rPr>
              <w:t>Въведени ограничения/забрани за вносителите/износителите на стоки и услуги.</w:t>
            </w:r>
          </w:p>
          <w:p w14:paraId="2CD28F06" w14:textId="6163CA8A" w:rsidR="006129D5" w:rsidRPr="002A0F8F" w:rsidRDefault="006129D5" w:rsidP="006129D5">
            <w:pPr>
              <w:spacing w:before="120" w:after="120"/>
              <w:rPr>
                <w:rFonts w:ascii="Cambria" w:hAnsi="Cambria"/>
              </w:rPr>
            </w:pPr>
          </w:p>
        </w:tc>
        <w:tc>
          <w:tcPr>
            <w:tcW w:w="8061" w:type="dxa"/>
          </w:tcPr>
          <w:p w14:paraId="57D917A3" w14:textId="77777777" w:rsidR="006129D5" w:rsidRPr="00F241F6" w:rsidRDefault="006129D5" w:rsidP="00782DF3">
            <w:pPr>
              <w:rPr>
                <w:rFonts w:ascii="Cambria" w:hAnsi="Cambria"/>
              </w:rPr>
            </w:pPr>
            <w:r w:rsidRPr="00F241F6">
              <w:rPr>
                <w:rFonts w:ascii="Cambria" w:hAnsi="Cambria"/>
              </w:rPr>
              <w:t xml:space="preserve">Към момента няма въведени забрани за вносителите/износителите на стоки и услуги. Изискването на местните власти е шофьорът на камиона да не напуска кабината на превозното средство на територията на БиХ. Същевременно </w:t>
            </w:r>
            <w:r w:rsidRPr="00F241F6">
              <w:rPr>
                <w:rFonts w:ascii="Cambria" w:hAnsi="Cambria"/>
                <w:b/>
              </w:rPr>
              <w:t>транзитно преминаване през страната трябва да бъде реализирано в рамките на максимум 12 часа</w:t>
            </w:r>
            <w:r w:rsidRPr="00F241F6">
              <w:rPr>
                <w:rFonts w:ascii="Cambria" w:hAnsi="Cambria"/>
              </w:rPr>
              <w:t>.</w:t>
            </w:r>
          </w:p>
          <w:p w14:paraId="24C5A190" w14:textId="3E6C9AA3" w:rsidR="006129D5" w:rsidRPr="00F241F6" w:rsidRDefault="006129D5" w:rsidP="00782DF3">
            <w:pPr>
              <w:rPr>
                <w:rFonts w:ascii="Cambria" w:hAnsi="Cambria"/>
              </w:rPr>
            </w:pPr>
            <w:r w:rsidRPr="00F241F6">
              <w:rPr>
                <w:rFonts w:ascii="Cambria" w:hAnsi="Cambria" w:cs="Times New Roman"/>
                <w:b/>
              </w:rPr>
              <w:t xml:space="preserve">БиХ е определила „зелени коридори“,   преминаващи през ГКПП Бияча, Градишка и Шамац за движение на стоки за международен транспорт през територията на страната.     </w:t>
            </w:r>
          </w:p>
        </w:tc>
      </w:tr>
      <w:tr w:rsidR="00B376A7" w:rsidRPr="002A0F8F" w14:paraId="1AD69F11" w14:textId="77777777" w:rsidTr="0091361F">
        <w:trPr>
          <w:trHeight w:val="870"/>
        </w:trPr>
        <w:tc>
          <w:tcPr>
            <w:tcW w:w="3544" w:type="dxa"/>
          </w:tcPr>
          <w:p w14:paraId="5D813233" w14:textId="12858730" w:rsidR="00B376A7" w:rsidRPr="002A0F8F" w:rsidRDefault="00B376A7" w:rsidP="00B376A7">
            <w:pPr>
              <w:spacing w:before="120" w:after="120"/>
              <w:rPr>
                <w:rFonts w:ascii="Cambria" w:hAnsi="Cambria"/>
              </w:rPr>
            </w:pPr>
            <w:r w:rsidRPr="002A0F8F">
              <w:rPr>
                <w:rFonts w:ascii="Cambria" w:eastAsia="Times New Roman" w:hAnsi="Cambria" w:cs="Times New Roman"/>
                <w:lang w:eastAsia="bg-BG"/>
              </w:rPr>
              <w:t>Възможност за летищен трансфер и транзитен престой на български граждани.</w:t>
            </w:r>
          </w:p>
        </w:tc>
        <w:tc>
          <w:tcPr>
            <w:tcW w:w="8061" w:type="dxa"/>
          </w:tcPr>
          <w:p w14:paraId="406FC49D" w14:textId="570A088E" w:rsidR="00B376A7" w:rsidRPr="002F4AB4" w:rsidRDefault="002F4AB4" w:rsidP="00B376A7">
            <w:pPr>
              <w:rPr>
                <w:rFonts w:ascii="Cambria" w:hAnsi="Cambria"/>
              </w:rPr>
            </w:pPr>
            <w:r w:rsidRPr="002F4AB4">
              <w:rPr>
                <w:rFonts w:ascii="Cambria" w:hAnsi="Cambria"/>
              </w:rPr>
              <w:t>Международните летища в БиХ ще бъдат затворени за пътнически полети до 01.06.2020 г.</w:t>
            </w:r>
          </w:p>
        </w:tc>
      </w:tr>
      <w:tr w:rsidR="00E5171B" w:rsidRPr="002A0F8F" w14:paraId="4A9219A3" w14:textId="77777777" w:rsidTr="00EF6DFA">
        <w:trPr>
          <w:trHeight w:val="350"/>
        </w:trPr>
        <w:tc>
          <w:tcPr>
            <w:tcW w:w="11605" w:type="dxa"/>
            <w:gridSpan w:val="2"/>
            <w:shd w:val="clear" w:color="auto" w:fill="D9D9D9" w:themeFill="background1" w:themeFillShade="D9"/>
          </w:tcPr>
          <w:p w14:paraId="2530574E" w14:textId="36A50174" w:rsidR="00E5171B" w:rsidRPr="002A0F8F" w:rsidRDefault="00AC4AA0" w:rsidP="00E5171B">
            <w:pPr>
              <w:spacing w:before="120" w:after="120"/>
              <w:jc w:val="center"/>
              <w:rPr>
                <w:rFonts w:ascii="Cambria" w:hAnsi="Cambria"/>
                <w:b/>
                <w:bCs/>
                <w:sz w:val="28"/>
                <w:szCs w:val="28"/>
              </w:rPr>
            </w:pPr>
            <w:hyperlink r:id="rId14" w:history="1">
              <w:r w:rsidR="00E5171B" w:rsidRPr="002A0F8F">
                <w:rPr>
                  <w:rFonts w:ascii="Cambria" w:hAnsi="Cambria"/>
                  <w:b/>
                  <w:bCs/>
                  <w:sz w:val="28"/>
                  <w:szCs w:val="28"/>
                </w:rPr>
                <w:t>Ватикан</w:t>
              </w:r>
            </w:hyperlink>
            <w:r w:rsidR="00E5171B" w:rsidRPr="002A0F8F">
              <w:rPr>
                <w:rFonts w:ascii="Cambria" w:hAnsi="Cambria"/>
                <w:b/>
                <w:bCs/>
                <w:sz w:val="28"/>
                <w:szCs w:val="28"/>
              </w:rPr>
              <w:t>а</w:t>
            </w:r>
          </w:p>
        </w:tc>
      </w:tr>
      <w:tr w:rsidR="00E5171B" w:rsidRPr="002A0F8F" w14:paraId="3C41DE41" w14:textId="77777777" w:rsidTr="0091361F">
        <w:trPr>
          <w:trHeight w:val="636"/>
        </w:trPr>
        <w:tc>
          <w:tcPr>
            <w:tcW w:w="3544" w:type="dxa"/>
          </w:tcPr>
          <w:p w14:paraId="61EE54EF" w14:textId="77777777" w:rsidR="00E5171B" w:rsidRPr="002A0F8F" w:rsidRDefault="00E5171B" w:rsidP="00E5171B">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41FB9C50" w14:textId="77777777" w:rsidR="00E5171B" w:rsidRPr="002A0F8F" w:rsidRDefault="00E5171B" w:rsidP="00E5171B">
            <w:pPr>
              <w:spacing w:before="120" w:after="120"/>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До момента </w:t>
            </w:r>
            <w:r w:rsidRPr="002A0F8F">
              <w:rPr>
                <w:rFonts w:ascii="Cambria" w:eastAsia="Times New Roman" w:hAnsi="Cambria" w:cs="Calibri"/>
                <w:color w:val="000000"/>
                <w:lang w:eastAsia="bg-BG"/>
              </w:rPr>
              <w:t>няма допълнително ограничение за влизане във Ватикана. Важи обичайния граничен контрол.</w:t>
            </w:r>
          </w:p>
          <w:p w14:paraId="6CA88B5E" w14:textId="77777777" w:rsidR="00E5171B" w:rsidRPr="002A0F8F" w:rsidRDefault="00E5171B" w:rsidP="00E5171B">
            <w:pPr>
              <w:spacing w:before="120" w:after="120"/>
              <w:rPr>
                <w:rFonts w:ascii="Cambria" w:eastAsia="Times New Roman" w:hAnsi="Cambria" w:cs="Times New Roman"/>
                <w:color w:val="000000"/>
                <w:lang w:eastAsia="bg-BG"/>
              </w:rPr>
            </w:pPr>
            <w:r w:rsidRPr="002A0F8F">
              <w:rPr>
                <w:rFonts w:ascii="Cambria" w:eastAsia="Times New Roman" w:hAnsi="Cambria" w:cs="Calibri"/>
                <w:color w:val="000000"/>
                <w:lang w:eastAsia="bg-BG"/>
              </w:rPr>
              <w:t>До сградите и градините на Малтийския орден по принцип няма свободен достъп и няма обявени допълнителни мерки.</w:t>
            </w:r>
          </w:p>
          <w:p w14:paraId="18F77AFB" w14:textId="5D7C00DC" w:rsidR="00E5171B" w:rsidRPr="002A0F8F" w:rsidRDefault="00E5171B" w:rsidP="00E5171B">
            <w:pPr>
              <w:spacing w:before="120" w:after="120"/>
              <w:rPr>
                <w:rFonts w:ascii="Cambria" w:eastAsia="Times New Roman" w:hAnsi="Cambria" w:cs="Times New Roman"/>
                <w:color w:val="000000"/>
                <w:lang w:eastAsia="bg-BG"/>
              </w:rPr>
            </w:pPr>
            <w:r w:rsidRPr="002A0F8F">
              <w:rPr>
                <w:rFonts w:ascii="Cambria" w:eastAsia="Times New Roman" w:hAnsi="Cambria" w:cs="Calibri"/>
                <w:color w:val="000000"/>
                <w:lang w:eastAsia="bg-BG"/>
              </w:rPr>
              <w:t>Достъпът до другите Ватикански учреждения е ограничен, при спазване на разпоредбите, валидни за Италия.</w:t>
            </w:r>
          </w:p>
          <w:p w14:paraId="48D388E5" w14:textId="11B6FDD0" w:rsidR="00E5171B" w:rsidRPr="002A0F8F" w:rsidRDefault="00E5171B" w:rsidP="00E5171B">
            <w:pPr>
              <w:spacing w:before="120" w:after="120"/>
              <w:rPr>
                <w:rFonts w:ascii="Cambria" w:eastAsia="Times New Roman" w:hAnsi="Cambria" w:cs="Times New Roman"/>
                <w:color w:val="000000"/>
                <w:lang w:eastAsia="bg-BG"/>
              </w:rPr>
            </w:pPr>
            <w:r w:rsidRPr="002A0F8F">
              <w:rPr>
                <w:rFonts w:ascii="Cambria" w:eastAsia="Times New Roman" w:hAnsi="Cambria" w:cs="Calibri"/>
                <w:color w:val="000000"/>
                <w:lang w:eastAsia="bg-BG"/>
              </w:rPr>
              <w:t>Неделната папска молитва в 12.00 ч. римско време, както и генералната аудиенция на папата в сряда, които се провеждат на площад Св. Петър, ще бъдат излъчени само в интернет и предоставени на медиите, за да бъде избегнато събирането на хора на площада.</w:t>
            </w:r>
          </w:p>
          <w:p w14:paraId="0F3D430C" w14:textId="7939EED4" w:rsidR="00E5171B" w:rsidRPr="002A0F8F" w:rsidRDefault="00E5171B" w:rsidP="00E5171B">
            <w:pPr>
              <w:spacing w:before="120" w:after="120"/>
              <w:rPr>
                <w:rFonts w:ascii="Cambria" w:hAnsi="Cambria"/>
              </w:rPr>
            </w:pPr>
          </w:p>
        </w:tc>
      </w:tr>
      <w:tr w:rsidR="00E5171B" w:rsidRPr="002A0F8F" w14:paraId="5432A1DA" w14:textId="77777777" w:rsidTr="0091361F">
        <w:trPr>
          <w:trHeight w:val="871"/>
        </w:trPr>
        <w:tc>
          <w:tcPr>
            <w:tcW w:w="3544" w:type="dxa"/>
          </w:tcPr>
          <w:p w14:paraId="45F8349C" w14:textId="77777777" w:rsidR="00E5171B" w:rsidRPr="002A0F8F" w:rsidRDefault="00E5171B" w:rsidP="00E5171B">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E072C12" w14:textId="663D08C4" w:rsidR="00E5171B" w:rsidRPr="002A0F8F" w:rsidRDefault="00E5171B" w:rsidP="00E5171B">
            <w:pPr>
              <w:spacing w:before="120" w:after="120"/>
              <w:rPr>
                <w:rFonts w:ascii="Cambria" w:hAnsi="Cambria"/>
              </w:rPr>
            </w:pPr>
            <w:r w:rsidRPr="002A0F8F">
              <w:rPr>
                <w:rFonts w:ascii="Cambria" w:hAnsi="Cambria"/>
              </w:rPr>
              <w:t>Няма допълнителни ограничения.</w:t>
            </w:r>
          </w:p>
        </w:tc>
      </w:tr>
      <w:tr w:rsidR="00E5171B" w:rsidRPr="002A0F8F" w14:paraId="4B03326F" w14:textId="77777777" w:rsidTr="0091361F">
        <w:trPr>
          <w:trHeight w:val="510"/>
        </w:trPr>
        <w:tc>
          <w:tcPr>
            <w:tcW w:w="3544" w:type="dxa"/>
          </w:tcPr>
          <w:p w14:paraId="357816F1" w14:textId="77777777" w:rsidR="00E5171B" w:rsidRPr="002A0F8F" w:rsidRDefault="00E5171B" w:rsidP="00E5171B">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5B14E0DC" w14:textId="4E86235D" w:rsidR="00E5171B" w:rsidRPr="002A0F8F" w:rsidRDefault="00E5171B" w:rsidP="00E5171B">
            <w:pPr>
              <w:spacing w:before="120" w:after="120"/>
              <w:rPr>
                <w:rFonts w:ascii="Cambria" w:hAnsi="Cambria"/>
              </w:rPr>
            </w:pPr>
            <w:r w:rsidRPr="002A0F8F">
              <w:rPr>
                <w:rFonts w:ascii="Cambria" w:hAnsi="Cambria"/>
              </w:rPr>
              <w:t>Няма.</w:t>
            </w:r>
          </w:p>
        </w:tc>
      </w:tr>
      <w:tr w:rsidR="00E5171B" w:rsidRPr="002A0F8F" w14:paraId="11855E3D" w14:textId="77777777" w:rsidTr="0091361F">
        <w:trPr>
          <w:trHeight w:val="618"/>
        </w:trPr>
        <w:tc>
          <w:tcPr>
            <w:tcW w:w="3544" w:type="dxa"/>
          </w:tcPr>
          <w:p w14:paraId="54B2B659" w14:textId="77777777" w:rsidR="00E5171B" w:rsidRPr="002A0F8F" w:rsidRDefault="00E5171B" w:rsidP="00E5171B">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670A4EFE" w14:textId="72BA3162" w:rsidR="00E5171B" w:rsidRPr="002A0F8F" w:rsidRDefault="00E5171B" w:rsidP="00CB455B">
            <w:pPr>
              <w:spacing w:before="120" w:after="120"/>
              <w:rPr>
                <w:rFonts w:ascii="Cambria" w:hAnsi="Cambria"/>
              </w:rPr>
            </w:pPr>
            <w:r w:rsidRPr="002A0F8F">
              <w:rPr>
                <w:rFonts w:ascii="Cambria" w:hAnsi="Cambria"/>
              </w:rPr>
              <w:t xml:space="preserve">Спазват се </w:t>
            </w:r>
            <w:r w:rsidRPr="00CB455B">
              <w:rPr>
                <w:rFonts w:ascii="Cambria" w:hAnsi="Cambria"/>
              </w:rPr>
              <w:t>изискванията на Италия.</w:t>
            </w:r>
            <w:r w:rsidR="00CB455B" w:rsidRPr="00CB455B">
              <w:rPr>
                <w:rFonts w:ascii="Cambria" w:hAnsi="Cambria"/>
              </w:rPr>
              <w:t xml:space="preserve">  Продължават всички санитарни мерки за противодействие на </w:t>
            </w:r>
            <w:r w:rsidR="00CB455B" w:rsidRPr="00CB455B">
              <w:rPr>
                <w:rFonts w:ascii="Cambria" w:hAnsi="Cambria"/>
                <w:lang w:val="it-IT"/>
              </w:rPr>
              <w:t xml:space="preserve">COVID-19 </w:t>
            </w:r>
            <w:r w:rsidR="00CB455B" w:rsidRPr="00CB455B">
              <w:rPr>
                <w:rFonts w:ascii="Cambria" w:hAnsi="Cambria"/>
              </w:rPr>
              <w:t>до 3 май включително, в съответствие с мерките, предприети в Италия.</w:t>
            </w:r>
          </w:p>
        </w:tc>
      </w:tr>
      <w:tr w:rsidR="00E5171B" w:rsidRPr="002A0F8F" w14:paraId="299B15AE" w14:textId="77777777" w:rsidTr="0091361F">
        <w:trPr>
          <w:trHeight w:val="870"/>
        </w:trPr>
        <w:tc>
          <w:tcPr>
            <w:tcW w:w="3544" w:type="dxa"/>
          </w:tcPr>
          <w:p w14:paraId="447CF638" w14:textId="77777777" w:rsidR="00E5171B" w:rsidRPr="002A0F8F" w:rsidRDefault="00E5171B" w:rsidP="00E5171B">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08FE94B2" w14:textId="3C45701F" w:rsidR="00E5171B" w:rsidRPr="002A0F8F" w:rsidRDefault="00E5171B" w:rsidP="00E5171B">
            <w:pPr>
              <w:spacing w:before="120" w:after="120"/>
              <w:rPr>
                <w:rFonts w:ascii="Cambria" w:hAnsi="Cambria"/>
              </w:rPr>
            </w:pPr>
            <w:r w:rsidRPr="002A0F8F">
              <w:rPr>
                <w:rFonts w:ascii="Cambria" w:hAnsi="Cambria"/>
              </w:rPr>
              <w:t>Няма допълнителни ограничения.</w:t>
            </w:r>
          </w:p>
        </w:tc>
      </w:tr>
      <w:tr w:rsidR="00E5171B" w:rsidRPr="002A0F8F" w14:paraId="6FE66963" w14:textId="77777777" w:rsidTr="00EF6DFA">
        <w:trPr>
          <w:trHeight w:val="350"/>
        </w:trPr>
        <w:tc>
          <w:tcPr>
            <w:tcW w:w="11605" w:type="dxa"/>
            <w:gridSpan w:val="2"/>
            <w:shd w:val="clear" w:color="auto" w:fill="D9D9D9" w:themeFill="background1" w:themeFillShade="D9"/>
          </w:tcPr>
          <w:p w14:paraId="7AC4EDDE" w14:textId="69D39E54" w:rsidR="00E5171B" w:rsidRPr="002A0F8F" w:rsidRDefault="00AC4AA0" w:rsidP="00E5171B">
            <w:pPr>
              <w:spacing w:before="120" w:after="120"/>
              <w:jc w:val="center"/>
              <w:rPr>
                <w:rFonts w:ascii="Cambria" w:hAnsi="Cambria"/>
                <w:b/>
                <w:bCs/>
              </w:rPr>
            </w:pPr>
            <w:hyperlink r:id="rId15" w:history="1">
              <w:r w:rsidR="00E5171B" w:rsidRPr="002A0F8F">
                <w:rPr>
                  <w:rFonts w:ascii="Cambria" w:hAnsi="Cambria"/>
                  <w:b/>
                  <w:bCs/>
                  <w:sz w:val="28"/>
                  <w:szCs w:val="28"/>
                </w:rPr>
                <w:t>Великобритания</w:t>
              </w:r>
            </w:hyperlink>
            <w:r w:rsidR="00E5171B" w:rsidRPr="002A0F8F">
              <w:rPr>
                <w:rFonts w:ascii="Cambria" w:hAnsi="Cambria"/>
                <w:b/>
                <w:bCs/>
                <w:sz w:val="28"/>
                <w:szCs w:val="28"/>
              </w:rPr>
              <w:t>(Лондон)</w:t>
            </w:r>
          </w:p>
        </w:tc>
      </w:tr>
      <w:tr w:rsidR="00F61B8E" w:rsidRPr="002A0F8F" w14:paraId="7BDEE9EB" w14:textId="77777777" w:rsidTr="0091361F">
        <w:trPr>
          <w:trHeight w:val="636"/>
        </w:trPr>
        <w:tc>
          <w:tcPr>
            <w:tcW w:w="3544" w:type="dxa"/>
            <w:tcBorders>
              <w:right w:val="double" w:sz="4" w:space="0" w:color="auto"/>
            </w:tcBorders>
          </w:tcPr>
          <w:p w14:paraId="7565F206" w14:textId="77777777" w:rsidR="00F61B8E" w:rsidRPr="002A0F8F" w:rsidRDefault="00F61B8E" w:rsidP="00F61B8E">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488926A" w14:textId="77777777" w:rsidR="00F61B8E" w:rsidRPr="00F61B8E" w:rsidRDefault="00F61B8E" w:rsidP="00F61B8E">
            <w:pPr>
              <w:jc w:val="both"/>
              <w:rPr>
                <w:rFonts w:ascii="Cambria" w:hAnsi="Cambria"/>
                <w:b/>
              </w:rPr>
            </w:pPr>
            <w:r w:rsidRPr="00F61B8E">
              <w:rPr>
                <w:rFonts w:ascii="Cambria" w:hAnsi="Cambria"/>
              </w:rPr>
              <w:t xml:space="preserve">За разлика от много други държави, към настоящия момент </w:t>
            </w:r>
            <w:r w:rsidRPr="00F61B8E">
              <w:rPr>
                <w:rFonts w:ascii="Cambria" w:hAnsi="Cambria"/>
                <w:b/>
              </w:rPr>
              <w:t xml:space="preserve">Великобритания не е въвела рестриктивни мерки по отношение на режима на влизане и излизане от страната. </w:t>
            </w:r>
          </w:p>
          <w:p w14:paraId="2665B03F" w14:textId="77777777" w:rsidR="00F61B8E" w:rsidRPr="00F61B8E" w:rsidRDefault="00F61B8E" w:rsidP="00F61B8E">
            <w:pPr>
              <w:jc w:val="both"/>
              <w:rPr>
                <w:rFonts w:ascii="Cambria" w:hAnsi="Cambria"/>
              </w:rPr>
            </w:pPr>
            <w:r w:rsidRPr="00F61B8E">
              <w:rPr>
                <w:rFonts w:ascii="Cambria" w:hAnsi="Cambria"/>
              </w:rPr>
              <w:t xml:space="preserve">Британският Форин офис препоръчва на гражданите да се въздържат от всякакви неналежащи пътувания в чужбина. </w:t>
            </w:r>
          </w:p>
          <w:p w14:paraId="26271C28" w14:textId="2F5EE46C" w:rsidR="00F61B8E" w:rsidRPr="00F61B8E" w:rsidRDefault="00F61B8E" w:rsidP="00F61B8E">
            <w:pPr>
              <w:jc w:val="both"/>
              <w:rPr>
                <w:rFonts w:ascii="Cambria" w:hAnsi="Cambria"/>
              </w:rPr>
            </w:pPr>
            <w:r>
              <w:rPr>
                <w:rFonts w:ascii="Cambria" w:hAnsi="Cambria"/>
              </w:rPr>
              <w:t>Б</w:t>
            </w:r>
            <w:r w:rsidRPr="00F61B8E">
              <w:rPr>
                <w:rFonts w:ascii="Cambria" w:hAnsi="Cambria"/>
              </w:rPr>
              <w:t xml:space="preserve">ританският Форин офис призова всички британски туристи в чужбина да предприемат стъпки към завръщане в Обединеното кралство, предвид все по-ограничените възможности за транспорт с гражданска авиация.  </w:t>
            </w:r>
          </w:p>
          <w:p w14:paraId="456FF802" w14:textId="77777777" w:rsidR="00F61B8E" w:rsidRPr="00F61B8E" w:rsidRDefault="00F61B8E" w:rsidP="00F61B8E">
            <w:pPr>
              <w:jc w:val="both"/>
              <w:rPr>
                <w:rFonts w:ascii="Cambria" w:hAnsi="Cambria"/>
                <w:b/>
              </w:rPr>
            </w:pPr>
            <w:r w:rsidRPr="00F61B8E">
              <w:rPr>
                <w:rFonts w:ascii="Cambria" w:hAnsi="Cambria"/>
                <w:b/>
              </w:rPr>
              <w:t xml:space="preserve">Няма рестрикции за транзитни пътувания на пътници през територията на Обединеното кралство. </w:t>
            </w:r>
          </w:p>
          <w:p w14:paraId="738A3785" w14:textId="77777777" w:rsidR="00F61B8E" w:rsidRPr="00F61B8E" w:rsidRDefault="00F61B8E" w:rsidP="00F61B8E">
            <w:pPr>
              <w:jc w:val="both"/>
              <w:rPr>
                <w:rFonts w:ascii="Cambria" w:hAnsi="Cambria"/>
                <w:b/>
              </w:rPr>
            </w:pPr>
          </w:p>
          <w:p w14:paraId="1880DE82" w14:textId="77777777" w:rsidR="00F61B8E" w:rsidRPr="00F61B8E" w:rsidRDefault="00F61B8E" w:rsidP="00F61B8E">
            <w:pPr>
              <w:jc w:val="both"/>
              <w:rPr>
                <w:rFonts w:ascii="Cambria" w:hAnsi="Cambria"/>
              </w:rPr>
            </w:pPr>
            <w:r w:rsidRPr="00F61B8E">
              <w:rPr>
                <w:rFonts w:ascii="Cambria" w:hAnsi="Cambria"/>
              </w:rPr>
              <w:t>Поради епидемията от коронавирус в ОК  всички лица, пребиваващи легално в страната и които не могат да напуснат поради наложените заради епидемията ограничения, няма да бъдат санкционирани като нарушили валидността на визите си, няма да бъдат обект на мерки за в бъдеще или на наказателна отговорност по време на кризата. Тези временни изключения от действащите правила касаят всички чужди граждани, пребиваващи в ОК, чието разрешение за престой е изтекло след 24 януари 2020 г. и които не могат да напуснат страната поради епидемията от КОВИД-19.</w:t>
            </w:r>
          </w:p>
          <w:p w14:paraId="22E4D800" w14:textId="77777777" w:rsidR="00F61B8E" w:rsidRPr="00F61B8E" w:rsidRDefault="00F61B8E" w:rsidP="00F61B8E">
            <w:pPr>
              <w:jc w:val="both"/>
              <w:rPr>
                <w:rFonts w:ascii="Cambria" w:hAnsi="Cambria"/>
              </w:rPr>
            </w:pPr>
          </w:p>
          <w:p w14:paraId="403F495F" w14:textId="77777777" w:rsidR="00F61B8E" w:rsidRPr="00F61B8E" w:rsidRDefault="00F61B8E" w:rsidP="00F61B8E">
            <w:pPr>
              <w:jc w:val="both"/>
              <w:rPr>
                <w:rFonts w:ascii="Cambria" w:hAnsi="Cambria"/>
              </w:rPr>
            </w:pPr>
            <w:r w:rsidRPr="00F61B8E">
              <w:rPr>
                <w:rFonts w:ascii="Cambria" w:hAnsi="Cambria"/>
              </w:rPr>
              <w:t xml:space="preserve">При качване на борда на плавателно средство екипажът и пасажерите ще бъдат проверявани за наличие на кашлица или за висока температура. На лица със симптоми на </w:t>
            </w:r>
            <w:r w:rsidRPr="00F61B8E">
              <w:rPr>
                <w:rFonts w:ascii="Cambria" w:hAnsi="Cambria"/>
                <w:lang w:val="en-US"/>
              </w:rPr>
              <w:t>COVID</w:t>
            </w:r>
            <w:r w:rsidRPr="00F61B8E">
              <w:rPr>
                <w:rFonts w:ascii="Cambria" w:hAnsi="Cambria"/>
              </w:rPr>
              <w:t xml:space="preserve">-19 ще бъде отказан достъп до борда на плавателното средство. </w:t>
            </w:r>
          </w:p>
          <w:p w14:paraId="56EEA564" w14:textId="77777777" w:rsidR="00F61B8E" w:rsidRPr="00F61B8E" w:rsidRDefault="00F61B8E" w:rsidP="00F61B8E">
            <w:pPr>
              <w:jc w:val="both"/>
              <w:rPr>
                <w:rFonts w:ascii="Cambria" w:hAnsi="Cambria"/>
              </w:rPr>
            </w:pPr>
            <w:r w:rsidRPr="00F61B8E">
              <w:rPr>
                <w:rFonts w:ascii="Cambria" w:hAnsi="Cambria"/>
              </w:rPr>
              <w:t xml:space="preserve">Ако член на екипажа или пасажер прояви симптоми на </w:t>
            </w:r>
            <w:r w:rsidRPr="00F61B8E">
              <w:rPr>
                <w:rFonts w:ascii="Cambria" w:hAnsi="Cambria"/>
                <w:lang w:val="en-US"/>
              </w:rPr>
              <w:t>COVID</w:t>
            </w:r>
            <w:r w:rsidRPr="00F61B8E">
              <w:rPr>
                <w:rFonts w:ascii="Cambria" w:hAnsi="Cambria"/>
              </w:rPr>
              <w:t>-19 на борда на кораба, той/тя следва да бъде изолиран/а в отделна каюта на кораба.</w:t>
            </w:r>
          </w:p>
          <w:p w14:paraId="1C4BCC0A" w14:textId="77777777" w:rsidR="00F61B8E" w:rsidRPr="00F61B8E" w:rsidRDefault="00F61B8E" w:rsidP="00F61B8E">
            <w:pPr>
              <w:jc w:val="both"/>
              <w:rPr>
                <w:rFonts w:ascii="Cambria" w:hAnsi="Cambria"/>
              </w:rPr>
            </w:pPr>
            <w:r w:rsidRPr="00F61B8E">
              <w:rPr>
                <w:rFonts w:ascii="Cambria" w:hAnsi="Cambria"/>
              </w:rPr>
              <w:t xml:space="preserve">На пътниците и на екипажа следва да бъде напомняно, че следва редовно да мият ръцете си в продължение на 20 секунди, както и да бъдат представени специфични инструкции за действие при проява на симптоми на </w:t>
            </w:r>
            <w:r w:rsidRPr="00F61B8E">
              <w:rPr>
                <w:rFonts w:ascii="Cambria" w:hAnsi="Cambria"/>
                <w:lang w:val="en-US"/>
              </w:rPr>
              <w:t>COVID</w:t>
            </w:r>
            <w:r w:rsidRPr="00F61B8E">
              <w:rPr>
                <w:rFonts w:ascii="Cambria" w:hAnsi="Cambria"/>
              </w:rPr>
              <w:t>-19.</w:t>
            </w:r>
          </w:p>
          <w:p w14:paraId="6302C225" w14:textId="676A6716" w:rsidR="00F61B8E" w:rsidRPr="00F61B8E" w:rsidRDefault="00F61B8E" w:rsidP="00F61B8E">
            <w:pPr>
              <w:jc w:val="both"/>
              <w:rPr>
                <w:rFonts w:ascii="Cambria" w:hAnsi="Cambria"/>
              </w:rPr>
            </w:pPr>
          </w:p>
        </w:tc>
      </w:tr>
      <w:tr w:rsidR="00F61B8E" w:rsidRPr="002A0F8F" w14:paraId="1CA454CD" w14:textId="77777777" w:rsidTr="0091361F">
        <w:trPr>
          <w:trHeight w:val="871"/>
        </w:trPr>
        <w:tc>
          <w:tcPr>
            <w:tcW w:w="3544" w:type="dxa"/>
            <w:tcBorders>
              <w:right w:val="double" w:sz="4" w:space="0" w:color="auto"/>
            </w:tcBorders>
          </w:tcPr>
          <w:p w14:paraId="31C0CC77" w14:textId="77777777" w:rsidR="00F61B8E" w:rsidRPr="002A0F8F" w:rsidRDefault="00F61B8E" w:rsidP="00F61B8E">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22DF65E4" w14:textId="77777777" w:rsidR="00F61B8E" w:rsidRPr="00F61B8E" w:rsidRDefault="00F61B8E" w:rsidP="00F61B8E">
            <w:pPr>
              <w:jc w:val="both"/>
              <w:rPr>
                <w:rFonts w:ascii="Cambria" w:hAnsi="Cambria"/>
              </w:rPr>
            </w:pPr>
            <w:r w:rsidRPr="00F61B8E">
              <w:rPr>
                <w:rFonts w:ascii="Cambria" w:hAnsi="Cambria"/>
              </w:rPr>
              <w:t xml:space="preserve">Предвид специфичното географско разположение на Обединеното кралство </w:t>
            </w:r>
            <w:r w:rsidRPr="00F61B8E">
              <w:rPr>
                <w:rFonts w:ascii="Cambria" w:hAnsi="Cambria"/>
                <w:b/>
              </w:rPr>
              <w:t>не са въведени специфични мерки по отношение на влизане и излизане на транспортни средства</w:t>
            </w:r>
            <w:r w:rsidRPr="00F61B8E">
              <w:rPr>
                <w:rFonts w:ascii="Cambria" w:hAnsi="Cambria"/>
              </w:rPr>
              <w:t xml:space="preserve">. </w:t>
            </w:r>
          </w:p>
          <w:p w14:paraId="6F548F87" w14:textId="77777777" w:rsidR="00F61B8E" w:rsidRPr="00F61B8E" w:rsidRDefault="00F61B8E" w:rsidP="00F61B8E">
            <w:pPr>
              <w:jc w:val="both"/>
              <w:rPr>
                <w:rFonts w:ascii="Cambria" w:hAnsi="Cambria"/>
              </w:rPr>
            </w:pPr>
            <w:r w:rsidRPr="00F61B8E">
              <w:rPr>
                <w:rFonts w:ascii="Cambria" w:hAnsi="Cambria"/>
              </w:rPr>
              <w:t xml:space="preserve">Към настоящия момент единствената сухопътна граница на страната /между Ирландия и Северна Ирландия/ е отворена за превозни средства. На гражданите се препоръчва да се запознаят с наложените ограничения на територията на Република Ирландия. </w:t>
            </w:r>
          </w:p>
          <w:p w14:paraId="1A13149F" w14:textId="77777777" w:rsidR="00F61B8E" w:rsidRPr="00F61B8E" w:rsidRDefault="00F61B8E" w:rsidP="00F61B8E">
            <w:pPr>
              <w:jc w:val="both"/>
              <w:rPr>
                <w:rFonts w:ascii="Cambria" w:hAnsi="Cambria"/>
                <w:b/>
              </w:rPr>
            </w:pPr>
            <w:r w:rsidRPr="00F61B8E">
              <w:rPr>
                <w:rFonts w:ascii="Cambria" w:hAnsi="Cambria"/>
                <w:b/>
              </w:rPr>
              <w:t>Няма рестрикции за транзитни пътувания през територията на Обединеното кралство.</w:t>
            </w:r>
          </w:p>
          <w:p w14:paraId="4C70C0E1" w14:textId="690AE4DC" w:rsidR="00F61B8E" w:rsidRPr="00F61B8E" w:rsidRDefault="00F61B8E" w:rsidP="00F61B8E">
            <w:pPr>
              <w:rPr>
                <w:rFonts w:ascii="Cambria" w:hAnsi="Cambria"/>
              </w:rPr>
            </w:pPr>
            <w:r w:rsidRPr="00F61B8E">
              <w:rPr>
                <w:rFonts w:ascii="Cambria" w:hAnsi="Cambria"/>
              </w:rPr>
              <w:t>Към настоящия момент Великобритания временно прилага по-свободен режим по отношение на почивките на водачите на тежкотоварни камиони в съответствие с чл. 14 /2/ от Регламент 561/2006 г.</w:t>
            </w:r>
          </w:p>
        </w:tc>
      </w:tr>
      <w:tr w:rsidR="00F61B8E" w:rsidRPr="002A0F8F" w14:paraId="7FEBEC35" w14:textId="77777777" w:rsidTr="0091361F">
        <w:trPr>
          <w:trHeight w:val="922"/>
        </w:trPr>
        <w:tc>
          <w:tcPr>
            <w:tcW w:w="3544" w:type="dxa"/>
            <w:tcBorders>
              <w:right w:val="double" w:sz="4" w:space="0" w:color="auto"/>
            </w:tcBorders>
          </w:tcPr>
          <w:p w14:paraId="675606E0" w14:textId="77777777" w:rsidR="00F61B8E" w:rsidRPr="002A0F8F" w:rsidRDefault="00F61B8E" w:rsidP="00F61B8E">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61FAC89A" w14:textId="77777777" w:rsidR="00F61B8E" w:rsidRPr="00F61B8E" w:rsidRDefault="00F61B8E" w:rsidP="00F61B8E">
            <w:pPr>
              <w:jc w:val="both"/>
              <w:rPr>
                <w:rFonts w:ascii="Cambria" w:hAnsi="Cambria"/>
                <w:b/>
              </w:rPr>
            </w:pPr>
            <w:r w:rsidRPr="00F61B8E">
              <w:rPr>
                <w:rFonts w:ascii="Cambria" w:hAnsi="Cambria"/>
                <w:b/>
              </w:rPr>
              <w:t xml:space="preserve">За момента няма затворени ГКПП. </w:t>
            </w:r>
          </w:p>
          <w:p w14:paraId="6CEE9F5F" w14:textId="77777777" w:rsidR="00F61B8E" w:rsidRPr="00F61B8E" w:rsidRDefault="00F61B8E" w:rsidP="00F61B8E">
            <w:pPr>
              <w:jc w:val="both"/>
              <w:rPr>
                <w:rFonts w:ascii="Cambria" w:hAnsi="Cambria"/>
              </w:rPr>
            </w:pPr>
          </w:p>
          <w:p w14:paraId="19650124" w14:textId="77777777" w:rsidR="00F61B8E" w:rsidRPr="00F61B8E" w:rsidRDefault="00F61B8E" w:rsidP="00F61B8E">
            <w:pPr>
              <w:jc w:val="both"/>
              <w:rPr>
                <w:rFonts w:ascii="Cambria" w:hAnsi="Cambria"/>
              </w:rPr>
            </w:pPr>
            <w:r w:rsidRPr="00F61B8E">
              <w:rPr>
                <w:rFonts w:ascii="Cambria" w:hAnsi="Cambria"/>
              </w:rPr>
              <w:t xml:space="preserve">Посолството настоятелно съветва българските граждани да не предприемат пътуване по сухопътен маршрут, предвид изключително динамичната ситуация и затворени сухопътни граници на редица европейски държави. </w:t>
            </w:r>
          </w:p>
          <w:p w14:paraId="52E97ED8" w14:textId="77777777" w:rsidR="00F61B8E" w:rsidRPr="00F61B8E" w:rsidRDefault="00F61B8E" w:rsidP="00F61B8E">
            <w:pPr>
              <w:jc w:val="both"/>
              <w:rPr>
                <w:rFonts w:ascii="Cambria" w:hAnsi="Cambria"/>
              </w:rPr>
            </w:pPr>
          </w:p>
          <w:p w14:paraId="62B40A38" w14:textId="4ACF382F" w:rsidR="00F61B8E" w:rsidRPr="00F61B8E" w:rsidRDefault="00F61B8E" w:rsidP="00F61B8E">
            <w:pPr>
              <w:jc w:val="both"/>
              <w:rPr>
                <w:rFonts w:ascii="Cambria" w:hAnsi="Cambria"/>
              </w:rPr>
            </w:pPr>
            <w:r w:rsidRPr="00F61B8E">
              <w:rPr>
                <w:rFonts w:ascii="Cambria" w:hAnsi="Cambria"/>
              </w:rPr>
              <w:t xml:space="preserve">По информация от Посолството на Република </w:t>
            </w:r>
            <w:r>
              <w:rPr>
                <w:rFonts w:ascii="Cambria" w:hAnsi="Cambria"/>
              </w:rPr>
              <w:t xml:space="preserve">Франция в Обединеното кралство, </w:t>
            </w:r>
            <w:r w:rsidRPr="00F61B8E">
              <w:rPr>
                <w:rFonts w:ascii="Cambria" w:hAnsi="Cambria"/>
              </w:rPr>
              <w:t>всички български граждани, преминаващи транзитно през Франция трябва да носят в себе си попълнени декларации /</w:t>
            </w:r>
            <w:r w:rsidRPr="00F61B8E">
              <w:rPr>
                <w:rFonts w:ascii="Cambria" w:hAnsi="Cambria"/>
                <w:lang w:val="en-US"/>
              </w:rPr>
              <w:t>International</w:t>
            </w:r>
            <w:r w:rsidRPr="00F61B8E">
              <w:rPr>
                <w:rFonts w:ascii="Cambria" w:hAnsi="Cambria"/>
              </w:rPr>
              <w:t xml:space="preserve"> </w:t>
            </w:r>
            <w:r w:rsidRPr="00F61B8E">
              <w:rPr>
                <w:rFonts w:ascii="Cambria" w:hAnsi="Cambria"/>
                <w:lang w:val="en-US"/>
              </w:rPr>
              <w:t>Travel</w:t>
            </w:r>
            <w:r w:rsidRPr="00F61B8E">
              <w:rPr>
                <w:rFonts w:ascii="Cambria" w:hAnsi="Cambria"/>
              </w:rPr>
              <w:t xml:space="preserve"> </w:t>
            </w:r>
            <w:r w:rsidRPr="00F61B8E">
              <w:rPr>
                <w:rFonts w:ascii="Cambria" w:hAnsi="Cambria"/>
                <w:lang w:val="en-US"/>
              </w:rPr>
              <w:t>Certificate</w:t>
            </w:r>
            <w:r w:rsidRPr="00F61B8E">
              <w:rPr>
                <w:rFonts w:ascii="Cambria" w:hAnsi="Cambria"/>
              </w:rPr>
              <w:t xml:space="preserve"> </w:t>
            </w:r>
            <w:r w:rsidRPr="00F61B8E">
              <w:rPr>
                <w:rFonts w:ascii="Cambria" w:hAnsi="Cambria"/>
                <w:lang w:val="en-US"/>
              </w:rPr>
              <w:t>to</w:t>
            </w:r>
            <w:r w:rsidRPr="00F61B8E">
              <w:rPr>
                <w:rFonts w:ascii="Cambria" w:hAnsi="Cambria"/>
              </w:rPr>
              <w:t xml:space="preserve"> </w:t>
            </w:r>
            <w:r w:rsidRPr="00F61B8E">
              <w:rPr>
                <w:rFonts w:ascii="Cambria" w:hAnsi="Cambria"/>
                <w:lang w:val="en-US"/>
              </w:rPr>
              <w:t>mainland</w:t>
            </w:r>
            <w:r w:rsidRPr="00F61B8E">
              <w:rPr>
                <w:rFonts w:ascii="Cambria" w:hAnsi="Cambria"/>
              </w:rPr>
              <w:t xml:space="preserve"> </w:t>
            </w:r>
            <w:r w:rsidRPr="00F61B8E">
              <w:rPr>
                <w:rFonts w:ascii="Cambria" w:hAnsi="Cambria"/>
                <w:lang w:val="en-US"/>
              </w:rPr>
              <w:t>France</w:t>
            </w:r>
            <w:r w:rsidRPr="00F61B8E">
              <w:rPr>
                <w:rFonts w:ascii="Cambria" w:hAnsi="Cambria"/>
              </w:rPr>
              <w:t xml:space="preserve">/ - в приложение. Гражданите също така следва да </w:t>
            </w:r>
            <w:r w:rsidRPr="00F61B8E">
              <w:rPr>
                <w:rFonts w:ascii="Cambria" w:hAnsi="Cambria"/>
              </w:rPr>
              <w:lastRenderedPageBreak/>
              <w:t xml:space="preserve">разполагат в себе си с документ, удостоверяващ адреса – крайна дестинация на предприетото пътуване. Минимално изискване е лицата да могат да покажат адреса, посочен на личните карти на лицата, но се препоръчва, ако пътуващите разполагат с допълнителни документи за адресна регистрация, да ги носят със себе си. </w:t>
            </w:r>
          </w:p>
          <w:p w14:paraId="2FF8F9CF" w14:textId="77777777" w:rsidR="00F61B8E" w:rsidRPr="00F61B8E" w:rsidRDefault="00F61B8E" w:rsidP="00F61B8E">
            <w:pPr>
              <w:jc w:val="both"/>
              <w:rPr>
                <w:rFonts w:ascii="Cambria" w:hAnsi="Cambria"/>
              </w:rPr>
            </w:pPr>
          </w:p>
          <w:p w14:paraId="7D945083" w14:textId="77777777" w:rsidR="00F61B8E" w:rsidRPr="00F61B8E" w:rsidRDefault="00F61B8E" w:rsidP="00F61B8E">
            <w:pPr>
              <w:jc w:val="both"/>
              <w:rPr>
                <w:rFonts w:ascii="Cambria" w:hAnsi="Cambria"/>
                <w:b/>
              </w:rPr>
            </w:pPr>
            <w:r w:rsidRPr="00F61B8E">
              <w:rPr>
                <w:rFonts w:ascii="Cambria" w:hAnsi="Cambria"/>
                <w:b/>
              </w:rPr>
              <w:t>Автобусен транспорт</w:t>
            </w:r>
          </w:p>
          <w:p w14:paraId="3DE1BB62" w14:textId="77777777" w:rsidR="00F61B8E" w:rsidRPr="00F61B8E" w:rsidRDefault="00F61B8E" w:rsidP="00F61B8E">
            <w:pPr>
              <w:jc w:val="both"/>
              <w:rPr>
                <w:rFonts w:ascii="Cambria" w:hAnsi="Cambria"/>
              </w:rPr>
            </w:pPr>
            <w:r w:rsidRPr="00F61B8E">
              <w:rPr>
                <w:rFonts w:ascii="Cambria" w:hAnsi="Cambria"/>
                <w:lang w:val="en-US"/>
              </w:rPr>
              <w:t>Union</w:t>
            </w:r>
            <w:r w:rsidRPr="00F61B8E">
              <w:rPr>
                <w:rFonts w:ascii="Cambria" w:hAnsi="Cambria"/>
              </w:rPr>
              <w:t xml:space="preserve"> </w:t>
            </w:r>
            <w:r w:rsidRPr="00F61B8E">
              <w:rPr>
                <w:rFonts w:ascii="Cambria" w:hAnsi="Cambria"/>
                <w:lang w:val="en-US"/>
              </w:rPr>
              <w:t>Ivkoni</w:t>
            </w:r>
            <w:r w:rsidRPr="00F61B8E">
              <w:rPr>
                <w:rFonts w:ascii="Cambria" w:hAnsi="Cambria"/>
              </w:rPr>
              <w:t xml:space="preserve"> – временно са преустановени директните рейсове до България.</w:t>
            </w:r>
          </w:p>
          <w:p w14:paraId="17DE79F1" w14:textId="77777777" w:rsidR="00F61B8E" w:rsidRPr="00F61B8E" w:rsidRDefault="00F61B8E" w:rsidP="00F61B8E">
            <w:pPr>
              <w:jc w:val="both"/>
              <w:rPr>
                <w:rFonts w:ascii="Cambria" w:hAnsi="Cambria"/>
              </w:rPr>
            </w:pPr>
          </w:p>
          <w:p w14:paraId="4CF8D623" w14:textId="77777777" w:rsidR="00F61B8E" w:rsidRPr="00F61B8E" w:rsidRDefault="00F61B8E" w:rsidP="00F61B8E">
            <w:pPr>
              <w:jc w:val="both"/>
              <w:rPr>
                <w:rFonts w:ascii="Cambria" w:hAnsi="Cambria"/>
                <w:b/>
              </w:rPr>
            </w:pPr>
            <w:r w:rsidRPr="00F61B8E">
              <w:rPr>
                <w:rFonts w:ascii="Cambria" w:hAnsi="Cambria"/>
                <w:b/>
              </w:rPr>
              <w:t>Фериботи</w:t>
            </w:r>
          </w:p>
          <w:p w14:paraId="013BD06A" w14:textId="77777777" w:rsidR="00F61B8E" w:rsidRPr="00F61B8E" w:rsidRDefault="00F61B8E" w:rsidP="00F61B8E">
            <w:pPr>
              <w:jc w:val="both"/>
              <w:rPr>
                <w:rFonts w:ascii="Cambria" w:hAnsi="Cambria"/>
              </w:rPr>
            </w:pPr>
            <w:r w:rsidRPr="00F61B8E">
              <w:rPr>
                <w:rFonts w:ascii="Cambria" w:hAnsi="Cambria"/>
              </w:rPr>
              <w:t>Фериботите до Франция продължават да оперират, както следва:</w:t>
            </w:r>
          </w:p>
          <w:p w14:paraId="6EB721DC" w14:textId="77777777" w:rsidR="00F61B8E" w:rsidRPr="00F61B8E" w:rsidRDefault="00F61B8E" w:rsidP="00D23C8A">
            <w:pPr>
              <w:pStyle w:val="ListParagraph"/>
              <w:numPr>
                <w:ilvl w:val="0"/>
                <w:numId w:val="66"/>
              </w:numPr>
              <w:jc w:val="both"/>
              <w:rPr>
                <w:rFonts w:ascii="Cambria" w:hAnsi="Cambria"/>
              </w:rPr>
            </w:pPr>
            <w:r w:rsidRPr="00F61B8E">
              <w:rPr>
                <w:rFonts w:ascii="Cambria" w:hAnsi="Cambria"/>
              </w:rPr>
              <w:t>от Дувър до Кале и Дюнкерк – редовни курсове</w:t>
            </w:r>
          </w:p>
          <w:p w14:paraId="029AED56" w14:textId="77777777" w:rsidR="00F61B8E" w:rsidRPr="00F61B8E" w:rsidRDefault="00F61B8E" w:rsidP="00F61B8E">
            <w:pPr>
              <w:jc w:val="both"/>
              <w:rPr>
                <w:rFonts w:ascii="Cambria" w:hAnsi="Cambria"/>
              </w:rPr>
            </w:pPr>
          </w:p>
          <w:p w14:paraId="0C8FB75D" w14:textId="77777777" w:rsidR="00F61B8E" w:rsidRPr="00F61B8E" w:rsidRDefault="00F61B8E" w:rsidP="00F61B8E">
            <w:pPr>
              <w:jc w:val="both"/>
              <w:rPr>
                <w:rFonts w:ascii="Cambria" w:hAnsi="Cambria"/>
                <w:b/>
              </w:rPr>
            </w:pPr>
            <w:r w:rsidRPr="00F61B8E">
              <w:rPr>
                <w:rFonts w:ascii="Cambria" w:hAnsi="Cambria"/>
                <w:b/>
              </w:rPr>
              <w:t>Евротунел</w:t>
            </w:r>
          </w:p>
          <w:p w14:paraId="007A2A55" w14:textId="77777777" w:rsidR="00F61B8E" w:rsidRPr="00F61B8E" w:rsidRDefault="00F61B8E" w:rsidP="00F61B8E">
            <w:pPr>
              <w:jc w:val="both"/>
              <w:rPr>
                <w:rFonts w:ascii="Cambria" w:hAnsi="Cambria"/>
              </w:rPr>
            </w:pPr>
            <w:r w:rsidRPr="00F61B8E">
              <w:rPr>
                <w:rFonts w:ascii="Cambria" w:hAnsi="Cambria"/>
              </w:rPr>
              <w:t xml:space="preserve">Отворен, като влакове оперират в диапазона между 6.20 и 23.20 ч. </w:t>
            </w:r>
          </w:p>
          <w:p w14:paraId="69B6A42E" w14:textId="77777777" w:rsidR="00F61B8E" w:rsidRPr="00F61B8E" w:rsidRDefault="00F61B8E" w:rsidP="00F61B8E">
            <w:pPr>
              <w:jc w:val="both"/>
              <w:rPr>
                <w:rFonts w:ascii="Cambria" w:hAnsi="Cambria"/>
              </w:rPr>
            </w:pPr>
          </w:p>
          <w:p w14:paraId="1EC57B31" w14:textId="77777777" w:rsidR="00F61B8E" w:rsidRPr="00F61B8E" w:rsidRDefault="00F61B8E" w:rsidP="00F61B8E">
            <w:pPr>
              <w:jc w:val="both"/>
              <w:rPr>
                <w:rFonts w:ascii="Cambria" w:hAnsi="Cambria"/>
                <w:b/>
              </w:rPr>
            </w:pPr>
            <w:r w:rsidRPr="00F61B8E">
              <w:rPr>
                <w:rFonts w:ascii="Cambria" w:hAnsi="Cambria"/>
                <w:b/>
              </w:rPr>
              <w:t>Полетна информация:</w:t>
            </w:r>
          </w:p>
          <w:p w14:paraId="1913D63A" w14:textId="77777777" w:rsidR="00F61B8E" w:rsidRPr="00F61B8E" w:rsidRDefault="00F61B8E" w:rsidP="00F61B8E">
            <w:pPr>
              <w:jc w:val="both"/>
              <w:rPr>
                <w:rFonts w:ascii="Cambria" w:hAnsi="Cambria"/>
                <w:b/>
              </w:rPr>
            </w:pPr>
            <w:r w:rsidRPr="00F61B8E">
              <w:rPr>
                <w:rFonts w:ascii="Cambria" w:hAnsi="Cambria"/>
                <w:b/>
              </w:rPr>
              <w:t xml:space="preserve">Отменена е забраната на полети между България и Обединеното кралство. </w:t>
            </w:r>
          </w:p>
          <w:p w14:paraId="290E373A" w14:textId="77777777" w:rsidR="00F61B8E" w:rsidRPr="00F61B8E" w:rsidRDefault="00F61B8E" w:rsidP="00F61B8E">
            <w:pPr>
              <w:jc w:val="both"/>
              <w:rPr>
                <w:rFonts w:ascii="Cambria" w:hAnsi="Cambria"/>
                <w:b/>
              </w:rPr>
            </w:pPr>
            <w:r w:rsidRPr="00F61B8E">
              <w:rPr>
                <w:rFonts w:ascii="Cambria" w:hAnsi="Cambria"/>
                <w:b/>
              </w:rPr>
              <w:t>Следващи полети се очаква да се проведат, както следва:</w:t>
            </w:r>
          </w:p>
          <w:p w14:paraId="216982D7" w14:textId="77777777" w:rsidR="00F61B8E" w:rsidRPr="00F61B8E" w:rsidRDefault="00F61B8E" w:rsidP="00D23C8A">
            <w:pPr>
              <w:pStyle w:val="ListParagraph"/>
              <w:numPr>
                <w:ilvl w:val="0"/>
                <w:numId w:val="67"/>
              </w:numPr>
              <w:jc w:val="both"/>
              <w:rPr>
                <w:rFonts w:ascii="Cambria" w:hAnsi="Cambria"/>
                <w:b/>
              </w:rPr>
            </w:pPr>
            <w:r w:rsidRPr="00F61B8E">
              <w:rPr>
                <w:rFonts w:ascii="Cambria" w:hAnsi="Cambria"/>
                <w:b/>
              </w:rPr>
              <w:t>България Еър – редовни полети между Лондон и София</w:t>
            </w:r>
          </w:p>
          <w:p w14:paraId="67CD329E" w14:textId="77777777" w:rsidR="00F61B8E" w:rsidRPr="00F61B8E" w:rsidRDefault="00F61B8E" w:rsidP="00D23C8A">
            <w:pPr>
              <w:pStyle w:val="ListParagraph"/>
              <w:numPr>
                <w:ilvl w:val="0"/>
                <w:numId w:val="67"/>
              </w:numPr>
              <w:jc w:val="both"/>
              <w:rPr>
                <w:rFonts w:ascii="Cambria" w:hAnsi="Cambria"/>
                <w:b/>
              </w:rPr>
            </w:pPr>
            <w:r w:rsidRPr="00F61B8E">
              <w:rPr>
                <w:rFonts w:ascii="Cambria" w:hAnsi="Cambria"/>
                <w:b/>
              </w:rPr>
              <w:t>Уиз Еър – редовни полети между Лондон и София</w:t>
            </w:r>
          </w:p>
          <w:p w14:paraId="461BC04C" w14:textId="77777777" w:rsidR="00F61B8E" w:rsidRPr="00F61B8E" w:rsidRDefault="00F61B8E" w:rsidP="00D23C8A">
            <w:pPr>
              <w:pStyle w:val="ListParagraph"/>
              <w:numPr>
                <w:ilvl w:val="0"/>
                <w:numId w:val="67"/>
              </w:numPr>
              <w:jc w:val="both"/>
              <w:rPr>
                <w:rFonts w:ascii="Cambria" w:hAnsi="Cambria"/>
                <w:b/>
              </w:rPr>
            </w:pPr>
            <w:r w:rsidRPr="00F61B8E">
              <w:rPr>
                <w:rFonts w:ascii="Cambria" w:hAnsi="Cambria"/>
                <w:b/>
              </w:rPr>
              <w:t xml:space="preserve">Изи Джет – очаква се полетите да бъдат възстановени най-рано от 24 май 2020 г. </w:t>
            </w:r>
          </w:p>
          <w:p w14:paraId="31AD08D7" w14:textId="77777777" w:rsidR="00F61B8E" w:rsidRPr="00F61B8E" w:rsidRDefault="00F61B8E" w:rsidP="00D23C8A">
            <w:pPr>
              <w:pStyle w:val="ListParagraph"/>
              <w:numPr>
                <w:ilvl w:val="0"/>
                <w:numId w:val="67"/>
              </w:numPr>
              <w:jc w:val="both"/>
              <w:rPr>
                <w:rFonts w:ascii="Cambria" w:hAnsi="Cambria"/>
                <w:b/>
              </w:rPr>
            </w:pPr>
            <w:r w:rsidRPr="00F61B8E">
              <w:rPr>
                <w:rFonts w:ascii="Cambria" w:hAnsi="Cambria"/>
                <w:b/>
              </w:rPr>
              <w:t xml:space="preserve">Райън Еър се очаква да възстанови 40% от своите полети най-рано от 1 юли 2020 г. Компанията вече изпълнява ограничени полети до България. </w:t>
            </w:r>
          </w:p>
          <w:p w14:paraId="6A52A760" w14:textId="5638E2CA" w:rsidR="00F61B8E" w:rsidRPr="00F61B8E" w:rsidRDefault="00F61B8E" w:rsidP="00F61B8E">
            <w:pPr>
              <w:suppressAutoHyphens/>
              <w:autoSpaceDN w:val="0"/>
              <w:ind w:right="613"/>
              <w:rPr>
                <w:rFonts w:ascii="Cambria" w:hAnsi="Cambria"/>
              </w:rPr>
            </w:pPr>
            <w:r w:rsidRPr="00F61B8E">
              <w:rPr>
                <w:rFonts w:ascii="Cambria" w:hAnsi="Cambria"/>
                <w:b/>
              </w:rPr>
              <w:t>Бритиш Еъруейс се очаква да възстанови полетите си до България най-рано от 1 юни 2020 г.</w:t>
            </w:r>
          </w:p>
        </w:tc>
      </w:tr>
      <w:tr w:rsidR="00F61B8E" w:rsidRPr="002A0F8F" w14:paraId="788D4614" w14:textId="77777777" w:rsidTr="0091361F">
        <w:trPr>
          <w:trHeight w:val="618"/>
        </w:trPr>
        <w:tc>
          <w:tcPr>
            <w:tcW w:w="3544" w:type="dxa"/>
            <w:tcBorders>
              <w:right w:val="double" w:sz="4" w:space="0" w:color="auto"/>
            </w:tcBorders>
          </w:tcPr>
          <w:p w14:paraId="18D1A165" w14:textId="77777777" w:rsidR="00F61B8E" w:rsidRPr="002A0F8F" w:rsidRDefault="00F61B8E" w:rsidP="00F61B8E">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5F61528C" w14:textId="178145F0" w:rsidR="00F61B8E" w:rsidRPr="00F61B8E" w:rsidRDefault="00F61B8E" w:rsidP="00F61B8E">
            <w:pPr>
              <w:jc w:val="both"/>
              <w:rPr>
                <w:rFonts w:ascii="Cambria" w:hAnsi="Cambria"/>
              </w:rPr>
            </w:pPr>
            <w:r>
              <w:rPr>
                <w:rFonts w:ascii="Cambria" w:hAnsi="Cambria"/>
              </w:rPr>
              <w:t>Бяха въведени</w:t>
            </w:r>
            <w:r w:rsidRPr="00F61B8E">
              <w:rPr>
                <w:rFonts w:ascii="Cambria" w:hAnsi="Cambria"/>
              </w:rPr>
              <w:t xml:space="preserve"> ограничителни мерки за гражданите, както следва:</w:t>
            </w:r>
          </w:p>
          <w:p w14:paraId="33A8A5AB" w14:textId="77777777" w:rsidR="00F61B8E" w:rsidRPr="00F61B8E" w:rsidRDefault="00F61B8E" w:rsidP="00F61B8E">
            <w:pPr>
              <w:jc w:val="both"/>
              <w:rPr>
                <w:rFonts w:ascii="Cambria" w:hAnsi="Cambria"/>
              </w:rPr>
            </w:pPr>
            <w:r w:rsidRPr="00F61B8E">
              <w:rPr>
                <w:rFonts w:ascii="Cambria" w:hAnsi="Cambria"/>
              </w:rPr>
              <w:t>Забранява се напускането на домовете освен в следните ситуации:</w:t>
            </w:r>
          </w:p>
          <w:p w14:paraId="67E85EAB" w14:textId="77777777" w:rsidR="00F61B8E" w:rsidRPr="00F61B8E" w:rsidRDefault="00F61B8E" w:rsidP="00D23C8A">
            <w:pPr>
              <w:pStyle w:val="ListParagraph"/>
              <w:numPr>
                <w:ilvl w:val="0"/>
                <w:numId w:val="69"/>
              </w:numPr>
              <w:jc w:val="both"/>
              <w:rPr>
                <w:rFonts w:ascii="Cambria" w:hAnsi="Cambria"/>
              </w:rPr>
            </w:pPr>
            <w:r w:rsidRPr="00F61B8E">
              <w:rPr>
                <w:rFonts w:ascii="Cambria" w:hAnsi="Cambria"/>
              </w:rPr>
              <w:t>Пътуване от и до работното място. Препоръчва се това да се прави само при крайна необходимост и ако работата не позволява да бъде извършена от дома.</w:t>
            </w:r>
          </w:p>
          <w:p w14:paraId="5884C63F" w14:textId="77777777" w:rsidR="00F61B8E" w:rsidRPr="00F61B8E" w:rsidRDefault="00F61B8E" w:rsidP="00D23C8A">
            <w:pPr>
              <w:pStyle w:val="ListParagraph"/>
              <w:numPr>
                <w:ilvl w:val="0"/>
                <w:numId w:val="69"/>
              </w:numPr>
              <w:jc w:val="both"/>
              <w:rPr>
                <w:rFonts w:ascii="Cambria" w:hAnsi="Cambria"/>
              </w:rPr>
            </w:pPr>
            <w:r w:rsidRPr="00F61B8E">
              <w:rPr>
                <w:rFonts w:ascii="Cambria" w:hAnsi="Cambria"/>
              </w:rPr>
              <w:t>Посещение в магазин за хранителни стоки. Препоръчва се да се използват услугите за доставки на стоки до домовете.</w:t>
            </w:r>
          </w:p>
          <w:p w14:paraId="78B64FF3" w14:textId="77777777" w:rsidR="00F61B8E" w:rsidRPr="00F61B8E" w:rsidRDefault="00F61B8E" w:rsidP="00D23C8A">
            <w:pPr>
              <w:pStyle w:val="ListParagraph"/>
              <w:numPr>
                <w:ilvl w:val="0"/>
                <w:numId w:val="69"/>
              </w:numPr>
              <w:jc w:val="both"/>
              <w:rPr>
                <w:rFonts w:ascii="Cambria" w:hAnsi="Cambria"/>
              </w:rPr>
            </w:pPr>
            <w:r w:rsidRPr="00F61B8E">
              <w:rPr>
                <w:rFonts w:ascii="Cambria" w:hAnsi="Cambria"/>
              </w:rPr>
              <w:t>Един път на ден за упражнение навън. Лицето може да бъде придружено максимум от още едно лице или от членове на домакинството. В рамките на ежедневното упражнение е позволена разходка без социални контакти или извеждане на домашен любимец.</w:t>
            </w:r>
          </w:p>
          <w:p w14:paraId="05262128" w14:textId="77777777" w:rsidR="00F61B8E" w:rsidRPr="00F61B8E" w:rsidRDefault="00F61B8E" w:rsidP="00D23C8A">
            <w:pPr>
              <w:pStyle w:val="ListParagraph"/>
              <w:numPr>
                <w:ilvl w:val="0"/>
                <w:numId w:val="69"/>
              </w:numPr>
              <w:jc w:val="both"/>
              <w:rPr>
                <w:rFonts w:ascii="Cambria" w:hAnsi="Cambria"/>
              </w:rPr>
            </w:pPr>
            <w:r w:rsidRPr="00F61B8E">
              <w:rPr>
                <w:rFonts w:ascii="Cambria" w:hAnsi="Cambria"/>
              </w:rPr>
              <w:t xml:space="preserve">В случай на необходимост от медицинска помощ или ако е необходимо да се полага грижа за лице от уязвима група. </w:t>
            </w:r>
          </w:p>
          <w:p w14:paraId="22D2A305" w14:textId="77777777" w:rsidR="00F61B8E" w:rsidRPr="00F61B8E" w:rsidRDefault="00F61B8E" w:rsidP="00F61B8E">
            <w:pPr>
              <w:jc w:val="both"/>
              <w:rPr>
                <w:rFonts w:ascii="Cambria" w:hAnsi="Cambria"/>
              </w:rPr>
            </w:pPr>
          </w:p>
          <w:p w14:paraId="05C4C618" w14:textId="77777777" w:rsidR="00F61B8E" w:rsidRPr="00F61B8E" w:rsidRDefault="00F61B8E" w:rsidP="00F61B8E">
            <w:pPr>
              <w:jc w:val="both"/>
              <w:rPr>
                <w:rFonts w:ascii="Cambria" w:hAnsi="Cambria"/>
              </w:rPr>
            </w:pPr>
            <w:r w:rsidRPr="00F61B8E">
              <w:rPr>
                <w:rFonts w:ascii="Cambria" w:hAnsi="Cambria"/>
              </w:rPr>
              <w:t>Затварят се всички магазини и заведения с изключение магазини, продаващи стоки от първа необходимост. Ще бъдат затворени детски площадки, магазини за дрехи, фитнеси на открито и храмове на различните вероизповедания.  Пълен списък на обектите, които трябва да преустановят своята дейност е наличен тук:</w:t>
            </w:r>
          </w:p>
          <w:p w14:paraId="68F040F0" w14:textId="77777777" w:rsidR="00F61B8E" w:rsidRPr="00F61B8E" w:rsidRDefault="00AC4AA0" w:rsidP="00F61B8E">
            <w:pPr>
              <w:rPr>
                <w:rFonts w:ascii="Cambria" w:hAnsi="Cambria"/>
              </w:rPr>
            </w:pPr>
            <w:hyperlink r:id="rId16" w:history="1">
              <w:r w:rsidR="00F61B8E" w:rsidRPr="00F61B8E">
                <w:rPr>
                  <w:rStyle w:val="Hyperlink"/>
                  <w:rFonts w:ascii="Cambria" w:hAnsi="Cambria"/>
                </w:rPr>
                <w:t>https://assets.publishing.service.gov.uk/government/uploads/system/uploads/attachment_data/file/874732/230320_-_Revised_guidance_note_-_finalVF.pdf</w:t>
              </w:r>
            </w:hyperlink>
            <w:r w:rsidR="00F61B8E" w:rsidRPr="00F61B8E">
              <w:rPr>
                <w:rFonts w:ascii="Cambria" w:hAnsi="Cambria"/>
              </w:rPr>
              <w:t xml:space="preserve"> </w:t>
            </w:r>
          </w:p>
          <w:p w14:paraId="63F81632" w14:textId="77777777" w:rsidR="00F61B8E" w:rsidRPr="00F61B8E" w:rsidRDefault="00F61B8E" w:rsidP="00F61B8E">
            <w:pPr>
              <w:jc w:val="both"/>
              <w:rPr>
                <w:rFonts w:ascii="Cambria" w:hAnsi="Cambria"/>
              </w:rPr>
            </w:pPr>
          </w:p>
          <w:p w14:paraId="3F78624B" w14:textId="77777777" w:rsidR="00F61B8E" w:rsidRPr="00F61B8E" w:rsidRDefault="00F61B8E" w:rsidP="00F61B8E">
            <w:pPr>
              <w:jc w:val="both"/>
              <w:rPr>
                <w:rFonts w:ascii="Cambria" w:hAnsi="Cambria"/>
              </w:rPr>
            </w:pPr>
            <w:r w:rsidRPr="00F61B8E">
              <w:rPr>
                <w:rFonts w:ascii="Cambria" w:hAnsi="Cambria"/>
              </w:rPr>
              <w:t>Ще могат да продължат да работят:</w:t>
            </w:r>
          </w:p>
          <w:p w14:paraId="085FA0D4"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Магазини за хранителни продукти</w:t>
            </w:r>
          </w:p>
          <w:p w14:paraId="57A9A6BA"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Аптеки</w:t>
            </w:r>
          </w:p>
          <w:p w14:paraId="226E12E0"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Будки за вестници</w:t>
            </w:r>
          </w:p>
          <w:p w14:paraId="73D6E507"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Магазини за хардуер</w:t>
            </w:r>
          </w:p>
          <w:p w14:paraId="161D2C97"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Банки</w:t>
            </w:r>
          </w:p>
          <w:p w14:paraId="784457D2"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Магазини за домашни любимци</w:t>
            </w:r>
          </w:p>
          <w:p w14:paraId="70EA119E"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lastRenderedPageBreak/>
              <w:t>Пощи</w:t>
            </w:r>
          </w:p>
          <w:p w14:paraId="5EB2BDD4"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Бензиностанции</w:t>
            </w:r>
          </w:p>
          <w:p w14:paraId="0A29495B"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Ветеринарни клиники</w:t>
            </w:r>
          </w:p>
          <w:p w14:paraId="6CEFEBA4"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Магазинчета в болници</w:t>
            </w:r>
          </w:p>
          <w:p w14:paraId="4B2FECA3"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Обществени перални</w:t>
            </w:r>
          </w:p>
          <w:p w14:paraId="0895FF03"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Погребални агенции</w:t>
            </w:r>
          </w:p>
          <w:p w14:paraId="7D64C8BD"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Автомобилни сервизи</w:t>
            </w:r>
          </w:p>
          <w:p w14:paraId="1E75F2C6" w14:textId="77777777" w:rsidR="00F61B8E" w:rsidRPr="00F61B8E" w:rsidRDefault="00F61B8E" w:rsidP="00F61B8E">
            <w:pPr>
              <w:jc w:val="both"/>
              <w:rPr>
                <w:rFonts w:ascii="Cambria" w:hAnsi="Cambria"/>
              </w:rPr>
            </w:pPr>
          </w:p>
          <w:p w14:paraId="2DEF5000" w14:textId="77777777" w:rsidR="00F61B8E" w:rsidRPr="00F61B8E" w:rsidRDefault="00F61B8E" w:rsidP="00F61B8E">
            <w:pPr>
              <w:jc w:val="both"/>
              <w:rPr>
                <w:rFonts w:ascii="Cambria" w:hAnsi="Cambria"/>
              </w:rPr>
            </w:pPr>
            <w:r w:rsidRPr="00F61B8E">
              <w:rPr>
                <w:rFonts w:ascii="Cambria" w:hAnsi="Cambria"/>
              </w:rPr>
              <w:t xml:space="preserve">Забраняват се събирания на повече от две лица. </w:t>
            </w:r>
          </w:p>
          <w:p w14:paraId="50DCE112" w14:textId="77777777" w:rsidR="00F61B8E" w:rsidRPr="00F61B8E" w:rsidRDefault="00F61B8E" w:rsidP="00F61B8E">
            <w:pPr>
              <w:jc w:val="both"/>
              <w:rPr>
                <w:rFonts w:ascii="Cambria" w:hAnsi="Cambria"/>
              </w:rPr>
            </w:pPr>
            <w:r w:rsidRPr="00F61B8E">
              <w:rPr>
                <w:rFonts w:ascii="Cambria" w:hAnsi="Cambria"/>
              </w:rPr>
              <w:t>Парковете ще останат отворени, но единствено с цел провеждане на физически тренировки от страна на гражданите. Полицията ще разпръсква хората в случай на обособяване на групи от хора.</w:t>
            </w:r>
          </w:p>
          <w:p w14:paraId="44B35DE9" w14:textId="77777777" w:rsidR="00F61B8E" w:rsidRPr="00F61B8E" w:rsidRDefault="00F61B8E" w:rsidP="00F61B8E">
            <w:pPr>
              <w:jc w:val="both"/>
              <w:rPr>
                <w:rFonts w:ascii="Cambria" w:hAnsi="Cambria"/>
              </w:rPr>
            </w:pPr>
          </w:p>
          <w:p w14:paraId="30267C7A" w14:textId="77777777" w:rsidR="00F61B8E" w:rsidRPr="00F61B8E" w:rsidRDefault="00F61B8E" w:rsidP="00F61B8E">
            <w:pPr>
              <w:jc w:val="both"/>
              <w:rPr>
                <w:rFonts w:ascii="Cambria" w:hAnsi="Cambria"/>
              </w:rPr>
            </w:pPr>
            <w:r w:rsidRPr="00F61B8E">
              <w:rPr>
                <w:rFonts w:ascii="Cambria" w:hAnsi="Cambria"/>
              </w:rPr>
              <w:t xml:space="preserve">Преустановяват се масови социални събирания – сватби, кръщенета /с изключение на погребения, където могат да присъстват само най-близките на починалия/. </w:t>
            </w:r>
          </w:p>
          <w:p w14:paraId="4F821D13" w14:textId="77777777" w:rsidR="00F61B8E" w:rsidRPr="00F61B8E" w:rsidRDefault="00F61B8E" w:rsidP="00F61B8E">
            <w:pPr>
              <w:jc w:val="both"/>
              <w:rPr>
                <w:rFonts w:ascii="Cambria" w:hAnsi="Cambria"/>
              </w:rPr>
            </w:pPr>
          </w:p>
          <w:p w14:paraId="4DA24A0D" w14:textId="77777777" w:rsidR="00F61B8E" w:rsidRPr="00F61B8E" w:rsidRDefault="00F61B8E" w:rsidP="00F61B8E">
            <w:pPr>
              <w:jc w:val="both"/>
              <w:rPr>
                <w:rFonts w:ascii="Cambria" w:hAnsi="Cambria"/>
              </w:rPr>
            </w:pPr>
            <w:r w:rsidRPr="00F61B8E">
              <w:rPr>
                <w:rFonts w:ascii="Cambria" w:hAnsi="Cambria"/>
              </w:rPr>
              <w:t>Затворени са училищата в Англия, Шотландия, Сев. Ирландия и Уелс. Възможност да продължат да посещават училище ще имат само децата на ключови служители.</w:t>
            </w:r>
          </w:p>
          <w:p w14:paraId="65FFC0FE" w14:textId="77777777" w:rsidR="00F61B8E" w:rsidRPr="00F61B8E" w:rsidRDefault="00F61B8E" w:rsidP="00F61B8E">
            <w:pPr>
              <w:jc w:val="both"/>
              <w:rPr>
                <w:rFonts w:ascii="Cambria" w:hAnsi="Cambria"/>
              </w:rPr>
            </w:pPr>
            <w:r w:rsidRPr="00F61B8E">
              <w:rPr>
                <w:rFonts w:ascii="Cambria" w:hAnsi="Cambria"/>
              </w:rPr>
              <w:t>Списък на ключовите служители може да бъде видян тук:</w:t>
            </w:r>
          </w:p>
          <w:p w14:paraId="1F9BBC2C" w14:textId="77777777" w:rsidR="00F61B8E" w:rsidRPr="00F61B8E" w:rsidRDefault="00AC4AA0" w:rsidP="00F61B8E">
            <w:pPr>
              <w:jc w:val="both"/>
              <w:rPr>
                <w:rFonts w:ascii="Cambria" w:hAnsi="Cambria"/>
              </w:rPr>
            </w:pPr>
            <w:hyperlink r:id="rId17" w:history="1">
              <w:r w:rsidR="00F61B8E" w:rsidRPr="00F61B8E">
                <w:rPr>
                  <w:rStyle w:val="Hyperlink"/>
                  <w:rFonts w:ascii="Cambria" w:hAnsi="Cambria"/>
                </w:rPr>
                <w:t>https://www.gov.uk/government/publications/coronavirus-covid-19-maintaining-educational-provision/guidance-for-schools-colleges-and-local-authorities-on-maintaining-educational-provision</w:t>
              </w:r>
            </w:hyperlink>
            <w:r w:rsidR="00F61B8E" w:rsidRPr="00F61B8E">
              <w:rPr>
                <w:rFonts w:ascii="Cambria" w:hAnsi="Cambria"/>
              </w:rPr>
              <w:t xml:space="preserve"> </w:t>
            </w:r>
          </w:p>
          <w:p w14:paraId="348EAD0A" w14:textId="77777777" w:rsidR="00F61B8E" w:rsidRPr="00F61B8E" w:rsidRDefault="00F61B8E" w:rsidP="00F61B8E">
            <w:pPr>
              <w:jc w:val="both"/>
              <w:rPr>
                <w:rFonts w:ascii="Cambria" w:hAnsi="Cambria"/>
              </w:rPr>
            </w:pPr>
          </w:p>
          <w:p w14:paraId="6091364B" w14:textId="18C4894A" w:rsidR="00F61B8E" w:rsidRPr="00F61B8E" w:rsidRDefault="00F61B8E" w:rsidP="00F61B8E">
            <w:pPr>
              <w:jc w:val="both"/>
              <w:rPr>
                <w:rFonts w:ascii="Cambria" w:hAnsi="Cambria"/>
              </w:rPr>
            </w:pPr>
            <w:r w:rsidRPr="00F61B8E">
              <w:rPr>
                <w:rFonts w:ascii="Cambria" w:hAnsi="Cambria"/>
              </w:rPr>
              <w:t xml:space="preserve">Уелското правителство актуализира ограничителните мерки, прилагащи се на територията на Уелс. </w:t>
            </w:r>
          </w:p>
          <w:p w14:paraId="3DDCB709" w14:textId="77777777" w:rsidR="00F61B8E" w:rsidRPr="00F61B8E" w:rsidRDefault="00AC4AA0" w:rsidP="00F61B8E">
            <w:pPr>
              <w:jc w:val="both"/>
              <w:rPr>
                <w:rFonts w:ascii="Cambria" w:hAnsi="Cambria"/>
              </w:rPr>
            </w:pPr>
            <w:hyperlink r:id="rId18" w:history="1">
              <w:r w:rsidR="00F61B8E" w:rsidRPr="00F61B8E">
                <w:rPr>
                  <w:rStyle w:val="Hyperlink"/>
                  <w:rFonts w:ascii="Cambria" w:hAnsi="Cambria"/>
                </w:rPr>
                <w:t>https://gov.wales/staying-home-and-away-others-guidance</w:t>
              </w:r>
            </w:hyperlink>
            <w:r w:rsidR="00F61B8E" w:rsidRPr="00F61B8E">
              <w:rPr>
                <w:rFonts w:ascii="Cambria" w:hAnsi="Cambria"/>
              </w:rPr>
              <w:t xml:space="preserve"> </w:t>
            </w:r>
          </w:p>
          <w:p w14:paraId="57669B4D" w14:textId="77777777" w:rsidR="00F61B8E" w:rsidRPr="00F61B8E" w:rsidRDefault="00F61B8E" w:rsidP="00F61B8E">
            <w:pPr>
              <w:jc w:val="both"/>
              <w:rPr>
                <w:rFonts w:ascii="Cambria" w:hAnsi="Cambria"/>
              </w:rPr>
            </w:pPr>
            <w:r w:rsidRPr="00F61B8E">
              <w:rPr>
                <w:rFonts w:ascii="Cambria" w:hAnsi="Cambria"/>
              </w:rPr>
              <w:t xml:space="preserve">Съгласно актуализираните разпоредби лицата нямат право да напускат региона, в който обичайно пребивават, включително за провеждане на дневните си физически упражнения. </w:t>
            </w:r>
          </w:p>
          <w:p w14:paraId="1660BA4F" w14:textId="77777777" w:rsidR="00F61B8E" w:rsidRPr="00F61B8E" w:rsidRDefault="00F61B8E" w:rsidP="00F61B8E">
            <w:pPr>
              <w:jc w:val="both"/>
              <w:rPr>
                <w:rFonts w:ascii="Cambria" w:hAnsi="Cambria"/>
              </w:rPr>
            </w:pPr>
            <w:r w:rsidRPr="00F61B8E">
              <w:rPr>
                <w:rFonts w:ascii="Cambria" w:hAnsi="Cambria"/>
              </w:rPr>
              <w:t>В допълнение са въведени следните нови изисквания:</w:t>
            </w:r>
          </w:p>
          <w:p w14:paraId="17D81A4E"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Да се спазва двуметрова дистанция при покупки от сорта „</w:t>
            </w:r>
            <w:r w:rsidRPr="00F61B8E">
              <w:rPr>
                <w:rFonts w:ascii="Cambria" w:hAnsi="Cambria"/>
                <w:lang w:val="en-US"/>
              </w:rPr>
              <w:t>click</w:t>
            </w:r>
            <w:r w:rsidRPr="00F61B8E">
              <w:rPr>
                <w:rFonts w:ascii="Cambria" w:hAnsi="Cambria"/>
              </w:rPr>
              <w:t xml:space="preserve"> </w:t>
            </w:r>
            <w:r w:rsidRPr="00F61B8E">
              <w:rPr>
                <w:rFonts w:ascii="Cambria" w:hAnsi="Cambria"/>
                <w:lang w:val="en-US"/>
              </w:rPr>
              <w:t>and</w:t>
            </w:r>
            <w:r w:rsidRPr="00F61B8E">
              <w:rPr>
                <w:rFonts w:ascii="Cambria" w:hAnsi="Cambria"/>
              </w:rPr>
              <w:t xml:space="preserve"> </w:t>
            </w:r>
            <w:r w:rsidRPr="00F61B8E">
              <w:rPr>
                <w:rFonts w:ascii="Cambria" w:hAnsi="Cambria"/>
                <w:lang w:val="en-US"/>
              </w:rPr>
              <w:t>collect</w:t>
            </w:r>
            <w:r w:rsidRPr="00F61B8E">
              <w:rPr>
                <w:rFonts w:ascii="Cambria" w:hAnsi="Cambria"/>
              </w:rPr>
              <w:t>”</w:t>
            </w:r>
          </w:p>
          <w:p w14:paraId="5875DF40"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 xml:space="preserve">Разширен е обхватът на понятието уязвими групи. </w:t>
            </w:r>
          </w:p>
          <w:p w14:paraId="3D028DF1" w14:textId="77777777" w:rsidR="00F61B8E" w:rsidRPr="00F61B8E" w:rsidRDefault="00F61B8E" w:rsidP="00D23C8A">
            <w:pPr>
              <w:pStyle w:val="ListParagraph"/>
              <w:numPr>
                <w:ilvl w:val="0"/>
                <w:numId w:val="68"/>
              </w:numPr>
              <w:jc w:val="both"/>
              <w:rPr>
                <w:rFonts w:ascii="Cambria" w:hAnsi="Cambria"/>
              </w:rPr>
            </w:pPr>
            <w:r w:rsidRPr="00F61B8E">
              <w:rPr>
                <w:rFonts w:ascii="Cambria" w:hAnsi="Cambria"/>
              </w:rPr>
              <w:t>Въведено е изискването за спазване на социална дистанция в кафетата в болнични заведения, затвори, училища</w:t>
            </w:r>
          </w:p>
          <w:p w14:paraId="260C1B69" w14:textId="77777777" w:rsidR="00F61B8E" w:rsidRPr="00F61B8E" w:rsidRDefault="00F61B8E" w:rsidP="00F61B8E">
            <w:pPr>
              <w:jc w:val="both"/>
              <w:rPr>
                <w:rFonts w:ascii="Cambria" w:hAnsi="Cambria"/>
              </w:rPr>
            </w:pPr>
          </w:p>
          <w:p w14:paraId="39846236" w14:textId="77777777" w:rsidR="00F61B8E" w:rsidRPr="00F61B8E" w:rsidRDefault="00F61B8E" w:rsidP="00F61B8E">
            <w:pPr>
              <w:jc w:val="both"/>
              <w:rPr>
                <w:rFonts w:ascii="Cambria" w:hAnsi="Cambria"/>
                <w:b/>
              </w:rPr>
            </w:pPr>
            <w:r w:rsidRPr="00F61B8E">
              <w:rPr>
                <w:rFonts w:ascii="Cambria" w:hAnsi="Cambria"/>
                <w:b/>
              </w:rPr>
              <w:t>План за поетапно отпадане на ограничителните мерки:</w:t>
            </w:r>
          </w:p>
          <w:p w14:paraId="26B88E01" w14:textId="70129AB4" w:rsidR="00F61B8E" w:rsidRPr="00F61B8E" w:rsidRDefault="00F61B8E" w:rsidP="00F61B8E">
            <w:pPr>
              <w:jc w:val="both"/>
              <w:rPr>
                <w:rFonts w:ascii="Cambria" w:hAnsi="Cambria"/>
              </w:rPr>
            </w:pPr>
            <w:r>
              <w:rPr>
                <w:rFonts w:ascii="Cambria" w:hAnsi="Cambria"/>
              </w:rPr>
              <w:t>Б</w:t>
            </w:r>
            <w:r w:rsidRPr="00F61B8E">
              <w:rPr>
                <w:rFonts w:ascii="Cambria" w:hAnsi="Cambria"/>
              </w:rPr>
              <w:t>ританският премиер Борис Джонсън обяви своя план за поетапно „разхлабване“ на ограничителните мерки в Обединеното кралство. Същевременно Шотландия, Уелс и Северна Ирландия също предприеха подобни стъпки, като част от тях се различават в отделните страни.</w:t>
            </w:r>
          </w:p>
          <w:p w14:paraId="112C94C8" w14:textId="77777777" w:rsidR="00F61B8E" w:rsidRPr="00F61B8E" w:rsidRDefault="00F61B8E" w:rsidP="00F61B8E">
            <w:pPr>
              <w:jc w:val="both"/>
              <w:rPr>
                <w:rFonts w:ascii="Cambria" w:hAnsi="Cambria"/>
              </w:rPr>
            </w:pPr>
            <w:r w:rsidRPr="00F61B8E">
              <w:rPr>
                <w:rFonts w:ascii="Cambria" w:hAnsi="Cambria"/>
              </w:rPr>
              <w:t>Ще бъде разработена система за предупреждение с пет степени, която ще позволява предприемането на локални мерки в региони с по-високо ниво на зараза. В момента Великобритания се намира в 4 степен.</w:t>
            </w:r>
          </w:p>
          <w:p w14:paraId="76547D04" w14:textId="77777777" w:rsidR="00F61B8E" w:rsidRPr="00F61B8E" w:rsidRDefault="00F61B8E" w:rsidP="00F61B8E">
            <w:pPr>
              <w:jc w:val="both"/>
              <w:rPr>
                <w:rFonts w:ascii="Cambria" w:hAnsi="Cambria"/>
              </w:rPr>
            </w:pPr>
          </w:p>
          <w:p w14:paraId="224D03C8" w14:textId="77777777" w:rsidR="00F61B8E" w:rsidRPr="00F61B8E" w:rsidRDefault="00F61B8E" w:rsidP="00F61B8E">
            <w:pPr>
              <w:jc w:val="both"/>
              <w:rPr>
                <w:rFonts w:ascii="Cambria" w:hAnsi="Cambria"/>
                <w:b/>
              </w:rPr>
            </w:pPr>
            <w:r w:rsidRPr="00F61B8E">
              <w:rPr>
                <w:rFonts w:ascii="Cambria" w:hAnsi="Cambria"/>
                <w:b/>
              </w:rPr>
              <w:t>Англия</w:t>
            </w:r>
          </w:p>
          <w:p w14:paraId="7F96D6E9" w14:textId="77777777" w:rsidR="00F61B8E" w:rsidRPr="00F61B8E" w:rsidRDefault="00F61B8E" w:rsidP="00F61B8E">
            <w:pPr>
              <w:jc w:val="both"/>
              <w:rPr>
                <w:rFonts w:ascii="Cambria" w:hAnsi="Cambria"/>
              </w:rPr>
            </w:pPr>
            <w:r w:rsidRPr="00F61B8E">
              <w:rPr>
                <w:rFonts w:ascii="Cambria" w:hAnsi="Cambria"/>
              </w:rPr>
              <w:t>Планът съдържа три стъпки, като изпълнението на всяка една ще зависи от успешното развитие на предходната.</w:t>
            </w:r>
          </w:p>
          <w:p w14:paraId="58BF9EE1" w14:textId="77777777" w:rsidR="00F61B8E" w:rsidRPr="00F61B8E" w:rsidRDefault="00F61B8E" w:rsidP="00F61B8E">
            <w:pPr>
              <w:jc w:val="both"/>
              <w:rPr>
                <w:rFonts w:ascii="Cambria" w:hAnsi="Cambria"/>
                <w:u w:val="single"/>
              </w:rPr>
            </w:pPr>
            <w:r w:rsidRPr="00F61B8E">
              <w:rPr>
                <w:rFonts w:ascii="Cambria" w:hAnsi="Cambria"/>
                <w:u w:val="single"/>
              </w:rPr>
              <w:t>Стъпка 1 – мерките се прилагат от 13.05.2020 г.</w:t>
            </w:r>
          </w:p>
          <w:p w14:paraId="4A3F0FDB" w14:textId="77777777" w:rsidR="00F61B8E" w:rsidRPr="00F61B8E" w:rsidRDefault="00F61B8E" w:rsidP="00F61B8E">
            <w:pPr>
              <w:jc w:val="both"/>
              <w:rPr>
                <w:rFonts w:ascii="Cambria" w:hAnsi="Cambria"/>
              </w:rPr>
            </w:pPr>
            <w:r w:rsidRPr="00F61B8E">
              <w:rPr>
                <w:rFonts w:ascii="Cambria" w:hAnsi="Cambria"/>
              </w:rPr>
              <w:t>Гражданите ще имат право да прекарват неограничено време на открити пространства за физически упражнения, стига да продължават да прилагат мерките за социално дистанциране. Ще бъде разрешено да се практикува спорт с членове на семейството. Гражданите ще могат да пътуват до различни места на територията на Англия с цел провеждане на физически упражнения.</w:t>
            </w:r>
          </w:p>
          <w:p w14:paraId="70501089" w14:textId="77777777" w:rsidR="00F61B8E" w:rsidRPr="00F61B8E" w:rsidRDefault="00F61B8E" w:rsidP="00F61B8E">
            <w:pPr>
              <w:jc w:val="both"/>
              <w:rPr>
                <w:rFonts w:ascii="Cambria" w:hAnsi="Cambria"/>
              </w:rPr>
            </w:pPr>
            <w:r w:rsidRPr="00F61B8E">
              <w:rPr>
                <w:rFonts w:ascii="Cambria" w:hAnsi="Cambria"/>
              </w:rPr>
              <w:t xml:space="preserve">От 11.05.2020 г. гражданите, които не могат да работят от вкъщи, се приканват да се върнат на работа. Препоръчва се на гражданите да избягват </w:t>
            </w:r>
            <w:r w:rsidRPr="00F61B8E">
              <w:rPr>
                <w:rFonts w:ascii="Cambria" w:hAnsi="Cambria"/>
              </w:rPr>
              <w:lastRenderedPageBreak/>
              <w:t>използването на градски транспорт. Всеки, който прояви симптоми на заболяването, следва да се самоизолира.</w:t>
            </w:r>
          </w:p>
          <w:p w14:paraId="4A9738A7" w14:textId="77777777" w:rsidR="00F61B8E" w:rsidRPr="00F61B8E" w:rsidRDefault="00F61B8E" w:rsidP="00F61B8E">
            <w:pPr>
              <w:jc w:val="both"/>
              <w:rPr>
                <w:rFonts w:ascii="Cambria" w:hAnsi="Cambria"/>
              </w:rPr>
            </w:pPr>
            <w:r w:rsidRPr="00F61B8E">
              <w:rPr>
                <w:rFonts w:ascii="Cambria" w:hAnsi="Cambria"/>
              </w:rPr>
              <w:t xml:space="preserve">Забраната за напускане на домовете остава в сила за лица от уязвими групи, които са получили писма от здравната служба на Великобритания. </w:t>
            </w:r>
          </w:p>
          <w:p w14:paraId="26653344" w14:textId="77777777" w:rsidR="00F61B8E" w:rsidRPr="00F61B8E" w:rsidRDefault="00F61B8E" w:rsidP="00F61B8E">
            <w:pPr>
              <w:jc w:val="both"/>
              <w:rPr>
                <w:rFonts w:ascii="Cambria" w:hAnsi="Cambria"/>
              </w:rPr>
            </w:pPr>
            <w:r w:rsidRPr="00F61B8E">
              <w:rPr>
                <w:rFonts w:ascii="Cambria" w:hAnsi="Cambria"/>
              </w:rPr>
              <w:t>Препоръчва се покриването на лицето в закрити изолирани пространства, където мерките за социално дистанциране не винаги могат да се приложат – напр. в градски транспорт.</w:t>
            </w:r>
          </w:p>
          <w:p w14:paraId="136C6DF4" w14:textId="77777777" w:rsidR="00F61B8E" w:rsidRPr="00F61B8E" w:rsidRDefault="00F61B8E" w:rsidP="00F61B8E">
            <w:pPr>
              <w:jc w:val="both"/>
              <w:rPr>
                <w:rFonts w:ascii="Cambria" w:hAnsi="Cambria"/>
              </w:rPr>
            </w:pPr>
            <w:r w:rsidRPr="00F61B8E">
              <w:rPr>
                <w:rFonts w:ascii="Cambria" w:hAnsi="Cambria"/>
                <w:b/>
              </w:rPr>
              <w:t xml:space="preserve">Всички пристигащи в Англия ще трябва да предоставят свой телефон за контакт и адрес, на който ще пребивават. </w:t>
            </w:r>
            <w:r w:rsidRPr="00F61B8E">
              <w:rPr>
                <w:rFonts w:ascii="Cambria" w:hAnsi="Cambria"/>
              </w:rPr>
              <w:t xml:space="preserve">Те ще бъдат посъветвани да инсталират приложението на </w:t>
            </w:r>
            <w:r w:rsidRPr="00F61B8E">
              <w:rPr>
                <w:rFonts w:ascii="Cambria" w:hAnsi="Cambria"/>
                <w:lang w:val="en-US"/>
              </w:rPr>
              <w:t>NHS</w:t>
            </w:r>
            <w:r w:rsidRPr="00F61B8E">
              <w:rPr>
                <w:rFonts w:ascii="Cambria" w:hAnsi="Cambria"/>
              </w:rPr>
              <w:t xml:space="preserve"> за </w:t>
            </w:r>
            <w:r w:rsidRPr="00F61B8E">
              <w:rPr>
                <w:rFonts w:ascii="Cambria" w:hAnsi="Cambria"/>
                <w:lang w:val="en-US"/>
              </w:rPr>
              <w:t>COVID</w:t>
            </w:r>
            <w:r w:rsidRPr="00F61B8E">
              <w:rPr>
                <w:rFonts w:ascii="Cambria" w:hAnsi="Cambria"/>
              </w:rPr>
              <w:t>-19.</w:t>
            </w:r>
          </w:p>
          <w:p w14:paraId="41C2F099" w14:textId="77777777" w:rsidR="00F61B8E" w:rsidRPr="00F61B8E" w:rsidRDefault="00F61B8E" w:rsidP="00F61B8E">
            <w:pPr>
              <w:jc w:val="both"/>
              <w:rPr>
                <w:rFonts w:ascii="Cambria" w:hAnsi="Cambria"/>
                <w:u w:val="single"/>
              </w:rPr>
            </w:pPr>
            <w:r w:rsidRPr="00F61B8E">
              <w:rPr>
                <w:rFonts w:ascii="Cambria" w:hAnsi="Cambria"/>
                <w:u w:val="single"/>
              </w:rPr>
              <w:t>Стъпка 2 – мерките ще се прилагат най-рано от 01.06.2020 г.</w:t>
            </w:r>
          </w:p>
          <w:p w14:paraId="6E94F7F1" w14:textId="77777777" w:rsidR="00F61B8E" w:rsidRPr="00F61B8E" w:rsidRDefault="00F61B8E" w:rsidP="00F61B8E">
            <w:pPr>
              <w:jc w:val="both"/>
              <w:rPr>
                <w:rFonts w:ascii="Cambria" w:hAnsi="Cambria"/>
              </w:rPr>
            </w:pPr>
            <w:r w:rsidRPr="00F61B8E">
              <w:rPr>
                <w:rFonts w:ascii="Cambria" w:hAnsi="Cambria"/>
              </w:rPr>
              <w:t>Очаква се част от учениците /подготвителен клас, първи клас и шести клас/ да се завърнат в училище от началото на при спазване на мерки за социално дистанциране.</w:t>
            </w:r>
          </w:p>
          <w:p w14:paraId="63F8DB00" w14:textId="77777777" w:rsidR="00F61B8E" w:rsidRPr="00F61B8E" w:rsidRDefault="00F61B8E" w:rsidP="00F61B8E">
            <w:pPr>
              <w:jc w:val="both"/>
              <w:rPr>
                <w:rFonts w:ascii="Cambria" w:hAnsi="Cambria"/>
              </w:rPr>
            </w:pPr>
            <w:r w:rsidRPr="00F61B8E">
              <w:rPr>
                <w:rFonts w:ascii="Cambria" w:hAnsi="Cambria"/>
              </w:rPr>
              <w:t>Ще бъде позволено да се отворят магазини, които не са за стоки от първа необходимост.</w:t>
            </w:r>
          </w:p>
          <w:p w14:paraId="5CF671FB" w14:textId="77777777" w:rsidR="00F61B8E" w:rsidRPr="00F61B8E" w:rsidRDefault="00F61B8E" w:rsidP="00F61B8E">
            <w:pPr>
              <w:jc w:val="both"/>
              <w:rPr>
                <w:rFonts w:ascii="Cambria" w:hAnsi="Cambria"/>
              </w:rPr>
            </w:pPr>
            <w:r w:rsidRPr="00F61B8E">
              <w:rPr>
                <w:rFonts w:ascii="Cambria" w:hAnsi="Cambria"/>
              </w:rPr>
              <w:t>Възстановяване на спортни мероприятия при закрити врата.</w:t>
            </w:r>
          </w:p>
          <w:p w14:paraId="757F81FF" w14:textId="77777777" w:rsidR="00F61B8E" w:rsidRPr="00F61B8E" w:rsidRDefault="00F61B8E" w:rsidP="00F61B8E">
            <w:pPr>
              <w:jc w:val="both"/>
              <w:rPr>
                <w:rFonts w:ascii="Cambria" w:hAnsi="Cambria"/>
              </w:rPr>
            </w:pPr>
            <w:r w:rsidRPr="00F61B8E">
              <w:rPr>
                <w:rFonts w:ascii="Cambria" w:hAnsi="Cambria"/>
              </w:rPr>
              <w:t>Увеличаване на капацитета на градския транспорт до нива от преди настъпване на кризата.</w:t>
            </w:r>
          </w:p>
          <w:p w14:paraId="37AB0F58" w14:textId="77777777" w:rsidR="00F61B8E" w:rsidRPr="00F61B8E" w:rsidRDefault="00F61B8E" w:rsidP="00F61B8E">
            <w:pPr>
              <w:jc w:val="both"/>
              <w:rPr>
                <w:rFonts w:ascii="Cambria" w:hAnsi="Cambria"/>
              </w:rPr>
            </w:pPr>
            <w:r w:rsidRPr="00F61B8E">
              <w:rPr>
                <w:rFonts w:ascii="Cambria" w:hAnsi="Cambria"/>
              </w:rPr>
              <w:t>Ще бъде позволено създаването на „социални балони“ по модела на Нова Зеландия, като на дадено домакинство ще бъде позволено да контактува с друго домакинство.</w:t>
            </w:r>
          </w:p>
          <w:p w14:paraId="3878789D" w14:textId="77777777" w:rsidR="00F61B8E" w:rsidRPr="00F61B8E" w:rsidRDefault="00F61B8E" w:rsidP="00F61B8E">
            <w:pPr>
              <w:jc w:val="both"/>
              <w:rPr>
                <w:rFonts w:ascii="Cambria" w:hAnsi="Cambria"/>
                <w:u w:val="single"/>
              </w:rPr>
            </w:pPr>
            <w:r w:rsidRPr="00F61B8E">
              <w:rPr>
                <w:rFonts w:ascii="Cambria" w:hAnsi="Cambria"/>
                <w:u w:val="single"/>
              </w:rPr>
              <w:t>Стъпка 3 – мерките ще започнат да се прилагат най-рано от 04.07.2020 г.</w:t>
            </w:r>
          </w:p>
          <w:p w14:paraId="00B7EA1E" w14:textId="77777777" w:rsidR="00F61B8E" w:rsidRPr="00F61B8E" w:rsidRDefault="00F61B8E" w:rsidP="00F61B8E">
            <w:pPr>
              <w:jc w:val="both"/>
              <w:rPr>
                <w:rFonts w:ascii="Cambria" w:hAnsi="Cambria"/>
              </w:rPr>
            </w:pPr>
            <w:r w:rsidRPr="00F61B8E">
              <w:rPr>
                <w:rFonts w:ascii="Cambria" w:hAnsi="Cambria"/>
              </w:rPr>
              <w:t>Ще бъдат позволено да отворят част от заведенията за хранене в страната при прилагане на мерки за социално дистанциране.</w:t>
            </w:r>
          </w:p>
          <w:p w14:paraId="2A9D3487" w14:textId="77777777" w:rsidR="00F61B8E" w:rsidRPr="00F61B8E" w:rsidRDefault="00F61B8E" w:rsidP="00F61B8E">
            <w:pPr>
              <w:jc w:val="both"/>
              <w:rPr>
                <w:rFonts w:ascii="Cambria" w:hAnsi="Cambria"/>
              </w:rPr>
            </w:pPr>
            <w:r w:rsidRPr="00F61B8E">
              <w:rPr>
                <w:rFonts w:ascii="Cambria" w:hAnsi="Cambria"/>
              </w:rPr>
              <w:t>Ще възстановят работа заведенията за персонални услуги /фризьори, козметика/.</w:t>
            </w:r>
          </w:p>
          <w:p w14:paraId="6BF4D849" w14:textId="77777777" w:rsidR="00F61B8E" w:rsidRPr="00F61B8E" w:rsidRDefault="00F61B8E" w:rsidP="00F61B8E">
            <w:pPr>
              <w:jc w:val="both"/>
              <w:rPr>
                <w:rFonts w:ascii="Cambria" w:hAnsi="Cambria"/>
              </w:rPr>
            </w:pPr>
            <w:r w:rsidRPr="00F61B8E">
              <w:rPr>
                <w:rFonts w:ascii="Cambria" w:hAnsi="Cambria"/>
              </w:rPr>
              <w:t>Ще възстанови работа хотелиерският сектор.</w:t>
            </w:r>
          </w:p>
          <w:p w14:paraId="2B1A6B89" w14:textId="77777777" w:rsidR="00F61B8E" w:rsidRPr="00F61B8E" w:rsidRDefault="00F61B8E" w:rsidP="00F61B8E">
            <w:pPr>
              <w:jc w:val="both"/>
              <w:rPr>
                <w:rFonts w:ascii="Cambria" w:hAnsi="Cambria"/>
              </w:rPr>
            </w:pPr>
            <w:r w:rsidRPr="00F61B8E">
              <w:rPr>
                <w:rFonts w:ascii="Cambria" w:hAnsi="Cambria"/>
              </w:rPr>
              <w:t xml:space="preserve">Ще бъдат отворени заведенията за забавления – кина, театри. </w:t>
            </w:r>
          </w:p>
          <w:p w14:paraId="2F9C1E25" w14:textId="77777777" w:rsidR="00F61B8E" w:rsidRPr="00F61B8E" w:rsidRDefault="00F61B8E" w:rsidP="00F61B8E">
            <w:pPr>
              <w:jc w:val="both"/>
              <w:rPr>
                <w:rFonts w:ascii="Cambria" w:hAnsi="Cambria"/>
              </w:rPr>
            </w:pPr>
            <w:r w:rsidRPr="00F61B8E">
              <w:rPr>
                <w:rFonts w:ascii="Cambria" w:hAnsi="Cambria"/>
              </w:rPr>
              <w:t xml:space="preserve">Ще бъдат отворени обществени съоръжения места, като религиозни храмове. </w:t>
            </w:r>
          </w:p>
          <w:p w14:paraId="133D2DD6" w14:textId="77777777" w:rsidR="00F61B8E" w:rsidRPr="00F61B8E" w:rsidRDefault="00F61B8E" w:rsidP="00F61B8E">
            <w:pPr>
              <w:jc w:val="both"/>
              <w:rPr>
                <w:rFonts w:ascii="Cambria" w:hAnsi="Cambria"/>
              </w:rPr>
            </w:pPr>
          </w:p>
          <w:p w14:paraId="2D142DA8" w14:textId="77777777" w:rsidR="00F61B8E" w:rsidRPr="00F61B8E" w:rsidRDefault="00F61B8E" w:rsidP="00F61B8E">
            <w:pPr>
              <w:jc w:val="both"/>
              <w:rPr>
                <w:rFonts w:ascii="Cambria" w:hAnsi="Cambria"/>
                <w:b/>
              </w:rPr>
            </w:pPr>
            <w:r w:rsidRPr="00F61B8E">
              <w:rPr>
                <w:rFonts w:ascii="Cambria" w:hAnsi="Cambria"/>
                <w:b/>
              </w:rPr>
              <w:t>Уелс</w:t>
            </w:r>
          </w:p>
          <w:p w14:paraId="7A28415F" w14:textId="77777777" w:rsidR="00F61B8E" w:rsidRPr="00F61B8E" w:rsidRDefault="00F61B8E" w:rsidP="00F61B8E">
            <w:pPr>
              <w:jc w:val="both"/>
              <w:rPr>
                <w:rFonts w:ascii="Cambria" w:hAnsi="Cambria"/>
              </w:rPr>
            </w:pPr>
            <w:r w:rsidRPr="00F61B8E">
              <w:rPr>
                <w:rFonts w:ascii="Cambria" w:hAnsi="Cambria"/>
              </w:rPr>
              <w:t>Уелс продължава да прилага първоначалните ограничителни мерки със следните дребни промени:</w:t>
            </w:r>
          </w:p>
          <w:p w14:paraId="7560D451" w14:textId="77777777" w:rsidR="00F61B8E" w:rsidRPr="00F61B8E" w:rsidRDefault="00F61B8E" w:rsidP="00F61B8E">
            <w:pPr>
              <w:jc w:val="both"/>
              <w:rPr>
                <w:rFonts w:ascii="Cambria" w:hAnsi="Cambria"/>
              </w:rPr>
            </w:pPr>
            <w:r w:rsidRPr="00F61B8E">
              <w:rPr>
                <w:rFonts w:ascii="Cambria" w:hAnsi="Cambria"/>
              </w:rPr>
              <w:t>На гражданите се позволява да се упражняват повече от веднъж на ден, но лицата следва да не пътуват на дълги разстояния.</w:t>
            </w:r>
          </w:p>
          <w:p w14:paraId="1EBE1C8B" w14:textId="77777777" w:rsidR="00F61B8E" w:rsidRPr="00F61B8E" w:rsidRDefault="00F61B8E" w:rsidP="00F61B8E">
            <w:pPr>
              <w:jc w:val="both"/>
              <w:rPr>
                <w:rFonts w:ascii="Cambria" w:hAnsi="Cambria"/>
              </w:rPr>
            </w:pPr>
            <w:r w:rsidRPr="00F61B8E">
              <w:rPr>
                <w:rFonts w:ascii="Cambria" w:hAnsi="Cambria"/>
              </w:rPr>
              <w:t>Местните власти започват да планират отварянето на библиотеки и центрове за преработване на отпадъци.</w:t>
            </w:r>
          </w:p>
          <w:p w14:paraId="7E59B05F" w14:textId="77777777" w:rsidR="00F61B8E" w:rsidRPr="00F61B8E" w:rsidRDefault="00F61B8E" w:rsidP="00F61B8E">
            <w:pPr>
              <w:jc w:val="both"/>
              <w:rPr>
                <w:rFonts w:ascii="Cambria" w:hAnsi="Cambria"/>
              </w:rPr>
            </w:pPr>
            <w:r w:rsidRPr="00F61B8E">
              <w:rPr>
                <w:rFonts w:ascii="Cambria" w:hAnsi="Cambria"/>
              </w:rPr>
              <w:t>Градинарските центрове ще могат да възстановят работа при прилагане на мерки за социално дистанциране.</w:t>
            </w:r>
          </w:p>
          <w:p w14:paraId="51D02F56" w14:textId="77777777" w:rsidR="00F61B8E" w:rsidRPr="00F61B8E" w:rsidRDefault="00F61B8E" w:rsidP="00F61B8E">
            <w:pPr>
              <w:jc w:val="both"/>
              <w:rPr>
                <w:rFonts w:ascii="Cambria" w:hAnsi="Cambria"/>
              </w:rPr>
            </w:pPr>
          </w:p>
          <w:p w14:paraId="3AB4D5C7" w14:textId="77777777" w:rsidR="00F61B8E" w:rsidRPr="00F61B8E" w:rsidRDefault="00F61B8E" w:rsidP="00F61B8E">
            <w:pPr>
              <w:jc w:val="both"/>
              <w:rPr>
                <w:rFonts w:ascii="Cambria" w:hAnsi="Cambria"/>
                <w:b/>
              </w:rPr>
            </w:pPr>
            <w:r w:rsidRPr="00F61B8E">
              <w:rPr>
                <w:rFonts w:ascii="Cambria" w:hAnsi="Cambria"/>
                <w:b/>
              </w:rPr>
              <w:t>Шотландия</w:t>
            </w:r>
          </w:p>
          <w:p w14:paraId="4679FD79" w14:textId="77777777" w:rsidR="00F61B8E" w:rsidRPr="00F61B8E" w:rsidRDefault="00F61B8E" w:rsidP="00F61B8E">
            <w:pPr>
              <w:jc w:val="both"/>
              <w:rPr>
                <w:rFonts w:ascii="Cambria" w:hAnsi="Cambria"/>
              </w:rPr>
            </w:pPr>
            <w:r w:rsidRPr="00F61B8E">
              <w:rPr>
                <w:rFonts w:ascii="Cambria" w:hAnsi="Cambria"/>
              </w:rPr>
              <w:t>Удължават се първоначално приетите ограничителни мерки със следното изменение:</w:t>
            </w:r>
          </w:p>
          <w:p w14:paraId="50FDDE0D" w14:textId="77777777" w:rsidR="00F61B8E" w:rsidRPr="00F61B8E" w:rsidRDefault="00F61B8E" w:rsidP="00F61B8E">
            <w:pPr>
              <w:jc w:val="both"/>
              <w:rPr>
                <w:rFonts w:ascii="Cambria" w:hAnsi="Cambria"/>
              </w:rPr>
            </w:pPr>
            <w:r w:rsidRPr="00F61B8E">
              <w:rPr>
                <w:rFonts w:ascii="Cambria" w:hAnsi="Cambria"/>
              </w:rPr>
              <w:t xml:space="preserve">Гражданите ще могат да се упражняват повече от 1 път на ден. </w:t>
            </w:r>
          </w:p>
          <w:p w14:paraId="363C836C" w14:textId="77777777" w:rsidR="00F61B8E" w:rsidRPr="00F61B8E" w:rsidRDefault="00F61B8E" w:rsidP="00F61B8E">
            <w:pPr>
              <w:jc w:val="both"/>
              <w:rPr>
                <w:rFonts w:ascii="Cambria" w:hAnsi="Cambria"/>
              </w:rPr>
            </w:pPr>
          </w:p>
          <w:p w14:paraId="4A8A92E3" w14:textId="77777777" w:rsidR="00F61B8E" w:rsidRPr="00F61B8E" w:rsidRDefault="00F61B8E" w:rsidP="00F61B8E">
            <w:pPr>
              <w:jc w:val="both"/>
              <w:rPr>
                <w:rFonts w:ascii="Cambria" w:hAnsi="Cambria"/>
                <w:b/>
              </w:rPr>
            </w:pPr>
            <w:r w:rsidRPr="00F61B8E">
              <w:rPr>
                <w:rFonts w:ascii="Cambria" w:hAnsi="Cambria"/>
                <w:b/>
              </w:rPr>
              <w:t>Северна Ирландия</w:t>
            </w:r>
          </w:p>
          <w:p w14:paraId="4131E156" w14:textId="77777777" w:rsidR="00F61B8E" w:rsidRPr="00F61B8E" w:rsidRDefault="00F61B8E" w:rsidP="00F61B8E">
            <w:pPr>
              <w:jc w:val="both"/>
              <w:rPr>
                <w:rFonts w:ascii="Cambria" w:hAnsi="Cambria"/>
              </w:rPr>
            </w:pPr>
            <w:r w:rsidRPr="00F61B8E">
              <w:rPr>
                <w:rFonts w:ascii="Cambria" w:hAnsi="Cambria"/>
              </w:rPr>
              <w:t xml:space="preserve">Разрешени са срещи до 6 човека на открито при спазване на правилата за социално дистанциране. </w:t>
            </w:r>
          </w:p>
          <w:p w14:paraId="319E7609" w14:textId="77777777" w:rsidR="00F61B8E" w:rsidRPr="00F61B8E" w:rsidRDefault="00F61B8E" w:rsidP="00F61B8E">
            <w:pPr>
              <w:jc w:val="both"/>
              <w:rPr>
                <w:rFonts w:ascii="Cambria" w:hAnsi="Cambria"/>
              </w:rPr>
            </w:pPr>
            <w:r w:rsidRPr="00F61B8E">
              <w:rPr>
                <w:rFonts w:ascii="Cambria" w:hAnsi="Cambria"/>
              </w:rPr>
              <w:t xml:space="preserve">Отварят се религиозни храмове за индивидуални молитви. </w:t>
            </w:r>
          </w:p>
          <w:p w14:paraId="27231049" w14:textId="77777777" w:rsidR="00F61B8E" w:rsidRPr="00F61B8E" w:rsidRDefault="00F61B8E" w:rsidP="00F61B8E">
            <w:pPr>
              <w:jc w:val="both"/>
              <w:rPr>
                <w:rFonts w:ascii="Cambria" w:hAnsi="Cambria"/>
              </w:rPr>
            </w:pPr>
            <w:r w:rsidRPr="00F61B8E">
              <w:rPr>
                <w:rFonts w:ascii="Cambria" w:hAnsi="Cambria"/>
              </w:rPr>
              <w:t xml:space="preserve">Разрешава се практикуването на спорт /с изключение на контактни спортове/. </w:t>
            </w:r>
          </w:p>
          <w:p w14:paraId="07349245" w14:textId="77777777" w:rsidR="00F61B8E" w:rsidRPr="00F61B8E" w:rsidRDefault="00F61B8E" w:rsidP="00F61B8E">
            <w:pPr>
              <w:rPr>
                <w:rFonts w:ascii="Cambria" w:hAnsi="Cambria"/>
              </w:rPr>
            </w:pPr>
            <w:r w:rsidRPr="00F61B8E">
              <w:rPr>
                <w:rFonts w:ascii="Cambria" w:hAnsi="Cambria"/>
              </w:rPr>
              <w:t xml:space="preserve">Планът е публикуван на адрес: </w:t>
            </w:r>
            <w:hyperlink r:id="rId19" w:history="1">
              <w:r w:rsidRPr="00F61B8E">
                <w:rPr>
                  <w:rStyle w:val="Hyperlink"/>
                  <w:rFonts w:ascii="Cambria" w:hAnsi="Cambria"/>
                </w:rPr>
                <w:t>https://www.nidirect.gov.uk/articles/coronavirus-recovery-plan</w:t>
              </w:r>
            </w:hyperlink>
            <w:r w:rsidRPr="00F61B8E">
              <w:rPr>
                <w:rFonts w:ascii="Cambria" w:hAnsi="Cambria"/>
              </w:rPr>
              <w:t xml:space="preserve"> </w:t>
            </w:r>
          </w:p>
          <w:p w14:paraId="06DC1B11" w14:textId="77777777" w:rsidR="00F61B8E" w:rsidRPr="00F61B8E" w:rsidRDefault="00F61B8E" w:rsidP="00F61B8E">
            <w:pPr>
              <w:jc w:val="both"/>
              <w:rPr>
                <w:rFonts w:ascii="Cambria" w:hAnsi="Cambria"/>
              </w:rPr>
            </w:pPr>
          </w:p>
          <w:p w14:paraId="4506FEEB" w14:textId="77777777" w:rsidR="00F61B8E" w:rsidRPr="00F61B8E" w:rsidRDefault="00F61B8E" w:rsidP="00F61B8E">
            <w:pPr>
              <w:jc w:val="both"/>
              <w:rPr>
                <w:rFonts w:ascii="Cambria" w:hAnsi="Cambria"/>
                <w:b/>
              </w:rPr>
            </w:pPr>
            <w:r w:rsidRPr="00F61B8E">
              <w:rPr>
                <w:rFonts w:ascii="Cambria" w:hAnsi="Cambria"/>
                <w:b/>
              </w:rPr>
              <w:t>Карантина за пристигащи пътници</w:t>
            </w:r>
          </w:p>
          <w:p w14:paraId="3D296826" w14:textId="386E4980" w:rsidR="00F61B8E" w:rsidRPr="00F61B8E" w:rsidRDefault="00F61B8E" w:rsidP="00F61B8E">
            <w:pPr>
              <w:rPr>
                <w:rFonts w:ascii="Cambria" w:hAnsi="Cambria"/>
              </w:rPr>
            </w:pPr>
            <w:r w:rsidRPr="00F61B8E">
              <w:rPr>
                <w:rFonts w:ascii="Cambria" w:hAnsi="Cambria"/>
                <w:b/>
              </w:rPr>
              <w:lastRenderedPageBreak/>
              <w:t xml:space="preserve">Предвижда се карантина за всички пътници, пристигащи със самолет в Обединеното кралство, </w:t>
            </w:r>
            <w:r w:rsidRPr="00F61B8E">
              <w:rPr>
                <w:rFonts w:ascii="Cambria" w:hAnsi="Cambria"/>
                <w:b/>
                <w:u w:val="single"/>
              </w:rPr>
              <w:t>като очакванията са тя да започне от началото на м. юни 2020 г.</w:t>
            </w:r>
            <w:r w:rsidRPr="00F61B8E">
              <w:rPr>
                <w:rFonts w:ascii="Cambria" w:hAnsi="Cambria"/>
                <w:b/>
              </w:rPr>
              <w:t xml:space="preserve"> </w:t>
            </w:r>
          </w:p>
        </w:tc>
      </w:tr>
      <w:tr w:rsidR="00F61B8E" w:rsidRPr="002A0F8F" w14:paraId="7255F0FD" w14:textId="77777777" w:rsidTr="0091361F">
        <w:trPr>
          <w:trHeight w:val="870"/>
        </w:trPr>
        <w:tc>
          <w:tcPr>
            <w:tcW w:w="3544" w:type="dxa"/>
            <w:tcBorders>
              <w:right w:val="double" w:sz="4" w:space="0" w:color="auto"/>
            </w:tcBorders>
          </w:tcPr>
          <w:p w14:paraId="5EC66A05" w14:textId="77777777" w:rsidR="00F61B8E" w:rsidRPr="002A0F8F" w:rsidRDefault="00F61B8E" w:rsidP="00F61B8E">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7A067BF4" w14:textId="77777777" w:rsidR="00F61B8E" w:rsidRPr="00F61B8E" w:rsidRDefault="00F61B8E" w:rsidP="00F61B8E">
            <w:pPr>
              <w:jc w:val="both"/>
              <w:rPr>
                <w:rFonts w:ascii="Cambria" w:hAnsi="Cambria"/>
              </w:rPr>
            </w:pPr>
            <w:r w:rsidRPr="00F61B8E">
              <w:rPr>
                <w:rFonts w:ascii="Cambria" w:hAnsi="Cambria"/>
              </w:rPr>
              <w:t xml:space="preserve">Не са известни. </w:t>
            </w:r>
          </w:p>
          <w:p w14:paraId="65CE3247" w14:textId="77777777" w:rsidR="00F61B8E" w:rsidRPr="00F61B8E" w:rsidRDefault="00F61B8E" w:rsidP="00F61B8E">
            <w:pPr>
              <w:jc w:val="both"/>
              <w:rPr>
                <w:rFonts w:ascii="Cambria" w:hAnsi="Cambria"/>
              </w:rPr>
            </w:pPr>
            <w:r w:rsidRPr="00F61B8E">
              <w:rPr>
                <w:rFonts w:ascii="Cambria" w:hAnsi="Cambria"/>
              </w:rPr>
              <w:t xml:space="preserve">На брифинг на британския Форин офис бе обявена позицията на Обединеното кралство, която призовава страните взаимно да си сътрудничат в борбата с разпространението на </w:t>
            </w:r>
            <w:r w:rsidRPr="00F61B8E">
              <w:rPr>
                <w:rFonts w:ascii="Cambria" w:hAnsi="Cambria"/>
                <w:lang w:val="en-GB"/>
              </w:rPr>
              <w:t>COVID</w:t>
            </w:r>
            <w:r w:rsidRPr="00F61B8E">
              <w:rPr>
                <w:rFonts w:ascii="Cambria" w:hAnsi="Cambria"/>
              </w:rPr>
              <w:t xml:space="preserve">-19. В тази връзка бе пояснено, че не се предвижда ОК да въведе ограничения върху износа на фармацевтични продукти и медицински изделия.  </w:t>
            </w:r>
          </w:p>
          <w:p w14:paraId="7CDE2C49" w14:textId="326BCAB3" w:rsidR="00F61B8E" w:rsidRPr="00F61B8E" w:rsidRDefault="00F61B8E" w:rsidP="00F61B8E">
            <w:pPr>
              <w:rPr>
                <w:rFonts w:ascii="Cambria" w:eastAsia="Times New Roman" w:hAnsi="Cambria" w:cs="Times New Roman"/>
                <w:color w:val="000000"/>
                <w:lang w:eastAsia="bg-BG"/>
              </w:rPr>
            </w:pPr>
            <w:r w:rsidRPr="00F61B8E">
              <w:rPr>
                <w:rFonts w:ascii="Cambria" w:hAnsi="Cambria"/>
              </w:rPr>
              <w:t xml:space="preserve">Ситуацията в магазинната мрежа се нормализира. </w:t>
            </w:r>
          </w:p>
        </w:tc>
      </w:tr>
      <w:tr w:rsidR="00E5171B" w:rsidRPr="002A0F8F" w14:paraId="518F2E25" w14:textId="77777777" w:rsidTr="00EF6DFA">
        <w:trPr>
          <w:trHeight w:val="350"/>
        </w:trPr>
        <w:tc>
          <w:tcPr>
            <w:tcW w:w="11605" w:type="dxa"/>
            <w:gridSpan w:val="2"/>
            <w:shd w:val="clear" w:color="auto" w:fill="D9D9D9" w:themeFill="background1" w:themeFillShade="D9"/>
          </w:tcPr>
          <w:p w14:paraId="3E6F5EA8" w14:textId="232FF456" w:rsidR="00E5171B" w:rsidRPr="002A0F8F" w:rsidRDefault="00E5171B" w:rsidP="00E5171B">
            <w:pPr>
              <w:spacing w:before="120" w:after="120"/>
              <w:jc w:val="center"/>
              <w:rPr>
                <w:rFonts w:ascii="Cambria" w:hAnsi="Cambria"/>
                <w:b/>
                <w:bCs/>
              </w:rPr>
            </w:pPr>
            <w:r w:rsidRPr="002A0F8F">
              <w:rPr>
                <w:rFonts w:ascii="Cambria" w:hAnsi="Cambria"/>
                <w:b/>
                <w:bCs/>
                <w:sz w:val="28"/>
                <w:szCs w:val="28"/>
              </w:rPr>
              <w:t xml:space="preserve">Федерална република </w:t>
            </w:r>
            <w:hyperlink r:id="rId20" w:history="1">
              <w:r w:rsidRPr="002A0F8F">
                <w:rPr>
                  <w:rFonts w:ascii="Cambria" w:hAnsi="Cambria"/>
                  <w:b/>
                  <w:bCs/>
                  <w:sz w:val="28"/>
                  <w:szCs w:val="28"/>
                </w:rPr>
                <w:t>Германия</w:t>
              </w:r>
            </w:hyperlink>
            <w:r w:rsidR="00511308" w:rsidRPr="002A0F8F">
              <w:rPr>
                <w:rFonts w:ascii="Cambria" w:hAnsi="Cambria"/>
                <w:b/>
                <w:bCs/>
                <w:sz w:val="28"/>
                <w:szCs w:val="28"/>
              </w:rPr>
              <w:t xml:space="preserve"> (Берлин)</w:t>
            </w:r>
          </w:p>
        </w:tc>
      </w:tr>
      <w:tr w:rsidR="00E866E9" w:rsidRPr="002A0F8F" w14:paraId="70E5A78D" w14:textId="77777777" w:rsidTr="0091361F">
        <w:trPr>
          <w:trHeight w:val="636"/>
        </w:trPr>
        <w:tc>
          <w:tcPr>
            <w:tcW w:w="3544" w:type="dxa"/>
            <w:tcBorders>
              <w:right w:val="double" w:sz="4" w:space="0" w:color="auto"/>
            </w:tcBorders>
          </w:tcPr>
          <w:p w14:paraId="7CEA167B" w14:textId="13AEF45E" w:rsidR="00E866E9" w:rsidRPr="00BE4E3C" w:rsidRDefault="00E866E9" w:rsidP="00E866E9">
            <w:pPr>
              <w:spacing w:before="120" w:after="120"/>
              <w:rPr>
                <w:rFonts w:ascii="Cambria" w:hAnsi="Cambria"/>
              </w:rPr>
            </w:pPr>
            <w:r w:rsidRPr="00BE4E3C">
              <w:rPr>
                <w:rFonts w:ascii="Cambria" w:hAnsi="Cambria"/>
              </w:rPr>
              <w:t>Въведени мерки по отношение режима на влизане и излизане</w:t>
            </w:r>
          </w:p>
        </w:tc>
        <w:tc>
          <w:tcPr>
            <w:tcW w:w="8061" w:type="dxa"/>
            <w:tcBorders>
              <w:top w:val="double" w:sz="4" w:space="0" w:color="auto"/>
              <w:left w:val="dotted" w:sz="4" w:space="0" w:color="auto"/>
              <w:bottom w:val="double" w:sz="4" w:space="0" w:color="auto"/>
              <w:right w:val="double" w:sz="4" w:space="0" w:color="auto"/>
            </w:tcBorders>
          </w:tcPr>
          <w:p w14:paraId="71B42165" w14:textId="23740156" w:rsidR="00932176" w:rsidRPr="00932176" w:rsidRDefault="00932176" w:rsidP="003E3CFC">
            <w:pPr>
              <w:jc w:val="both"/>
              <w:rPr>
                <w:rFonts w:ascii="Cambria" w:eastAsia="Calibri" w:hAnsi="Cambria" w:cs="Times New Roman"/>
              </w:rPr>
            </w:pPr>
            <w:r w:rsidRPr="00932176">
              <w:rPr>
                <w:rFonts w:ascii="Cambria" w:eastAsia="Calibri" w:hAnsi="Cambria" w:cs="Times New Roman"/>
              </w:rPr>
              <w:t>Германия</w:t>
            </w:r>
            <w:r w:rsidR="007E6A61">
              <w:rPr>
                <w:rFonts w:ascii="Cambria" w:eastAsia="Calibri" w:hAnsi="Cambria" w:cs="Times New Roman"/>
              </w:rPr>
              <w:t>, Австрия и Швейцария облекчиха</w:t>
            </w:r>
            <w:r w:rsidRPr="00932176">
              <w:rPr>
                <w:rFonts w:ascii="Cambria" w:eastAsia="Calibri" w:hAnsi="Cambria" w:cs="Times New Roman"/>
              </w:rPr>
              <w:t xml:space="preserve"> граничния режим помежду си. Пътуването в двете посоки става възможно за лица, които искат да посетят свои партньори или роднини или трябва да участват във важни семейни церемонии. Същото важи и за собственици на имоти, които те самите ползват. Право да минат имат и хора, които се грижат за животни в другата страна. За целта пътуващите трябва да попълнят декларация по формуляр, публикуван на сайта на федералната полиция bundespolizei.de За неверни данни в декларацията ще има санкции. Остава забраната за пътувания с цел туризъм или пазаруване. Пътувания от и към Люксембург вече няма да бъдат контролирани. Границата към Нидерландия остава, както и досега, напълно отворена.</w:t>
            </w:r>
          </w:p>
          <w:p w14:paraId="3449699F" w14:textId="7F65D3F2" w:rsidR="00932176" w:rsidRPr="00932176" w:rsidRDefault="00932176" w:rsidP="003E3CFC">
            <w:pPr>
              <w:jc w:val="both"/>
              <w:rPr>
                <w:rFonts w:ascii="Cambria" w:eastAsia="Times New Roman" w:hAnsi="Cambria" w:cs="Calibri"/>
              </w:rPr>
            </w:pPr>
          </w:p>
          <w:p w14:paraId="0080ED4B" w14:textId="7EDC2E36" w:rsidR="00932176" w:rsidRPr="00932176" w:rsidRDefault="00932176" w:rsidP="003E3CFC">
            <w:pPr>
              <w:jc w:val="both"/>
              <w:rPr>
                <w:rFonts w:ascii="Cambria" w:eastAsia="Calibri" w:hAnsi="Cambria" w:cs="Times New Roman"/>
              </w:rPr>
            </w:pPr>
            <w:r w:rsidRPr="00932176">
              <w:rPr>
                <w:rFonts w:ascii="Cambria" w:eastAsia="Calibri" w:hAnsi="Cambria" w:cs="Times New Roman"/>
              </w:rPr>
              <w:t>Граждани на ДЧЕС, Великобритания, Северна Ирландия, Исландия, Лихтенщайн, Норвегия и Швейцария, които влизат в Германия през федералната провинция Райнланд-Пфалц, няма да подлежат на 14-д</w:t>
            </w:r>
            <w:r w:rsidR="007E6A61">
              <w:rPr>
                <w:rFonts w:ascii="Cambria" w:eastAsia="Calibri" w:hAnsi="Cambria" w:cs="Times New Roman"/>
              </w:rPr>
              <w:t>невна карантина</w:t>
            </w:r>
            <w:r w:rsidRPr="00932176">
              <w:rPr>
                <w:rFonts w:ascii="Cambria" w:eastAsia="Calibri" w:hAnsi="Cambria" w:cs="Times New Roman"/>
              </w:rPr>
              <w:t>.</w:t>
            </w:r>
          </w:p>
          <w:p w14:paraId="236C4DDD" w14:textId="77777777" w:rsidR="00932176" w:rsidRDefault="00932176" w:rsidP="003E3CFC">
            <w:pPr>
              <w:jc w:val="both"/>
              <w:rPr>
                <w:rFonts w:ascii="Cambria" w:eastAsia="Times New Roman" w:hAnsi="Cambria" w:cs="Calibri"/>
              </w:rPr>
            </w:pPr>
          </w:p>
          <w:p w14:paraId="6A82C2A9" w14:textId="60C28F06" w:rsidR="003E3CFC" w:rsidRPr="00A451F5" w:rsidRDefault="00FD24A3" w:rsidP="003E3CFC">
            <w:pPr>
              <w:jc w:val="both"/>
              <w:rPr>
                <w:rFonts w:ascii="Cambria" w:eastAsia="Times New Roman" w:hAnsi="Cambria" w:cs="Times New Roman"/>
                <w:color w:val="00000A"/>
              </w:rPr>
            </w:pPr>
            <w:r>
              <w:rPr>
                <w:rFonts w:ascii="Cambria" w:eastAsia="Times New Roman" w:hAnsi="Cambria" w:cs="Calibri"/>
              </w:rPr>
              <w:t>В</w:t>
            </w:r>
            <w:r w:rsidR="003E3CFC">
              <w:rPr>
                <w:rFonts w:ascii="Cambria" w:eastAsia="Times New Roman" w:hAnsi="Cambria" w:cs="Times New Roman"/>
                <w:color w:val="00000A"/>
              </w:rPr>
              <w:t xml:space="preserve"> </w:t>
            </w:r>
            <w:r w:rsidR="003E3CFC" w:rsidRPr="00A451F5">
              <w:rPr>
                <w:rFonts w:ascii="Cambria" w:eastAsia="Times New Roman" w:hAnsi="Cambria" w:cs="Times New Roman"/>
                <w:color w:val="00000A"/>
              </w:rPr>
              <w:t xml:space="preserve">сила </w:t>
            </w:r>
            <w:r>
              <w:rPr>
                <w:rFonts w:ascii="Cambria" w:eastAsia="Times New Roman" w:hAnsi="Cambria" w:cs="Times New Roman"/>
                <w:color w:val="00000A"/>
              </w:rPr>
              <w:t xml:space="preserve">са </w:t>
            </w:r>
            <w:r w:rsidR="003E3CFC" w:rsidRPr="00A451F5">
              <w:rPr>
                <w:rFonts w:ascii="Cambria" w:eastAsia="Times New Roman" w:hAnsi="Cambria" w:cs="Times New Roman"/>
                <w:color w:val="00000A"/>
              </w:rPr>
              <w:t xml:space="preserve">следните мерки: </w:t>
            </w:r>
          </w:p>
          <w:p w14:paraId="3572B6E5" w14:textId="77777777" w:rsidR="003E3CFC" w:rsidRPr="00A451F5" w:rsidRDefault="003E3CFC" w:rsidP="003E3CFC">
            <w:pPr>
              <w:pStyle w:val="ListParagraph"/>
              <w:rPr>
                <w:rFonts w:ascii="Cambria" w:eastAsia="Times New Roman" w:hAnsi="Cambria" w:cs="Times New Roman"/>
                <w:color w:val="00000A"/>
              </w:rPr>
            </w:pPr>
          </w:p>
          <w:p w14:paraId="0CDF3F71" w14:textId="77777777" w:rsidR="003E3CFC" w:rsidRPr="00A451F5" w:rsidRDefault="003E3CFC" w:rsidP="00531CF6">
            <w:pPr>
              <w:pStyle w:val="ListParagraph"/>
              <w:numPr>
                <w:ilvl w:val="0"/>
                <w:numId w:val="21"/>
              </w:numPr>
              <w:ind w:left="414" w:hanging="357"/>
              <w:rPr>
                <w:rFonts w:ascii="Cambria" w:eastAsia="Times New Roman" w:hAnsi="Cambria" w:cs="Times New Roman"/>
                <w:color w:val="00000A"/>
              </w:rPr>
            </w:pPr>
            <w:r w:rsidRPr="00A451F5">
              <w:rPr>
                <w:rFonts w:ascii="Cambria" w:eastAsia="Times New Roman" w:hAnsi="Cambria" w:cs="Times New Roman"/>
                <w:color w:val="00000A"/>
              </w:rPr>
              <w:t>унифициране на подхода към всички граждани на трети страни и на държавите-членки на ЕС с цел забавяне на разпространението на SARS-CoV-2 и препятстване на създаването на нови вериги на заразяване;</w:t>
            </w:r>
          </w:p>
          <w:p w14:paraId="6B919A21" w14:textId="77777777" w:rsidR="003E3CFC" w:rsidRPr="00A451F5" w:rsidRDefault="003E3CFC" w:rsidP="003E3CFC">
            <w:pPr>
              <w:ind w:left="851"/>
              <w:rPr>
                <w:rFonts w:ascii="Cambria" w:eastAsia="Times New Roman" w:hAnsi="Cambria" w:cs="Times New Roman"/>
                <w:color w:val="00000A"/>
              </w:rPr>
            </w:pPr>
          </w:p>
          <w:p w14:paraId="4BD2DA26" w14:textId="77777777" w:rsidR="003E3CFC" w:rsidRPr="00A451F5" w:rsidRDefault="003E3CFC" w:rsidP="00531CF6">
            <w:pPr>
              <w:pStyle w:val="ListParagraph"/>
              <w:numPr>
                <w:ilvl w:val="0"/>
                <w:numId w:val="21"/>
              </w:numPr>
              <w:ind w:left="414" w:hanging="357"/>
              <w:jc w:val="both"/>
              <w:rPr>
                <w:rFonts w:ascii="Cambria" w:eastAsia="Times New Roman" w:hAnsi="Cambria" w:cs="Times New Roman"/>
                <w:color w:val="00000A"/>
              </w:rPr>
            </w:pPr>
            <w:r w:rsidRPr="00A451F5">
              <w:rPr>
                <w:rFonts w:ascii="Cambria" w:eastAsia="Times New Roman" w:hAnsi="Cambria" w:cs="Times New Roman"/>
                <w:color w:val="00000A"/>
              </w:rPr>
              <w:t xml:space="preserve">на германските шенгенски граници ще бъдат разрешавани влизания от трети страни само в определени случаи, както следва: </w:t>
            </w:r>
          </w:p>
          <w:p w14:paraId="7307CEE0" w14:textId="77777777" w:rsidR="003E3CFC" w:rsidRPr="00A451F5" w:rsidRDefault="003E3CFC" w:rsidP="003E3CFC">
            <w:pPr>
              <w:pStyle w:val="ListParagraph"/>
              <w:rPr>
                <w:rFonts w:ascii="Cambria" w:eastAsia="Times New Roman" w:hAnsi="Cambria" w:cs="Times New Roman"/>
                <w:color w:val="00000A"/>
              </w:rPr>
            </w:pPr>
          </w:p>
          <w:p w14:paraId="0D9856DF" w14:textId="77777777" w:rsidR="003E3CFC" w:rsidRPr="00A451F5" w:rsidRDefault="003E3CFC" w:rsidP="00531CF6">
            <w:pPr>
              <w:pStyle w:val="ListParagraph"/>
              <w:numPr>
                <w:ilvl w:val="0"/>
                <w:numId w:val="21"/>
              </w:numPr>
              <w:ind w:left="924" w:hanging="357"/>
              <w:jc w:val="both"/>
              <w:rPr>
                <w:rFonts w:ascii="Cambria" w:eastAsia="Times New Roman" w:hAnsi="Cambria" w:cs="Times New Roman"/>
                <w:color w:val="00000A"/>
              </w:rPr>
            </w:pPr>
            <w:r w:rsidRPr="00A451F5">
              <w:rPr>
                <w:rFonts w:ascii="Cambria" w:eastAsia="Times New Roman" w:hAnsi="Cambria" w:cs="Times New Roman"/>
                <w:color w:val="00000A"/>
              </w:rPr>
              <w:t>на граждани на ЕС, на асоциирана Шенгенска държава и на дългогодишно живеещи в Германия лица, както и на членовете на техните семейства ще бъде разрешавано влизане, с цел завръщане в мястото на обичайното им местоживеене;</w:t>
            </w:r>
          </w:p>
          <w:p w14:paraId="28496747" w14:textId="77777777" w:rsidR="003E3CFC" w:rsidRPr="00A451F5" w:rsidRDefault="003E3CFC" w:rsidP="003E3CFC">
            <w:pPr>
              <w:pStyle w:val="ListParagraph"/>
              <w:rPr>
                <w:rFonts w:ascii="Cambria" w:eastAsia="Times New Roman" w:hAnsi="Cambria" w:cs="Times New Roman"/>
                <w:color w:val="00000A"/>
              </w:rPr>
            </w:pPr>
          </w:p>
          <w:p w14:paraId="230BE676" w14:textId="77777777" w:rsidR="003E3CFC" w:rsidRPr="00A451F5" w:rsidRDefault="003E3CFC" w:rsidP="00531CF6">
            <w:pPr>
              <w:pStyle w:val="ListParagraph"/>
              <w:numPr>
                <w:ilvl w:val="0"/>
                <w:numId w:val="21"/>
              </w:numPr>
              <w:ind w:left="924" w:hanging="357"/>
              <w:jc w:val="both"/>
              <w:rPr>
                <w:rFonts w:ascii="Cambria" w:eastAsia="Times New Roman" w:hAnsi="Cambria" w:cs="Times New Roman"/>
                <w:color w:val="00000A"/>
              </w:rPr>
            </w:pPr>
            <w:r w:rsidRPr="00A451F5">
              <w:rPr>
                <w:rFonts w:ascii="Cambria" w:eastAsia="Times New Roman" w:hAnsi="Cambria" w:cs="Times New Roman"/>
                <w:color w:val="00000A"/>
              </w:rPr>
              <w:t>изключения ще бъдат правени за медицински персонал,  за преминаващи ежедневно границите работници от крайграничните райони, за работници от международния транспорт на стоки, дипломати и други категории лица, в абсолютно неотложни обосновани случаи;</w:t>
            </w:r>
          </w:p>
          <w:p w14:paraId="1A950447" w14:textId="77777777" w:rsidR="003E3CFC" w:rsidRPr="00A451F5" w:rsidRDefault="003E3CFC" w:rsidP="003E3CFC">
            <w:pPr>
              <w:pStyle w:val="ListParagraph"/>
              <w:rPr>
                <w:rFonts w:ascii="Cambria" w:eastAsia="Times New Roman" w:hAnsi="Cambria" w:cs="Times New Roman"/>
                <w:color w:val="00000A"/>
              </w:rPr>
            </w:pPr>
          </w:p>
          <w:p w14:paraId="61D1CF3D" w14:textId="0E7D3E62" w:rsidR="003E3CFC" w:rsidRPr="00A451F5" w:rsidRDefault="003E3CFC" w:rsidP="00531CF6">
            <w:pPr>
              <w:pStyle w:val="ListParagraph"/>
              <w:numPr>
                <w:ilvl w:val="0"/>
                <w:numId w:val="21"/>
              </w:numPr>
              <w:ind w:left="924" w:hanging="357"/>
              <w:jc w:val="both"/>
              <w:rPr>
                <w:rFonts w:ascii="Cambria" w:eastAsia="Times New Roman" w:hAnsi="Cambria" w:cs="Times New Roman"/>
                <w:color w:val="00000A"/>
              </w:rPr>
            </w:pPr>
            <w:r w:rsidRPr="00A451F5">
              <w:rPr>
                <w:rFonts w:ascii="Cambria" w:eastAsia="Times New Roman" w:hAnsi="Cambria" w:cs="Times New Roman"/>
                <w:color w:val="00000A"/>
              </w:rPr>
              <w:t>съгласно постановлението на федералния министър на вътрешните работи се въвежда временно граничен контрол на границите с Австрия, Швейцария, Франция, Люксембург и Дания, съгласувано с тези съседни държави;</w:t>
            </w:r>
          </w:p>
          <w:p w14:paraId="490840E2" w14:textId="77777777" w:rsidR="003E3CFC" w:rsidRPr="00A451F5" w:rsidRDefault="003E3CFC" w:rsidP="003E3CFC">
            <w:pPr>
              <w:pStyle w:val="ListParagraph"/>
              <w:rPr>
                <w:rFonts w:ascii="Cambria" w:eastAsia="Times New Roman" w:hAnsi="Cambria" w:cs="Times New Roman"/>
                <w:color w:val="00000A"/>
              </w:rPr>
            </w:pPr>
          </w:p>
          <w:p w14:paraId="5CAE0341" w14:textId="77777777" w:rsidR="003E3CFC" w:rsidRPr="00A451F5" w:rsidRDefault="003E3CFC" w:rsidP="00531CF6">
            <w:pPr>
              <w:pStyle w:val="ListParagraph"/>
              <w:numPr>
                <w:ilvl w:val="0"/>
                <w:numId w:val="21"/>
              </w:numPr>
              <w:ind w:left="924" w:hanging="357"/>
              <w:rPr>
                <w:rFonts w:ascii="Cambria" w:eastAsia="Times New Roman" w:hAnsi="Cambria" w:cs="Times New Roman"/>
                <w:color w:val="00000A"/>
              </w:rPr>
            </w:pPr>
            <w:r w:rsidRPr="00A451F5">
              <w:rPr>
                <w:rFonts w:ascii="Cambria" w:eastAsia="Times New Roman" w:hAnsi="Cambria" w:cs="Times New Roman"/>
                <w:color w:val="00000A"/>
              </w:rPr>
              <w:t>няма да се допускат да влизат пътуващи без основателни причини ;</w:t>
            </w:r>
          </w:p>
          <w:p w14:paraId="1ABFB6B2" w14:textId="77777777" w:rsidR="003E3CFC" w:rsidRPr="00A451F5" w:rsidRDefault="003E3CFC" w:rsidP="003E3CFC">
            <w:pPr>
              <w:pStyle w:val="ListParagraph"/>
              <w:rPr>
                <w:rFonts w:ascii="Cambria" w:eastAsia="Times New Roman" w:hAnsi="Cambria" w:cs="Times New Roman"/>
                <w:color w:val="00000A"/>
              </w:rPr>
            </w:pPr>
          </w:p>
          <w:p w14:paraId="47D09B96" w14:textId="77777777" w:rsidR="003E3CFC" w:rsidRPr="00A451F5" w:rsidRDefault="003E3CFC" w:rsidP="00531CF6">
            <w:pPr>
              <w:pStyle w:val="ListParagraph"/>
              <w:numPr>
                <w:ilvl w:val="0"/>
                <w:numId w:val="21"/>
              </w:numPr>
              <w:ind w:left="924" w:hanging="357"/>
              <w:jc w:val="both"/>
              <w:rPr>
                <w:rFonts w:ascii="Cambria" w:eastAsia="Times New Roman" w:hAnsi="Cambria" w:cs="Times New Roman"/>
                <w:color w:val="00000A"/>
              </w:rPr>
            </w:pPr>
            <w:r w:rsidRPr="00A451F5">
              <w:rPr>
                <w:rFonts w:ascii="Cambria" w:eastAsia="Times New Roman" w:hAnsi="Cambria" w:cs="Times New Roman"/>
                <w:color w:val="00000A"/>
              </w:rPr>
              <w:t xml:space="preserve">на гражданите на ФРГ, на ЕС, на асоциирани в Шенген държави и дългогодишно живеещи в Германия лица, които се завръщат в </w:t>
            </w:r>
            <w:r w:rsidRPr="00A451F5">
              <w:rPr>
                <w:rFonts w:ascii="Cambria" w:eastAsia="Times New Roman" w:hAnsi="Cambria" w:cs="Times New Roman"/>
                <w:color w:val="00000A"/>
              </w:rPr>
              <w:lastRenderedPageBreak/>
              <w:t>Германия за да отидат в мястото на обичайното си местоживеене след няколкодневно пребиваване в чужбина, се налага 2-седмична карантина. Те са длъжни да предоставят личните си данни, данни за пребиваване и друга релевантна информация;</w:t>
            </w:r>
          </w:p>
          <w:p w14:paraId="28EDA9ED" w14:textId="77777777" w:rsidR="003E3CFC" w:rsidRPr="00A451F5" w:rsidRDefault="003E3CFC" w:rsidP="003E3CFC">
            <w:pPr>
              <w:pStyle w:val="ListParagraph"/>
              <w:rPr>
                <w:rFonts w:ascii="Cambria" w:eastAsia="Times New Roman" w:hAnsi="Cambria" w:cs="Times New Roman"/>
                <w:color w:val="00000A"/>
              </w:rPr>
            </w:pPr>
          </w:p>
          <w:p w14:paraId="409CBA2C" w14:textId="77777777" w:rsidR="003E3CFC" w:rsidRPr="00A451F5" w:rsidRDefault="003E3CFC" w:rsidP="00531CF6">
            <w:pPr>
              <w:pStyle w:val="ListParagraph"/>
              <w:numPr>
                <w:ilvl w:val="0"/>
                <w:numId w:val="21"/>
              </w:numPr>
              <w:ind w:left="414" w:hanging="357"/>
              <w:rPr>
                <w:rFonts w:ascii="Cambria" w:eastAsia="Times New Roman" w:hAnsi="Cambria" w:cs="Times New Roman"/>
                <w:color w:val="00000A"/>
              </w:rPr>
            </w:pPr>
            <w:r w:rsidRPr="00A451F5">
              <w:rPr>
                <w:rFonts w:ascii="Cambria" w:eastAsia="Times New Roman" w:hAnsi="Cambria" w:cs="Times New Roman"/>
                <w:color w:val="00000A"/>
              </w:rPr>
              <w:t>лицата, които влизат за да работят в продължение на най-малко няколко седмици (сезонни работници), трябва да притежават удостоверение, че са осигурени възможности за поставянето им под карантина най-малко за 2 седмици и  за спазване на действащите санитарно-епидемиологични изисквания;</w:t>
            </w:r>
          </w:p>
          <w:p w14:paraId="579EF1FD" w14:textId="77777777" w:rsidR="003E3CFC" w:rsidRPr="00A451F5" w:rsidRDefault="003E3CFC" w:rsidP="003E3CFC">
            <w:pPr>
              <w:pStyle w:val="ListParagraph"/>
              <w:rPr>
                <w:rFonts w:ascii="Cambria" w:eastAsia="Times New Roman" w:hAnsi="Cambria" w:cs="Times New Roman"/>
                <w:color w:val="00000A"/>
              </w:rPr>
            </w:pPr>
          </w:p>
          <w:p w14:paraId="07B6661C" w14:textId="77777777" w:rsidR="003E3CFC" w:rsidRPr="00A451F5" w:rsidRDefault="003E3CFC" w:rsidP="00531CF6">
            <w:pPr>
              <w:pStyle w:val="ListParagraph"/>
              <w:numPr>
                <w:ilvl w:val="0"/>
                <w:numId w:val="21"/>
              </w:numPr>
              <w:ind w:left="414" w:hanging="357"/>
              <w:rPr>
                <w:rFonts w:ascii="Cambria" w:eastAsia="Times New Roman" w:hAnsi="Cambria" w:cs="Times New Roman"/>
                <w:color w:val="00000A"/>
              </w:rPr>
            </w:pPr>
            <w:r w:rsidRPr="00A451F5">
              <w:rPr>
                <w:rFonts w:ascii="Cambria" w:eastAsia="Times New Roman" w:hAnsi="Cambria" w:cs="Times New Roman"/>
                <w:color w:val="00000A"/>
              </w:rPr>
              <w:t>федералното правителство извършва постоянен мониторинг на положението на границите и съгласувано със съответната федерална провинция и съседна държава взема решение за прекратяване или за възстановяване на граничния контрол;</w:t>
            </w:r>
          </w:p>
          <w:p w14:paraId="7B77E290" w14:textId="77777777" w:rsidR="003E3CFC" w:rsidRPr="00A451F5" w:rsidRDefault="003E3CFC" w:rsidP="003E3CFC">
            <w:pPr>
              <w:pStyle w:val="ListParagraph"/>
              <w:rPr>
                <w:rFonts w:ascii="Cambria" w:eastAsia="Times New Roman" w:hAnsi="Cambria" w:cs="Times New Roman"/>
                <w:color w:val="00000A"/>
              </w:rPr>
            </w:pPr>
          </w:p>
          <w:p w14:paraId="413B9677" w14:textId="77777777" w:rsidR="003E3CFC" w:rsidRPr="00A451F5" w:rsidRDefault="003E3CFC" w:rsidP="00531CF6">
            <w:pPr>
              <w:pStyle w:val="ListParagraph"/>
              <w:numPr>
                <w:ilvl w:val="0"/>
                <w:numId w:val="21"/>
              </w:numPr>
              <w:ind w:left="414" w:hanging="357"/>
              <w:rPr>
                <w:rFonts w:ascii="Cambria" w:eastAsia="Times New Roman" w:hAnsi="Cambria" w:cs="Times New Roman"/>
                <w:color w:val="00000A"/>
              </w:rPr>
            </w:pPr>
            <w:r w:rsidRPr="00A451F5">
              <w:rPr>
                <w:rFonts w:ascii="Cambria" w:eastAsia="Times New Roman" w:hAnsi="Cambria" w:cs="Times New Roman"/>
                <w:color w:val="00000A"/>
              </w:rPr>
              <w:t>в гранични райони, в които няма постоянен граничен контрол, Федералната полиция използва други инструменти за издирване и контрол , за да гарантира спазването на правилата и пр.</w:t>
            </w:r>
          </w:p>
          <w:p w14:paraId="2608194A" w14:textId="77777777" w:rsidR="003E3CFC" w:rsidRPr="00A451F5" w:rsidRDefault="003E3CFC" w:rsidP="003E3CFC">
            <w:pPr>
              <w:ind w:left="851"/>
              <w:rPr>
                <w:rFonts w:ascii="Cambria" w:eastAsia="Times New Roman" w:hAnsi="Cambria" w:cs="Times New Roman"/>
                <w:color w:val="00000A"/>
              </w:rPr>
            </w:pPr>
          </w:p>
          <w:p w14:paraId="1FBEFF5B" w14:textId="77777777" w:rsidR="003E3CFC" w:rsidRDefault="003E3CFC" w:rsidP="00531CF6">
            <w:pPr>
              <w:pStyle w:val="ListParagraph"/>
              <w:numPr>
                <w:ilvl w:val="0"/>
                <w:numId w:val="21"/>
              </w:numPr>
              <w:ind w:left="414" w:hanging="357"/>
              <w:rPr>
                <w:rFonts w:ascii="Cambria" w:eastAsia="Times New Roman" w:hAnsi="Cambria" w:cs="Times New Roman"/>
                <w:color w:val="00000A"/>
              </w:rPr>
            </w:pPr>
            <w:r w:rsidRPr="00A451F5">
              <w:rPr>
                <w:rFonts w:ascii="Cambria" w:eastAsia="Times New Roman" w:hAnsi="Cambria" w:cs="Times New Roman"/>
                <w:color w:val="00000A"/>
              </w:rPr>
              <w:t xml:space="preserve">Поставяне на всички влизащи във ФРГ под домашна карантина, с изключение на преминаващите ежедневно границите работници. </w:t>
            </w:r>
          </w:p>
          <w:p w14:paraId="7D5706DE" w14:textId="77777777" w:rsidR="003E3CFC" w:rsidRPr="00A451F5" w:rsidRDefault="003E3CFC" w:rsidP="003E3CFC">
            <w:pPr>
              <w:pStyle w:val="ListParagraph"/>
              <w:rPr>
                <w:rFonts w:ascii="Cambria" w:eastAsia="Times New Roman" w:hAnsi="Cambria" w:cs="Times New Roman"/>
                <w:color w:val="00000A"/>
              </w:rPr>
            </w:pPr>
          </w:p>
          <w:p w14:paraId="0EAF776D" w14:textId="77777777" w:rsidR="003E3CFC" w:rsidRPr="00A451F5" w:rsidRDefault="003E3CFC" w:rsidP="00531CF6">
            <w:pPr>
              <w:pStyle w:val="ListParagraph"/>
              <w:numPr>
                <w:ilvl w:val="0"/>
                <w:numId w:val="21"/>
              </w:numPr>
              <w:ind w:left="414" w:hanging="357"/>
              <w:rPr>
                <w:rFonts w:ascii="Cambria" w:eastAsia="Times New Roman" w:hAnsi="Cambria" w:cs="Times New Roman"/>
                <w:color w:val="00000A"/>
              </w:rPr>
            </w:pPr>
            <w:r w:rsidRPr="00A451F5">
              <w:rPr>
                <w:rFonts w:ascii="Cambria" w:eastAsia="Times New Roman" w:hAnsi="Cambria" w:cs="Times New Roman"/>
                <w:color w:val="00000A"/>
              </w:rPr>
              <w:t>Поради разпространението на пандемията в целия свят, Институтът „Роберт Кох“ преустановява издаването на предупреждения за пътуване в отделни региони и страни.</w:t>
            </w:r>
          </w:p>
          <w:p w14:paraId="3B6D731B" w14:textId="65A81474" w:rsidR="00E866E9" w:rsidRPr="00CB455B" w:rsidRDefault="00E866E9" w:rsidP="003E3CFC">
            <w:pPr>
              <w:pStyle w:val="ListParagraph"/>
              <w:ind w:left="414"/>
              <w:rPr>
                <w:rFonts w:ascii="Cambria" w:hAnsi="Cambria"/>
              </w:rPr>
            </w:pPr>
          </w:p>
        </w:tc>
      </w:tr>
      <w:tr w:rsidR="00E866E9" w:rsidRPr="002A0F8F" w14:paraId="2E1DBCCC" w14:textId="77777777" w:rsidTr="0091361F">
        <w:trPr>
          <w:trHeight w:val="871"/>
        </w:trPr>
        <w:tc>
          <w:tcPr>
            <w:tcW w:w="3544" w:type="dxa"/>
            <w:tcBorders>
              <w:right w:val="double" w:sz="4" w:space="0" w:color="auto"/>
            </w:tcBorders>
          </w:tcPr>
          <w:p w14:paraId="3559B6C6" w14:textId="6EFC63BB" w:rsidR="00E866E9" w:rsidRPr="00BE4E3C" w:rsidRDefault="00E866E9" w:rsidP="00E866E9">
            <w:pPr>
              <w:spacing w:before="120" w:after="120"/>
              <w:rPr>
                <w:rFonts w:ascii="Cambria" w:hAnsi="Cambria"/>
              </w:rPr>
            </w:pPr>
            <w:r w:rsidRPr="00BE4E3C">
              <w:rPr>
                <w:rFonts w:ascii="Cambria" w:hAnsi="Cambria"/>
              </w:rPr>
              <w:lastRenderedPageBreak/>
              <w:t>Въведени мерки по отношение на влизане и излизане на транспортни средства (включително такива при транзитно преминаване)</w:t>
            </w:r>
          </w:p>
        </w:tc>
        <w:tc>
          <w:tcPr>
            <w:tcW w:w="8061" w:type="dxa"/>
            <w:tcBorders>
              <w:top w:val="double" w:sz="4" w:space="0" w:color="auto"/>
              <w:left w:val="dotted" w:sz="4" w:space="0" w:color="auto"/>
              <w:bottom w:val="double" w:sz="4" w:space="0" w:color="auto"/>
              <w:right w:val="double" w:sz="4" w:space="0" w:color="auto"/>
            </w:tcBorders>
          </w:tcPr>
          <w:p w14:paraId="75CA1E75" w14:textId="77777777" w:rsidR="003E3CFC" w:rsidRPr="00F16EC6" w:rsidRDefault="003E3CFC" w:rsidP="003E3CFC">
            <w:pPr>
              <w:jc w:val="both"/>
              <w:rPr>
                <w:rFonts w:ascii="Cambria" w:hAnsi="Cambria" w:cs="Times New Roman"/>
              </w:rPr>
            </w:pPr>
            <w:r w:rsidRPr="00F16EC6">
              <w:rPr>
                <w:rFonts w:ascii="Cambria" w:hAnsi="Cambria" w:cs="Times New Roman"/>
              </w:rPr>
              <w:t xml:space="preserve">Във </w:t>
            </w:r>
            <w:r w:rsidRPr="00A451F5">
              <w:rPr>
                <w:rFonts w:ascii="Cambria" w:hAnsi="Cambria" w:cs="Times New Roman"/>
              </w:rPr>
              <w:t>всички федерални провинции на Германия</w:t>
            </w:r>
            <w:r w:rsidRPr="00490C0B">
              <w:rPr>
                <w:rFonts w:ascii="Cambria" w:hAnsi="Cambria" w:cs="Times New Roman"/>
                <w:b/>
              </w:rPr>
              <w:t xml:space="preserve"> </w:t>
            </w:r>
            <w:r w:rsidRPr="00490C0B">
              <w:rPr>
                <w:rFonts w:ascii="Cambria" w:hAnsi="Cambria" w:cs="Times New Roman"/>
              </w:rPr>
              <w:t xml:space="preserve">временно </w:t>
            </w:r>
            <w:r>
              <w:rPr>
                <w:rFonts w:ascii="Cambria" w:hAnsi="Cambria" w:cs="Times New Roman"/>
              </w:rPr>
              <w:t xml:space="preserve">е </w:t>
            </w:r>
            <w:r w:rsidRPr="00490C0B">
              <w:rPr>
                <w:rFonts w:ascii="Cambria" w:hAnsi="Cambria" w:cs="Times New Roman"/>
              </w:rPr>
              <w:t>отмен</w:t>
            </w:r>
            <w:r>
              <w:rPr>
                <w:rFonts w:ascii="Cambria" w:hAnsi="Cambria" w:cs="Times New Roman"/>
              </w:rPr>
              <w:t>ена</w:t>
            </w:r>
            <w:r w:rsidRPr="00490C0B">
              <w:rPr>
                <w:rFonts w:ascii="Cambria" w:hAnsi="Cambria" w:cs="Times New Roman"/>
              </w:rPr>
              <w:t xml:space="preserve"> забраната за движение на ТИР-ове в неделни и празнични дни по магистралите в страната както следва</w:t>
            </w:r>
            <w:r w:rsidRPr="00F16EC6">
              <w:rPr>
                <w:rFonts w:ascii="Cambria" w:hAnsi="Cambria" w:cs="Times New Roman"/>
              </w:rPr>
              <w:t>:</w:t>
            </w:r>
          </w:p>
          <w:p w14:paraId="65FF70A7" w14:textId="77777777" w:rsidR="003E3CFC" w:rsidRPr="00A0497A" w:rsidRDefault="003E3CFC" w:rsidP="003E3CFC">
            <w:pPr>
              <w:jc w:val="both"/>
              <w:rPr>
                <w:rFonts w:ascii="Cambria" w:hAnsi="Cambria"/>
              </w:rPr>
            </w:pPr>
            <w:r>
              <w:rPr>
                <w:rFonts w:ascii="Cambria" w:hAnsi="Cambria"/>
              </w:rPr>
              <w:t xml:space="preserve">Бавария - </w:t>
            </w:r>
            <w:r w:rsidRPr="00A0497A">
              <w:rPr>
                <w:rFonts w:ascii="Cambria" w:hAnsi="Cambria"/>
              </w:rPr>
              <w:t>30.05.2020</w:t>
            </w:r>
            <w:r>
              <w:rPr>
                <w:rFonts w:ascii="Cambria" w:hAnsi="Cambria"/>
              </w:rPr>
              <w:t xml:space="preserve"> г. за т</w:t>
            </w:r>
            <w:r w:rsidRPr="00A0497A">
              <w:rPr>
                <w:rFonts w:ascii="Cambria" w:hAnsi="Cambria"/>
              </w:rPr>
              <w:t>райни хранителни стоки</w:t>
            </w:r>
            <w:r>
              <w:rPr>
                <w:rFonts w:ascii="Cambria" w:hAnsi="Cambria"/>
              </w:rPr>
              <w:t xml:space="preserve"> и</w:t>
            </w:r>
            <w:r w:rsidRPr="00A0497A">
              <w:rPr>
                <w:rFonts w:ascii="Cambria" w:hAnsi="Cambria"/>
              </w:rPr>
              <w:t xml:space="preserve"> хигиенни продукти</w:t>
            </w:r>
            <w:r>
              <w:rPr>
                <w:rFonts w:ascii="Cambria" w:hAnsi="Cambria"/>
              </w:rPr>
              <w:t xml:space="preserve"> и </w:t>
            </w:r>
            <w:r w:rsidRPr="00A451F5">
              <w:rPr>
                <w:rFonts w:ascii="Cambria" w:hAnsi="Cambria"/>
              </w:rPr>
              <w:t>до 19.04.2020 г.</w:t>
            </w:r>
            <w:r w:rsidRPr="00A0497A">
              <w:rPr>
                <w:rFonts w:ascii="Cambria" w:hAnsi="Cambria"/>
              </w:rPr>
              <w:t xml:space="preserve"> </w:t>
            </w:r>
            <w:r>
              <w:rPr>
                <w:rFonts w:ascii="Cambria" w:hAnsi="Cambria"/>
              </w:rPr>
              <w:t>- з</w:t>
            </w:r>
            <w:r w:rsidRPr="00A0497A">
              <w:rPr>
                <w:rFonts w:ascii="Cambria" w:hAnsi="Cambria"/>
              </w:rPr>
              <w:t xml:space="preserve">а </w:t>
            </w:r>
            <w:r>
              <w:rPr>
                <w:rFonts w:ascii="Cambria" w:hAnsi="Cambria"/>
              </w:rPr>
              <w:t>други</w:t>
            </w:r>
            <w:r w:rsidRPr="00A0497A">
              <w:rPr>
                <w:rFonts w:ascii="Cambria" w:hAnsi="Cambria"/>
              </w:rPr>
              <w:t xml:space="preserve"> стоки</w:t>
            </w:r>
            <w:r>
              <w:rPr>
                <w:rFonts w:ascii="Cambria" w:hAnsi="Cambria"/>
              </w:rPr>
              <w:t>;</w:t>
            </w:r>
          </w:p>
          <w:p w14:paraId="1391A424" w14:textId="77777777" w:rsidR="003E3CFC" w:rsidRPr="004D1FCB" w:rsidRDefault="003E3CFC" w:rsidP="003E3CFC">
            <w:pPr>
              <w:jc w:val="both"/>
              <w:rPr>
                <w:rFonts w:ascii="Cambria" w:hAnsi="Cambria"/>
              </w:rPr>
            </w:pPr>
            <w:r w:rsidRPr="004D1FCB">
              <w:rPr>
                <w:rFonts w:ascii="Cambria" w:hAnsi="Cambria"/>
              </w:rPr>
              <w:t>Бранденбург</w:t>
            </w:r>
            <w:r>
              <w:rPr>
                <w:rFonts w:ascii="Cambria" w:hAnsi="Cambria"/>
              </w:rPr>
              <w:t xml:space="preserve"> - </w:t>
            </w:r>
            <w:r w:rsidRPr="004D1FCB">
              <w:rPr>
                <w:rFonts w:ascii="Cambria" w:hAnsi="Cambria"/>
              </w:rPr>
              <w:t>26.04.2020</w:t>
            </w:r>
            <w:r>
              <w:rPr>
                <w:rFonts w:ascii="Cambria" w:hAnsi="Cambria"/>
              </w:rPr>
              <w:t xml:space="preserve"> г.</w:t>
            </w:r>
            <w:r w:rsidRPr="00A0497A">
              <w:t xml:space="preserve"> </w:t>
            </w:r>
            <w:r w:rsidRPr="00A0497A">
              <w:rPr>
                <w:rFonts w:ascii="Cambria" w:hAnsi="Cambria"/>
              </w:rPr>
              <w:t>за всички стоки;</w:t>
            </w:r>
          </w:p>
          <w:p w14:paraId="5552BB04" w14:textId="77777777" w:rsidR="003E3CFC" w:rsidRPr="004D1FCB" w:rsidRDefault="003E3CFC" w:rsidP="003E3CFC">
            <w:pPr>
              <w:jc w:val="both"/>
              <w:rPr>
                <w:rFonts w:ascii="Cambria" w:hAnsi="Cambria"/>
              </w:rPr>
            </w:pPr>
            <w:r w:rsidRPr="004D1FCB">
              <w:rPr>
                <w:rFonts w:ascii="Cambria" w:hAnsi="Cambria"/>
              </w:rPr>
              <w:t>Хесен</w:t>
            </w:r>
            <w:r>
              <w:rPr>
                <w:rFonts w:ascii="Cambria" w:hAnsi="Cambria"/>
              </w:rPr>
              <w:t xml:space="preserve"> - </w:t>
            </w:r>
            <w:r w:rsidRPr="004D1FCB">
              <w:rPr>
                <w:rFonts w:ascii="Cambria" w:hAnsi="Cambria"/>
              </w:rPr>
              <w:t>30.06.2020</w:t>
            </w:r>
            <w:r>
              <w:rPr>
                <w:rFonts w:ascii="Cambria" w:hAnsi="Cambria"/>
              </w:rPr>
              <w:t xml:space="preserve"> г.</w:t>
            </w:r>
            <w:r w:rsidRPr="00A0497A">
              <w:t xml:space="preserve"> </w:t>
            </w:r>
            <w:r w:rsidRPr="00A0497A">
              <w:rPr>
                <w:rFonts w:ascii="Cambria" w:hAnsi="Cambria"/>
              </w:rPr>
              <w:t>за трайни хранителни стоки, хигиенни продукти</w:t>
            </w:r>
            <w:r>
              <w:rPr>
                <w:rFonts w:ascii="Cambria" w:hAnsi="Cambria"/>
              </w:rPr>
              <w:t xml:space="preserve">; </w:t>
            </w:r>
          </w:p>
          <w:p w14:paraId="61DD5C4C" w14:textId="77777777" w:rsidR="003E3CFC" w:rsidRPr="00A0497A" w:rsidRDefault="003E3CFC" w:rsidP="003E3CFC">
            <w:pPr>
              <w:jc w:val="both"/>
              <w:rPr>
                <w:rFonts w:ascii="Cambria" w:hAnsi="Cambria"/>
              </w:rPr>
            </w:pPr>
            <w:r w:rsidRPr="004D1FCB">
              <w:rPr>
                <w:rFonts w:ascii="Cambria" w:hAnsi="Cambria"/>
              </w:rPr>
              <w:t>Мекленбург-Предна Померания</w:t>
            </w:r>
            <w:r>
              <w:rPr>
                <w:rFonts w:ascii="Cambria" w:hAnsi="Cambria"/>
              </w:rPr>
              <w:t xml:space="preserve"> - </w:t>
            </w:r>
            <w:r w:rsidRPr="004D1FCB">
              <w:rPr>
                <w:rFonts w:ascii="Cambria" w:hAnsi="Cambria"/>
              </w:rPr>
              <w:t>30.06.2020</w:t>
            </w:r>
            <w:r>
              <w:rPr>
                <w:rFonts w:ascii="Cambria" w:hAnsi="Cambria"/>
              </w:rPr>
              <w:t xml:space="preserve"> г. </w:t>
            </w:r>
            <w:r w:rsidRPr="00A0497A">
              <w:rPr>
                <w:rFonts w:ascii="Cambria" w:hAnsi="Cambria"/>
              </w:rPr>
              <w:t>за всички стоки;</w:t>
            </w:r>
          </w:p>
          <w:p w14:paraId="042AB345" w14:textId="77777777" w:rsidR="003E3CFC" w:rsidRPr="00A0497A" w:rsidRDefault="003E3CFC" w:rsidP="003E3CFC">
            <w:pPr>
              <w:jc w:val="both"/>
              <w:rPr>
                <w:rFonts w:ascii="Cambria" w:hAnsi="Cambria"/>
              </w:rPr>
            </w:pPr>
            <w:r w:rsidRPr="004D1FCB">
              <w:rPr>
                <w:rFonts w:ascii="Cambria" w:hAnsi="Cambria"/>
              </w:rPr>
              <w:t>Долна Саксония</w:t>
            </w:r>
            <w:r>
              <w:rPr>
                <w:rFonts w:ascii="Cambria" w:hAnsi="Cambria"/>
              </w:rPr>
              <w:t xml:space="preserve"> - </w:t>
            </w:r>
            <w:r w:rsidRPr="004D1FCB">
              <w:rPr>
                <w:rFonts w:ascii="Cambria" w:hAnsi="Cambria"/>
              </w:rPr>
              <w:t>30.05.2020</w:t>
            </w:r>
            <w:r>
              <w:rPr>
                <w:rFonts w:ascii="Cambria" w:hAnsi="Cambria"/>
              </w:rPr>
              <w:t xml:space="preserve"> г. </w:t>
            </w:r>
            <w:r w:rsidRPr="00A0497A">
              <w:rPr>
                <w:rFonts w:ascii="Cambria" w:hAnsi="Cambria"/>
              </w:rPr>
              <w:t>за всички стоки;</w:t>
            </w:r>
          </w:p>
          <w:p w14:paraId="752C0181" w14:textId="77777777" w:rsidR="003E3CFC" w:rsidRPr="00A0497A" w:rsidRDefault="003E3CFC" w:rsidP="003E3CFC">
            <w:pPr>
              <w:jc w:val="both"/>
              <w:rPr>
                <w:rFonts w:ascii="Cambria" w:hAnsi="Cambria"/>
              </w:rPr>
            </w:pPr>
            <w:r w:rsidRPr="004D1FCB">
              <w:rPr>
                <w:rFonts w:ascii="Cambria" w:hAnsi="Cambria"/>
              </w:rPr>
              <w:t>Северен Рейн-Вестфалия</w:t>
            </w:r>
            <w:r>
              <w:rPr>
                <w:rFonts w:ascii="Cambria" w:hAnsi="Cambria"/>
              </w:rPr>
              <w:t xml:space="preserve"> - </w:t>
            </w:r>
            <w:r w:rsidRPr="004D1FCB">
              <w:rPr>
                <w:rFonts w:ascii="Cambria" w:hAnsi="Cambria"/>
              </w:rPr>
              <w:t>30.05.2020</w:t>
            </w:r>
            <w:r>
              <w:rPr>
                <w:rFonts w:ascii="Cambria" w:hAnsi="Cambria"/>
              </w:rPr>
              <w:t xml:space="preserve"> г.</w:t>
            </w:r>
            <w:r w:rsidRPr="00A0497A">
              <w:rPr>
                <w:rFonts w:ascii="Cambria" w:hAnsi="Cambria"/>
              </w:rPr>
              <w:t xml:space="preserve"> за всички стоки;</w:t>
            </w:r>
          </w:p>
          <w:p w14:paraId="3442AED8" w14:textId="77777777" w:rsidR="003E3CFC" w:rsidRPr="004D1FCB" w:rsidRDefault="003E3CFC" w:rsidP="003E3CFC">
            <w:pPr>
              <w:jc w:val="both"/>
              <w:rPr>
                <w:rFonts w:ascii="Cambria" w:hAnsi="Cambria"/>
              </w:rPr>
            </w:pPr>
            <w:r w:rsidRPr="004D1FCB">
              <w:rPr>
                <w:rFonts w:ascii="Cambria" w:hAnsi="Cambria"/>
              </w:rPr>
              <w:t>Шлезвиг-Холщайн</w:t>
            </w:r>
            <w:r>
              <w:rPr>
                <w:rFonts w:ascii="Cambria" w:hAnsi="Cambria"/>
              </w:rPr>
              <w:t xml:space="preserve"> - </w:t>
            </w:r>
            <w:r w:rsidRPr="004D1FCB">
              <w:rPr>
                <w:rFonts w:ascii="Cambria" w:hAnsi="Cambria"/>
              </w:rPr>
              <w:t>26.04.2020</w:t>
            </w:r>
            <w:r>
              <w:rPr>
                <w:rFonts w:ascii="Cambria" w:hAnsi="Cambria"/>
              </w:rPr>
              <w:t xml:space="preserve"> г. </w:t>
            </w:r>
            <w:r w:rsidRPr="00A64398">
              <w:rPr>
                <w:rFonts w:ascii="Cambria" w:hAnsi="Cambria"/>
              </w:rPr>
              <w:t>за всички стоки;</w:t>
            </w:r>
          </w:p>
          <w:p w14:paraId="7D3A6D68" w14:textId="77777777" w:rsidR="003E3CFC" w:rsidRPr="004D1FCB" w:rsidRDefault="003E3CFC" w:rsidP="003E3CFC">
            <w:pPr>
              <w:jc w:val="both"/>
              <w:rPr>
                <w:rFonts w:ascii="Cambria" w:hAnsi="Cambria"/>
              </w:rPr>
            </w:pPr>
            <w:r w:rsidRPr="004D1FCB">
              <w:rPr>
                <w:rFonts w:ascii="Cambria" w:hAnsi="Cambria"/>
              </w:rPr>
              <w:t>Саксония</w:t>
            </w:r>
            <w:r>
              <w:rPr>
                <w:rFonts w:ascii="Cambria" w:hAnsi="Cambria"/>
              </w:rPr>
              <w:t xml:space="preserve"> - </w:t>
            </w:r>
            <w:r w:rsidRPr="004D1FCB">
              <w:rPr>
                <w:rFonts w:ascii="Cambria" w:hAnsi="Cambria"/>
              </w:rPr>
              <w:t>5.04.2020</w:t>
            </w:r>
            <w:r>
              <w:rPr>
                <w:rFonts w:ascii="Cambria" w:hAnsi="Cambria"/>
              </w:rPr>
              <w:t xml:space="preserve"> г. </w:t>
            </w:r>
            <w:r w:rsidRPr="00A0497A">
              <w:rPr>
                <w:rFonts w:ascii="Cambria" w:hAnsi="Cambria"/>
              </w:rPr>
              <w:t>за трайни хранителни стоки, хигиенни продукти;</w:t>
            </w:r>
          </w:p>
          <w:p w14:paraId="45841FEC" w14:textId="77777777" w:rsidR="003E3CFC" w:rsidRPr="004D1FCB" w:rsidRDefault="003E3CFC" w:rsidP="003E3CFC">
            <w:pPr>
              <w:jc w:val="both"/>
              <w:rPr>
                <w:rFonts w:ascii="Cambria" w:hAnsi="Cambria"/>
              </w:rPr>
            </w:pPr>
            <w:r w:rsidRPr="004D1FCB">
              <w:rPr>
                <w:rFonts w:ascii="Cambria" w:hAnsi="Cambria"/>
              </w:rPr>
              <w:t>Райнланд-Пфалц</w:t>
            </w:r>
            <w:r>
              <w:rPr>
                <w:rFonts w:ascii="Cambria" w:hAnsi="Cambria"/>
              </w:rPr>
              <w:t xml:space="preserve"> - </w:t>
            </w:r>
            <w:r w:rsidRPr="004D1FCB">
              <w:rPr>
                <w:rFonts w:ascii="Cambria" w:hAnsi="Cambria"/>
              </w:rPr>
              <w:t>26.04.2020</w:t>
            </w:r>
            <w:r>
              <w:rPr>
                <w:rFonts w:ascii="Cambria" w:hAnsi="Cambria"/>
              </w:rPr>
              <w:t xml:space="preserve"> г.</w:t>
            </w:r>
            <w:r w:rsidRPr="00A64398">
              <w:rPr>
                <w:rFonts w:ascii="Cambria" w:hAnsi="Cambria"/>
              </w:rPr>
              <w:t xml:space="preserve"> за всички стоки;</w:t>
            </w:r>
          </w:p>
          <w:p w14:paraId="78C9855C" w14:textId="77777777" w:rsidR="003E3CFC" w:rsidRPr="004D1FCB" w:rsidRDefault="003E3CFC" w:rsidP="003E3CFC">
            <w:pPr>
              <w:jc w:val="both"/>
              <w:rPr>
                <w:rFonts w:ascii="Cambria" w:hAnsi="Cambria"/>
              </w:rPr>
            </w:pPr>
            <w:r w:rsidRPr="004D1FCB">
              <w:rPr>
                <w:rFonts w:ascii="Cambria" w:hAnsi="Cambria"/>
              </w:rPr>
              <w:t>Саксония-Анхалт</w:t>
            </w:r>
            <w:r>
              <w:rPr>
                <w:rFonts w:ascii="Cambria" w:hAnsi="Cambria"/>
              </w:rPr>
              <w:t xml:space="preserve"> - </w:t>
            </w:r>
            <w:r w:rsidRPr="004D1FCB">
              <w:rPr>
                <w:rFonts w:ascii="Cambria" w:hAnsi="Cambria"/>
              </w:rPr>
              <w:t>31.08.2020</w:t>
            </w:r>
            <w:r>
              <w:rPr>
                <w:rFonts w:ascii="Cambria" w:hAnsi="Cambria"/>
              </w:rPr>
              <w:t xml:space="preserve"> г. за х</w:t>
            </w:r>
            <w:r w:rsidRPr="00A64398">
              <w:rPr>
                <w:rFonts w:ascii="Cambria" w:hAnsi="Cambria"/>
              </w:rPr>
              <w:t>ранителни стоки, хигиенни артикули, медицински продукти</w:t>
            </w:r>
            <w:r>
              <w:rPr>
                <w:rFonts w:ascii="Cambria" w:hAnsi="Cambria"/>
              </w:rPr>
              <w:t>;</w:t>
            </w:r>
          </w:p>
          <w:p w14:paraId="660E1873" w14:textId="77777777" w:rsidR="003E3CFC" w:rsidRPr="004D1FCB" w:rsidRDefault="003E3CFC" w:rsidP="003E3CFC">
            <w:pPr>
              <w:jc w:val="both"/>
              <w:rPr>
                <w:rFonts w:ascii="Cambria" w:hAnsi="Cambria"/>
              </w:rPr>
            </w:pPr>
            <w:r w:rsidRPr="004D1FCB">
              <w:rPr>
                <w:rFonts w:ascii="Cambria" w:hAnsi="Cambria"/>
              </w:rPr>
              <w:t>Хамбург</w:t>
            </w:r>
            <w:r>
              <w:rPr>
                <w:rFonts w:ascii="Cambria" w:hAnsi="Cambria"/>
              </w:rPr>
              <w:t xml:space="preserve"> - </w:t>
            </w:r>
            <w:r w:rsidRPr="004D1FCB">
              <w:rPr>
                <w:rFonts w:ascii="Cambria" w:hAnsi="Cambria"/>
              </w:rPr>
              <w:t>16.04.2020</w:t>
            </w:r>
            <w:r>
              <w:rPr>
                <w:rFonts w:ascii="Cambria" w:hAnsi="Cambria"/>
              </w:rPr>
              <w:t xml:space="preserve"> г.</w:t>
            </w:r>
            <w:r w:rsidRPr="00A64398">
              <w:t xml:space="preserve"> </w:t>
            </w:r>
            <w:r w:rsidRPr="00A64398">
              <w:rPr>
                <w:rFonts w:ascii="Cambria" w:hAnsi="Cambria"/>
              </w:rPr>
              <w:t>за всички стоки;</w:t>
            </w:r>
          </w:p>
          <w:p w14:paraId="45CCE1B2" w14:textId="77777777" w:rsidR="003E3CFC" w:rsidRDefault="003E3CFC" w:rsidP="003E3CFC">
            <w:pPr>
              <w:jc w:val="both"/>
              <w:rPr>
                <w:rFonts w:ascii="Cambria" w:hAnsi="Cambria"/>
              </w:rPr>
            </w:pPr>
            <w:r w:rsidRPr="004D1FCB">
              <w:rPr>
                <w:rFonts w:ascii="Cambria" w:hAnsi="Cambria"/>
              </w:rPr>
              <w:t>Берлин</w:t>
            </w:r>
            <w:r>
              <w:rPr>
                <w:rFonts w:ascii="Cambria" w:hAnsi="Cambria"/>
              </w:rPr>
              <w:t xml:space="preserve"> - </w:t>
            </w:r>
            <w:r w:rsidRPr="004D1FCB">
              <w:rPr>
                <w:rFonts w:ascii="Cambria" w:hAnsi="Cambria"/>
              </w:rPr>
              <w:t>01.06.2020</w:t>
            </w:r>
            <w:r>
              <w:rPr>
                <w:rFonts w:ascii="Cambria" w:hAnsi="Cambria"/>
              </w:rPr>
              <w:t xml:space="preserve"> г. за </w:t>
            </w:r>
            <w:r w:rsidRPr="00A64398">
              <w:rPr>
                <w:rFonts w:ascii="Cambria" w:hAnsi="Cambria"/>
              </w:rPr>
              <w:t>трайни хранителни стоки и медицински продукти;</w:t>
            </w:r>
          </w:p>
          <w:p w14:paraId="5FFB5569" w14:textId="77777777" w:rsidR="003E3CFC" w:rsidRPr="004D1FCB" w:rsidRDefault="003E3CFC" w:rsidP="003E3CFC">
            <w:pPr>
              <w:jc w:val="both"/>
              <w:rPr>
                <w:rFonts w:ascii="Cambria" w:hAnsi="Cambria"/>
              </w:rPr>
            </w:pPr>
            <w:r>
              <w:rPr>
                <w:rFonts w:ascii="Cambria" w:hAnsi="Cambria"/>
              </w:rPr>
              <w:t>Тюрингия - 0</w:t>
            </w:r>
            <w:r w:rsidRPr="00770C58">
              <w:rPr>
                <w:rFonts w:ascii="Cambria" w:hAnsi="Cambria"/>
              </w:rPr>
              <w:t>1.0</w:t>
            </w:r>
            <w:r>
              <w:rPr>
                <w:rFonts w:ascii="Cambria" w:hAnsi="Cambria"/>
              </w:rPr>
              <w:t>6</w:t>
            </w:r>
            <w:r w:rsidRPr="00770C58">
              <w:rPr>
                <w:rFonts w:ascii="Cambria" w:hAnsi="Cambria"/>
              </w:rPr>
              <w:t>.2020 г. за хранителни стоки, хигиенни артикули, медицински продукти;</w:t>
            </w:r>
          </w:p>
          <w:p w14:paraId="48087EA0" w14:textId="77777777" w:rsidR="003E3CFC" w:rsidRPr="00A0497A" w:rsidRDefault="003E3CFC" w:rsidP="003E3CFC">
            <w:pPr>
              <w:jc w:val="both"/>
              <w:rPr>
                <w:rFonts w:ascii="Cambria" w:hAnsi="Cambria"/>
              </w:rPr>
            </w:pPr>
            <w:r w:rsidRPr="004D1FCB">
              <w:rPr>
                <w:rFonts w:ascii="Cambria" w:hAnsi="Cambria"/>
              </w:rPr>
              <w:t>Заарланд</w:t>
            </w:r>
            <w:r>
              <w:rPr>
                <w:rFonts w:ascii="Cambria" w:hAnsi="Cambria"/>
              </w:rPr>
              <w:t xml:space="preserve"> - д</w:t>
            </w:r>
            <w:r w:rsidRPr="004D1FCB">
              <w:rPr>
                <w:rFonts w:ascii="Cambria" w:hAnsi="Cambria"/>
              </w:rPr>
              <w:t>о последваща отмяна</w:t>
            </w:r>
            <w:r>
              <w:rPr>
                <w:rFonts w:ascii="Cambria" w:hAnsi="Cambria"/>
              </w:rPr>
              <w:t xml:space="preserve"> за х</w:t>
            </w:r>
            <w:r w:rsidRPr="00A0497A">
              <w:rPr>
                <w:rFonts w:ascii="Cambria" w:hAnsi="Cambria"/>
              </w:rPr>
              <w:t>ранителни стоки</w:t>
            </w:r>
            <w:r>
              <w:rPr>
                <w:rFonts w:ascii="Cambria" w:hAnsi="Cambria"/>
              </w:rPr>
              <w:t xml:space="preserve"> и х</w:t>
            </w:r>
            <w:r w:rsidRPr="00A0497A">
              <w:rPr>
                <w:rFonts w:ascii="Cambria" w:hAnsi="Cambria"/>
              </w:rPr>
              <w:t>игиенни артикули</w:t>
            </w:r>
            <w:r>
              <w:rPr>
                <w:rFonts w:ascii="Cambria" w:hAnsi="Cambria"/>
              </w:rPr>
              <w:t>;</w:t>
            </w:r>
          </w:p>
          <w:p w14:paraId="08EEA608" w14:textId="77777777" w:rsidR="003E3CFC" w:rsidRPr="00A64398" w:rsidRDefault="003E3CFC" w:rsidP="003E3CFC">
            <w:pPr>
              <w:jc w:val="both"/>
              <w:rPr>
                <w:rFonts w:ascii="Cambria" w:hAnsi="Cambria"/>
              </w:rPr>
            </w:pPr>
            <w:r w:rsidRPr="004D1FCB">
              <w:rPr>
                <w:rFonts w:ascii="Cambria" w:hAnsi="Cambria"/>
              </w:rPr>
              <w:t>Баден-Вюртемберг</w:t>
            </w:r>
            <w:r>
              <w:rPr>
                <w:rFonts w:ascii="Cambria" w:hAnsi="Cambria"/>
              </w:rPr>
              <w:t xml:space="preserve"> - </w:t>
            </w:r>
            <w:r w:rsidRPr="004D1FCB">
              <w:rPr>
                <w:rFonts w:ascii="Cambria" w:hAnsi="Cambria"/>
              </w:rPr>
              <w:t>05.04.2020</w:t>
            </w:r>
            <w:r>
              <w:rPr>
                <w:rFonts w:ascii="Cambria" w:hAnsi="Cambria"/>
              </w:rPr>
              <w:t xml:space="preserve"> г. </w:t>
            </w:r>
            <w:r w:rsidRPr="00A64398">
              <w:rPr>
                <w:rFonts w:ascii="Cambria" w:hAnsi="Cambria"/>
              </w:rPr>
              <w:t>за всички стоки;</w:t>
            </w:r>
          </w:p>
          <w:p w14:paraId="46643595" w14:textId="77777777" w:rsidR="003E3CFC" w:rsidRPr="00A64398" w:rsidRDefault="003E3CFC" w:rsidP="003E3CFC">
            <w:pPr>
              <w:jc w:val="both"/>
              <w:rPr>
                <w:rFonts w:ascii="Cambria" w:hAnsi="Cambria"/>
              </w:rPr>
            </w:pPr>
            <w:r w:rsidRPr="004D1FCB">
              <w:rPr>
                <w:rFonts w:ascii="Cambria" w:hAnsi="Cambria"/>
              </w:rPr>
              <w:t>Бремен</w:t>
            </w:r>
            <w:r>
              <w:rPr>
                <w:rFonts w:ascii="Cambria" w:hAnsi="Cambria"/>
              </w:rPr>
              <w:t xml:space="preserve"> - </w:t>
            </w:r>
            <w:r w:rsidRPr="004D1FCB">
              <w:rPr>
                <w:rFonts w:ascii="Cambria" w:hAnsi="Cambria"/>
              </w:rPr>
              <w:t>01.06.2020</w:t>
            </w:r>
            <w:r>
              <w:rPr>
                <w:rFonts w:ascii="Cambria" w:hAnsi="Cambria"/>
              </w:rPr>
              <w:t xml:space="preserve"> г. </w:t>
            </w:r>
            <w:r w:rsidRPr="00A64398">
              <w:rPr>
                <w:rFonts w:ascii="Cambria" w:hAnsi="Cambria"/>
              </w:rPr>
              <w:t>за всички стоки</w:t>
            </w:r>
            <w:r>
              <w:rPr>
                <w:rFonts w:ascii="Cambria" w:hAnsi="Cambria"/>
              </w:rPr>
              <w:t>.</w:t>
            </w:r>
          </w:p>
          <w:p w14:paraId="4DC588CB" w14:textId="1A176297" w:rsidR="00E866E9" w:rsidRPr="00CB455B" w:rsidRDefault="00E866E9" w:rsidP="003E3CFC">
            <w:pPr>
              <w:jc w:val="both"/>
              <w:rPr>
                <w:rFonts w:ascii="Cambria" w:hAnsi="Cambria"/>
              </w:rPr>
            </w:pPr>
          </w:p>
        </w:tc>
      </w:tr>
      <w:tr w:rsidR="00E866E9" w:rsidRPr="002A0F8F" w14:paraId="248468B2" w14:textId="77777777" w:rsidTr="0091361F">
        <w:trPr>
          <w:trHeight w:val="922"/>
        </w:trPr>
        <w:tc>
          <w:tcPr>
            <w:tcW w:w="3544" w:type="dxa"/>
            <w:tcBorders>
              <w:right w:val="double" w:sz="4" w:space="0" w:color="auto"/>
            </w:tcBorders>
          </w:tcPr>
          <w:p w14:paraId="45E0AAE9" w14:textId="77777777" w:rsidR="00E866E9" w:rsidRPr="00BE4E3C" w:rsidRDefault="00E866E9" w:rsidP="00E866E9">
            <w:pPr>
              <w:spacing w:before="120" w:after="120"/>
              <w:rPr>
                <w:rFonts w:ascii="Cambria" w:hAnsi="Cambria"/>
              </w:rPr>
            </w:pPr>
            <w:r w:rsidRPr="00BE4E3C">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BE4E3C">
              <w:rPr>
                <w:rFonts w:ascii="Cambria" w:hAnsi="Cambria"/>
              </w:rPr>
              <w:lastRenderedPageBreak/>
              <w:t>обходни маршрути (сухопътни, въздушни и морски)</w:t>
            </w:r>
          </w:p>
        </w:tc>
        <w:tc>
          <w:tcPr>
            <w:tcW w:w="8061" w:type="dxa"/>
            <w:tcBorders>
              <w:top w:val="double" w:sz="4" w:space="0" w:color="auto"/>
              <w:left w:val="dotted" w:sz="4" w:space="0" w:color="auto"/>
              <w:bottom w:val="double" w:sz="4" w:space="0" w:color="auto"/>
              <w:right w:val="double" w:sz="4" w:space="0" w:color="auto"/>
            </w:tcBorders>
          </w:tcPr>
          <w:p w14:paraId="4A6E2DDF" w14:textId="46B587CD" w:rsidR="00504AD6" w:rsidRPr="00983830" w:rsidRDefault="00504AD6" w:rsidP="00504AD6">
            <w:pPr>
              <w:rPr>
                <w:rFonts w:ascii="Cambria" w:eastAsia="Times New Roman" w:hAnsi="Cambria" w:cs="Times New Roman"/>
                <w:color w:val="000000"/>
                <w:lang w:eastAsia="bg-BG"/>
              </w:rPr>
            </w:pPr>
            <w:r w:rsidRPr="00983830">
              <w:rPr>
                <w:rFonts w:ascii="Cambria" w:eastAsia="Times New Roman" w:hAnsi="Cambria" w:cs="Times New Roman"/>
                <w:color w:val="000000"/>
                <w:lang w:eastAsia="bg-BG"/>
              </w:rPr>
              <w:lastRenderedPageBreak/>
              <w:t>Завръщането на българските граждани чрез сухопътна форма на транспорт е възможно чрез транзитно преминаване през следния маршрут:</w:t>
            </w:r>
          </w:p>
          <w:p w14:paraId="7FE2A56A" w14:textId="4AF54E61" w:rsidR="00504AD6" w:rsidRPr="00983830" w:rsidRDefault="00504AD6" w:rsidP="00504AD6">
            <w:pPr>
              <w:rPr>
                <w:rFonts w:ascii="Cambria" w:eastAsia="Times New Roman" w:hAnsi="Cambria" w:cs="Times New Roman"/>
                <w:color w:val="000000"/>
                <w:lang w:eastAsia="bg-BG"/>
              </w:rPr>
            </w:pPr>
            <w:r w:rsidRPr="00983830">
              <w:rPr>
                <w:rFonts w:ascii="Cambria" w:eastAsia="Times New Roman" w:hAnsi="Cambria" w:cs="Times New Roman"/>
                <w:color w:val="000000"/>
                <w:lang w:eastAsia="bg-BG"/>
              </w:rPr>
              <w:t>Германия – Австрия – Унгария – Румъния – България.</w:t>
            </w:r>
          </w:p>
          <w:p w14:paraId="3FCCB51B" w14:textId="2783512F" w:rsidR="00504AD6" w:rsidRPr="00983830" w:rsidRDefault="002B3D75" w:rsidP="00504AD6">
            <w:pPr>
              <w:rPr>
                <w:rFonts w:ascii="Cambria" w:eastAsia="Times New Roman" w:hAnsi="Cambria" w:cs="Times New Roman"/>
                <w:color w:val="000000"/>
                <w:lang w:eastAsia="bg-BG"/>
              </w:rPr>
            </w:pPr>
            <w:r w:rsidRPr="00983830">
              <w:rPr>
                <w:rFonts w:ascii="Cambria" w:eastAsia="Times New Roman" w:hAnsi="Cambria" w:cs="Times New Roman"/>
                <w:color w:val="000000"/>
                <w:lang w:eastAsia="bg-BG"/>
              </w:rPr>
              <w:t xml:space="preserve">Между Федерална република Германия и Република Австрия се преминава през граничен контролно-пропускателен пункт (ГКПП) Зубен – Пасау/по наша информация пропускането става след 18:00 часа/. Границата между Австрия и Унгария се пресича на ГКПП Никелсдорф – Хегешалом във времевия интервал между 21:00 часа и 05:00 часа всеки ден. Между Унгария и </w:t>
            </w:r>
            <w:r w:rsidRPr="00983830">
              <w:rPr>
                <w:rFonts w:ascii="Cambria" w:eastAsia="Times New Roman" w:hAnsi="Cambria" w:cs="Times New Roman"/>
                <w:color w:val="000000"/>
                <w:lang w:eastAsia="bg-BG"/>
              </w:rPr>
              <w:lastRenderedPageBreak/>
              <w:t>Румъния отворен за транзитно преминаващите български граждани е ГКПП Нъдлак</w:t>
            </w:r>
            <w:r w:rsidR="00DB252D" w:rsidRPr="00983830">
              <w:rPr>
                <w:rFonts w:ascii="Cambria" w:eastAsia="Times New Roman" w:hAnsi="Cambria" w:cs="Times New Roman"/>
                <w:color w:val="000000"/>
                <w:lang w:eastAsia="bg-BG"/>
              </w:rPr>
              <w:t xml:space="preserve"> (</w:t>
            </w:r>
            <w:r w:rsidR="00DB252D" w:rsidRPr="00983830">
              <w:rPr>
                <w:rFonts w:ascii="Cambria" w:eastAsia="Times New Roman" w:hAnsi="Cambria" w:cs="Times New Roman"/>
                <w:color w:val="000000"/>
                <w:lang w:val="en-US" w:eastAsia="bg-BG"/>
              </w:rPr>
              <w:t>Nadac</w:t>
            </w:r>
            <w:r w:rsidR="00DB252D" w:rsidRPr="00983830">
              <w:rPr>
                <w:rFonts w:ascii="Cambria" w:eastAsia="Times New Roman" w:hAnsi="Cambria" w:cs="Times New Roman"/>
                <w:color w:val="000000"/>
                <w:lang w:eastAsia="bg-BG"/>
              </w:rPr>
              <w:t>)</w:t>
            </w:r>
            <w:r w:rsidRPr="00983830">
              <w:rPr>
                <w:rFonts w:ascii="Cambria" w:eastAsia="Times New Roman" w:hAnsi="Cambria" w:cs="Times New Roman"/>
                <w:color w:val="000000"/>
                <w:lang w:eastAsia="bg-BG"/>
              </w:rPr>
              <w:t>. Отворените ГКПП-ове между Румъния и Република България са Калафат – Видин и Гюргево – Русе.</w:t>
            </w:r>
          </w:p>
          <w:p w14:paraId="7899D4C1" w14:textId="3761344A" w:rsidR="003E3CFC" w:rsidRPr="00983830" w:rsidRDefault="002B3D75" w:rsidP="003E3CFC">
            <w:pPr>
              <w:spacing w:before="100" w:beforeAutospacing="1" w:after="100" w:afterAutospacing="1"/>
              <w:jc w:val="both"/>
              <w:rPr>
                <w:rFonts w:ascii="Cambria" w:hAnsi="Cambria"/>
              </w:rPr>
            </w:pPr>
            <w:r w:rsidRPr="00983830">
              <w:rPr>
                <w:rFonts w:ascii="Cambria" w:hAnsi="Cambria"/>
              </w:rPr>
              <w:t>Все пак, Министерство на външните работи на Република България препоръчва като</w:t>
            </w:r>
            <w:r w:rsidR="003E3CFC" w:rsidRPr="00983830">
              <w:rPr>
                <w:rFonts w:ascii="Cambria" w:hAnsi="Cambria"/>
              </w:rPr>
              <w:t xml:space="preserve"> начин за завръщане от ФРГ в България </w:t>
            </w:r>
            <w:r w:rsidRPr="00983830">
              <w:rPr>
                <w:rFonts w:ascii="Cambria" w:hAnsi="Cambria"/>
              </w:rPr>
              <w:t>въздушната форма на транспорт.</w:t>
            </w:r>
            <w:r w:rsidR="003E3CFC" w:rsidRPr="00983830">
              <w:rPr>
                <w:rFonts w:ascii="Cambria" w:hAnsi="Cambria"/>
              </w:rPr>
              <w:t xml:space="preserve"> </w:t>
            </w:r>
          </w:p>
          <w:p w14:paraId="57098D73" w14:textId="7C9D8D6E" w:rsidR="00E866E9" w:rsidRPr="00CB455B" w:rsidRDefault="007E6A61" w:rsidP="007E6A61">
            <w:pPr>
              <w:spacing w:before="100" w:beforeAutospacing="1" w:after="100" w:afterAutospacing="1"/>
              <w:jc w:val="both"/>
              <w:rPr>
                <w:rFonts w:ascii="Cambria" w:hAnsi="Cambria"/>
              </w:rPr>
            </w:pPr>
            <w:r>
              <w:rPr>
                <w:rFonts w:ascii="Cambria" w:hAnsi="Cambria"/>
              </w:rPr>
              <w:t>Л</w:t>
            </w:r>
            <w:r w:rsidRPr="007E6A61">
              <w:rPr>
                <w:rFonts w:ascii="Cambria" w:hAnsi="Cambria"/>
              </w:rPr>
              <w:t>етище Тегел-Берлин ще бъде временно затворено за два месеца, считано от 15.06.2020г.</w:t>
            </w:r>
            <w:r>
              <w:rPr>
                <w:rFonts w:ascii="Cambria" w:hAnsi="Cambria"/>
              </w:rPr>
              <w:t xml:space="preserve"> А</w:t>
            </w:r>
            <w:r w:rsidRPr="007E6A61">
              <w:rPr>
                <w:rFonts w:ascii="Cambria" w:hAnsi="Cambria"/>
              </w:rPr>
              <w:t>виокомпаниите, които го ползват към мо</w:t>
            </w:r>
            <w:r>
              <w:rPr>
                <w:rFonts w:ascii="Cambria" w:hAnsi="Cambria"/>
              </w:rPr>
              <w:t>мента</w:t>
            </w:r>
            <w:r w:rsidRPr="007E6A61">
              <w:rPr>
                <w:rFonts w:ascii="Cambria" w:hAnsi="Cambria"/>
              </w:rPr>
              <w:t>, между които е и BULGARIA AIR</w:t>
            </w:r>
            <w:r>
              <w:rPr>
                <w:rFonts w:ascii="Cambria" w:hAnsi="Cambria"/>
              </w:rPr>
              <w:t>,</w:t>
            </w:r>
            <w:r w:rsidRPr="007E6A61">
              <w:rPr>
                <w:rFonts w:ascii="Cambria" w:hAnsi="Cambria"/>
              </w:rPr>
              <w:t xml:space="preserve"> ще трябва да се насочат към летище Берлин-Шьонефелд</w:t>
            </w:r>
          </w:p>
        </w:tc>
      </w:tr>
      <w:tr w:rsidR="00E866E9" w:rsidRPr="002A0F8F" w14:paraId="1A253B40" w14:textId="77777777" w:rsidTr="0091361F">
        <w:trPr>
          <w:trHeight w:val="618"/>
        </w:trPr>
        <w:tc>
          <w:tcPr>
            <w:tcW w:w="3544" w:type="dxa"/>
            <w:tcBorders>
              <w:right w:val="double" w:sz="4" w:space="0" w:color="auto"/>
            </w:tcBorders>
          </w:tcPr>
          <w:p w14:paraId="06B12812" w14:textId="2B4CACCB" w:rsidR="00E866E9" w:rsidRPr="00BE4E3C" w:rsidRDefault="00E866E9" w:rsidP="00E866E9">
            <w:pPr>
              <w:spacing w:before="120" w:after="120"/>
              <w:rPr>
                <w:rFonts w:ascii="Cambria" w:hAnsi="Cambria"/>
              </w:rPr>
            </w:pPr>
            <w:r w:rsidRPr="00BE4E3C">
              <w:rPr>
                <w:rFonts w:ascii="Cambria" w:hAnsi="Cambria"/>
              </w:rPr>
              <w:lastRenderedPageBreak/>
              <w:t>Въведени карантинни / ограничителни мерки за гражданите</w:t>
            </w:r>
          </w:p>
        </w:tc>
        <w:tc>
          <w:tcPr>
            <w:tcW w:w="8061" w:type="dxa"/>
            <w:tcBorders>
              <w:top w:val="double" w:sz="4" w:space="0" w:color="auto"/>
              <w:left w:val="dotted" w:sz="4" w:space="0" w:color="auto"/>
              <w:bottom w:val="double" w:sz="4" w:space="0" w:color="auto"/>
              <w:right w:val="double" w:sz="4" w:space="0" w:color="auto"/>
            </w:tcBorders>
            <w:vAlign w:val="center"/>
          </w:tcPr>
          <w:p w14:paraId="0F4FB164" w14:textId="14AEE058" w:rsidR="00C02883" w:rsidRPr="00C02883" w:rsidRDefault="00C02883" w:rsidP="00C02883">
            <w:pPr>
              <w:spacing w:before="120" w:after="120"/>
              <w:rPr>
                <w:rFonts w:ascii="Cambria" w:hAnsi="Cambria"/>
              </w:rPr>
            </w:pPr>
            <w:r w:rsidRPr="00C02883">
              <w:rPr>
                <w:rFonts w:ascii="Cambria" w:hAnsi="Cambria"/>
              </w:rPr>
              <w:t>На 30 април т.г. се проведе редовната телеконференция на германския канцлер Ангела Меркел с министър-председателите на федералните провинции за договоряне на единен подход срещу разпространението на COVID-19. Бяха договорени допълнителни малки стъпки в посока отхлабване на рестрикциите:</w:t>
            </w:r>
          </w:p>
          <w:p w14:paraId="7F54FE99" w14:textId="77777777" w:rsidR="00C02883" w:rsidRPr="00C02883" w:rsidRDefault="00C02883" w:rsidP="00531CF6">
            <w:pPr>
              <w:pStyle w:val="ListParagraph"/>
              <w:numPr>
                <w:ilvl w:val="0"/>
                <w:numId w:val="30"/>
              </w:numPr>
              <w:spacing w:before="120" w:after="120"/>
              <w:rPr>
                <w:rFonts w:ascii="Cambria" w:hAnsi="Cambria"/>
              </w:rPr>
            </w:pPr>
            <w:r w:rsidRPr="00C02883">
              <w:rPr>
                <w:rFonts w:ascii="Cambria" w:hAnsi="Cambria"/>
              </w:rPr>
              <w:t>Разрешават се в страната богослужения и други религиозни събирания при стриктно спазване на хигиенните изисквания и контрол на броя на участниците;</w:t>
            </w:r>
          </w:p>
          <w:p w14:paraId="7AB83967" w14:textId="77777777" w:rsidR="00C02883" w:rsidRPr="00C02883" w:rsidRDefault="00C02883" w:rsidP="00531CF6">
            <w:pPr>
              <w:pStyle w:val="ListParagraph"/>
              <w:numPr>
                <w:ilvl w:val="0"/>
                <w:numId w:val="30"/>
              </w:numPr>
              <w:spacing w:before="120" w:after="120"/>
              <w:rPr>
                <w:rFonts w:ascii="Cambria" w:hAnsi="Cambria"/>
              </w:rPr>
            </w:pPr>
            <w:r w:rsidRPr="00C02883">
              <w:rPr>
                <w:rFonts w:ascii="Cambria" w:hAnsi="Cambria"/>
              </w:rPr>
              <w:t>Музеи, паметници, изложбени зали, зоологически и ботанически градини могат да отворят при контрол на входа и избягване на опашки;</w:t>
            </w:r>
          </w:p>
          <w:p w14:paraId="087F0E25" w14:textId="77777777" w:rsidR="00C02883" w:rsidRPr="00C02883" w:rsidRDefault="00C02883" w:rsidP="00531CF6">
            <w:pPr>
              <w:pStyle w:val="ListParagraph"/>
              <w:numPr>
                <w:ilvl w:val="0"/>
                <w:numId w:val="30"/>
              </w:numPr>
              <w:spacing w:before="120" w:after="120"/>
              <w:rPr>
                <w:rFonts w:ascii="Cambria" w:hAnsi="Cambria"/>
              </w:rPr>
            </w:pPr>
            <w:r w:rsidRPr="00C02883">
              <w:rPr>
                <w:rFonts w:ascii="Cambria" w:hAnsi="Cambria"/>
              </w:rPr>
              <w:t>Отварят се детските площадки, като родителите ще трябва да избягват струпвания на много хора и да съблюдават хигиената;</w:t>
            </w:r>
          </w:p>
          <w:p w14:paraId="0D4E604F" w14:textId="77777777" w:rsidR="00C02883" w:rsidRPr="00C02883" w:rsidRDefault="00C02883" w:rsidP="00531CF6">
            <w:pPr>
              <w:pStyle w:val="ListParagraph"/>
              <w:numPr>
                <w:ilvl w:val="0"/>
                <w:numId w:val="30"/>
              </w:numPr>
              <w:spacing w:before="120" w:after="120"/>
              <w:rPr>
                <w:rFonts w:ascii="Cambria" w:hAnsi="Cambria"/>
              </w:rPr>
            </w:pPr>
            <w:r w:rsidRPr="00C02883">
              <w:rPr>
                <w:rFonts w:ascii="Cambria" w:hAnsi="Cambria"/>
              </w:rPr>
              <w:t>До 6 май т.г. трябва да се изготви концепция за последващо отваряне на училищата, детските градини и възобновяване на спортните занимания;</w:t>
            </w:r>
          </w:p>
          <w:p w14:paraId="12D17963" w14:textId="77777777" w:rsidR="00C02883" w:rsidRPr="00C02883" w:rsidRDefault="00C02883" w:rsidP="00531CF6">
            <w:pPr>
              <w:pStyle w:val="ListParagraph"/>
              <w:numPr>
                <w:ilvl w:val="0"/>
                <w:numId w:val="30"/>
              </w:numPr>
              <w:spacing w:before="120" w:after="120"/>
              <w:rPr>
                <w:rFonts w:ascii="Cambria" w:hAnsi="Cambria"/>
              </w:rPr>
            </w:pPr>
            <w:r w:rsidRPr="00C02883">
              <w:rPr>
                <w:rFonts w:ascii="Cambria" w:hAnsi="Cambria"/>
              </w:rPr>
              <w:t>Освобождава се по-голям дял от капацитета на болниците за планови операции. Към момента около 40% от леглата за интензивно лечение са запазени за лечение на болни с корона-виурс.</w:t>
            </w:r>
          </w:p>
          <w:p w14:paraId="092A97C5" w14:textId="77777777" w:rsidR="00C02883" w:rsidRPr="00C02883" w:rsidRDefault="00C02883" w:rsidP="00C02883">
            <w:pPr>
              <w:spacing w:before="120" w:after="120"/>
              <w:rPr>
                <w:rFonts w:ascii="Cambria" w:hAnsi="Cambria"/>
              </w:rPr>
            </w:pPr>
            <w:r w:rsidRPr="00C02883">
              <w:rPr>
                <w:rFonts w:ascii="Cambria" w:hAnsi="Cambria"/>
              </w:rPr>
              <w:t>Забраната на мащабни мероприятия, напр. концерти, тържества и  др. остава до 31 август т.г.</w:t>
            </w:r>
          </w:p>
          <w:p w14:paraId="555ADEE1" w14:textId="3C900D3A" w:rsidR="00E866E9" w:rsidRPr="003E3CFC" w:rsidRDefault="00C02883" w:rsidP="004E50C2">
            <w:pPr>
              <w:spacing w:before="120" w:after="120"/>
              <w:rPr>
                <w:rFonts w:ascii="Cambria" w:hAnsi="Cambria"/>
              </w:rPr>
            </w:pPr>
            <w:r w:rsidRPr="00C02883">
              <w:rPr>
                <w:rFonts w:ascii="Cambria" w:hAnsi="Cambria"/>
              </w:rPr>
              <w:t>Концепция за нормализиране на гастрономията и хотелиерството ще бъде изготвена от съответните министри и разгле</w:t>
            </w:r>
            <w:r w:rsidR="004E50C2">
              <w:rPr>
                <w:rFonts w:ascii="Cambria" w:hAnsi="Cambria"/>
              </w:rPr>
              <w:t>дана на поредна телеконференция.</w:t>
            </w:r>
          </w:p>
        </w:tc>
      </w:tr>
      <w:tr w:rsidR="00AC494B" w:rsidRPr="002A0F8F" w14:paraId="4CEA4B6D" w14:textId="77777777" w:rsidTr="0091361F">
        <w:trPr>
          <w:trHeight w:val="870"/>
        </w:trPr>
        <w:tc>
          <w:tcPr>
            <w:tcW w:w="3544" w:type="dxa"/>
            <w:tcBorders>
              <w:right w:val="double" w:sz="4" w:space="0" w:color="auto"/>
            </w:tcBorders>
          </w:tcPr>
          <w:p w14:paraId="215ED41A" w14:textId="77777777" w:rsidR="00AC494B" w:rsidRPr="00BE4E3C" w:rsidRDefault="00AC494B" w:rsidP="00AC494B">
            <w:pPr>
              <w:spacing w:before="120" w:after="120"/>
              <w:rPr>
                <w:rFonts w:ascii="Cambria" w:hAnsi="Cambria"/>
              </w:rPr>
            </w:pPr>
            <w:r w:rsidRPr="00BE4E3C">
              <w:rPr>
                <w:rFonts w:ascii="Cambria" w:hAnsi="Cambria"/>
              </w:rPr>
              <w:t>Въведени ограничения/забрани за вносителите/износителите на стоки и услуги</w:t>
            </w:r>
          </w:p>
        </w:tc>
        <w:tc>
          <w:tcPr>
            <w:tcW w:w="8061" w:type="dxa"/>
            <w:tcBorders>
              <w:top w:val="double" w:sz="4" w:space="0" w:color="auto"/>
              <w:left w:val="double" w:sz="4" w:space="0" w:color="auto"/>
              <w:bottom w:val="double" w:sz="4" w:space="0" w:color="auto"/>
              <w:right w:val="double" w:sz="4" w:space="0" w:color="auto"/>
            </w:tcBorders>
          </w:tcPr>
          <w:p w14:paraId="1C7F80C0" w14:textId="4BCF7FB7" w:rsidR="00AC494B" w:rsidRPr="00CB455B" w:rsidRDefault="00FD24A3" w:rsidP="00AC494B">
            <w:pPr>
              <w:rPr>
                <w:rFonts w:ascii="Cambria" w:hAnsi="Cambria" w:cs="Times New Roman"/>
              </w:rPr>
            </w:pPr>
            <w:r>
              <w:rPr>
                <w:rFonts w:ascii="Cambria" w:hAnsi="Cambria"/>
                <w:lang w:eastAsia="de-DE"/>
              </w:rPr>
              <w:t>-</w:t>
            </w:r>
          </w:p>
          <w:p w14:paraId="4DFBB8B8" w14:textId="7D870901" w:rsidR="00AC494B" w:rsidRPr="00CB455B" w:rsidRDefault="00AC494B" w:rsidP="00AC494B">
            <w:pPr>
              <w:spacing w:line="240" w:lineRule="atLeast"/>
              <w:rPr>
                <w:rFonts w:ascii="Cambria" w:hAnsi="Cambria"/>
              </w:rPr>
            </w:pPr>
          </w:p>
        </w:tc>
      </w:tr>
      <w:tr w:rsidR="00E5171B" w:rsidRPr="002A0F8F" w14:paraId="2E939499" w14:textId="77777777" w:rsidTr="00EF6DFA">
        <w:trPr>
          <w:trHeight w:val="350"/>
        </w:trPr>
        <w:tc>
          <w:tcPr>
            <w:tcW w:w="11605" w:type="dxa"/>
            <w:gridSpan w:val="2"/>
            <w:shd w:val="clear" w:color="auto" w:fill="D9D9D9" w:themeFill="background1" w:themeFillShade="D9"/>
          </w:tcPr>
          <w:p w14:paraId="572481C7" w14:textId="07D3759E" w:rsidR="00E5171B" w:rsidRPr="002A0F8F" w:rsidRDefault="00AC4AA0" w:rsidP="00E5171B">
            <w:pPr>
              <w:spacing w:before="120" w:after="120"/>
              <w:jc w:val="center"/>
              <w:rPr>
                <w:rFonts w:ascii="Cambria" w:hAnsi="Cambria"/>
                <w:b/>
                <w:bCs/>
              </w:rPr>
            </w:pPr>
            <w:hyperlink r:id="rId21" w:history="1">
              <w:r w:rsidR="00E5171B" w:rsidRPr="002A0F8F">
                <w:rPr>
                  <w:rFonts w:ascii="Cambria" w:hAnsi="Cambria"/>
                  <w:b/>
                  <w:bCs/>
                  <w:sz w:val="28"/>
                  <w:szCs w:val="28"/>
                </w:rPr>
                <w:t>Грузия</w:t>
              </w:r>
            </w:hyperlink>
            <w:r w:rsidR="00E5171B" w:rsidRPr="002A0F8F">
              <w:rPr>
                <w:rFonts w:ascii="Cambria" w:hAnsi="Cambria"/>
                <w:b/>
                <w:bCs/>
                <w:sz w:val="28"/>
                <w:szCs w:val="28"/>
              </w:rPr>
              <w:t xml:space="preserve"> (Тбилиси) </w:t>
            </w:r>
          </w:p>
        </w:tc>
      </w:tr>
      <w:tr w:rsidR="00E5171B" w:rsidRPr="002A0F8F" w14:paraId="19D36871" w14:textId="77777777" w:rsidTr="0091361F">
        <w:trPr>
          <w:trHeight w:val="636"/>
        </w:trPr>
        <w:tc>
          <w:tcPr>
            <w:tcW w:w="3544" w:type="dxa"/>
          </w:tcPr>
          <w:p w14:paraId="6EB87B3C" w14:textId="77777777" w:rsidR="00E5171B" w:rsidRPr="002A0F8F" w:rsidRDefault="00E5171B" w:rsidP="00E5171B">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091FA55C" w14:textId="25829994" w:rsidR="00E5171B" w:rsidRPr="00463A41" w:rsidRDefault="00FD24A3" w:rsidP="00322947">
            <w:pPr>
              <w:rPr>
                <w:rFonts w:ascii="Cambria" w:hAnsi="Cambria"/>
                <w:color w:val="000000" w:themeColor="text1"/>
                <w:lang w:val="ru-RU" w:eastAsia="zh-CN"/>
              </w:rPr>
            </w:pPr>
            <w:r>
              <w:rPr>
                <w:rFonts w:ascii="Cambria" w:hAnsi="Cambria"/>
                <w:b/>
                <w:color w:val="000000" w:themeColor="text1"/>
                <w:lang w:val="ru-RU" w:eastAsia="zh-CN"/>
              </w:rPr>
              <w:t>В</w:t>
            </w:r>
            <w:r w:rsidR="00E5171B" w:rsidRPr="00463A41">
              <w:rPr>
                <w:rFonts w:ascii="Cambria" w:hAnsi="Cambria"/>
                <w:b/>
                <w:color w:val="000000" w:themeColor="text1"/>
                <w:lang w:eastAsia="zh-CN"/>
              </w:rPr>
              <w:t xml:space="preserve"> сила</w:t>
            </w:r>
            <w:r>
              <w:rPr>
                <w:rFonts w:ascii="Cambria" w:hAnsi="Cambria"/>
                <w:b/>
                <w:color w:val="000000" w:themeColor="text1"/>
                <w:lang w:eastAsia="zh-CN"/>
              </w:rPr>
              <w:t xml:space="preserve"> е</w:t>
            </w:r>
            <w:r w:rsidR="00E5171B" w:rsidRPr="00463A41">
              <w:rPr>
                <w:rFonts w:ascii="Cambria" w:hAnsi="Cambria"/>
                <w:b/>
                <w:color w:val="000000" w:themeColor="text1"/>
                <w:lang w:eastAsia="zh-CN"/>
              </w:rPr>
              <w:t xml:space="preserve"> забрана за</w:t>
            </w:r>
            <w:r w:rsidR="00E5171B" w:rsidRPr="00463A41">
              <w:rPr>
                <w:rFonts w:ascii="Cambria" w:hAnsi="Cambria"/>
                <w:b/>
                <w:color w:val="000000" w:themeColor="text1"/>
                <w:lang w:val="ru-RU" w:eastAsia="zh-CN"/>
              </w:rPr>
              <w:t xml:space="preserve"> влизането на чужденци в Грузия.</w:t>
            </w:r>
            <w:r w:rsidR="00E5171B" w:rsidRPr="00463A41">
              <w:rPr>
                <w:rFonts w:ascii="Cambria" w:hAnsi="Cambria"/>
                <w:color w:val="000000" w:themeColor="text1"/>
                <w:lang w:val="ru-RU" w:eastAsia="zh-CN"/>
              </w:rPr>
              <w:t xml:space="preserve"> Изключения ще се правят за членовете на ДП и техните семейства, хуманитарни мисии, смесени семейства и др. случаи, които ще се решават индивидуално при необходимост, и товарни превози (</w:t>
            </w:r>
            <w:r w:rsidR="00E5171B" w:rsidRPr="00463A41">
              <w:rPr>
                <w:rFonts w:ascii="Cambria" w:hAnsi="Cambria"/>
                <w:i/>
                <w:color w:val="000000" w:themeColor="text1"/>
                <w:lang w:val="ru-RU" w:eastAsia="zh-CN"/>
              </w:rPr>
              <w:t>вж. по-долу конкретния режим за товарните превози</w:t>
            </w:r>
            <w:r w:rsidR="00E5171B" w:rsidRPr="00463A41">
              <w:rPr>
                <w:rFonts w:ascii="Cambria" w:hAnsi="Cambria"/>
                <w:color w:val="000000" w:themeColor="text1"/>
                <w:lang w:val="ru-RU" w:eastAsia="zh-CN"/>
              </w:rPr>
              <w:t>).</w:t>
            </w:r>
          </w:p>
          <w:p w14:paraId="365C9BD7" w14:textId="411AAEB6" w:rsidR="00E5171B" w:rsidRPr="00463A41" w:rsidRDefault="00E5171B" w:rsidP="00FD24A3">
            <w:pPr>
              <w:spacing w:line="240" w:lineRule="atLeast"/>
              <w:rPr>
                <w:rFonts w:ascii="Cambria" w:eastAsia="SimSun" w:hAnsi="Cambria" w:cs="Times New Roman"/>
                <w:lang w:eastAsia="zh-CN"/>
              </w:rPr>
            </w:pPr>
            <w:r w:rsidRPr="00463A41">
              <w:rPr>
                <w:rFonts w:ascii="Cambria" w:hAnsi="Cambria"/>
                <w:color w:val="000000" w:themeColor="text1"/>
                <w:lang w:val="ru-RU"/>
              </w:rPr>
              <w:t>По информация на Гранична полиция на Грузия, български граждани няма да бъдат допускани да летят транзитно през Грузия, освен ако не принадлежат към една от горепосочените групи.</w:t>
            </w:r>
          </w:p>
        </w:tc>
      </w:tr>
      <w:tr w:rsidR="00E5171B" w:rsidRPr="002A0F8F" w14:paraId="0450849B" w14:textId="77777777" w:rsidTr="0091361F">
        <w:trPr>
          <w:trHeight w:val="50"/>
        </w:trPr>
        <w:tc>
          <w:tcPr>
            <w:tcW w:w="3544" w:type="dxa"/>
          </w:tcPr>
          <w:p w14:paraId="5E5A68A7" w14:textId="77777777" w:rsidR="00E5171B" w:rsidRPr="002A0F8F" w:rsidRDefault="00E5171B" w:rsidP="00E5171B">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4D6DB1F3" w14:textId="1441E613" w:rsidR="009527F5" w:rsidRPr="00FD24A3" w:rsidRDefault="00FD24A3" w:rsidP="00FD24A3">
            <w:pPr>
              <w:rPr>
                <w:rFonts w:ascii="Cambria" w:eastAsia="Times New Roman" w:hAnsi="Cambria" w:cs="Times New Roman"/>
                <w:color w:val="000000" w:themeColor="text1"/>
                <w:lang w:eastAsia="zh-CN"/>
              </w:rPr>
            </w:pPr>
            <w:r>
              <w:rPr>
                <w:rFonts w:ascii="Cambria" w:hAnsi="Cambria"/>
                <w:b/>
                <w:color w:val="000000" w:themeColor="text1"/>
                <w:lang w:val="ru-RU" w:eastAsia="zh-CN"/>
              </w:rPr>
              <w:t>П</w:t>
            </w:r>
            <w:r w:rsidR="00E5171B" w:rsidRPr="00FD24A3">
              <w:rPr>
                <w:rFonts w:ascii="Cambria" w:hAnsi="Cambria"/>
                <w:b/>
                <w:color w:val="000000" w:themeColor="text1"/>
                <w:lang w:val="ru-RU" w:eastAsia="zh-CN"/>
              </w:rPr>
              <w:t>реустанов</w:t>
            </w:r>
            <w:r w:rsidR="00E5171B" w:rsidRPr="00FD24A3">
              <w:rPr>
                <w:rFonts w:ascii="Cambria" w:hAnsi="Cambria"/>
                <w:b/>
                <w:color w:val="000000" w:themeColor="text1"/>
                <w:lang w:eastAsia="zh-CN"/>
              </w:rPr>
              <w:t xml:space="preserve">ени </w:t>
            </w:r>
            <w:r w:rsidR="00E5171B" w:rsidRPr="00FD24A3">
              <w:rPr>
                <w:rFonts w:ascii="Cambria" w:hAnsi="Cambria"/>
                <w:b/>
                <w:color w:val="000000" w:themeColor="text1"/>
                <w:lang w:val="ru-RU" w:eastAsia="zh-CN"/>
              </w:rPr>
              <w:t xml:space="preserve">всички </w:t>
            </w:r>
            <w:r w:rsidR="00E5171B" w:rsidRPr="00FD24A3">
              <w:rPr>
                <w:rFonts w:ascii="Cambria" w:hAnsi="Cambria"/>
                <w:b/>
                <w:color w:val="000000" w:themeColor="text1"/>
                <w:lang w:eastAsia="zh-CN"/>
              </w:rPr>
              <w:t xml:space="preserve">регулярни </w:t>
            </w:r>
            <w:r w:rsidR="00E5171B" w:rsidRPr="00FD24A3">
              <w:rPr>
                <w:rFonts w:ascii="Cambria" w:hAnsi="Cambria"/>
                <w:b/>
                <w:color w:val="000000" w:themeColor="text1"/>
                <w:lang w:val="ru-RU" w:eastAsia="zh-CN"/>
              </w:rPr>
              <w:t>полети до и от Грузия.</w:t>
            </w:r>
            <w:r w:rsidR="00E5171B" w:rsidRPr="00FD24A3">
              <w:rPr>
                <w:rFonts w:ascii="Cambria" w:hAnsi="Cambria"/>
                <w:color w:val="000000" w:themeColor="text1"/>
                <w:lang w:val="ru-RU" w:eastAsia="zh-CN"/>
              </w:rPr>
              <w:t xml:space="preserve"> Изключение се прави единствено за грузинския авиопревозвач </w:t>
            </w:r>
            <w:r w:rsidR="00E5171B" w:rsidRPr="00FD24A3">
              <w:rPr>
                <w:rFonts w:ascii="Cambria" w:hAnsi="Cambria"/>
                <w:i/>
                <w:color w:val="000000" w:themeColor="text1"/>
                <w:lang w:eastAsia="bg-BG"/>
              </w:rPr>
              <w:t>Georgian</w:t>
            </w:r>
            <w:r w:rsidR="00E5171B" w:rsidRPr="00FD24A3">
              <w:rPr>
                <w:rFonts w:ascii="Cambria" w:hAnsi="Cambria"/>
                <w:i/>
                <w:color w:val="000000" w:themeColor="text1"/>
                <w:lang w:val="ru-RU" w:eastAsia="bg-BG"/>
              </w:rPr>
              <w:t xml:space="preserve"> </w:t>
            </w:r>
            <w:r w:rsidR="00E5171B" w:rsidRPr="00FD24A3">
              <w:rPr>
                <w:rFonts w:ascii="Cambria" w:hAnsi="Cambria"/>
                <w:i/>
                <w:color w:val="000000" w:themeColor="text1"/>
                <w:lang w:eastAsia="bg-BG"/>
              </w:rPr>
              <w:t>Airways</w:t>
            </w:r>
            <w:r w:rsidR="00E5171B" w:rsidRPr="00FD24A3">
              <w:rPr>
                <w:rFonts w:ascii="Cambria" w:hAnsi="Cambria"/>
                <w:i/>
                <w:color w:val="000000" w:themeColor="text1"/>
                <w:lang w:val="ru-RU" w:eastAsia="bg-BG"/>
              </w:rPr>
              <w:t xml:space="preserve">, </w:t>
            </w:r>
            <w:r w:rsidR="00E5171B" w:rsidRPr="00FD24A3">
              <w:rPr>
                <w:rFonts w:ascii="Cambria" w:hAnsi="Cambria"/>
                <w:color w:val="000000" w:themeColor="text1"/>
                <w:lang w:val="ru-RU" w:eastAsia="bg-BG"/>
              </w:rPr>
              <w:t xml:space="preserve">който </w:t>
            </w:r>
            <w:r w:rsidR="00E5171B" w:rsidRPr="00FD24A3">
              <w:rPr>
                <w:rFonts w:ascii="Cambria" w:hAnsi="Cambria"/>
                <w:color w:val="000000" w:themeColor="text1"/>
                <w:lang w:eastAsia="bg-BG"/>
              </w:rPr>
              <w:t xml:space="preserve">ще </w:t>
            </w:r>
            <w:r w:rsidR="00E5171B" w:rsidRPr="00FD24A3">
              <w:rPr>
                <w:rFonts w:ascii="Cambria" w:hAnsi="Cambria"/>
                <w:color w:val="000000" w:themeColor="text1"/>
                <w:lang w:val="ru-RU" w:eastAsia="bg-BG"/>
              </w:rPr>
              <w:t>извършва полети в тясна координация с правителството на Грузия</w:t>
            </w:r>
            <w:r w:rsidR="00E5171B" w:rsidRPr="00FD24A3">
              <w:rPr>
                <w:rFonts w:ascii="Cambria" w:hAnsi="Cambria"/>
                <w:color w:val="000000" w:themeColor="text1"/>
                <w:lang w:eastAsia="bg-BG"/>
              </w:rPr>
              <w:t xml:space="preserve"> при необходимост</w:t>
            </w:r>
            <w:r w:rsidR="00E5171B" w:rsidRPr="00FD24A3">
              <w:rPr>
                <w:rFonts w:ascii="Cambria" w:hAnsi="Cambria"/>
                <w:color w:val="000000" w:themeColor="text1"/>
                <w:lang w:val="ru-RU" w:eastAsia="bg-BG"/>
              </w:rPr>
              <w:t>.</w:t>
            </w:r>
            <w:r w:rsidR="00E5171B" w:rsidRPr="00FD24A3">
              <w:rPr>
                <w:rFonts w:ascii="Cambria" w:hAnsi="Cambria"/>
                <w:color w:val="000000" w:themeColor="text1"/>
                <w:lang w:eastAsia="bg-BG"/>
              </w:rPr>
              <w:t xml:space="preserve"> </w:t>
            </w:r>
            <w:r w:rsidR="00E5171B" w:rsidRPr="00463A41">
              <w:rPr>
                <w:rFonts w:ascii="Cambria" w:hAnsi="Cambria"/>
                <w:color w:val="000000" w:themeColor="text1"/>
                <w:lang w:val="ru-RU" w:eastAsia="zh-CN"/>
              </w:rPr>
              <w:t xml:space="preserve">Актуална информация за все още наличните полети, предоставена от Министерството на външните работи на Грузия и </w:t>
            </w:r>
            <w:r w:rsidR="00E5171B" w:rsidRPr="00463A41">
              <w:rPr>
                <w:rFonts w:ascii="Cambria" w:hAnsi="Cambria"/>
                <w:color w:val="000000" w:themeColor="text1"/>
                <w:lang w:val="ru-RU" w:eastAsia="zh-CN"/>
              </w:rPr>
              <w:lastRenderedPageBreak/>
              <w:t xml:space="preserve">актуализирана, по тяхна информация, ежечасно, може да бъде намерена на адрес </w:t>
            </w:r>
            <w:hyperlink r:id="rId22" w:history="1">
              <w:r w:rsidR="00E5171B" w:rsidRPr="00463A41">
                <w:rPr>
                  <w:rStyle w:val="Hyperlink"/>
                  <w:rFonts w:ascii="Cambria" w:hAnsi="Cambria" w:cs="Calibri"/>
                  <w:color w:val="000000" w:themeColor="text1"/>
                </w:rPr>
                <w:t>http</w:t>
              </w:r>
              <w:r w:rsidR="00E5171B" w:rsidRPr="00463A41">
                <w:rPr>
                  <w:rStyle w:val="Hyperlink"/>
                  <w:rFonts w:ascii="Cambria" w:hAnsi="Cambria" w:cs="Calibri"/>
                  <w:color w:val="000000" w:themeColor="text1"/>
                  <w:lang w:val="ru-RU"/>
                </w:rPr>
                <w:t>://</w:t>
              </w:r>
              <w:r w:rsidR="00E5171B" w:rsidRPr="00463A41">
                <w:rPr>
                  <w:rStyle w:val="Hyperlink"/>
                  <w:rFonts w:ascii="Cambria" w:hAnsi="Cambria" w:cs="Calibri"/>
                  <w:color w:val="000000" w:themeColor="text1"/>
                </w:rPr>
                <w:t>bit</w:t>
              </w:r>
              <w:r w:rsidR="00E5171B" w:rsidRPr="00463A41">
                <w:rPr>
                  <w:rStyle w:val="Hyperlink"/>
                  <w:rFonts w:ascii="Cambria" w:hAnsi="Cambria" w:cs="Calibri"/>
                  <w:color w:val="000000" w:themeColor="text1"/>
                  <w:lang w:val="ru-RU"/>
                </w:rPr>
                <w:t>.</w:t>
              </w:r>
              <w:r w:rsidR="00E5171B" w:rsidRPr="00463A41">
                <w:rPr>
                  <w:rStyle w:val="Hyperlink"/>
                  <w:rFonts w:ascii="Cambria" w:hAnsi="Cambria" w:cs="Calibri"/>
                  <w:color w:val="000000" w:themeColor="text1"/>
                </w:rPr>
                <w:t>ly</w:t>
              </w:r>
              <w:r w:rsidR="00E5171B" w:rsidRPr="00463A41">
                <w:rPr>
                  <w:rStyle w:val="Hyperlink"/>
                  <w:rFonts w:ascii="Cambria" w:hAnsi="Cambria" w:cs="Calibri"/>
                  <w:color w:val="000000" w:themeColor="text1"/>
                  <w:lang w:val="ru-RU"/>
                </w:rPr>
                <w:t>/390</w:t>
              </w:r>
              <w:r w:rsidR="00E5171B" w:rsidRPr="00463A41">
                <w:rPr>
                  <w:rStyle w:val="Hyperlink"/>
                  <w:rFonts w:ascii="Cambria" w:hAnsi="Cambria" w:cs="Calibri"/>
                  <w:color w:val="000000" w:themeColor="text1"/>
                </w:rPr>
                <w:t>Bh</w:t>
              </w:r>
              <w:r w:rsidR="00E5171B" w:rsidRPr="00463A41">
                <w:rPr>
                  <w:rStyle w:val="Hyperlink"/>
                  <w:rFonts w:ascii="Cambria" w:hAnsi="Cambria" w:cs="Calibri"/>
                  <w:color w:val="000000" w:themeColor="text1"/>
                  <w:lang w:val="ru-RU"/>
                </w:rPr>
                <w:t>6</w:t>
              </w:r>
              <w:r w:rsidR="00E5171B" w:rsidRPr="00463A41">
                <w:rPr>
                  <w:rStyle w:val="Hyperlink"/>
                  <w:rFonts w:ascii="Cambria" w:hAnsi="Cambria" w:cs="Calibri"/>
                  <w:color w:val="000000" w:themeColor="text1"/>
                </w:rPr>
                <w:t>j</w:t>
              </w:r>
            </w:hyperlink>
          </w:p>
        </w:tc>
      </w:tr>
      <w:tr w:rsidR="00E5171B" w:rsidRPr="002A0F8F" w14:paraId="3A112F53" w14:textId="77777777" w:rsidTr="0091361F">
        <w:trPr>
          <w:trHeight w:val="922"/>
        </w:trPr>
        <w:tc>
          <w:tcPr>
            <w:tcW w:w="3544" w:type="dxa"/>
          </w:tcPr>
          <w:p w14:paraId="1FFBF32C" w14:textId="77777777" w:rsidR="00E5171B" w:rsidRPr="002A0F8F" w:rsidRDefault="00E5171B" w:rsidP="00E5171B">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2C801C04" w14:textId="3545E7DE" w:rsidR="003328E6" w:rsidRPr="00463A41" w:rsidRDefault="003328E6" w:rsidP="00322947">
            <w:pPr>
              <w:rPr>
                <w:rFonts w:ascii="Cambria" w:hAnsi="Cambria"/>
                <w:b/>
                <w:color w:val="000000" w:themeColor="text1"/>
                <w:lang w:eastAsia="zh-CN"/>
              </w:rPr>
            </w:pPr>
            <w:r w:rsidRPr="00463A41">
              <w:rPr>
                <w:rStyle w:val="table0020gridchar"/>
                <w:rFonts w:ascii="Cambria" w:hAnsi="Cambria"/>
                <w:color w:val="000000"/>
              </w:rPr>
              <w:t>Единственият вариант за завръщане на транспортно средство в България /без шофьор/ е РО-РО кораб „Дружба“, който за момента продължава ежеседмично да обслужва линията Бургас – Батуми – Бургас. Отплаването за Бургас е в късните часове на всеки понеделник. За допълнителна информация да се следи страницата на превозвача: </w:t>
            </w:r>
            <w:hyperlink r:id="rId23" w:tgtFrame="_blank" w:history="1">
              <w:r w:rsidRPr="00463A41">
                <w:rPr>
                  <w:rStyle w:val="hyperlinkchar"/>
                  <w:rFonts w:ascii="Cambria" w:hAnsi="Cambria"/>
                  <w:color w:val="0563C1"/>
                  <w:u w:val="single"/>
                </w:rPr>
                <w:t>http://bg.pbm.bg</w:t>
              </w:r>
            </w:hyperlink>
          </w:p>
          <w:p w14:paraId="49BF9E05" w14:textId="77777777" w:rsidR="003328E6" w:rsidRPr="00463A41" w:rsidRDefault="003328E6" w:rsidP="00322947">
            <w:pPr>
              <w:rPr>
                <w:rFonts w:ascii="Cambria" w:hAnsi="Cambria"/>
                <w:b/>
                <w:color w:val="000000" w:themeColor="text1"/>
                <w:lang w:eastAsia="zh-CN"/>
              </w:rPr>
            </w:pPr>
          </w:p>
          <w:p w14:paraId="7F96ABC8" w14:textId="77777777" w:rsidR="00E5171B" w:rsidRPr="00463A41" w:rsidRDefault="00E5171B" w:rsidP="00322947">
            <w:pPr>
              <w:rPr>
                <w:rFonts w:ascii="Cambria" w:hAnsi="Cambria"/>
                <w:b/>
                <w:color w:val="000000" w:themeColor="text1"/>
                <w:lang w:eastAsia="zh-CN"/>
              </w:rPr>
            </w:pPr>
            <w:r w:rsidRPr="00463A41">
              <w:rPr>
                <w:rFonts w:ascii="Cambria" w:hAnsi="Cambria"/>
                <w:b/>
                <w:color w:val="000000" w:themeColor="text1"/>
                <w:lang w:eastAsia="zh-CN"/>
              </w:rPr>
              <w:t>НА ВНИМАНИЕТО НА БЪЛГАРСКИТЕ МЕЖДУНАРОДНИ ПРЕВОЗВАЧИ</w:t>
            </w:r>
          </w:p>
          <w:p w14:paraId="52490221" w14:textId="77777777" w:rsidR="00E5171B" w:rsidRPr="00463A41" w:rsidRDefault="00E5171B" w:rsidP="00531CF6">
            <w:pPr>
              <w:pStyle w:val="ListParagraph"/>
              <w:numPr>
                <w:ilvl w:val="0"/>
                <w:numId w:val="2"/>
              </w:numPr>
              <w:rPr>
                <w:rFonts w:ascii="Cambria" w:hAnsi="Cambria"/>
                <w:color w:val="000000" w:themeColor="text1"/>
                <w:lang w:val="ru-RU" w:eastAsia="zh-CN"/>
              </w:rPr>
            </w:pPr>
            <w:r w:rsidRPr="00463A41">
              <w:rPr>
                <w:rFonts w:ascii="Cambria" w:hAnsi="Cambria"/>
                <w:color w:val="000000" w:themeColor="text1"/>
                <w:lang w:val="ru-RU" w:eastAsia="zh-CN"/>
              </w:rPr>
              <w:t>Сухопътните ГКПП на Грузия са затворени за пътници. За товарни автомобили режимът е следният:</w:t>
            </w:r>
          </w:p>
          <w:p w14:paraId="55E38A2C" w14:textId="77777777" w:rsidR="00E5171B" w:rsidRPr="00463A41" w:rsidRDefault="00E5171B" w:rsidP="00531CF6">
            <w:pPr>
              <w:pStyle w:val="ListParagraph"/>
              <w:numPr>
                <w:ilvl w:val="0"/>
                <w:numId w:val="2"/>
              </w:numPr>
              <w:rPr>
                <w:rFonts w:ascii="Cambria" w:hAnsi="Cambria"/>
                <w:b/>
                <w:color w:val="000000" w:themeColor="text1"/>
                <w:lang w:val="ru-RU" w:eastAsia="zh-CN"/>
              </w:rPr>
            </w:pPr>
            <w:r w:rsidRPr="00463A41">
              <w:rPr>
                <w:rFonts w:ascii="Cambria" w:hAnsi="Cambria"/>
                <w:b/>
                <w:color w:val="000000" w:themeColor="text1"/>
                <w:lang w:val="ru-RU" w:eastAsia="zh-CN"/>
              </w:rPr>
              <w:t>ТРАНЗИТНО ПРЕМИНАВАНЕ НА СТОКИ</w:t>
            </w:r>
            <w:r w:rsidRPr="00463A41">
              <w:rPr>
                <w:rFonts w:ascii="Cambria" w:hAnsi="Cambria"/>
                <w:color w:val="000000" w:themeColor="text1"/>
                <w:lang w:val="ru-RU" w:eastAsia="zh-CN"/>
              </w:rPr>
              <w:t xml:space="preserve"> </w:t>
            </w:r>
            <w:r w:rsidRPr="00463A41">
              <w:rPr>
                <w:rFonts w:ascii="Cambria" w:hAnsi="Cambria"/>
                <w:b/>
                <w:color w:val="000000" w:themeColor="text1"/>
                <w:lang w:val="ru-RU" w:eastAsia="zh-CN"/>
              </w:rPr>
              <w:t>ПРЕЗ ГРУЗИЯ</w:t>
            </w:r>
          </w:p>
          <w:p w14:paraId="1538A031" w14:textId="77777777" w:rsidR="00E5171B" w:rsidRPr="00463A41" w:rsidRDefault="00E5171B" w:rsidP="00531CF6">
            <w:pPr>
              <w:pStyle w:val="ListParagraph"/>
              <w:numPr>
                <w:ilvl w:val="1"/>
                <w:numId w:val="2"/>
              </w:numPr>
              <w:rPr>
                <w:rFonts w:ascii="Cambria" w:hAnsi="Cambria"/>
                <w:color w:val="000000" w:themeColor="text1"/>
                <w:lang w:val="ru-RU" w:eastAsia="zh-CN"/>
              </w:rPr>
            </w:pPr>
            <w:r w:rsidRPr="00463A41">
              <w:rPr>
                <w:rFonts w:ascii="Cambria" w:hAnsi="Cambria"/>
                <w:color w:val="000000" w:themeColor="text1"/>
                <w:lang w:val="ru-RU" w:eastAsia="zh-CN"/>
              </w:rPr>
              <w:t xml:space="preserve">Ако през последните 14 дни водачът е пребивавал или преминал през страните, определени от СЗО като зона с висок риск (Китай, Южна Корея, Италия, Иран, Австрия, Франция, Германия, Испания, Швейцария, Норвегия, Дания), от пристигането си на входната грузинска митница до излизането от Грузия ще бъде ескортиран от патрулната полиция. </w:t>
            </w:r>
            <w:r w:rsidRPr="00463A41">
              <w:rPr>
                <w:rFonts w:ascii="Cambria" w:hAnsi="Cambria"/>
                <w:color w:val="000000" w:themeColor="text1"/>
                <w:lang w:eastAsia="zh-CN"/>
              </w:rPr>
              <w:t>/</w:t>
            </w:r>
            <w:r w:rsidRPr="00463A41">
              <w:rPr>
                <w:rFonts w:ascii="Cambria" w:hAnsi="Cambria"/>
                <w:color w:val="000000" w:themeColor="text1"/>
                <w:lang w:val="ru-RU" w:eastAsia="zh-CN"/>
              </w:rPr>
              <w:t xml:space="preserve">Моля, свържете се с началника на митническия пункт </w:t>
            </w:r>
            <w:r w:rsidRPr="00463A41">
              <w:rPr>
                <w:rFonts w:ascii="Cambria" w:hAnsi="Cambria"/>
                <w:color w:val="000000" w:themeColor="text1"/>
                <w:lang w:eastAsia="zh-CN"/>
              </w:rPr>
              <w:t>Sarpi</w:t>
            </w:r>
            <w:r w:rsidRPr="00463A41">
              <w:rPr>
                <w:rFonts w:ascii="Cambria" w:hAnsi="Cambria"/>
                <w:color w:val="000000" w:themeColor="text1"/>
                <w:lang w:val="ru-RU" w:eastAsia="zh-CN"/>
              </w:rPr>
              <w:t xml:space="preserve"> за организиране на ескорта.</w:t>
            </w:r>
            <w:r w:rsidRPr="00463A41">
              <w:rPr>
                <w:rFonts w:ascii="Cambria" w:hAnsi="Cambria"/>
                <w:color w:val="000000" w:themeColor="text1"/>
                <w:lang w:eastAsia="zh-CN"/>
              </w:rPr>
              <w:t>/</w:t>
            </w:r>
            <w:r w:rsidRPr="00463A41">
              <w:rPr>
                <w:rFonts w:ascii="Cambria" w:hAnsi="Cambria"/>
                <w:color w:val="000000" w:themeColor="text1"/>
                <w:lang w:val="ru-RU" w:eastAsia="zh-CN"/>
              </w:rPr>
              <w:t xml:space="preserve"> Разбира се, водачът ще бъде подложен на медицинско изследване и ако се открият симптоми на зараза, то влизането в Грузия ще бъде отказано. За водачите – грузински граждани, ще бъде прилаган режимът за грузинските граждани. </w:t>
            </w:r>
          </w:p>
          <w:p w14:paraId="386621FC" w14:textId="77777777" w:rsidR="00E5171B" w:rsidRPr="00463A41" w:rsidRDefault="00E5171B" w:rsidP="00322947">
            <w:pPr>
              <w:rPr>
                <w:rFonts w:ascii="Cambria" w:hAnsi="Cambria"/>
                <w:color w:val="000000" w:themeColor="text1"/>
                <w:lang w:eastAsia="zh-CN"/>
              </w:rPr>
            </w:pPr>
          </w:p>
          <w:p w14:paraId="4132A480" w14:textId="77777777" w:rsidR="00E5171B" w:rsidRPr="00463A41" w:rsidRDefault="00E5171B" w:rsidP="00531CF6">
            <w:pPr>
              <w:pStyle w:val="ListParagraph"/>
              <w:numPr>
                <w:ilvl w:val="0"/>
                <w:numId w:val="2"/>
              </w:numPr>
              <w:rPr>
                <w:rFonts w:ascii="Cambria" w:hAnsi="Cambria"/>
                <w:b/>
                <w:color w:val="000000" w:themeColor="text1"/>
                <w:lang w:eastAsia="zh-CN"/>
              </w:rPr>
            </w:pPr>
            <w:r w:rsidRPr="00463A41">
              <w:rPr>
                <w:rFonts w:ascii="Cambria" w:hAnsi="Cambria"/>
                <w:b/>
                <w:color w:val="000000" w:themeColor="text1"/>
                <w:lang w:eastAsia="zh-CN"/>
              </w:rPr>
              <w:t>ВНОС НА СТОКИ В ГРУЗИЯ</w:t>
            </w:r>
          </w:p>
          <w:p w14:paraId="4EDDA82D" w14:textId="77777777" w:rsidR="00E5171B" w:rsidRPr="00463A41" w:rsidRDefault="00E5171B" w:rsidP="00322947">
            <w:pPr>
              <w:rPr>
                <w:rFonts w:ascii="Cambria" w:hAnsi="Cambria"/>
                <w:color w:val="000000" w:themeColor="text1"/>
                <w:lang w:eastAsia="zh-CN"/>
              </w:rPr>
            </w:pPr>
            <w:r w:rsidRPr="00463A41">
              <w:rPr>
                <w:rFonts w:ascii="Cambria" w:hAnsi="Cambria"/>
                <w:color w:val="000000" w:themeColor="text1"/>
                <w:lang w:eastAsia="zh-CN"/>
              </w:rPr>
              <w:t>Ако през последните 14 дни водачът е пребивавал или преминал през страните, определени от СЗО като зона с висок риск (Китай, Южна Корея, Италия, Иран, Австрия, Франция, Германия, Испания, Швейцария, Норвегия, Дания), след пристигане на входния митнически пункт съществуват следните възможности:</w:t>
            </w:r>
          </w:p>
          <w:p w14:paraId="2889B2D8" w14:textId="77777777" w:rsidR="00E5171B" w:rsidRPr="00463A41" w:rsidRDefault="00E5171B" w:rsidP="00531CF6">
            <w:pPr>
              <w:pStyle w:val="ListParagraph"/>
              <w:numPr>
                <w:ilvl w:val="1"/>
                <w:numId w:val="3"/>
              </w:numPr>
              <w:ind w:left="521" w:hanging="567"/>
              <w:rPr>
                <w:rFonts w:ascii="Cambria" w:hAnsi="Cambria"/>
                <w:color w:val="000000" w:themeColor="text1"/>
                <w:lang w:val="ru-RU" w:eastAsia="zh-CN"/>
              </w:rPr>
            </w:pPr>
            <w:r w:rsidRPr="00463A41">
              <w:rPr>
                <w:rFonts w:ascii="Cambria" w:hAnsi="Cambria"/>
                <w:b/>
                <w:color w:val="000000" w:themeColor="text1"/>
                <w:lang w:val="ru-RU" w:eastAsia="zh-CN"/>
              </w:rPr>
              <w:t>Водачът се сменя с друг /от нерискова страна/</w:t>
            </w:r>
            <w:r w:rsidRPr="00463A41">
              <w:rPr>
                <w:rFonts w:ascii="Cambria" w:hAnsi="Cambria"/>
                <w:color w:val="000000" w:themeColor="text1"/>
                <w:lang w:val="ru-RU" w:eastAsia="zh-CN"/>
              </w:rPr>
              <w:t>.</w:t>
            </w:r>
            <w:r w:rsidRPr="00463A41">
              <w:rPr>
                <w:rFonts w:ascii="Cambria" w:hAnsi="Cambria"/>
                <w:color w:val="000000" w:themeColor="text1"/>
                <w:lang w:eastAsia="zh-CN"/>
              </w:rPr>
              <w:t xml:space="preserve"> </w:t>
            </w:r>
            <w:r w:rsidRPr="00463A41">
              <w:rPr>
                <w:rFonts w:ascii="Cambria" w:hAnsi="Cambria"/>
                <w:color w:val="000000" w:themeColor="text1"/>
                <w:lang w:val="ru-RU" w:eastAsia="zh-CN"/>
              </w:rPr>
              <w:t>Първоначалният шофьор се връща обратно.</w:t>
            </w:r>
          </w:p>
          <w:p w14:paraId="459EE2E8" w14:textId="77777777" w:rsidR="00E5171B" w:rsidRPr="00463A41" w:rsidRDefault="00E5171B" w:rsidP="00531CF6">
            <w:pPr>
              <w:pStyle w:val="ListParagraph"/>
              <w:numPr>
                <w:ilvl w:val="1"/>
                <w:numId w:val="3"/>
              </w:numPr>
              <w:ind w:left="521" w:hanging="567"/>
              <w:rPr>
                <w:rFonts w:ascii="Cambria" w:hAnsi="Cambria"/>
                <w:color w:val="000000" w:themeColor="text1"/>
                <w:lang w:val="en-US" w:eastAsia="zh-CN"/>
              </w:rPr>
            </w:pPr>
            <w:r w:rsidRPr="00463A41">
              <w:rPr>
                <w:rFonts w:ascii="Cambria" w:hAnsi="Cambria"/>
                <w:color w:val="000000" w:themeColor="text1"/>
                <w:lang w:eastAsia="zh-CN"/>
              </w:rPr>
              <w:t>Транспортното средство се дезинфекцира.</w:t>
            </w:r>
          </w:p>
          <w:p w14:paraId="7B73C155" w14:textId="77777777" w:rsidR="00E5171B" w:rsidRPr="00463A41" w:rsidRDefault="00E5171B" w:rsidP="00531CF6">
            <w:pPr>
              <w:pStyle w:val="ListParagraph"/>
              <w:numPr>
                <w:ilvl w:val="1"/>
                <w:numId w:val="3"/>
              </w:numPr>
              <w:ind w:left="521" w:hanging="567"/>
              <w:rPr>
                <w:rFonts w:ascii="Cambria" w:hAnsi="Cambria"/>
                <w:color w:val="000000" w:themeColor="text1"/>
                <w:lang w:val="ru-RU" w:eastAsia="zh-CN"/>
              </w:rPr>
            </w:pPr>
            <w:r w:rsidRPr="00463A41">
              <w:rPr>
                <w:rFonts w:ascii="Cambria" w:hAnsi="Cambria"/>
                <w:color w:val="000000" w:themeColor="text1"/>
                <w:lang w:val="ru-RU" w:eastAsia="zh-CN"/>
              </w:rPr>
              <w:t xml:space="preserve">Възможно е, но не е задължително да бъде сменен влекачът. Ремаркето подлежи на дезинфекция, а първоначалният влекач се връща обратно. </w:t>
            </w:r>
          </w:p>
          <w:p w14:paraId="22CCDF07" w14:textId="77777777" w:rsidR="00E5171B" w:rsidRPr="00463A41" w:rsidRDefault="00E5171B" w:rsidP="00322947">
            <w:pPr>
              <w:rPr>
                <w:rFonts w:ascii="Cambria" w:hAnsi="Cambria"/>
                <w:color w:val="000000" w:themeColor="text1"/>
                <w:lang w:eastAsia="zh-CN"/>
              </w:rPr>
            </w:pPr>
          </w:p>
          <w:p w14:paraId="2894E0D8" w14:textId="77777777" w:rsidR="00E5171B" w:rsidRPr="00463A41" w:rsidRDefault="00E5171B" w:rsidP="00322947">
            <w:pPr>
              <w:rPr>
                <w:rFonts w:ascii="Cambria" w:hAnsi="Cambria"/>
                <w:b/>
                <w:color w:val="000000" w:themeColor="text1"/>
                <w:lang w:eastAsia="zh-CN"/>
              </w:rPr>
            </w:pPr>
            <w:r w:rsidRPr="00463A41">
              <w:rPr>
                <w:rFonts w:ascii="Cambria" w:hAnsi="Cambria"/>
                <w:b/>
                <w:color w:val="000000" w:themeColor="text1"/>
                <w:lang w:eastAsia="zh-CN"/>
              </w:rPr>
              <w:t>Или:</w:t>
            </w:r>
          </w:p>
          <w:p w14:paraId="72827504" w14:textId="77777777" w:rsidR="00E5171B" w:rsidRPr="00463A41" w:rsidRDefault="00E5171B" w:rsidP="00531CF6">
            <w:pPr>
              <w:pStyle w:val="ListParagraph"/>
              <w:numPr>
                <w:ilvl w:val="0"/>
                <w:numId w:val="4"/>
              </w:numPr>
              <w:rPr>
                <w:rFonts w:ascii="Cambria" w:hAnsi="Cambria"/>
                <w:color w:val="000000" w:themeColor="text1"/>
                <w:lang w:val="ru-RU" w:eastAsia="zh-CN"/>
              </w:rPr>
            </w:pPr>
            <w:r w:rsidRPr="00463A41">
              <w:rPr>
                <w:rFonts w:ascii="Cambria" w:hAnsi="Cambria"/>
                <w:b/>
                <w:color w:val="000000" w:themeColor="text1"/>
                <w:lang w:val="ru-RU" w:eastAsia="zh-CN"/>
              </w:rPr>
              <w:t>По предварителна договореност транспортното средство се ескортира до митническия терминал в Батуми, където стоките се претоварват</w:t>
            </w:r>
            <w:r w:rsidRPr="00463A41">
              <w:rPr>
                <w:rFonts w:ascii="Cambria" w:hAnsi="Cambria"/>
                <w:color w:val="000000" w:themeColor="text1"/>
                <w:lang w:val="ru-RU" w:eastAsia="zh-CN"/>
              </w:rPr>
              <w:t xml:space="preserve">, а първоначалният влекач и ремарке се връщат обратно. </w:t>
            </w:r>
            <w:r w:rsidRPr="00463A41">
              <w:rPr>
                <w:rFonts w:ascii="Cambria" w:hAnsi="Cambria"/>
                <w:color w:val="000000" w:themeColor="text1"/>
                <w:lang w:eastAsia="zh-CN"/>
              </w:rPr>
              <w:t>/</w:t>
            </w:r>
            <w:r w:rsidRPr="00463A41">
              <w:rPr>
                <w:rFonts w:ascii="Cambria" w:hAnsi="Cambria"/>
                <w:color w:val="000000" w:themeColor="text1"/>
                <w:lang w:val="ru-RU" w:eastAsia="zh-CN"/>
              </w:rPr>
              <w:t xml:space="preserve">Моля, свържете се с началника на митническия пункт </w:t>
            </w:r>
            <w:r w:rsidRPr="00463A41">
              <w:rPr>
                <w:rFonts w:ascii="Cambria" w:hAnsi="Cambria"/>
                <w:color w:val="000000" w:themeColor="text1"/>
                <w:lang w:eastAsia="zh-CN"/>
              </w:rPr>
              <w:t>Sarpi</w:t>
            </w:r>
            <w:r w:rsidRPr="00463A41">
              <w:rPr>
                <w:rFonts w:ascii="Cambria" w:hAnsi="Cambria"/>
                <w:color w:val="000000" w:themeColor="text1"/>
                <w:lang w:val="ru-RU" w:eastAsia="zh-CN"/>
              </w:rPr>
              <w:t xml:space="preserve"> за организиране на претоварването.</w:t>
            </w:r>
            <w:r w:rsidRPr="00463A41">
              <w:rPr>
                <w:rFonts w:ascii="Cambria" w:hAnsi="Cambria"/>
                <w:color w:val="000000" w:themeColor="text1"/>
                <w:lang w:eastAsia="zh-CN"/>
              </w:rPr>
              <w:t>/</w:t>
            </w:r>
          </w:p>
          <w:p w14:paraId="11CFFD49" w14:textId="77777777" w:rsidR="00E5171B" w:rsidRPr="00463A41" w:rsidRDefault="00E5171B" w:rsidP="00322947">
            <w:pPr>
              <w:rPr>
                <w:rFonts w:ascii="Cambria" w:hAnsi="Cambria"/>
                <w:color w:val="000000" w:themeColor="text1"/>
                <w:lang w:eastAsia="zh-CN"/>
              </w:rPr>
            </w:pPr>
          </w:p>
          <w:p w14:paraId="7334A379" w14:textId="77777777" w:rsidR="00E5171B" w:rsidRPr="00463A41" w:rsidRDefault="00E5171B" w:rsidP="00322947">
            <w:pPr>
              <w:rPr>
                <w:rFonts w:ascii="Cambria" w:hAnsi="Cambria"/>
                <w:color w:val="000000" w:themeColor="text1"/>
                <w:lang w:eastAsia="zh-CN"/>
              </w:rPr>
            </w:pPr>
            <w:r w:rsidRPr="00463A41">
              <w:rPr>
                <w:rFonts w:ascii="Cambria" w:hAnsi="Cambria"/>
                <w:color w:val="000000" w:themeColor="text1"/>
                <w:lang w:eastAsia="zh-CN"/>
              </w:rPr>
              <w:t xml:space="preserve">Транспортът на стоки /внос или транзит/ от останалите страни /неупоменати в списъка по-горе/ се осъществява по нормалните грузински митнически процедури. Разбира се, водачите подлежат на задължителен медицински преглед и при проява на симптоми на зараза влизането в страната се отказва. </w:t>
            </w:r>
          </w:p>
          <w:p w14:paraId="41E1468F" w14:textId="77777777" w:rsidR="00E5171B" w:rsidRPr="00463A41" w:rsidRDefault="00E5171B" w:rsidP="00322947">
            <w:pPr>
              <w:spacing w:line="240" w:lineRule="atLeast"/>
              <w:rPr>
                <w:rFonts w:ascii="Cambria" w:hAnsi="Cambria"/>
                <w:color w:val="000000" w:themeColor="text1"/>
                <w:lang w:eastAsia="zh-CN"/>
              </w:rPr>
            </w:pPr>
            <w:r w:rsidRPr="00463A41">
              <w:rPr>
                <w:rFonts w:ascii="Cambria" w:hAnsi="Cambria"/>
                <w:color w:val="000000" w:themeColor="text1"/>
                <w:lang w:eastAsia="zh-CN"/>
              </w:rPr>
              <w:t>Към водачите се прилагат разпоредбите за проверка, здравен контрол и евентуална карантина, които се отнасят до всички преминаващи държавната граница (грузинци или негрузинци).</w:t>
            </w:r>
          </w:p>
          <w:p w14:paraId="1FAC8FB1" w14:textId="45703D83" w:rsidR="00BD6F26" w:rsidRPr="00463A41" w:rsidRDefault="00BD6F26" w:rsidP="00FD24A3">
            <w:pPr>
              <w:spacing w:line="240" w:lineRule="atLeast"/>
              <w:rPr>
                <w:rFonts w:ascii="Cambria" w:hAnsi="Cambria" w:cs="Times New Roman"/>
              </w:rPr>
            </w:pPr>
          </w:p>
        </w:tc>
      </w:tr>
      <w:tr w:rsidR="00E5171B" w:rsidRPr="002A0F8F" w14:paraId="0FA63A62" w14:textId="77777777" w:rsidTr="0091361F">
        <w:trPr>
          <w:trHeight w:val="618"/>
        </w:trPr>
        <w:tc>
          <w:tcPr>
            <w:tcW w:w="3544" w:type="dxa"/>
          </w:tcPr>
          <w:p w14:paraId="40515B91" w14:textId="77777777" w:rsidR="00E5171B" w:rsidRPr="002A0F8F" w:rsidRDefault="00E5171B" w:rsidP="00E5171B">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33535A8D" w14:textId="77777777" w:rsidR="00214E20" w:rsidRPr="00214E20" w:rsidRDefault="00214E20" w:rsidP="00214E20">
            <w:pPr>
              <w:rPr>
                <w:rFonts w:ascii="Cambria" w:eastAsia="Times New Roman" w:hAnsi="Cambria" w:cs="Times New Roman"/>
                <w:color w:val="000000" w:themeColor="text1"/>
                <w:lang w:eastAsia="zh-CN"/>
              </w:rPr>
            </w:pPr>
            <w:r w:rsidRPr="00214E20">
              <w:rPr>
                <w:rFonts w:ascii="Cambria" w:eastAsia="Times New Roman" w:hAnsi="Cambria" w:cs="Times New Roman"/>
                <w:color w:val="000000" w:themeColor="text1"/>
                <w:lang w:eastAsia="zh-CN"/>
              </w:rPr>
              <w:t>На 8 май 2020 г. премиерът на Грузия Гиорги Гахария обяви, че Грузия преминава към „третия етап на отговора на пандемията“, т.е. „следкризисно управление на икономиката и начертаване на планове за отваряне на различни сектори“.</w:t>
            </w:r>
            <w:r w:rsidRPr="00214E20">
              <w:rPr>
                <w:rFonts w:ascii="Cambria" w:eastAsia="Times New Roman" w:hAnsi="Cambria" w:cs="Times New Roman"/>
                <w:color w:val="000000" w:themeColor="text1"/>
                <w:lang w:val="ru-RU" w:eastAsia="zh-CN"/>
              </w:rPr>
              <w:t xml:space="preserve"> </w:t>
            </w:r>
            <w:r w:rsidRPr="00214E20">
              <w:rPr>
                <w:rFonts w:ascii="Cambria" w:eastAsia="Times New Roman" w:hAnsi="Cambria" w:cs="Times New Roman"/>
                <w:color w:val="000000" w:themeColor="text1"/>
                <w:lang w:eastAsia="zh-CN"/>
              </w:rPr>
              <w:t>/Виж наши предишни грами./</w:t>
            </w:r>
          </w:p>
          <w:p w14:paraId="1FC5A6D8" w14:textId="77777777" w:rsidR="00214E20" w:rsidRPr="00214E20" w:rsidRDefault="00214E20" w:rsidP="00214E20">
            <w:pPr>
              <w:rPr>
                <w:rFonts w:ascii="Cambria" w:eastAsia="Times New Roman" w:hAnsi="Cambria" w:cs="Times New Roman"/>
                <w:color w:val="000000" w:themeColor="text1"/>
                <w:lang w:eastAsia="zh-CN"/>
              </w:rPr>
            </w:pPr>
            <w:r w:rsidRPr="00214E20">
              <w:rPr>
                <w:rFonts w:ascii="Cambria" w:eastAsia="Times New Roman" w:hAnsi="Cambria" w:cs="Times New Roman"/>
                <w:color w:val="000000" w:themeColor="text1"/>
                <w:lang w:eastAsia="zh-CN"/>
              </w:rPr>
              <w:t>От днес бе отворена за влизане и излизане на превозни средства и граждани и столицата Тбилиси.</w:t>
            </w:r>
          </w:p>
          <w:p w14:paraId="7C9E7B37" w14:textId="77777777" w:rsidR="00214E20" w:rsidRPr="00214E20" w:rsidRDefault="00214E20" w:rsidP="00214E20">
            <w:pPr>
              <w:rPr>
                <w:rFonts w:ascii="Cambria" w:eastAsia="Times New Roman" w:hAnsi="Cambria" w:cs="Times New Roman"/>
                <w:color w:val="000000" w:themeColor="text1"/>
                <w:lang w:eastAsia="zh-CN"/>
              </w:rPr>
            </w:pPr>
          </w:p>
          <w:p w14:paraId="66E9E982" w14:textId="77777777" w:rsidR="00214E20" w:rsidRPr="00214E20" w:rsidRDefault="00214E20" w:rsidP="00214E20">
            <w:pPr>
              <w:rPr>
                <w:rFonts w:ascii="Cambria" w:eastAsia="Times New Roman" w:hAnsi="Cambria" w:cs="Times New Roman"/>
                <w:color w:val="000000" w:themeColor="text1"/>
                <w:lang w:eastAsia="zh-CN"/>
              </w:rPr>
            </w:pPr>
            <w:r w:rsidRPr="00214E20">
              <w:rPr>
                <w:rFonts w:ascii="Cambria" w:eastAsia="Times New Roman" w:hAnsi="Cambria" w:cs="Times New Roman"/>
                <w:color w:val="000000" w:themeColor="text1"/>
                <w:lang w:eastAsia="zh-CN"/>
              </w:rPr>
              <w:t xml:space="preserve">В контекста на мерките за </w:t>
            </w:r>
            <w:r w:rsidRPr="00214E20">
              <w:rPr>
                <w:rFonts w:ascii="Cambria" w:eastAsia="Times New Roman" w:hAnsi="Cambria" w:cs="Times New Roman"/>
                <w:b/>
                <w:color w:val="000000" w:themeColor="text1"/>
                <w:lang w:eastAsia="zh-CN"/>
              </w:rPr>
              <w:t>възстановяване на</w:t>
            </w:r>
            <w:r w:rsidRPr="00214E20">
              <w:rPr>
                <w:rFonts w:ascii="Cambria" w:eastAsia="Times New Roman" w:hAnsi="Cambria" w:cs="Times New Roman"/>
                <w:color w:val="000000" w:themeColor="text1"/>
                <w:lang w:eastAsia="zh-CN"/>
              </w:rPr>
              <w:t xml:space="preserve"> икономиката като приоритетен бе определен </w:t>
            </w:r>
            <w:r w:rsidRPr="00214E20">
              <w:rPr>
                <w:rFonts w:ascii="Cambria" w:eastAsia="Times New Roman" w:hAnsi="Cambria" w:cs="Times New Roman"/>
                <w:b/>
                <w:color w:val="000000" w:themeColor="text1"/>
                <w:lang w:eastAsia="zh-CN"/>
              </w:rPr>
              <w:t>туристическият сектор</w:t>
            </w:r>
            <w:r w:rsidRPr="00214E20">
              <w:rPr>
                <w:rFonts w:ascii="Cambria" w:eastAsia="Times New Roman" w:hAnsi="Cambria" w:cs="Times New Roman"/>
                <w:color w:val="000000" w:themeColor="text1"/>
                <w:lang w:eastAsia="zh-CN"/>
              </w:rPr>
              <w:t xml:space="preserve">, на фона на участието му с приблизително 11,5% в БВП на Грузия (3,3 млрд. щ.д.) и осигуряването на 150 000 работни места, като за неговото възстановяване </w:t>
            </w:r>
            <w:r w:rsidRPr="00214E20">
              <w:rPr>
                <w:rFonts w:ascii="Cambria" w:eastAsia="Times New Roman" w:hAnsi="Cambria" w:cs="Times New Roman"/>
                <w:b/>
                <w:color w:val="000000" w:themeColor="text1"/>
                <w:lang w:eastAsia="zh-CN"/>
              </w:rPr>
              <w:t>бе разработен отделен триетапен план</w:t>
            </w:r>
            <w:r w:rsidRPr="00214E20">
              <w:rPr>
                <w:rFonts w:ascii="Cambria" w:eastAsia="Times New Roman" w:hAnsi="Cambria" w:cs="Times New Roman"/>
                <w:color w:val="000000" w:themeColor="text1"/>
                <w:lang w:eastAsia="zh-CN"/>
              </w:rPr>
              <w:t xml:space="preserve">. Планът обхваща следните етапи: </w:t>
            </w:r>
          </w:p>
          <w:p w14:paraId="36B01C3C" w14:textId="77777777" w:rsidR="00214E20" w:rsidRPr="00214E20" w:rsidRDefault="00214E20" w:rsidP="00214E20">
            <w:pPr>
              <w:rPr>
                <w:rFonts w:ascii="Cambria" w:eastAsia="Times New Roman" w:hAnsi="Cambria" w:cs="Times New Roman"/>
                <w:color w:val="000000" w:themeColor="text1"/>
                <w:lang w:eastAsia="zh-CN"/>
              </w:rPr>
            </w:pPr>
            <w:r w:rsidRPr="00214E20">
              <w:rPr>
                <w:rFonts w:ascii="Cambria" w:eastAsia="Times New Roman" w:hAnsi="Cambria" w:cs="Times New Roman"/>
                <w:color w:val="000000" w:themeColor="text1"/>
                <w:lang w:eastAsia="zh-CN"/>
              </w:rPr>
              <w:t>-</w:t>
            </w:r>
            <w:r w:rsidRPr="00214E20">
              <w:rPr>
                <w:rFonts w:ascii="Cambria" w:eastAsia="Times New Roman" w:hAnsi="Cambria" w:cs="Times New Roman"/>
                <w:color w:val="000000" w:themeColor="text1"/>
                <w:lang w:eastAsia="zh-CN"/>
              </w:rPr>
              <w:tab/>
              <w:t>Оказване на съдействие на туристическите предприятия при прилагането на насоките за обществено здраве и сигурност, издадени от Световната здравна организация от страна на властите на Грузия. Интензивна международна маркетингова кампания в полза на Грузия като дестинация, свободна от коронавирус;</w:t>
            </w:r>
          </w:p>
          <w:p w14:paraId="1D37F4E1" w14:textId="77777777" w:rsidR="00214E20" w:rsidRPr="00214E20" w:rsidRDefault="00214E20" w:rsidP="00214E20">
            <w:pPr>
              <w:rPr>
                <w:rFonts w:ascii="Cambria" w:eastAsia="Times New Roman" w:hAnsi="Cambria" w:cs="Times New Roman"/>
                <w:color w:val="000000" w:themeColor="text1"/>
                <w:lang w:eastAsia="zh-CN"/>
              </w:rPr>
            </w:pPr>
            <w:r w:rsidRPr="00214E20">
              <w:rPr>
                <w:rFonts w:ascii="Cambria" w:eastAsia="Times New Roman" w:hAnsi="Cambria" w:cs="Times New Roman"/>
                <w:color w:val="000000" w:themeColor="text1"/>
                <w:lang w:eastAsia="zh-CN"/>
              </w:rPr>
              <w:t>-</w:t>
            </w:r>
            <w:r w:rsidRPr="00214E20">
              <w:rPr>
                <w:rFonts w:ascii="Cambria" w:eastAsia="Times New Roman" w:hAnsi="Cambria" w:cs="Times New Roman"/>
                <w:color w:val="000000" w:themeColor="text1"/>
                <w:lang w:eastAsia="zh-CN"/>
              </w:rPr>
              <w:tab/>
              <w:t>Създаването на специални „безопасни“ туристически зони и начало на вътрешен туризъм, считано от 15 юни 2020 г.;</w:t>
            </w:r>
          </w:p>
          <w:p w14:paraId="06BA0F5E" w14:textId="77777777" w:rsidR="00214E20" w:rsidRPr="00214E20" w:rsidRDefault="00214E20" w:rsidP="00214E20">
            <w:pPr>
              <w:rPr>
                <w:rFonts w:ascii="Cambria" w:eastAsia="Times New Roman" w:hAnsi="Cambria" w:cs="Times New Roman"/>
                <w:color w:val="000000" w:themeColor="text1"/>
                <w:lang w:eastAsia="zh-CN"/>
              </w:rPr>
            </w:pPr>
            <w:r w:rsidRPr="00214E20">
              <w:rPr>
                <w:rFonts w:ascii="Cambria" w:eastAsia="Times New Roman" w:hAnsi="Cambria" w:cs="Times New Roman"/>
                <w:color w:val="000000" w:themeColor="text1"/>
                <w:lang w:eastAsia="zh-CN"/>
              </w:rPr>
              <w:t>-</w:t>
            </w:r>
            <w:r w:rsidRPr="00214E20">
              <w:rPr>
                <w:rFonts w:ascii="Cambria" w:eastAsia="Times New Roman" w:hAnsi="Cambria" w:cs="Times New Roman"/>
                <w:color w:val="000000" w:themeColor="text1"/>
                <w:lang w:eastAsia="zh-CN"/>
              </w:rPr>
              <w:tab/>
              <w:t>Отваряне на държавните граници и възобновяване на полетите с основните чуждестранни партньори, считано от 1 юли 2020 г.</w:t>
            </w:r>
          </w:p>
          <w:p w14:paraId="0C32B068" w14:textId="44BBEDD7" w:rsidR="00E5171B" w:rsidRPr="002A0F8F" w:rsidRDefault="00214E20" w:rsidP="00214E20">
            <w:pPr>
              <w:rPr>
                <w:rFonts w:ascii="Cambria" w:hAnsi="Cambria"/>
              </w:rPr>
            </w:pPr>
            <w:r w:rsidRPr="00214E20">
              <w:rPr>
                <w:rFonts w:ascii="Cambria" w:eastAsia="Times New Roman" w:hAnsi="Cambria" w:cs="Times New Roman"/>
                <w:color w:val="000000" w:themeColor="text1"/>
                <w:lang w:eastAsia="zh-CN"/>
              </w:rPr>
              <w:t>Към плана се добавят и множество мерки в подкрепа на туризма като освобождаване от данъци, субсидии, фискални стимули, кредитиране при изгодни условия и мн. др.</w:t>
            </w:r>
            <w:r>
              <w:rPr>
                <w:rFonts w:ascii="Times New Roman" w:eastAsia="Times New Roman" w:hAnsi="Times New Roman" w:cs="Times New Roman"/>
                <w:color w:val="000000" w:themeColor="text1"/>
                <w:sz w:val="24"/>
                <w:szCs w:val="24"/>
                <w:lang w:eastAsia="zh-CN"/>
              </w:rPr>
              <w:t xml:space="preserve"> </w:t>
            </w:r>
          </w:p>
        </w:tc>
      </w:tr>
      <w:tr w:rsidR="00E5171B" w:rsidRPr="002A0F8F" w14:paraId="7C069CED" w14:textId="77777777" w:rsidTr="0091361F">
        <w:trPr>
          <w:trHeight w:val="870"/>
        </w:trPr>
        <w:tc>
          <w:tcPr>
            <w:tcW w:w="3544" w:type="dxa"/>
          </w:tcPr>
          <w:p w14:paraId="771A88B5" w14:textId="77777777" w:rsidR="00E5171B" w:rsidRPr="002A0F8F" w:rsidRDefault="00E5171B" w:rsidP="00E5171B">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4FFB700E" w14:textId="3335599A" w:rsidR="00E5171B" w:rsidRPr="002A0F8F" w:rsidRDefault="00B7476D" w:rsidP="00322947">
            <w:pPr>
              <w:spacing w:before="120" w:after="120"/>
              <w:rPr>
                <w:rFonts w:ascii="Cambria" w:hAnsi="Cambria"/>
              </w:rPr>
            </w:pPr>
            <w:r>
              <w:rPr>
                <w:rFonts w:ascii="Cambria" w:hAnsi="Cambria"/>
              </w:rPr>
              <w:t xml:space="preserve">Няма информация за такива. </w:t>
            </w:r>
          </w:p>
        </w:tc>
      </w:tr>
      <w:tr w:rsidR="00E5171B" w:rsidRPr="002A0F8F" w14:paraId="5FE08E4E" w14:textId="77777777" w:rsidTr="00EF6DFA">
        <w:trPr>
          <w:trHeight w:val="350"/>
        </w:trPr>
        <w:tc>
          <w:tcPr>
            <w:tcW w:w="11605" w:type="dxa"/>
            <w:gridSpan w:val="2"/>
            <w:shd w:val="clear" w:color="auto" w:fill="D9D9D9" w:themeFill="background1" w:themeFillShade="D9"/>
          </w:tcPr>
          <w:p w14:paraId="63B63372" w14:textId="0B46E9E4" w:rsidR="00E5171B" w:rsidRPr="002A0F8F" w:rsidRDefault="00AC4AA0" w:rsidP="002A0F8F">
            <w:pPr>
              <w:spacing w:before="120" w:after="120"/>
              <w:jc w:val="center"/>
              <w:rPr>
                <w:rFonts w:ascii="Cambria" w:hAnsi="Cambria"/>
                <w:b/>
                <w:bCs/>
                <w:sz w:val="28"/>
                <w:szCs w:val="28"/>
              </w:rPr>
            </w:pPr>
            <w:hyperlink r:id="rId24" w:history="1">
              <w:r w:rsidR="00E5171B" w:rsidRPr="002A0F8F">
                <w:rPr>
                  <w:rFonts w:ascii="Cambria" w:hAnsi="Cambria"/>
                  <w:b/>
                  <w:bCs/>
                  <w:sz w:val="28"/>
                  <w:szCs w:val="28"/>
                </w:rPr>
                <w:t>Гърция</w:t>
              </w:r>
            </w:hyperlink>
            <w:r w:rsidR="00E5171B" w:rsidRPr="002A0F8F">
              <w:rPr>
                <w:rFonts w:ascii="Cambria" w:hAnsi="Cambria"/>
                <w:b/>
                <w:bCs/>
                <w:sz w:val="28"/>
                <w:szCs w:val="28"/>
              </w:rPr>
              <w:t xml:space="preserve"> (Атина)</w:t>
            </w:r>
          </w:p>
        </w:tc>
      </w:tr>
      <w:tr w:rsidR="00506966" w:rsidRPr="002A0F8F" w14:paraId="3835E3F5" w14:textId="77777777" w:rsidTr="0091361F">
        <w:trPr>
          <w:trHeight w:val="636"/>
        </w:trPr>
        <w:tc>
          <w:tcPr>
            <w:tcW w:w="3544" w:type="dxa"/>
          </w:tcPr>
          <w:p w14:paraId="44C023C6" w14:textId="77777777" w:rsidR="00506966" w:rsidRPr="002A0F8F" w:rsidRDefault="00506966" w:rsidP="00506966">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56CC0F1E" w14:textId="77777777" w:rsidR="002E24AE" w:rsidRPr="00EF6E40" w:rsidRDefault="002E24AE" w:rsidP="002E24AE">
            <w:pPr>
              <w:pStyle w:val="ListParagraph"/>
              <w:ind w:left="0"/>
              <w:jc w:val="both"/>
              <w:rPr>
                <w:rFonts w:ascii="Cambria" w:hAnsi="Cambria" w:cstheme="minorHAnsi"/>
              </w:rPr>
            </w:pPr>
            <w:r w:rsidRPr="00EF6E40">
              <w:rPr>
                <w:rFonts w:ascii="Cambria" w:hAnsi="Cambria" w:cstheme="minorHAnsi"/>
              </w:rPr>
              <w:t>Движението на територията на Гърция е ограничено.</w:t>
            </w:r>
          </w:p>
          <w:p w14:paraId="6D6CD0AE" w14:textId="77777777" w:rsidR="002E24AE" w:rsidRPr="00EF6E40" w:rsidRDefault="002E24AE" w:rsidP="002E24AE">
            <w:pPr>
              <w:pStyle w:val="ListParagraph"/>
              <w:ind w:left="0"/>
              <w:jc w:val="both"/>
              <w:rPr>
                <w:rFonts w:ascii="Cambria" w:hAnsi="Cambria" w:cstheme="minorHAnsi"/>
              </w:rPr>
            </w:pPr>
          </w:p>
          <w:p w14:paraId="028E9ACD" w14:textId="77777777" w:rsidR="002E24AE" w:rsidRPr="00EF6E40" w:rsidRDefault="002E24AE" w:rsidP="002E24AE">
            <w:pPr>
              <w:pStyle w:val="ListParagraph"/>
              <w:ind w:left="0"/>
              <w:jc w:val="both"/>
              <w:rPr>
                <w:rFonts w:ascii="Cambria" w:hAnsi="Cambria"/>
              </w:rPr>
            </w:pPr>
            <w:r w:rsidRPr="00EF6E40">
              <w:rPr>
                <w:rFonts w:ascii="Cambria" w:hAnsi="Cambria" w:cstheme="minorHAnsi"/>
              </w:rPr>
              <w:t xml:space="preserve">Конкретно през ГКПП на сухопътната българо-гръцка граница са допускани предимно български граждани, работещи в Гърция. Същите следва да носят в себе си документ за самоличност (ЛК или паспорт), както и надлежно попълнен формуляр от работодател тип А (удостоверение за придвижване на работещ, издава се и се заверява от работодателя). Подробна информация и формуляри се намират на  </w:t>
            </w:r>
            <w:hyperlink r:id="rId25" w:anchor="employee" w:history="1">
              <w:r w:rsidRPr="00EF6E40">
                <w:rPr>
                  <w:rFonts w:ascii="Cambria" w:hAnsi="Cambria"/>
                  <w:color w:val="0070C0"/>
                  <w:u w:val="single"/>
                </w:rPr>
                <w:t>https://forma.gov.gr/en/#employee</w:t>
              </w:r>
            </w:hyperlink>
            <w:r w:rsidRPr="00EF6E40">
              <w:rPr>
                <w:rFonts w:ascii="Cambria" w:hAnsi="Cambria"/>
              </w:rPr>
              <w:t xml:space="preserve"> на английски език и </w:t>
            </w:r>
          </w:p>
          <w:p w14:paraId="33D55A0E" w14:textId="77777777" w:rsidR="002E24AE" w:rsidRPr="00EF6E40" w:rsidRDefault="002E24AE" w:rsidP="002E24AE">
            <w:pPr>
              <w:pStyle w:val="ListParagraph"/>
              <w:ind w:left="0"/>
              <w:jc w:val="both"/>
              <w:rPr>
                <w:rFonts w:ascii="Cambria" w:hAnsi="Cambria" w:cstheme="minorHAnsi"/>
              </w:rPr>
            </w:pPr>
            <w:r w:rsidRPr="00EF6E40">
              <w:rPr>
                <w:rFonts w:ascii="Cambria" w:hAnsi="Cambria"/>
              </w:rPr>
              <w:t xml:space="preserve">на </w:t>
            </w:r>
            <w:hyperlink r:id="rId26" w:anchor="employee" w:history="1">
              <w:r w:rsidRPr="00EF6E40">
                <w:rPr>
                  <w:rFonts w:ascii="Cambria" w:hAnsi="Cambria"/>
                  <w:color w:val="0070C0"/>
                  <w:u w:val="single"/>
                </w:rPr>
                <w:t>https://forma.gov.gr/#employee</w:t>
              </w:r>
            </w:hyperlink>
            <w:r w:rsidRPr="00EF6E40">
              <w:rPr>
                <w:rFonts w:ascii="Cambria" w:hAnsi="Cambria"/>
              </w:rPr>
              <w:t xml:space="preserve"> на гръцки език</w:t>
            </w:r>
            <w:r w:rsidRPr="00EF6E40">
              <w:rPr>
                <w:rFonts w:ascii="Cambria" w:hAnsi="Cambria" w:cstheme="minorHAnsi"/>
              </w:rPr>
              <w:t xml:space="preserve">). </w:t>
            </w:r>
          </w:p>
          <w:p w14:paraId="1AEC8BAE" w14:textId="77777777" w:rsidR="002E24AE" w:rsidRPr="00EF6E40" w:rsidRDefault="002E24AE" w:rsidP="002E24AE">
            <w:pPr>
              <w:pStyle w:val="ListParagraph"/>
              <w:ind w:left="0"/>
              <w:jc w:val="both"/>
              <w:rPr>
                <w:rFonts w:ascii="Cambria" w:hAnsi="Cambria" w:cstheme="minorHAnsi"/>
              </w:rPr>
            </w:pPr>
          </w:p>
          <w:p w14:paraId="7FB74C5A" w14:textId="77777777" w:rsidR="002E24AE" w:rsidRPr="00EF6E40" w:rsidRDefault="002E24AE" w:rsidP="002E24AE">
            <w:pPr>
              <w:pStyle w:val="ListParagraph"/>
              <w:ind w:left="0"/>
              <w:jc w:val="both"/>
              <w:rPr>
                <w:rFonts w:ascii="Cambria" w:hAnsi="Cambria" w:cstheme="minorHAnsi"/>
                <w:u w:val="single"/>
              </w:rPr>
            </w:pPr>
            <w:r w:rsidRPr="00EF6E40">
              <w:rPr>
                <w:rFonts w:ascii="Cambria" w:hAnsi="Cambria" w:cstheme="minorHAnsi"/>
              </w:rPr>
              <w:t xml:space="preserve">Възможно е преминаването и по други основателни причини, като </w:t>
            </w:r>
            <w:r w:rsidRPr="00EF6E40">
              <w:rPr>
                <w:rFonts w:ascii="Cambria" w:hAnsi="Cambria" w:cstheme="minorHAnsi"/>
                <w:b/>
              </w:rPr>
              <w:t>всеки един случай се разглежда отделно</w:t>
            </w:r>
            <w:r w:rsidRPr="00EF6E40">
              <w:rPr>
                <w:rFonts w:ascii="Cambria" w:hAnsi="Cambria" w:cstheme="minorHAnsi"/>
              </w:rPr>
              <w:t xml:space="preserve">. В тази връзка, </w:t>
            </w:r>
            <w:r w:rsidRPr="00EF6E40">
              <w:rPr>
                <w:rFonts w:ascii="Cambria" w:hAnsi="Cambria" w:cstheme="minorHAnsi"/>
                <w:u w:val="single"/>
              </w:rPr>
              <w:t>на българските граждани се препоръчва предварително да се свързват по телефон със съответните ГКПП на сухопътната граница, с цел предварително да запознаят компетентните органи с конкретния случай, да  се информират какви документи и формуляри следва да имат и да представят при поискване от компетентните гръцки органи, както и дали ще бъдат допуснати на гръцка територия.</w:t>
            </w:r>
          </w:p>
          <w:p w14:paraId="35F9171A" w14:textId="77777777" w:rsidR="002E24AE" w:rsidRPr="00EF6E40" w:rsidRDefault="002E24AE" w:rsidP="002E24AE">
            <w:pPr>
              <w:pStyle w:val="ListParagraph"/>
              <w:ind w:left="0"/>
              <w:jc w:val="both"/>
              <w:rPr>
                <w:rFonts w:ascii="Cambria" w:hAnsi="Cambria" w:cstheme="minorHAnsi"/>
                <w:u w:val="single"/>
              </w:rPr>
            </w:pPr>
          </w:p>
          <w:p w14:paraId="2FF80468" w14:textId="77777777" w:rsidR="002E24AE" w:rsidRPr="00EF6E40" w:rsidRDefault="002E24AE" w:rsidP="002E24AE">
            <w:pPr>
              <w:pStyle w:val="ListParagraph"/>
              <w:ind w:left="0"/>
              <w:jc w:val="both"/>
              <w:rPr>
                <w:rFonts w:ascii="Cambria" w:hAnsi="Cambria" w:cstheme="minorHAnsi"/>
                <w:u w:val="single"/>
              </w:rPr>
            </w:pPr>
            <w:r w:rsidRPr="00EF6E40">
              <w:rPr>
                <w:rFonts w:ascii="Cambria" w:hAnsi="Cambria" w:cstheme="minorHAnsi"/>
                <w:u w:val="single"/>
              </w:rPr>
              <w:t>С министерско решение ΔΙα/ΓΠ.οικ. 30343/2020 (обнародвано в ДВ на 15.05.20 г.) срокът за задължителна 14-дневна карантина за всички граждани пристигащи от чужбина, независимо от дестинацията се удължава до 12.00 ч. на 31.05.20 г.</w:t>
            </w:r>
          </w:p>
          <w:p w14:paraId="58CDD9F4" w14:textId="77777777" w:rsidR="002E24AE" w:rsidRPr="00EF6E40" w:rsidRDefault="002E24AE" w:rsidP="002E24AE">
            <w:pPr>
              <w:pStyle w:val="ListParagraph"/>
              <w:ind w:left="-21"/>
              <w:jc w:val="both"/>
              <w:rPr>
                <w:rFonts w:ascii="Cambria" w:hAnsi="Cambria" w:cstheme="minorHAnsi"/>
              </w:rPr>
            </w:pPr>
          </w:p>
          <w:p w14:paraId="6C2F4D1D"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Удължава се с </w:t>
            </w:r>
            <w:r w:rsidRPr="00EF6E40">
              <w:rPr>
                <w:rFonts w:ascii="Cambria" w:hAnsi="Cambria" w:cstheme="minorHAnsi"/>
                <w:lang w:val="en-US"/>
              </w:rPr>
              <w:t>NOTAM</w:t>
            </w:r>
            <w:r w:rsidRPr="00EF6E40">
              <w:rPr>
                <w:rFonts w:ascii="Cambria" w:hAnsi="Cambria" w:cstheme="minorHAnsi"/>
              </w:rPr>
              <w:t xml:space="preserve"> до 23.59 ч. на 14.06.20 г. временната забрана за полети от и до Турция. Същото важи и за влизането от Турция с морски, железопътен или шосеен транспорт, както и влизането на гръцка територия на граждани идващи от Турция.</w:t>
            </w:r>
          </w:p>
          <w:p w14:paraId="6DAE4BD1" w14:textId="77777777" w:rsidR="002E24AE" w:rsidRPr="00EF6E40" w:rsidRDefault="002E24AE" w:rsidP="002E24AE">
            <w:pPr>
              <w:jc w:val="both"/>
              <w:rPr>
                <w:rFonts w:ascii="Cambria" w:hAnsi="Cambria" w:cstheme="minorHAnsi"/>
              </w:rPr>
            </w:pPr>
            <w:r w:rsidRPr="00EF6E40">
              <w:rPr>
                <w:rFonts w:ascii="Cambria" w:hAnsi="Cambria" w:cstheme="minorHAnsi"/>
              </w:rPr>
              <w:t>Изключение от забраната има за:</w:t>
            </w:r>
          </w:p>
          <w:p w14:paraId="529F7B8C" w14:textId="77777777" w:rsidR="002E24AE" w:rsidRPr="00EF6E40" w:rsidRDefault="002E24AE" w:rsidP="002E24AE">
            <w:pPr>
              <w:jc w:val="both"/>
              <w:rPr>
                <w:rFonts w:ascii="Cambria" w:hAnsi="Cambria" w:cstheme="minorHAnsi"/>
              </w:rPr>
            </w:pPr>
            <w:r w:rsidRPr="00EF6E40">
              <w:rPr>
                <w:rFonts w:ascii="Cambria" w:hAnsi="Cambria" w:cstheme="minorHAnsi"/>
              </w:rPr>
              <w:t>- гръцки граждани, такива с разрешително за постоянно пребиваване или чието постоянно местоживеене е в Гърция като те могат да преминават единствено през граничния пункт Кипи;</w:t>
            </w:r>
          </w:p>
          <w:p w14:paraId="4B5395FB" w14:textId="77777777" w:rsidR="002E24AE" w:rsidRPr="00EF6E40" w:rsidRDefault="002E24AE" w:rsidP="002E24AE">
            <w:pPr>
              <w:jc w:val="both"/>
              <w:rPr>
                <w:rFonts w:ascii="Cambria" w:hAnsi="Cambria" w:cstheme="minorHAnsi"/>
              </w:rPr>
            </w:pPr>
            <w:r w:rsidRPr="00EF6E40">
              <w:rPr>
                <w:rFonts w:ascii="Cambria" w:hAnsi="Cambria" w:cstheme="minorHAnsi"/>
              </w:rPr>
              <w:t>- преминаване на товарни МПС за търговски превози;</w:t>
            </w:r>
          </w:p>
          <w:p w14:paraId="60AD9C24" w14:textId="77777777" w:rsidR="002E24AE" w:rsidRPr="00EF6E40" w:rsidRDefault="002E24AE" w:rsidP="002E24AE">
            <w:pPr>
              <w:jc w:val="both"/>
              <w:rPr>
                <w:rFonts w:ascii="Cambria" w:hAnsi="Cambria" w:cstheme="minorHAnsi"/>
              </w:rPr>
            </w:pPr>
            <w:r w:rsidRPr="00EF6E40">
              <w:rPr>
                <w:rFonts w:ascii="Cambria" w:hAnsi="Cambria" w:cstheme="minorHAnsi"/>
              </w:rPr>
              <w:t>- транспорт на стоки с плавателни съдове.</w:t>
            </w:r>
          </w:p>
          <w:p w14:paraId="7F4C08BC" w14:textId="77777777" w:rsidR="002E24AE" w:rsidRPr="00EF6E40" w:rsidRDefault="002E24AE" w:rsidP="002E24AE">
            <w:pPr>
              <w:jc w:val="both"/>
              <w:rPr>
                <w:rFonts w:ascii="Cambria" w:hAnsi="Cambria" w:cstheme="minorHAnsi"/>
              </w:rPr>
            </w:pPr>
            <w:r w:rsidRPr="00EF6E40">
              <w:rPr>
                <w:rFonts w:ascii="Cambria" w:hAnsi="Cambria" w:cstheme="minorHAnsi"/>
              </w:rPr>
              <w:lastRenderedPageBreak/>
              <w:t xml:space="preserve">С </w:t>
            </w:r>
            <w:r w:rsidRPr="00EF6E40">
              <w:rPr>
                <w:rFonts w:ascii="Cambria" w:hAnsi="Cambria" w:cstheme="minorHAnsi"/>
                <w:lang w:val="en-US"/>
              </w:rPr>
              <w:t>NOTAM</w:t>
            </w:r>
            <w:r w:rsidRPr="00EF6E40">
              <w:rPr>
                <w:rFonts w:ascii="Cambria" w:hAnsi="Cambria" w:cstheme="minorHAnsi"/>
              </w:rPr>
              <w:t xml:space="preserve"> до 23.59 ч. на 31.05.20 г. местно време се удължава временната забрана за граждански полети от/до Италия, Испания, Обединеното кралство, Нидерландия. </w:t>
            </w:r>
          </w:p>
          <w:p w14:paraId="22F81793"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За Албания и Република Северна Македония действието на забраната се удължава до 23.59 ч. на 14.06.20 г. </w:t>
            </w:r>
          </w:p>
          <w:p w14:paraId="22AD1EDF" w14:textId="77777777" w:rsidR="002E24AE" w:rsidRPr="00EF6E40" w:rsidRDefault="002E24AE" w:rsidP="002E24AE">
            <w:pPr>
              <w:jc w:val="both"/>
              <w:rPr>
                <w:rFonts w:ascii="Cambria" w:hAnsi="Cambria" w:cstheme="minorHAnsi"/>
              </w:rPr>
            </w:pPr>
            <w:r w:rsidRPr="00EF6E40">
              <w:rPr>
                <w:rFonts w:ascii="Cambria" w:hAnsi="Cambria" w:cstheme="minorHAnsi"/>
              </w:rPr>
              <w:t>Всички международни полети с дестинация Гърция до 31.05.20 г. имат право да кацат единствено на летище „Ел. Венизелос“ - Атина при първоначално определените на 23.03.20 г. ограничения и изключения от тях (описани са по-долу).</w:t>
            </w:r>
          </w:p>
          <w:p w14:paraId="66861AE4"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Удължен е, считано от 15.05.20 г. до 15.06.20 г. срокът на действие на временната забрана за влизане на гръцка територия на граждани на трети страни (Извън ЕС и Шенген). Изключения се допускат за граждани на страни-членки на ЕС и Шенген, членове на техните семейства или, такива с които живеят на семейни начала, както и техните непълнолетни деца; медицински персонал; лица с разрешение за дългосрочно пребиваване в европейска страна или страна от Шенгенското пространство;  членове на дипломатически или консулски власти и мисии, членове на международни и европейски организации, членове на хуманитарни организации при изпълнение на техните задължения; военни и сили за сигурност; лица, които са се снабдили с разрешение за пътуване до Гърция от съответната гръцка консулска служба. </w:t>
            </w:r>
          </w:p>
          <w:p w14:paraId="41C27A6A" w14:textId="77777777" w:rsidR="002E24AE" w:rsidRPr="00EF6E40" w:rsidRDefault="002E24AE" w:rsidP="002E24AE">
            <w:pPr>
              <w:jc w:val="both"/>
              <w:rPr>
                <w:rFonts w:ascii="Cambria" w:hAnsi="Cambria" w:cstheme="minorHAnsi"/>
              </w:rPr>
            </w:pPr>
            <w:r w:rsidRPr="00EF6E40">
              <w:rPr>
                <w:rFonts w:ascii="Cambria" w:hAnsi="Cambria" w:cstheme="minorHAnsi"/>
              </w:rPr>
              <w:t>Както и за:</w:t>
            </w:r>
          </w:p>
          <w:p w14:paraId="5CDF0953" w14:textId="77777777" w:rsidR="002E24AE" w:rsidRPr="00EF6E40" w:rsidRDefault="002E24AE" w:rsidP="002E24AE">
            <w:pPr>
              <w:jc w:val="both"/>
              <w:rPr>
                <w:rFonts w:ascii="Cambria" w:hAnsi="Cambria" w:cstheme="minorHAnsi"/>
              </w:rPr>
            </w:pPr>
            <w:r w:rsidRPr="00EF6E40">
              <w:rPr>
                <w:rFonts w:ascii="Cambria" w:hAnsi="Cambria" w:cstheme="minorHAnsi"/>
              </w:rPr>
              <w:t>- транзитно преминаващи пътници;</w:t>
            </w:r>
          </w:p>
          <w:p w14:paraId="7375A6AA" w14:textId="77777777" w:rsidR="002E24AE" w:rsidRPr="00EF6E40" w:rsidRDefault="002E24AE" w:rsidP="002E24AE">
            <w:pPr>
              <w:jc w:val="both"/>
              <w:rPr>
                <w:rFonts w:ascii="Cambria" w:hAnsi="Cambria" w:cstheme="minorHAnsi"/>
              </w:rPr>
            </w:pPr>
            <w:r w:rsidRPr="00EF6E40">
              <w:rPr>
                <w:rFonts w:ascii="Cambria" w:hAnsi="Cambria" w:cstheme="minorHAnsi"/>
              </w:rPr>
              <w:t>- екипажите на самолетите;</w:t>
            </w:r>
          </w:p>
          <w:p w14:paraId="0387CF15" w14:textId="77777777" w:rsidR="002E24AE" w:rsidRPr="00EF6E40" w:rsidRDefault="002E24AE" w:rsidP="002E24AE">
            <w:pPr>
              <w:jc w:val="both"/>
              <w:rPr>
                <w:rFonts w:ascii="Cambria" w:hAnsi="Cambria" w:cstheme="minorHAnsi"/>
              </w:rPr>
            </w:pPr>
            <w:r w:rsidRPr="00EF6E40">
              <w:rPr>
                <w:rFonts w:ascii="Cambria" w:hAnsi="Cambria" w:cstheme="minorHAnsi"/>
              </w:rPr>
              <w:t>- търговските полети;</w:t>
            </w:r>
          </w:p>
          <w:p w14:paraId="0C200DE8" w14:textId="77777777" w:rsidR="002E24AE" w:rsidRPr="00EF6E40" w:rsidRDefault="002E24AE" w:rsidP="002E24AE">
            <w:pPr>
              <w:jc w:val="both"/>
              <w:rPr>
                <w:rFonts w:ascii="Cambria" w:hAnsi="Cambria" w:cstheme="minorHAnsi"/>
              </w:rPr>
            </w:pPr>
            <w:r w:rsidRPr="00EF6E40">
              <w:rPr>
                <w:rFonts w:ascii="Cambria" w:hAnsi="Cambria" w:cstheme="minorHAnsi"/>
              </w:rPr>
              <w:t>- държавни полети;</w:t>
            </w:r>
          </w:p>
          <w:p w14:paraId="44C23660" w14:textId="77777777" w:rsidR="002E24AE" w:rsidRPr="00EF6E40" w:rsidRDefault="002E24AE" w:rsidP="002E24AE">
            <w:pPr>
              <w:jc w:val="both"/>
              <w:rPr>
                <w:rFonts w:ascii="Cambria" w:hAnsi="Cambria" w:cstheme="minorHAnsi"/>
              </w:rPr>
            </w:pPr>
            <w:r w:rsidRPr="00EF6E40">
              <w:rPr>
                <w:rFonts w:ascii="Cambria" w:hAnsi="Cambria" w:cstheme="minorHAnsi"/>
              </w:rPr>
              <w:t>- хуманитарни и медицински полети;</w:t>
            </w:r>
          </w:p>
          <w:p w14:paraId="69ACEA72" w14:textId="77777777" w:rsidR="002E24AE" w:rsidRPr="00EF6E40" w:rsidRDefault="002E24AE" w:rsidP="002E24AE">
            <w:pPr>
              <w:jc w:val="both"/>
              <w:rPr>
                <w:rFonts w:ascii="Cambria" w:hAnsi="Cambria" w:cstheme="minorHAnsi"/>
              </w:rPr>
            </w:pPr>
            <w:r w:rsidRPr="00EF6E40">
              <w:rPr>
                <w:rFonts w:ascii="Cambria" w:hAnsi="Cambria" w:cstheme="minorHAnsi"/>
              </w:rPr>
              <w:t>- военни полети (не важи за Турция);</w:t>
            </w:r>
          </w:p>
          <w:p w14:paraId="29AB14FF"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 полети на </w:t>
            </w:r>
            <w:r w:rsidRPr="00EF6E40">
              <w:rPr>
                <w:rFonts w:ascii="Cambria" w:hAnsi="Cambria" w:cstheme="minorHAnsi"/>
                <w:lang w:val="en-US"/>
              </w:rPr>
              <w:t>FRONTEX</w:t>
            </w:r>
            <w:r w:rsidRPr="00EF6E40">
              <w:rPr>
                <w:rFonts w:ascii="Cambria" w:hAnsi="Cambria" w:cstheme="minorHAnsi"/>
              </w:rPr>
              <w:t>.</w:t>
            </w:r>
          </w:p>
          <w:p w14:paraId="23513E99"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На всички пристигащи, независимо от дестинацията, както с редовни полети, така и гръцки граждани, които се репатрират по тяхно желание, се правят тестове като до излизане на резултатите пътниците се настават в хотел. При отрицателен тест те следва да се приберат по домовете си или на друго място, където да прекарат задължителната 14-дневна карантина. Тези с положителни проби остават в хотела, а при необходимост се транспортират до някоя от референтните болници. </w:t>
            </w:r>
          </w:p>
          <w:p w14:paraId="7EDB43C0"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Пристигащите със самолет от чужбина се подлагат на задължителен тест за коронавирус, както пристигащите с крайна дестинация Гърция, така и транзитно преминаващите. Всички пътници с крайна дестинация Гърция се подлагат на задължителна </w:t>
            </w:r>
            <w:r w:rsidRPr="00EF6E40">
              <w:rPr>
                <w:rFonts w:ascii="Cambria" w:hAnsi="Cambria" w:cstheme="minorHAnsi"/>
                <w:b/>
              </w:rPr>
              <w:t xml:space="preserve">14-дневна домашна карантина, </w:t>
            </w:r>
            <w:r w:rsidRPr="00EF6E40">
              <w:rPr>
                <w:rFonts w:ascii="Cambria" w:hAnsi="Cambria" w:cstheme="minorHAnsi"/>
              </w:rPr>
              <w:t>като</w:t>
            </w:r>
            <w:r w:rsidRPr="00EF6E40">
              <w:rPr>
                <w:rFonts w:ascii="Cambria" w:hAnsi="Cambria" w:cstheme="minorHAnsi"/>
                <w:b/>
              </w:rPr>
              <w:t xml:space="preserve"> </w:t>
            </w:r>
            <w:r w:rsidRPr="00EF6E40">
              <w:rPr>
                <w:rFonts w:ascii="Cambria" w:hAnsi="Cambria" w:cstheme="minorHAnsi"/>
              </w:rPr>
              <w:t xml:space="preserve">е задължително попълването на анкетна карта. В нея се посочват данни за полета (име на авиокомпанията, осъществяваща полета; номер на полета; номер на мястото в самолета; дата на пристигане; имената на пътника; пол; данни за контакт - мобилен, стационарен телефон, </w:t>
            </w:r>
            <w:r w:rsidRPr="00EF6E40">
              <w:rPr>
                <w:rFonts w:ascii="Cambria" w:hAnsi="Cambria" w:cstheme="minorHAnsi"/>
                <w:lang w:val="en-US"/>
              </w:rPr>
              <w:t>e</w:t>
            </w:r>
            <w:r w:rsidRPr="00EF6E40">
              <w:rPr>
                <w:rFonts w:ascii="Cambria" w:hAnsi="Cambria" w:cstheme="minorHAnsi"/>
              </w:rPr>
              <w:t>-</w:t>
            </w:r>
            <w:r w:rsidRPr="00EF6E40">
              <w:rPr>
                <w:rFonts w:ascii="Cambria" w:hAnsi="Cambria" w:cstheme="minorHAnsi"/>
                <w:lang w:val="en-US"/>
              </w:rPr>
              <w:t>mail</w:t>
            </w:r>
            <w:r w:rsidRPr="00EF6E40">
              <w:rPr>
                <w:rFonts w:ascii="Cambria" w:hAnsi="Cambria" w:cstheme="minorHAnsi"/>
              </w:rPr>
              <w:t xml:space="preserve">; постоянен и настоящ адрес; адрес, където пристигащият ще прекара карантинния период). </w:t>
            </w:r>
          </w:p>
          <w:p w14:paraId="3CC32A97"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На пристигащите се дава информационна брошура с указания за действията  и правилата, които трябва да предприемат и спазват в следващите 14 дни на задължителна карантина. </w:t>
            </w:r>
          </w:p>
          <w:p w14:paraId="2645B6DA"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Компетентните органи извършват строг контрол за спазването й. </w:t>
            </w:r>
          </w:p>
          <w:p w14:paraId="5B84946C" w14:textId="77777777" w:rsidR="002E24AE" w:rsidRPr="00EF6E40" w:rsidRDefault="002E24AE" w:rsidP="002E24AE">
            <w:pPr>
              <w:jc w:val="both"/>
              <w:rPr>
                <w:rFonts w:ascii="Cambria" w:hAnsi="Cambria" w:cstheme="minorHAnsi"/>
              </w:rPr>
            </w:pPr>
          </w:p>
          <w:p w14:paraId="083EDB2A"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Гръцката авиокомпания </w:t>
            </w:r>
            <w:r w:rsidRPr="00EF6E40">
              <w:rPr>
                <w:rFonts w:ascii="Cambria" w:hAnsi="Cambria" w:cstheme="minorHAnsi"/>
                <w:b/>
                <w:lang w:val="en-US"/>
              </w:rPr>
              <w:t>Aegean</w:t>
            </w:r>
            <w:r w:rsidRPr="00EF6E40">
              <w:rPr>
                <w:rFonts w:ascii="Cambria" w:hAnsi="Cambria" w:cstheme="minorHAnsi"/>
                <w:b/>
              </w:rPr>
              <w:t xml:space="preserve"> </w:t>
            </w:r>
            <w:r w:rsidRPr="00EF6E40">
              <w:rPr>
                <w:rFonts w:ascii="Cambria" w:hAnsi="Cambria" w:cstheme="minorHAnsi"/>
                <w:b/>
                <w:lang w:val="en-US"/>
              </w:rPr>
              <w:t>Airlines</w:t>
            </w:r>
            <w:r w:rsidRPr="00EF6E40">
              <w:rPr>
                <w:rFonts w:ascii="Cambria" w:hAnsi="Cambria" w:cstheme="minorHAnsi"/>
              </w:rPr>
              <w:t xml:space="preserve"> обяви, че за периода 26.03.20 г.- 15.05.20 г. прекратява изпълнението на всички международни полети с изключение на малък брой полети до Брюксел, с цел непрекъснатост на комуникацията на Атина с европейския административен център. По указания на полицията, с цел по-добър контрол, пристигащите и заминаващите пътници от/за Атина преминават през терминал </w:t>
            </w:r>
            <w:r w:rsidRPr="00EF6E40">
              <w:rPr>
                <w:rFonts w:ascii="Cambria" w:hAnsi="Cambria" w:cstheme="minorHAnsi"/>
                <w:lang w:val="en-US"/>
              </w:rPr>
              <w:t>Non</w:t>
            </w:r>
            <w:r w:rsidRPr="00EF6E40">
              <w:rPr>
                <w:rFonts w:ascii="Cambria" w:hAnsi="Cambria" w:cstheme="minorHAnsi"/>
              </w:rPr>
              <w:t>-</w:t>
            </w:r>
            <w:r w:rsidRPr="00EF6E40">
              <w:rPr>
                <w:rFonts w:ascii="Cambria" w:hAnsi="Cambria" w:cstheme="minorHAnsi"/>
                <w:lang w:val="en-US"/>
              </w:rPr>
              <w:t>Shengen</w:t>
            </w:r>
            <w:r w:rsidRPr="00EF6E40">
              <w:rPr>
                <w:rFonts w:ascii="Cambria" w:hAnsi="Cambria" w:cstheme="minorHAnsi"/>
              </w:rPr>
              <w:t xml:space="preserve">.  </w:t>
            </w:r>
          </w:p>
          <w:p w14:paraId="6E6A8B42"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Авиокомпанията изпълнява вътрешни полети, но с намалена честота. От 18.05.20 г. отпада ограничението за вътрешни полети до островите като постепенно ще се възстанови честотата на нормалния им график. Дотогава на </w:t>
            </w:r>
            <w:r w:rsidRPr="00EF6E40">
              <w:rPr>
                <w:rFonts w:ascii="Cambria" w:hAnsi="Cambria" w:cstheme="minorHAnsi"/>
              </w:rPr>
              <w:lastRenderedPageBreak/>
              <w:t>желаещите да пътуват се препоръчва да се свързват предварително със съответното летище и да проверяват дали се извършва конкретния вътрешен полет.</w:t>
            </w:r>
          </w:p>
          <w:p w14:paraId="6D634FE5" w14:textId="77777777" w:rsidR="002E24AE" w:rsidRPr="00EF6E40" w:rsidRDefault="002E24AE" w:rsidP="002E24AE">
            <w:pPr>
              <w:jc w:val="both"/>
              <w:rPr>
                <w:rFonts w:ascii="Cambria" w:hAnsi="Cambria" w:cstheme="minorHAnsi"/>
              </w:rPr>
            </w:pPr>
          </w:p>
          <w:p w14:paraId="15FCEC6B" w14:textId="77777777" w:rsidR="002E24AE" w:rsidRPr="00EF6E40" w:rsidRDefault="002E24AE" w:rsidP="002E24AE">
            <w:pPr>
              <w:jc w:val="both"/>
              <w:rPr>
                <w:rFonts w:ascii="Cambria" w:hAnsi="Cambria" w:cstheme="minorHAnsi"/>
                <w:b/>
              </w:rPr>
            </w:pPr>
            <w:r w:rsidRPr="00EF6E40">
              <w:rPr>
                <w:rFonts w:ascii="Cambria" w:hAnsi="Cambria" w:cstheme="minorHAnsi"/>
              </w:rPr>
              <w:t xml:space="preserve">Удължен е до 23.00 ч. на 15.06.20 г. срокът на действие на временната забрана за влизане на гръцка територия на граждани на трети страни (извън ЕС и Шенген), независимо от начина и средство за придвижване, вкл. въздушен, морски, железопътен и сухопътен транспорт. </w:t>
            </w:r>
            <w:r w:rsidRPr="00EF6E40">
              <w:rPr>
                <w:rFonts w:ascii="Cambria" w:hAnsi="Cambria" w:cstheme="minorHAnsi"/>
                <w:b/>
              </w:rPr>
              <w:t xml:space="preserve">Изключения се допускат за съпрузи на граждани на страни-членки на ЕС и Шенген, членове на техните семейства или, такива с които живеят на семейни начала, както и техните непълнолетни деца; медицински персонал; лица с разрешение за дългосрочно пребиваване в европейска страна или страна от Шенгенското пространство;  членове на дипломатически или консулски власти и мисии, членове на международни и европейски организации, членове на хуманитарни организации при изпълнение на техните задължения; военни и сили за сигурност; шофьори на камиони, които минават за превоз на стоки, както и абсолютно необходимия помощен персонал, който да ги транспортира; лица, които са се снабдили с разрешение за пътуване до Гърция от съответната гръцка консулска служба. </w:t>
            </w:r>
          </w:p>
          <w:p w14:paraId="230691D3"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 </w:t>
            </w:r>
          </w:p>
          <w:p w14:paraId="4E151408" w14:textId="77777777" w:rsidR="002E24AE" w:rsidRPr="00EF6E40" w:rsidRDefault="002E24AE" w:rsidP="002E24AE">
            <w:pPr>
              <w:jc w:val="both"/>
              <w:rPr>
                <w:rFonts w:ascii="Cambria" w:hAnsi="Cambria" w:cstheme="minorHAnsi"/>
              </w:rPr>
            </w:pPr>
            <w:r w:rsidRPr="00EF6E40">
              <w:rPr>
                <w:rFonts w:ascii="Cambria" w:hAnsi="Cambria" w:cstheme="minorHAnsi"/>
              </w:rPr>
              <w:t>Прекъснати са всички сухопътни, морски и въздушни връзки с Албания и Република Северна Македония, с изключение на превоза на стоки и влизането от тези страни на граждани на Република Гърция и постоянно пребиваващи в Гърция.</w:t>
            </w:r>
          </w:p>
          <w:p w14:paraId="19AE6295"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p>
          <w:p w14:paraId="5208A247"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xml:space="preserve">От 18.05.20 г. отпада забраната за пътуване до гръцките острови Крит и Еввия. За останалите острови ще бъде обявено през следващата седмица като се предвижда това да стане от 25.05.20 г. Запазват се ограничения по отношение на възможните причини за пътуване като: работа, със съответните документи; посещение на аптека, лекар или медицински център, след предварителна договорка; за снабдяване със стоки от първа необходимост, когато не е възможна доставка; до банка, когато не е възможна електронна услуга; за погребение на роднина до втора степен; служители на въоръжените сили и службите за сигурност, гранични служители, служители на морска администрация и на ГД Гражданска защита; лекари и медицински персонал, представители на Националната организация за обществено здраве, технически персонал за поддръжка на критична инфраструктура и изпълнение на публични дейности (обекти), служители в публичния сектор и учители, работещи на конкретния остров. </w:t>
            </w:r>
          </w:p>
          <w:p w14:paraId="304667D1"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Пътуванията ще се осъществяват при определени правила, които ще се прилагат до 15.06.20 г., както следва:</w:t>
            </w:r>
          </w:p>
          <w:p w14:paraId="18099797"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запълнен до 50% от капацитета на плавателния съд и до 55%, когато е с кабини;</w:t>
            </w:r>
          </w:p>
          <w:p w14:paraId="43094D74"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ще се измерва температурата преди качване на борда на всеки пътник. Задължително ще се попълва въпросник за здравословното му състояние, който ще се съхранява на кораба (въпросникът ще бъде публикуван и на специален уебсайт);</w:t>
            </w:r>
          </w:p>
          <w:p w14:paraId="56ED2D90"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разстояние между пътниците минимум 1,5 м, както при слизане и качване, така и на борда;</w:t>
            </w:r>
          </w:p>
          <w:p w14:paraId="63F9BFA8"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настаняване по 1 човек в кабина. Изключения: до 4-ма души, когато са семейство (роднини от първа степен), хора с увреждания с придружител;</w:t>
            </w:r>
          </w:p>
          <w:p w14:paraId="7F3A81C5"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задължително носене на предпазна маска от екипажа и пътниците (препоръчва се платнена);</w:t>
            </w:r>
          </w:p>
          <w:p w14:paraId="0291586F"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xml:space="preserve">- пътниците се разполагат шахматно в салоните със седалки (тип самолетни); </w:t>
            </w:r>
          </w:p>
          <w:p w14:paraId="1CFA432A"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задължително измерване на температурата и попълване на здравна декларация преди отпътуване за пътниците по международните линии Гърция – Италия;</w:t>
            </w:r>
          </w:p>
          <w:p w14:paraId="47EF5583"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lastRenderedPageBreak/>
              <w:t>- раздаване на информационни брошури и излъчване на информационни спотове и аудио съобщения;</w:t>
            </w:r>
          </w:p>
          <w:p w14:paraId="43B0565C"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специално обучение на екипажите;</w:t>
            </w:r>
          </w:p>
          <w:p w14:paraId="5EEDE41B"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спазване на правилата за лична хигиена и защита, наличие на дезинфектанти в различни части на кораба;</w:t>
            </w:r>
          </w:p>
          <w:p w14:paraId="6754D418"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почистване и дезинфекция на корабите;</w:t>
            </w:r>
          </w:p>
          <w:p w14:paraId="3C599953"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вентилация и климатизация на корабите;</w:t>
            </w:r>
          </w:p>
          <w:p w14:paraId="545BE19D"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предприемане на съответни действия в случай на симптоми на заразен (изолиране в специална зона, слизане на следващото пристанище, което има необходимия капацитет за неговото обработване, проследяване на контактите и т.н.);</w:t>
            </w:r>
          </w:p>
          <w:p w14:paraId="63EB236B"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спазване на правила за работа на местата  за обслужване на пътници (барове, ресторанти, трапезарии);</w:t>
            </w:r>
          </w:p>
          <w:p w14:paraId="4EBAA27A"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xml:space="preserve">Общата забрана за акостиране на частни плавателни съдове (не товарни) в груцките пристанища се удължава до 15.00 ч. на 31.05.20 г. Допуска се, при конкретни  процедури, акостиране на развлекателни лодки (яхти или туристически кораби), идващи от чужбина за периода от 15.05.2020 г. до 15.06.2020 г. които се отнасят основно до: </w:t>
            </w:r>
          </w:p>
          <w:p w14:paraId="68F7FDA8"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xml:space="preserve">- Възможността за влизане в пристанища, марини и корабостроителници от континентална Гърция на частни яхти и развлекателни кораби (с изключение на круизни), идващи от чужбина, при условие че са </w:t>
            </w:r>
            <w:r w:rsidRPr="00EF6E40">
              <w:rPr>
                <w:rFonts w:ascii="Cambria" w:hAnsi="Cambria" w:cstheme="minorHAnsi"/>
                <w:b/>
                <w:sz w:val="22"/>
                <w:szCs w:val="22"/>
                <w:lang w:val="bg-BG"/>
              </w:rPr>
              <w:t>без пътници</w:t>
            </w:r>
            <w:r w:rsidRPr="00EF6E40">
              <w:rPr>
                <w:rFonts w:ascii="Cambria" w:hAnsi="Cambria" w:cstheme="minorHAnsi"/>
                <w:sz w:val="22"/>
                <w:szCs w:val="22"/>
                <w:lang w:val="bg-BG"/>
              </w:rPr>
              <w:t xml:space="preserve"> и при определени здравни условия и с разрешение на компетентните пристанищни власти;</w:t>
            </w:r>
          </w:p>
          <w:p w14:paraId="0CCAFFFC"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задължителен контрол (тест) на всички на борда в сертифицирана лаборатория (за тяхна сметка);</w:t>
            </w:r>
          </w:p>
          <w:p w14:paraId="62CB13E0"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xml:space="preserve">- прилагане на препоръките на Националната организация за обществено здраве за корабите, които акостират дългосрочно; </w:t>
            </w:r>
          </w:p>
          <w:p w14:paraId="23C67475"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представяне на морска здравна декларация;</w:t>
            </w:r>
          </w:p>
          <w:p w14:paraId="0F6E7E8E"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предоставяне на информация на състава относно правилата и разпоредбите за COVID-19, приложими на пристанището за акостиране;</w:t>
            </w:r>
          </w:p>
          <w:p w14:paraId="1CF9BD18"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xml:space="preserve">- - предприемане на съответни действия в случай на симптоми или на доказан случай на заразен с вируса. </w:t>
            </w:r>
          </w:p>
          <w:p w14:paraId="33D7FB57"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r w:rsidRPr="00EF6E40">
              <w:rPr>
                <w:rFonts w:ascii="Cambria" w:hAnsi="Cambria" w:cstheme="minorHAnsi"/>
                <w:sz w:val="22"/>
                <w:szCs w:val="22"/>
                <w:lang w:val="bg-BG"/>
              </w:rPr>
              <w:t>- продължава се забраната за плавателни съдове от други държави, за които все още са в сила специални ограничителни мерки (напр. Турция);</w:t>
            </w:r>
          </w:p>
          <w:p w14:paraId="7FD2063A" w14:textId="77777777" w:rsidR="002E24AE" w:rsidRPr="00EF6E40" w:rsidRDefault="002E24AE" w:rsidP="002E24AE">
            <w:pPr>
              <w:pStyle w:val="NormalWeb"/>
              <w:shd w:val="clear" w:color="auto" w:fill="FFFFFF"/>
              <w:spacing w:before="0" w:beforeAutospacing="0" w:after="0" w:afterAutospacing="0"/>
              <w:jc w:val="both"/>
              <w:rPr>
                <w:rFonts w:ascii="Cambria" w:hAnsi="Cambria" w:cstheme="minorHAnsi"/>
                <w:sz w:val="22"/>
                <w:szCs w:val="22"/>
                <w:lang w:val="bg-BG"/>
              </w:rPr>
            </w:pPr>
          </w:p>
          <w:p w14:paraId="3745E62B"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 В сила е забрана за влизане и излизане от гръцка територия на физически лица, организирани групи и делегации, идващи от или заминаващи към засегнатите райони в чужбина. Забраната не се отнася за влизането в Гърция на гръцки граждани, притежателите на разрешително за пребиваване, както и лица чието основно местоживеене или обичайно пребиваване е в Гърция. За целите на тази мярка зоните, засегнати от COVID-19, се идентифицират с решение на министъра на здравеопазването по препоръка на Националната организация за обществено здраве и ще се актуализират постоянно. </w:t>
            </w:r>
          </w:p>
          <w:p w14:paraId="0F9BC648" w14:textId="77777777" w:rsidR="002E24AE" w:rsidRPr="00EF6E40" w:rsidRDefault="002E24AE" w:rsidP="002E24AE">
            <w:pPr>
              <w:jc w:val="both"/>
              <w:rPr>
                <w:rFonts w:ascii="Cambria" w:hAnsi="Cambria" w:cstheme="minorHAnsi"/>
              </w:rPr>
            </w:pPr>
          </w:p>
          <w:p w14:paraId="1A2929D1" w14:textId="661276A5" w:rsidR="00B12AAD" w:rsidRPr="008D675D" w:rsidRDefault="002E24AE" w:rsidP="002E24AE">
            <w:pPr>
              <w:jc w:val="both"/>
              <w:rPr>
                <w:rFonts w:ascii="Cambria" w:hAnsi="Cambria"/>
              </w:rPr>
            </w:pPr>
            <w:r w:rsidRPr="00EF6E40">
              <w:rPr>
                <w:rFonts w:ascii="Cambria" w:hAnsi="Cambria" w:cstheme="minorHAnsi"/>
              </w:rPr>
              <w:t>С решение на министъра за миграцията и убежищата от 03.05.20 г. и след подаване на молба-образец от страна на заинтересованите, се удължава срокът на валидност на разрешителните за пребиваване  и за постоянно пребиваване на територията на Гърция, с изтичащ срок на валидност в периода март-юни 2020 г. Притежателите им могат да ги подновят до 31.12.20 г.</w:t>
            </w:r>
          </w:p>
        </w:tc>
      </w:tr>
      <w:tr w:rsidR="00506966" w:rsidRPr="002A0F8F" w14:paraId="799D562C" w14:textId="77777777" w:rsidTr="0091361F">
        <w:trPr>
          <w:trHeight w:val="871"/>
        </w:trPr>
        <w:tc>
          <w:tcPr>
            <w:tcW w:w="3544" w:type="dxa"/>
          </w:tcPr>
          <w:p w14:paraId="06770E37" w14:textId="77777777" w:rsidR="00506966" w:rsidRPr="002A0F8F" w:rsidRDefault="00506966" w:rsidP="00506966">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20691026" w14:textId="2E05B04B" w:rsidR="00506966" w:rsidRPr="002E24AE" w:rsidRDefault="002E24AE" w:rsidP="002E24AE">
            <w:pPr>
              <w:jc w:val="both"/>
              <w:rPr>
                <w:rFonts w:ascii="Cambria" w:hAnsi="Cambria"/>
              </w:rPr>
            </w:pPr>
            <w:r w:rsidRPr="002E24AE">
              <w:rPr>
                <w:rFonts w:ascii="Cambria" w:hAnsi="Cambria" w:cstheme="minorHAnsi"/>
              </w:rPr>
              <w:t xml:space="preserve">Министерство на транспорта на Гърция препоръчва на шофьорите на товарни камиони: да имат със себе си лични предпазни средства при пътуване. В случай, че нямат или им свършат могат да получат такива на входа на складовата база, където са задължени да имат и да им предоставят; да спазват правилата и мерките за защита, въведени от фирмата, където отиват; да остават в кабината по време на товаренето/разтоварването или в обособено помещение, посочено им от фирмата; да носят документите в найлонов джоб, който да бъде дезинфекциран след всяка употреба. При обмяна на документи </w:t>
            </w:r>
            <w:r w:rsidRPr="002E24AE">
              <w:rPr>
                <w:rFonts w:ascii="Cambria" w:hAnsi="Cambria" w:cstheme="minorHAnsi"/>
              </w:rPr>
              <w:lastRenderedPageBreak/>
              <w:t xml:space="preserve">да носят ръкавици за еднократна употреба и маска; да спазват необходимото разстояние при работа с хора;    </w:t>
            </w:r>
          </w:p>
        </w:tc>
      </w:tr>
      <w:tr w:rsidR="00506966" w:rsidRPr="002A0F8F" w14:paraId="7A17EEE3" w14:textId="77777777" w:rsidTr="0091361F">
        <w:trPr>
          <w:trHeight w:val="922"/>
        </w:trPr>
        <w:tc>
          <w:tcPr>
            <w:tcW w:w="3544" w:type="dxa"/>
          </w:tcPr>
          <w:p w14:paraId="23FFC40E" w14:textId="77777777" w:rsidR="00506966" w:rsidRPr="002A0F8F" w:rsidRDefault="00506966" w:rsidP="00506966">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65C1796A" w14:textId="2796D739" w:rsidR="002E24AE" w:rsidRPr="002E24AE" w:rsidRDefault="002E24AE" w:rsidP="002E24AE">
            <w:pPr>
              <w:jc w:val="both"/>
              <w:rPr>
                <w:rFonts w:ascii="Cambria" w:hAnsi="Cambria" w:cstheme="minorHAnsi"/>
              </w:rPr>
            </w:pPr>
            <w:r w:rsidRPr="002E24AE">
              <w:rPr>
                <w:rFonts w:ascii="Cambria" w:hAnsi="Cambria" w:cstheme="minorHAnsi"/>
              </w:rPr>
              <w:t xml:space="preserve">Летище Атина: </w:t>
            </w:r>
            <w:r w:rsidR="007773F1">
              <w:rPr>
                <w:rFonts w:ascii="Cambria" w:hAnsi="Cambria" w:cstheme="minorHAnsi"/>
              </w:rPr>
              <w:t>В</w:t>
            </w:r>
            <w:r w:rsidRPr="002E24AE">
              <w:rPr>
                <w:rFonts w:ascii="Cambria" w:hAnsi="Cambria" w:cstheme="minorHAnsi"/>
              </w:rPr>
              <w:t xml:space="preserve">сички пристигащи в Гърция пътници, независимо от националността им, подлежат на 14 дневна карантина, след попълване на анкетна карта. При несъобразяване с мярката пътниците няма да бъдат допускани на гръцка територия. </w:t>
            </w:r>
          </w:p>
          <w:p w14:paraId="4A5BD4F0" w14:textId="77777777" w:rsidR="002E24AE" w:rsidRPr="002E24AE" w:rsidRDefault="002E24AE" w:rsidP="002E24AE">
            <w:pPr>
              <w:jc w:val="both"/>
              <w:rPr>
                <w:rFonts w:ascii="Cambria" w:hAnsi="Cambria" w:cstheme="minorHAnsi"/>
              </w:rPr>
            </w:pPr>
            <w:r w:rsidRPr="002E24AE">
              <w:rPr>
                <w:rFonts w:ascii="Cambria" w:hAnsi="Cambria" w:cstheme="minorHAnsi"/>
              </w:rPr>
              <w:t>Изключение от мярката има за:</w:t>
            </w:r>
          </w:p>
          <w:p w14:paraId="4004D793" w14:textId="77777777" w:rsidR="002E24AE" w:rsidRPr="002E24AE" w:rsidRDefault="002E24AE" w:rsidP="002E24AE">
            <w:pPr>
              <w:jc w:val="both"/>
              <w:rPr>
                <w:rFonts w:ascii="Cambria" w:hAnsi="Cambria" w:cstheme="minorHAnsi"/>
              </w:rPr>
            </w:pPr>
            <w:r w:rsidRPr="002E24AE">
              <w:rPr>
                <w:rFonts w:ascii="Cambria" w:hAnsi="Cambria" w:cstheme="minorHAnsi"/>
              </w:rPr>
              <w:t>- транзитно преминаващи пътници;</w:t>
            </w:r>
          </w:p>
          <w:p w14:paraId="14CEFAD2" w14:textId="77777777" w:rsidR="002E24AE" w:rsidRPr="002E24AE" w:rsidRDefault="002E24AE" w:rsidP="002E24AE">
            <w:pPr>
              <w:jc w:val="both"/>
              <w:rPr>
                <w:rFonts w:ascii="Cambria" w:hAnsi="Cambria" w:cstheme="minorHAnsi"/>
              </w:rPr>
            </w:pPr>
            <w:r w:rsidRPr="002E24AE">
              <w:rPr>
                <w:rFonts w:ascii="Cambria" w:hAnsi="Cambria" w:cstheme="minorHAnsi"/>
              </w:rPr>
              <w:t>- екипажите на самолетите;</w:t>
            </w:r>
          </w:p>
          <w:p w14:paraId="63790AA7" w14:textId="77777777" w:rsidR="002E24AE" w:rsidRPr="002E24AE" w:rsidRDefault="002E24AE" w:rsidP="002E24AE">
            <w:pPr>
              <w:jc w:val="both"/>
              <w:rPr>
                <w:rFonts w:ascii="Cambria" w:hAnsi="Cambria" w:cstheme="minorHAnsi"/>
              </w:rPr>
            </w:pPr>
            <w:r w:rsidRPr="002E24AE">
              <w:rPr>
                <w:rFonts w:ascii="Cambria" w:hAnsi="Cambria" w:cstheme="minorHAnsi"/>
              </w:rPr>
              <w:t>- търговските полети;</w:t>
            </w:r>
          </w:p>
          <w:p w14:paraId="359A83A2" w14:textId="77777777" w:rsidR="002E24AE" w:rsidRPr="002E24AE" w:rsidRDefault="002E24AE" w:rsidP="002E24AE">
            <w:pPr>
              <w:jc w:val="both"/>
              <w:rPr>
                <w:rFonts w:ascii="Cambria" w:hAnsi="Cambria" w:cstheme="minorHAnsi"/>
              </w:rPr>
            </w:pPr>
            <w:r w:rsidRPr="002E24AE">
              <w:rPr>
                <w:rFonts w:ascii="Cambria" w:hAnsi="Cambria" w:cstheme="minorHAnsi"/>
              </w:rPr>
              <w:t>- държавни полети;</w:t>
            </w:r>
          </w:p>
          <w:p w14:paraId="03B8A4F6" w14:textId="77777777" w:rsidR="002E24AE" w:rsidRPr="002E24AE" w:rsidRDefault="002E24AE" w:rsidP="002E24AE">
            <w:pPr>
              <w:jc w:val="both"/>
              <w:rPr>
                <w:rFonts w:ascii="Cambria" w:hAnsi="Cambria" w:cstheme="minorHAnsi"/>
              </w:rPr>
            </w:pPr>
            <w:r w:rsidRPr="002E24AE">
              <w:rPr>
                <w:rFonts w:ascii="Cambria" w:hAnsi="Cambria" w:cstheme="minorHAnsi"/>
              </w:rPr>
              <w:t>- хуманитарни и медицински полети;</w:t>
            </w:r>
          </w:p>
          <w:p w14:paraId="5D9D334D" w14:textId="77777777" w:rsidR="002E24AE" w:rsidRPr="002E24AE" w:rsidRDefault="002E24AE" w:rsidP="002E24AE">
            <w:pPr>
              <w:jc w:val="both"/>
              <w:rPr>
                <w:rFonts w:ascii="Cambria" w:hAnsi="Cambria" w:cstheme="minorHAnsi"/>
              </w:rPr>
            </w:pPr>
            <w:r w:rsidRPr="002E24AE">
              <w:rPr>
                <w:rFonts w:ascii="Cambria" w:hAnsi="Cambria" w:cstheme="minorHAnsi"/>
              </w:rPr>
              <w:t>- военни полети;</w:t>
            </w:r>
          </w:p>
          <w:p w14:paraId="72C60B2E" w14:textId="77777777" w:rsidR="002E24AE" w:rsidRPr="002E24AE" w:rsidRDefault="002E24AE" w:rsidP="002E24AE">
            <w:pPr>
              <w:jc w:val="both"/>
              <w:rPr>
                <w:rFonts w:ascii="Cambria" w:hAnsi="Cambria" w:cstheme="minorHAnsi"/>
              </w:rPr>
            </w:pPr>
            <w:r w:rsidRPr="002E24AE">
              <w:rPr>
                <w:rFonts w:ascii="Cambria" w:hAnsi="Cambria" w:cstheme="minorHAnsi"/>
              </w:rPr>
              <w:t xml:space="preserve">- полети на </w:t>
            </w:r>
            <w:r w:rsidRPr="002E24AE">
              <w:rPr>
                <w:rFonts w:ascii="Cambria" w:hAnsi="Cambria" w:cstheme="minorHAnsi"/>
                <w:lang w:val="en-US"/>
              </w:rPr>
              <w:t>FRONTEX</w:t>
            </w:r>
            <w:r w:rsidRPr="002E24AE">
              <w:rPr>
                <w:rFonts w:ascii="Cambria" w:hAnsi="Cambria" w:cstheme="minorHAnsi"/>
              </w:rPr>
              <w:t>.</w:t>
            </w:r>
          </w:p>
          <w:p w14:paraId="32A7C75E" w14:textId="77777777" w:rsidR="002E24AE" w:rsidRPr="002E24AE" w:rsidRDefault="002E24AE" w:rsidP="002E24AE">
            <w:pPr>
              <w:jc w:val="both"/>
              <w:rPr>
                <w:rFonts w:ascii="Cambria" w:hAnsi="Cambria" w:cstheme="minorHAnsi"/>
              </w:rPr>
            </w:pPr>
            <w:r w:rsidRPr="002E24AE">
              <w:rPr>
                <w:rFonts w:ascii="Cambria" w:hAnsi="Cambria" w:cstheme="minorHAnsi"/>
              </w:rPr>
              <w:t>Ежедневно се обсъждат и е възможно да бъдат въведени допълнителни мерки, според развитието на ситуацията.</w:t>
            </w:r>
          </w:p>
          <w:p w14:paraId="69982B1A" w14:textId="77777777" w:rsidR="002E24AE" w:rsidRPr="002E24AE" w:rsidRDefault="002E24AE" w:rsidP="002E24AE">
            <w:pPr>
              <w:jc w:val="both"/>
              <w:rPr>
                <w:rFonts w:ascii="Cambria" w:hAnsi="Cambria" w:cstheme="minorHAnsi"/>
              </w:rPr>
            </w:pPr>
            <w:r w:rsidRPr="002E24AE">
              <w:rPr>
                <w:rFonts w:ascii="Cambria" w:hAnsi="Cambria" w:cstheme="minorHAnsi"/>
              </w:rPr>
              <w:t xml:space="preserve">На пътниците се разрешава да носят и да ползват на борда на самолетите антибактериални средства в опаковка до 100 </w:t>
            </w:r>
            <w:r w:rsidRPr="002E24AE">
              <w:rPr>
                <w:rFonts w:ascii="Cambria" w:hAnsi="Cambria" w:cstheme="minorHAnsi"/>
                <w:lang w:val="en-US"/>
              </w:rPr>
              <w:t>ml</w:t>
            </w:r>
            <w:r w:rsidRPr="002E24AE">
              <w:rPr>
                <w:rFonts w:ascii="Cambria" w:hAnsi="Cambria" w:cstheme="minorHAnsi"/>
              </w:rPr>
              <w:t xml:space="preserve">.  </w:t>
            </w:r>
          </w:p>
          <w:p w14:paraId="0DBA6901" w14:textId="77777777" w:rsidR="002E24AE" w:rsidRPr="002E24AE" w:rsidRDefault="002E24AE" w:rsidP="002E24AE">
            <w:pPr>
              <w:jc w:val="both"/>
              <w:rPr>
                <w:rFonts w:ascii="Cambria" w:hAnsi="Cambria" w:cstheme="minorHAnsi"/>
              </w:rPr>
            </w:pPr>
            <w:r w:rsidRPr="002E24AE">
              <w:rPr>
                <w:rFonts w:ascii="Cambria" w:hAnsi="Cambria" w:cstheme="minorHAnsi"/>
              </w:rPr>
              <w:t>Пътниците със симптоми на коронавирус се обработват на място и по преценка се изпращат с линейка до референтна болница. Асимптоматичните и такива, които са били в близост до заразени по преценка на летищните власти може да бъдат поставени под карантина в специално оборудвани помещения на летището, до превозването им в болница.</w:t>
            </w:r>
          </w:p>
          <w:p w14:paraId="435AF5B3" w14:textId="77777777" w:rsidR="002E24AE" w:rsidRPr="002E24AE" w:rsidRDefault="002E24AE" w:rsidP="002E24AE">
            <w:pPr>
              <w:jc w:val="both"/>
              <w:rPr>
                <w:rFonts w:ascii="Cambria" w:hAnsi="Cambria" w:cstheme="minorHAnsi"/>
              </w:rPr>
            </w:pPr>
            <w:r w:rsidRPr="002E24AE">
              <w:rPr>
                <w:rFonts w:ascii="Cambria" w:hAnsi="Cambria" w:cstheme="minorHAnsi"/>
              </w:rPr>
              <w:t>При поява на симптоми непосредствено преди излитането или веднага след кацането, съответният пътник следва да информира Националната организация за обществено здраве на кратък номер 1135, както и Службата за наземно обслужване на летището (</w:t>
            </w:r>
            <w:r w:rsidRPr="002E24AE">
              <w:rPr>
                <w:rFonts w:ascii="Cambria" w:hAnsi="Cambria" w:cstheme="minorHAnsi"/>
                <w:lang w:val="en-US"/>
              </w:rPr>
              <w:t>ground</w:t>
            </w:r>
            <w:r w:rsidRPr="002E24AE">
              <w:rPr>
                <w:rFonts w:ascii="Cambria" w:hAnsi="Cambria" w:cstheme="minorHAnsi"/>
              </w:rPr>
              <w:t xml:space="preserve"> </w:t>
            </w:r>
            <w:r w:rsidRPr="002E24AE">
              <w:rPr>
                <w:rFonts w:ascii="Cambria" w:hAnsi="Cambria" w:cstheme="minorHAnsi"/>
                <w:lang w:val="en-US"/>
              </w:rPr>
              <w:t>handler</w:t>
            </w:r>
            <w:r w:rsidRPr="002E24AE">
              <w:rPr>
                <w:rFonts w:ascii="Cambria" w:hAnsi="Cambria" w:cstheme="minorHAnsi"/>
              </w:rPr>
              <w:t xml:space="preserve">) за предприемане на последващи действия и информиране на въздушно-здравните власти.  </w:t>
            </w:r>
          </w:p>
          <w:p w14:paraId="13909F8F" w14:textId="77777777" w:rsidR="002E24AE" w:rsidRPr="002E24AE" w:rsidRDefault="002E24AE" w:rsidP="002E24AE">
            <w:pPr>
              <w:jc w:val="both"/>
              <w:rPr>
                <w:rFonts w:ascii="Cambria" w:hAnsi="Cambria" w:cstheme="minorHAnsi"/>
              </w:rPr>
            </w:pPr>
          </w:p>
          <w:p w14:paraId="2E45E806" w14:textId="77777777" w:rsidR="002E24AE" w:rsidRPr="002E24AE" w:rsidRDefault="002E24AE" w:rsidP="002E24AE">
            <w:pPr>
              <w:jc w:val="both"/>
              <w:rPr>
                <w:rFonts w:ascii="Cambria" w:hAnsi="Cambria" w:cstheme="minorHAnsi"/>
              </w:rPr>
            </w:pPr>
            <w:r w:rsidRPr="002E24AE">
              <w:rPr>
                <w:rFonts w:ascii="Cambria" w:hAnsi="Cambria" w:cstheme="minorHAnsi"/>
              </w:rPr>
              <w:t>Пристанище ПАТРА: По информация на пристанищните власти в Патра до 18 май се прилага забрана за преминаване от и за Италия на леки автомобили и пътници, независимо дали са транзит, дали са от страни-членки на ЕС и/или Шенген. За товарните МПС се допуска втори шофьор, който следва да представи документ за правоуправление (категория) на конкретното МПС, както и документ от фирмата работодател.</w:t>
            </w:r>
          </w:p>
          <w:p w14:paraId="4AE2F510" w14:textId="77777777" w:rsidR="002E24AE" w:rsidRPr="002E24AE" w:rsidRDefault="002E24AE" w:rsidP="002E24AE">
            <w:pPr>
              <w:jc w:val="both"/>
              <w:rPr>
                <w:rFonts w:ascii="Cambria" w:hAnsi="Cambria" w:cstheme="minorHAnsi"/>
              </w:rPr>
            </w:pPr>
            <w:r w:rsidRPr="002E24AE">
              <w:rPr>
                <w:rFonts w:ascii="Cambria" w:hAnsi="Cambria" w:cstheme="minorHAnsi"/>
              </w:rPr>
              <w:t>Пристанище ИГУМЕНИЦА: По информация на пристанищните власти в Игуменица до 18 май се прилага забрана за преминаване от и за Италия на леки автомобили и пътници, независимо дали са транзит, дали са от страни-членки на ЕС и/или Шенген. От и за Италия се пропускат само товарни камиони. Допуска се втори шофьор, който следва да представи документ за правоуправление (категория) на конкретното МПС, както и документ от фирмата работодател.</w:t>
            </w:r>
          </w:p>
          <w:p w14:paraId="7FE03A34" w14:textId="77777777" w:rsidR="002E24AE" w:rsidRPr="002E24AE" w:rsidRDefault="002E24AE" w:rsidP="002E24AE">
            <w:pPr>
              <w:jc w:val="both"/>
              <w:rPr>
                <w:rFonts w:ascii="Cambria" w:hAnsi="Cambria" w:cstheme="minorHAnsi"/>
              </w:rPr>
            </w:pPr>
            <w:r w:rsidRPr="002E24AE">
              <w:rPr>
                <w:rFonts w:ascii="Cambria" w:hAnsi="Cambria" w:cstheme="minorHAnsi"/>
              </w:rPr>
              <w:t>Пристанище ПИРЕЯ: Пропускат се товари. За пътниците важат рестрикциите, свързани със забраната за акостиране в Гърция на круизни кораби, яхти и лодки.</w:t>
            </w:r>
          </w:p>
          <w:p w14:paraId="5825E376" w14:textId="77777777" w:rsidR="002E24AE" w:rsidRPr="002E24AE" w:rsidRDefault="002E24AE" w:rsidP="002E24AE">
            <w:pPr>
              <w:jc w:val="both"/>
              <w:rPr>
                <w:rFonts w:ascii="Cambria" w:hAnsi="Cambria" w:cstheme="minorHAnsi"/>
                <w:b/>
              </w:rPr>
            </w:pPr>
          </w:p>
          <w:p w14:paraId="40940866" w14:textId="77777777" w:rsidR="002E24AE" w:rsidRPr="002E24AE" w:rsidRDefault="002E24AE" w:rsidP="002E24AE">
            <w:pPr>
              <w:jc w:val="both"/>
              <w:rPr>
                <w:rFonts w:ascii="Cambria" w:hAnsi="Cambria" w:cstheme="minorHAnsi"/>
                <w:b/>
              </w:rPr>
            </w:pPr>
            <w:r w:rsidRPr="002E24AE">
              <w:rPr>
                <w:rFonts w:ascii="Cambria" w:hAnsi="Cambria" w:cstheme="minorHAnsi"/>
                <w:b/>
              </w:rPr>
              <w:t>За всички ГКПП на сухопътната граница на България с Гърция виж справката на ГК-Солун!</w:t>
            </w:r>
          </w:p>
          <w:p w14:paraId="0A13056D" w14:textId="77777777" w:rsidR="002E24AE" w:rsidRPr="002E24AE" w:rsidRDefault="002E24AE" w:rsidP="002E24AE">
            <w:pPr>
              <w:jc w:val="both"/>
              <w:rPr>
                <w:rFonts w:ascii="Cambria" w:hAnsi="Cambria" w:cstheme="minorHAnsi"/>
              </w:rPr>
            </w:pPr>
            <w:r w:rsidRPr="002E24AE">
              <w:rPr>
                <w:rFonts w:ascii="Cambria" w:hAnsi="Cambria" w:cstheme="minorHAnsi"/>
              </w:rPr>
              <w:t xml:space="preserve">ГКПП ПРОМАХОН: </w:t>
            </w:r>
          </w:p>
          <w:p w14:paraId="16C3EE4F" w14:textId="77777777" w:rsidR="002E24AE" w:rsidRPr="002E24AE" w:rsidRDefault="002E24AE" w:rsidP="002E24AE">
            <w:pPr>
              <w:jc w:val="both"/>
              <w:rPr>
                <w:rFonts w:ascii="Cambria" w:hAnsi="Cambria" w:cstheme="minorHAnsi"/>
              </w:rPr>
            </w:pPr>
            <w:r w:rsidRPr="002E24AE">
              <w:rPr>
                <w:rFonts w:ascii="Cambria" w:hAnsi="Cambria" w:cstheme="minorHAnsi"/>
              </w:rPr>
              <w:t>ГКПП МАКАЗА:</w:t>
            </w:r>
            <w:r w:rsidRPr="002E24AE">
              <w:rPr>
                <w:rFonts w:ascii="Cambria" w:hAnsi="Cambria" w:cstheme="minorHAnsi"/>
              </w:rPr>
              <w:tab/>
            </w:r>
          </w:p>
          <w:p w14:paraId="7599F9A7" w14:textId="77777777" w:rsidR="002E24AE" w:rsidRPr="002E24AE" w:rsidRDefault="002E24AE" w:rsidP="002E24AE">
            <w:pPr>
              <w:jc w:val="both"/>
              <w:rPr>
                <w:rFonts w:ascii="Cambria" w:hAnsi="Cambria" w:cstheme="minorHAnsi"/>
              </w:rPr>
            </w:pPr>
            <w:r w:rsidRPr="002E24AE">
              <w:rPr>
                <w:rFonts w:ascii="Cambria" w:hAnsi="Cambria" w:cstheme="minorHAnsi"/>
              </w:rPr>
              <w:t xml:space="preserve">ГКПП Илинден-Ексохи: </w:t>
            </w:r>
          </w:p>
          <w:p w14:paraId="2F0B7B46" w14:textId="77777777" w:rsidR="002E24AE" w:rsidRPr="002E24AE" w:rsidRDefault="002E24AE" w:rsidP="002E24AE">
            <w:pPr>
              <w:jc w:val="both"/>
              <w:rPr>
                <w:rFonts w:ascii="Cambria" w:hAnsi="Cambria" w:cstheme="minorHAnsi"/>
              </w:rPr>
            </w:pPr>
            <w:r w:rsidRPr="002E24AE">
              <w:rPr>
                <w:rFonts w:ascii="Cambria" w:hAnsi="Cambria" w:cstheme="minorHAnsi"/>
              </w:rPr>
              <w:t>ГКПП Златоград-Термес: </w:t>
            </w:r>
          </w:p>
          <w:p w14:paraId="6684ECCB" w14:textId="77777777" w:rsidR="002E24AE" w:rsidRPr="002E24AE" w:rsidRDefault="002E24AE" w:rsidP="002E24AE">
            <w:pPr>
              <w:jc w:val="both"/>
              <w:rPr>
                <w:rFonts w:ascii="Cambria" w:hAnsi="Cambria" w:cstheme="minorHAnsi"/>
              </w:rPr>
            </w:pPr>
            <w:r w:rsidRPr="002E24AE">
              <w:rPr>
                <w:rFonts w:ascii="Cambria" w:hAnsi="Cambria" w:cstheme="minorHAnsi"/>
              </w:rPr>
              <w:t xml:space="preserve">ГКПП Ивайловград-Кипринос: </w:t>
            </w:r>
          </w:p>
          <w:p w14:paraId="147D02B6" w14:textId="77777777" w:rsidR="002E24AE" w:rsidRPr="002E24AE" w:rsidRDefault="002E24AE" w:rsidP="002E24AE">
            <w:pPr>
              <w:jc w:val="both"/>
              <w:rPr>
                <w:rFonts w:ascii="Cambria" w:hAnsi="Cambria" w:cstheme="minorHAnsi"/>
              </w:rPr>
            </w:pPr>
            <w:r w:rsidRPr="002E24AE">
              <w:rPr>
                <w:rFonts w:ascii="Cambria" w:hAnsi="Cambria" w:cstheme="minorHAnsi"/>
              </w:rPr>
              <w:t xml:space="preserve">ГКПП Капитан Петко Войвода – Орменион. </w:t>
            </w:r>
          </w:p>
          <w:p w14:paraId="2611207C" w14:textId="1ADDC73A" w:rsidR="00506966" w:rsidRPr="002E24AE" w:rsidRDefault="002E24AE" w:rsidP="002E24AE">
            <w:pPr>
              <w:jc w:val="both"/>
              <w:rPr>
                <w:rFonts w:ascii="Cambria" w:hAnsi="Cambria"/>
              </w:rPr>
            </w:pPr>
            <w:r w:rsidRPr="002E24AE">
              <w:rPr>
                <w:rFonts w:ascii="Cambria" w:hAnsi="Cambria" w:cstheme="minorHAnsi"/>
              </w:rPr>
              <w:t xml:space="preserve">На всички сухопътни ГКПП при влизане в Гърция гръцките гранични служители предупреждават пътуващите за въведената задължителна 14 </w:t>
            </w:r>
            <w:r w:rsidRPr="002E24AE">
              <w:rPr>
                <w:rFonts w:ascii="Cambria" w:hAnsi="Cambria" w:cstheme="minorHAnsi"/>
              </w:rPr>
              <w:lastRenderedPageBreak/>
              <w:t>дневна домашна карантина. Глобата за нарушаване на карантината е 5 хил. евро.</w:t>
            </w:r>
          </w:p>
        </w:tc>
      </w:tr>
      <w:tr w:rsidR="00506966" w:rsidRPr="002A0F8F" w14:paraId="6D18F753" w14:textId="77777777" w:rsidTr="0091361F">
        <w:trPr>
          <w:trHeight w:val="618"/>
        </w:trPr>
        <w:tc>
          <w:tcPr>
            <w:tcW w:w="3544" w:type="dxa"/>
          </w:tcPr>
          <w:p w14:paraId="0334835D" w14:textId="77777777" w:rsidR="00506966" w:rsidRPr="002A0F8F" w:rsidRDefault="00506966" w:rsidP="00506966">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4E1BD94D"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Разрешено е индивидуалното спортуване на открити пространства и покрай морето. </w:t>
            </w:r>
          </w:p>
          <w:p w14:paraId="1D6C4E65" w14:textId="77777777" w:rsidR="002E24AE" w:rsidRPr="00EF6E40" w:rsidRDefault="002E24AE" w:rsidP="002E24AE">
            <w:pPr>
              <w:jc w:val="both"/>
              <w:rPr>
                <w:rFonts w:ascii="Cambria" w:hAnsi="Cambria" w:cstheme="minorHAnsi"/>
              </w:rPr>
            </w:pPr>
            <w:r w:rsidRPr="00EF6E40">
              <w:rPr>
                <w:rFonts w:ascii="Cambria" w:hAnsi="Cambria" w:cstheme="minorHAnsi"/>
              </w:rPr>
              <w:t>Организираните плажове (515 на брой), на база оценка и препоръки на комисия от специалисти вирусолози и епидемиолози, ще бъдат отворени от 08.00 ч. на 16.05.20 г. при определени условия. На входа на плажа ще се отбелязва броя на посетителите, намиращи се там в момента; максимално допустимият брой на едновременно плажуващи е 40 души на 1000 м</w:t>
            </w:r>
            <w:r w:rsidRPr="00EF6E40">
              <w:rPr>
                <w:rFonts w:ascii="Cambria" w:hAnsi="Cambria" w:cstheme="minorHAnsi"/>
                <w:vertAlign w:val="superscript"/>
              </w:rPr>
              <w:t>2</w:t>
            </w:r>
            <w:r w:rsidRPr="00EF6E40">
              <w:rPr>
                <w:rFonts w:ascii="Cambria" w:hAnsi="Cambria" w:cstheme="minorHAnsi"/>
              </w:rPr>
              <w:t xml:space="preserve">; минималното разстояние между основите на чадърите трябва да е 4 метра, а минималното разстояние от 1 метър се определя между периметъра на сянката на два чадъра; до всеки чадър могат да бъдат разположено до 2 шезлонга, с изключение на семействата с малолетни деца; разстоянието между шезлонгите на два отделни чадъра следва да е минимум 1,5 м; заведенията работят и имат право да предлагат само пакетирани продукти на принципа </w:t>
            </w:r>
            <w:r w:rsidRPr="00EF6E40">
              <w:rPr>
                <w:rFonts w:ascii="Cambria" w:hAnsi="Cambria" w:cstheme="minorHAnsi"/>
                <w:lang w:val="en-US"/>
              </w:rPr>
              <w:t>take</w:t>
            </w:r>
            <w:r w:rsidRPr="00EF6E40">
              <w:rPr>
                <w:rFonts w:ascii="Cambria" w:hAnsi="Cambria" w:cstheme="minorHAnsi"/>
              </w:rPr>
              <w:t xml:space="preserve"> </w:t>
            </w:r>
            <w:r w:rsidRPr="00EF6E40">
              <w:rPr>
                <w:rFonts w:ascii="Cambria" w:hAnsi="Cambria" w:cstheme="minorHAnsi"/>
                <w:lang w:val="en-US"/>
              </w:rPr>
              <w:t>away</w:t>
            </w:r>
            <w:r w:rsidRPr="00EF6E40">
              <w:rPr>
                <w:rFonts w:ascii="Cambria" w:hAnsi="Cambria" w:cstheme="minorHAnsi"/>
              </w:rPr>
              <w:t xml:space="preserve"> като се забранява производството (приготвянето) им на място; забранена е продажбата на алкохолни напитки; забранено е да извършват доставки; забранено е да се ползват седящи места в заведенията; разстоянието между клиентите, които чакат да бъдат обслужени трябва да е минимум 1,5 м; на работещите в заведенията строго се препоръчва ползването на предпазна маска; персоналът на плажовете е длъжен да дезинфекцира шезлонгите и столовете след всеки клиент. Също така следва да дезинфекцира санитарните възли по строго определен график, който следва да бъде представян при евентуална проверка; кърпите се постилат на шезлонгите с лична отговорност на клиента; забранени са груповите спортове, предполагащи физически контакт; по време на престоя си на плажовете посетителите следва да спазват всички санитарно-хигиенни правила, съответните разстояния един от друг, както и да избягват събирането на големи групи. На плажуващите, които не спазват мерките и ограниченията ще бъде налагана глоба в размер на 150 евро. На заведенията, които не спазват мерките и ограниченията ще бъдат налагани административни наказания глоба в размер между 5 хил. и 20 хил. евро и спиране на дейността за 30 дни при първо нарушение. При второ нарушение ще се спира дейността им за период от 90 дни.  </w:t>
            </w:r>
          </w:p>
          <w:p w14:paraId="5F082FFD" w14:textId="77777777" w:rsidR="002E24AE" w:rsidRPr="00EF6E40" w:rsidRDefault="002E24AE" w:rsidP="002E24AE">
            <w:pPr>
              <w:jc w:val="both"/>
              <w:rPr>
                <w:rFonts w:ascii="Cambria" w:hAnsi="Cambria" w:cstheme="minorHAnsi"/>
              </w:rPr>
            </w:pPr>
          </w:p>
          <w:p w14:paraId="0DCF7A18" w14:textId="77777777" w:rsidR="00D27F46" w:rsidRPr="00D27F46" w:rsidRDefault="002E24AE" w:rsidP="00D27F46">
            <w:pPr>
              <w:jc w:val="both"/>
              <w:rPr>
                <w:rFonts w:ascii="Cambria" w:hAnsi="Cambria" w:cstheme="minorHAnsi"/>
              </w:rPr>
            </w:pPr>
            <w:r w:rsidRPr="00EF6E40">
              <w:rPr>
                <w:rFonts w:ascii="Cambria" w:hAnsi="Cambria" w:cstheme="minorHAnsi"/>
              </w:rPr>
              <w:t xml:space="preserve">Църквите отварят, но само за индивидуална молитва и до 9 души едновременно в съответния храм. От неделя, 17.05.20 г. се разрешават богослужения в местата за поклонение, както и извършването на тайнства (кръщенета, </w:t>
            </w:r>
            <w:r w:rsidRPr="00D27F46">
              <w:rPr>
                <w:rFonts w:ascii="Cambria" w:hAnsi="Cambria" w:cstheme="minorHAnsi"/>
              </w:rPr>
              <w:t>бракове) в присъствието на вярващи за всички религиозни общности. Броят на вярващите, които могат да участват, се определя от съотношението 1 човек на 10 м</w:t>
            </w:r>
            <w:r w:rsidRPr="00D27F46">
              <w:rPr>
                <w:rFonts w:ascii="Cambria" w:hAnsi="Cambria" w:cstheme="minorHAnsi"/>
                <w:vertAlign w:val="superscript"/>
              </w:rPr>
              <w:t>2</w:t>
            </w:r>
            <w:r w:rsidRPr="00D27F46">
              <w:rPr>
                <w:rFonts w:ascii="Cambria" w:hAnsi="Cambria" w:cstheme="minorHAnsi"/>
              </w:rPr>
              <w:t>, като разстоянието между тях е 1,5 м във всички посоки. За места за поклонение с площ над 500 м</w:t>
            </w:r>
            <w:r w:rsidRPr="00D27F46">
              <w:rPr>
                <w:rFonts w:ascii="Cambria" w:hAnsi="Cambria" w:cstheme="minorHAnsi"/>
                <w:vertAlign w:val="superscript"/>
              </w:rPr>
              <w:t>2</w:t>
            </w:r>
            <w:r w:rsidRPr="00D27F46">
              <w:rPr>
                <w:rFonts w:ascii="Cambria" w:hAnsi="Cambria" w:cstheme="minorHAnsi"/>
              </w:rPr>
              <w:t xml:space="preserve"> максималният допустим брой е 50 души. Строго се препоръчва използването на маска, а използването на дезинфектант е задължително. В случай на такива дейности на открито се прилагат общите правила. </w:t>
            </w:r>
            <w:r w:rsidR="00D27F46" w:rsidRPr="00D27F46">
              <w:rPr>
                <w:rFonts w:ascii="Cambria" w:hAnsi="Cambria" w:cstheme="minorHAnsi"/>
              </w:rPr>
              <w:t xml:space="preserve">За мюсюлманските храмове по време на отбелязването на края на постите на Рамазана на 24.05.20 г. се прилагат същите правила и ограничения, както и при останалите храмове. </w:t>
            </w:r>
          </w:p>
          <w:p w14:paraId="6B8BAC47" w14:textId="77777777" w:rsidR="00D27F46" w:rsidRPr="00D27F46" w:rsidRDefault="00D27F46" w:rsidP="00D27F46">
            <w:pPr>
              <w:jc w:val="both"/>
              <w:rPr>
                <w:rFonts w:ascii="Cambria" w:hAnsi="Cambria" w:cstheme="minorHAnsi"/>
              </w:rPr>
            </w:pPr>
          </w:p>
          <w:p w14:paraId="685D1D85" w14:textId="77777777" w:rsidR="00D27F46" w:rsidRPr="00D27F46" w:rsidRDefault="00D27F46" w:rsidP="00D27F46">
            <w:pPr>
              <w:jc w:val="both"/>
              <w:rPr>
                <w:rFonts w:ascii="Cambria" w:hAnsi="Cambria" w:cstheme="minorHAnsi"/>
              </w:rPr>
            </w:pPr>
            <w:r w:rsidRPr="00D27F46">
              <w:rPr>
                <w:rFonts w:ascii="Cambria" w:hAnsi="Cambria" w:cstheme="minorHAnsi"/>
              </w:rPr>
              <w:t xml:space="preserve">От 11 май работят всички търговски обекти за търговия на дребно, вкл. магазини и вериги като </w:t>
            </w:r>
            <w:r w:rsidRPr="00D27F46">
              <w:rPr>
                <w:rFonts w:ascii="Cambria" w:hAnsi="Cambria" w:cstheme="minorHAnsi"/>
                <w:lang w:val="en-US"/>
              </w:rPr>
              <w:t>Jumbo</w:t>
            </w:r>
            <w:r w:rsidRPr="00D27F46">
              <w:rPr>
                <w:rFonts w:ascii="Cambria" w:hAnsi="Cambria" w:cstheme="minorHAnsi"/>
              </w:rPr>
              <w:t xml:space="preserve"> и </w:t>
            </w:r>
            <w:r w:rsidRPr="00D27F46">
              <w:rPr>
                <w:rFonts w:ascii="Cambria" w:hAnsi="Cambria" w:cstheme="minorHAnsi"/>
                <w:lang w:val="en-US"/>
              </w:rPr>
              <w:t>IKEA</w:t>
            </w:r>
            <w:r w:rsidRPr="00D27F46">
              <w:rPr>
                <w:rFonts w:ascii="Cambria" w:hAnsi="Cambria" w:cstheme="minorHAnsi"/>
              </w:rPr>
              <w:t xml:space="preserve"> и от типа направи си сам (</w:t>
            </w:r>
            <w:r w:rsidRPr="00D27F46">
              <w:rPr>
                <w:rFonts w:ascii="Cambria" w:hAnsi="Cambria" w:cstheme="minorHAnsi"/>
                <w:lang w:val="en-US"/>
              </w:rPr>
              <w:t>Leroy</w:t>
            </w:r>
            <w:r w:rsidRPr="00D27F46">
              <w:rPr>
                <w:rFonts w:ascii="Cambria" w:hAnsi="Cambria" w:cstheme="minorHAnsi"/>
              </w:rPr>
              <w:t xml:space="preserve"> </w:t>
            </w:r>
            <w:r w:rsidRPr="00D27F46">
              <w:rPr>
                <w:rFonts w:ascii="Cambria" w:hAnsi="Cambria" w:cstheme="minorHAnsi"/>
                <w:lang w:val="en-US"/>
              </w:rPr>
              <w:t>Merlin</w:t>
            </w:r>
            <w:r w:rsidRPr="00D27F46">
              <w:rPr>
                <w:rFonts w:ascii="Cambria" w:hAnsi="Cambria" w:cstheme="minorHAnsi"/>
              </w:rPr>
              <w:t xml:space="preserve">, </w:t>
            </w:r>
            <w:r w:rsidRPr="00D27F46">
              <w:rPr>
                <w:rFonts w:ascii="Cambria" w:hAnsi="Cambria" w:cstheme="minorHAnsi"/>
                <w:lang w:val="en-US"/>
              </w:rPr>
              <w:t>Praktiker</w:t>
            </w:r>
            <w:r w:rsidRPr="00D27F46">
              <w:rPr>
                <w:rFonts w:ascii="Cambria" w:hAnsi="Cambria" w:cstheme="minorHAnsi"/>
              </w:rPr>
              <w:t xml:space="preserve">). Прилагат се общите мерки и правила, както при останалите търговски обекти и супермаркетите. От 18.05.20 г. отварят за посещения зоологическите и ботаническите градини, археологическите обекти (работното им време е 08.00 ч. - 20.00 ч.) и парковете. Възобновяват дейността си 197 хил. фирми (65% от заетите) като на работа се връщат 532 хил. работници и служители (77% от фирмите). </w:t>
            </w:r>
            <w:r w:rsidRPr="00D27F46">
              <w:rPr>
                <w:rFonts w:ascii="Cambria" w:hAnsi="Cambria" w:cstheme="minorHAnsi"/>
                <w:lang w:val="el-GR"/>
              </w:rPr>
              <w:t>Γ</w:t>
            </w:r>
            <w:r w:rsidRPr="00D27F46">
              <w:rPr>
                <w:rFonts w:ascii="Cambria" w:hAnsi="Cambria" w:cstheme="minorHAnsi"/>
              </w:rPr>
              <w:t xml:space="preserve">олемите търговски центрове (моловете) отворят на 18.05.20 г. при определени условия. В общите части на </w:t>
            </w:r>
            <w:r w:rsidRPr="00D27F46">
              <w:rPr>
                <w:rFonts w:ascii="Cambria" w:hAnsi="Cambria" w:cstheme="minorHAnsi"/>
              </w:rPr>
              <w:lastRenderedPageBreak/>
              <w:t>съответния мол носенето на маска е препоръчително. Задължително е носенето на маска в отделните търговски обекти вътре в търговския център, както за клиентите, така и за персонала. Максимално допустимият брой клиенти в търговския център се определя на принципа 1 човек на 20 м</w:t>
            </w:r>
            <w:r w:rsidRPr="00D27F46">
              <w:rPr>
                <w:rFonts w:ascii="Cambria" w:hAnsi="Cambria" w:cstheme="minorHAnsi"/>
                <w:vertAlign w:val="superscript"/>
              </w:rPr>
              <w:t>2</w:t>
            </w:r>
            <w:r w:rsidRPr="00D27F46">
              <w:rPr>
                <w:rFonts w:ascii="Cambria" w:hAnsi="Cambria" w:cstheme="minorHAnsi"/>
              </w:rPr>
              <w:t>. Максимално допустимият брой хора, персонал и клиенти, във всеки отделен търговски обект се прилагат общите правила за всички търговски обекти, вкл. за ползването на асансьорите.  Възстановява се дейността и за услуги като: диетолози; лична хигиена и грижа за тялото; украсяване на църкви и др. зали; дресировка на домашни любимци; От 18.05.20 г. отварят всички открити и зарити спортни съоръжения и плувни басейни, само за индивидуално обучение, от клубни спортисти, професионални спортисти и частни спортни клубове на възраст 13 г. и нагоре. Спортистите на всички пред-олимпийски и национални отбори имат приоритет при използването на горепосочените спортни съоръжения.</w:t>
            </w:r>
          </w:p>
          <w:p w14:paraId="57426FBA" w14:textId="77777777" w:rsidR="00D27F46" w:rsidRPr="00D27F46" w:rsidRDefault="00D27F46" w:rsidP="00D27F46">
            <w:pPr>
              <w:jc w:val="both"/>
              <w:rPr>
                <w:rFonts w:ascii="Cambria" w:hAnsi="Cambria" w:cstheme="minorHAnsi"/>
              </w:rPr>
            </w:pPr>
          </w:p>
          <w:p w14:paraId="17DF64E3" w14:textId="50608E2A" w:rsidR="002E24AE" w:rsidRPr="00EF6E40" w:rsidRDefault="00D27F46" w:rsidP="002E24AE">
            <w:pPr>
              <w:jc w:val="both"/>
              <w:rPr>
                <w:rFonts w:ascii="Cambria" w:hAnsi="Cambria" w:cstheme="minorHAnsi"/>
              </w:rPr>
            </w:pPr>
            <w:r w:rsidRPr="00D27F46">
              <w:rPr>
                <w:rFonts w:ascii="Cambria" w:hAnsi="Cambria" w:cstheme="minorHAnsi"/>
              </w:rPr>
              <w:t>От 25.05.20 г. се разрешава да отворят заведенията за обществено хранене (вкл. подвижни), питейните заведения и картинг пистите. При заведенията се прилагат следните задължителни изисквания: площ от 2 м</w:t>
            </w:r>
            <w:r w:rsidRPr="00D27F46">
              <w:rPr>
                <w:rFonts w:ascii="Cambria" w:hAnsi="Cambria" w:cstheme="minorHAnsi"/>
                <w:vertAlign w:val="superscript"/>
              </w:rPr>
              <w:t xml:space="preserve">2 </w:t>
            </w:r>
            <w:r w:rsidRPr="00D27F46">
              <w:rPr>
                <w:rFonts w:ascii="Cambria" w:hAnsi="Cambria" w:cstheme="minorHAnsi"/>
              </w:rPr>
              <w:t>на човек от общата допустима работна площ;  общата допустима работна площ е резултат от сбора на площта на външната зона и вътрешната полуоткрита зона, на основното помещение; възможно е използване на вътрешната полуоткрита площ, когато има страна или страни на помещението, които са отворени към външно пространство или вътрешен двор.</w:t>
            </w:r>
            <w:r w:rsidRPr="00D27F46">
              <w:rPr>
                <w:rFonts w:ascii="Cambria" w:hAnsi="Cambria"/>
              </w:rPr>
              <w:t xml:space="preserve"> </w:t>
            </w:r>
            <w:r w:rsidRPr="00D27F46">
              <w:rPr>
                <w:rFonts w:ascii="Cambria" w:hAnsi="Cambria" w:cstheme="minorHAnsi"/>
              </w:rPr>
              <w:t xml:space="preserve">В зависимост от размера на отвора, пространството може да се използва в дълбочина от 80% до 160% от ширината му; минималното разстояние между масите според подредбата на столовете от 0,70 см до 1,70 см; разрешава се на една маса да бъдат настанени до 6-ма души. Изключение има само за многодетни семейства с непълнолетни деца;  персоналът задължително носи предпазна маска или шлем, в зависимост от конкретната длъжност на всеки един. За клиентите е препоръчително. </w:t>
            </w:r>
            <w:r w:rsidR="002E24AE" w:rsidRPr="00EF6E40">
              <w:rPr>
                <w:rFonts w:ascii="Cambria" w:hAnsi="Cambria" w:cstheme="minorHAnsi"/>
              </w:rPr>
              <w:t xml:space="preserve"> </w:t>
            </w:r>
          </w:p>
          <w:p w14:paraId="702E050B" w14:textId="77777777" w:rsidR="002E24AE" w:rsidRPr="00EF6E40" w:rsidRDefault="002E24AE" w:rsidP="002E24AE">
            <w:pPr>
              <w:jc w:val="both"/>
              <w:rPr>
                <w:rFonts w:ascii="Cambria" w:hAnsi="Cambria" w:cstheme="minorHAnsi"/>
              </w:rPr>
            </w:pPr>
          </w:p>
          <w:p w14:paraId="30847A1F" w14:textId="2641F23F" w:rsidR="002E24AE" w:rsidRPr="00EF6E40" w:rsidRDefault="007773F1" w:rsidP="002E24AE">
            <w:pPr>
              <w:jc w:val="both"/>
              <w:rPr>
                <w:rFonts w:ascii="Cambria" w:hAnsi="Cambria" w:cstheme="minorHAnsi"/>
              </w:rPr>
            </w:pPr>
            <w:r>
              <w:rPr>
                <w:rFonts w:ascii="Cambria" w:hAnsi="Cambria" w:cstheme="minorHAnsi"/>
              </w:rPr>
              <w:t>З</w:t>
            </w:r>
            <w:r w:rsidR="002E24AE" w:rsidRPr="00EF6E40">
              <w:rPr>
                <w:rFonts w:ascii="Cambria" w:hAnsi="Cambria" w:cstheme="minorHAnsi"/>
              </w:rPr>
              <w:t>абранено</w:t>
            </w:r>
            <w:r>
              <w:rPr>
                <w:rFonts w:ascii="Cambria" w:hAnsi="Cambria" w:cstheme="minorHAnsi"/>
              </w:rPr>
              <w:t xml:space="preserve"> е </w:t>
            </w:r>
            <w:r w:rsidR="002E24AE" w:rsidRPr="00EF6E40">
              <w:rPr>
                <w:rFonts w:ascii="Cambria" w:hAnsi="Cambria" w:cstheme="minorHAnsi"/>
              </w:rPr>
              <w:t xml:space="preserve">събирането на обществени места, на открито или на закрито, на групи от хора от 10 или повече души едновременно. Нарушаването на забраната се наказва с глоба от 1000 евро за всеки нарушител по отделно. При всички случаи следва да се спазват въведените правила по отношение на хигиената и отстоянията. </w:t>
            </w:r>
          </w:p>
          <w:p w14:paraId="654DCC4E" w14:textId="77777777" w:rsidR="002E24AE" w:rsidRPr="00EF6E40" w:rsidRDefault="002E24AE" w:rsidP="002E24AE">
            <w:pPr>
              <w:jc w:val="both"/>
              <w:rPr>
                <w:rFonts w:ascii="Cambria" w:hAnsi="Cambria" w:cstheme="minorHAnsi"/>
              </w:rPr>
            </w:pPr>
          </w:p>
          <w:p w14:paraId="74A3AC64"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Всички държавни институции и организации са въвели задължителни вътрешни правила и мерки за ограничаването на разпространението на вируса. На гражданите се препоръчва да ползват електронни услуги, когато това е възможно. Със заповед на министъра на вътрешните работи със задна дата, считано от  04.05.20 г. държавната, областните и местните администрации ще приемат граждани и ще извършва услуги на място задължително след предварително уговорена среща и когато е невъзможно съответната услуга да бъде предоставена по друг начин освен лично. От 11.05.20 г. броят на служителите в администрацията вече е 70%.  Задължително е спазване на изискването за отстояние между служителите на минимум 1,5-2 м. Работното време на служителите започва поетапно, съответно 07.00 ч.-15.00 ч.,  8.00 ч.-16.00 ч. и от 9.00 ч – 17.00 ч.  </w:t>
            </w:r>
          </w:p>
          <w:p w14:paraId="46197349"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От 11.05.20 г. отвори останалата част от търговските обекти – над 66 хил. фирми като на работа се вънаха около 166 хил. работници и служители. Работното време за всички търговски обекти започва в 10.00 ч., с  изключение на железарските магазини и магазините за строителни материали, за които е разрешено да започват работа в 7.00 ч.  </w:t>
            </w:r>
          </w:p>
          <w:p w14:paraId="59689434" w14:textId="77777777" w:rsidR="002E24AE" w:rsidRPr="00EF6E40" w:rsidRDefault="002E24AE" w:rsidP="002E24AE">
            <w:pPr>
              <w:jc w:val="both"/>
              <w:rPr>
                <w:rFonts w:ascii="Cambria" w:hAnsi="Cambria" w:cstheme="minorHAnsi"/>
              </w:rPr>
            </w:pPr>
          </w:p>
          <w:p w14:paraId="1C0A832F"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За чувствителните групи граждани се препоръчва да продължат да спазват общите ограничения и мерки, правилата за социално дистанциране и да не излизат без основателна причина.   </w:t>
            </w:r>
          </w:p>
          <w:p w14:paraId="5A5751F4" w14:textId="77777777" w:rsidR="002E24AE" w:rsidRPr="00EF6E40" w:rsidRDefault="002E24AE" w:rsidP="002E24AE">
            <w:pPr>
              <w:jc w:val="both"/>
              <w:rPr>
                <w:rFonts w:ascii="Cambria" w:hAnsi="Cambria" w:cstheme="minorHAnsi"/>
              </w:rPr>
            </w:pPr>
            <w:r w:rsidRPr="00EF6E40">
              <w:rPr>
                <w:rFonts w:ascii="Cambria" w:hAnsi="Cambria" w:cstheme="minorHAnsi"/>
              </w:rPr>
              <w:lastRenderedPageBreak/>
              <w:t>Отделя се специално внимание на ромските общности, така че да се осигури спазването на здравните и хигиенни правила, както и събирането на групи хора над 10 души.</w:t>
            </w:r>
          </w:p>
          <w:p w14:paraId="62EFDA1A"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От сутринта на 13.05.20 г. в квартал „Неа Смирни“  в гр. Лариса (населен предимно с роми) се извършват масови тестове от специализирани медицински екипи с помощта на полицейски патрули, които се грижат за безопасността на медиците. Причината са 10 нови случая на заразени с коронавирус в квартала през последното денонощие. От тях седем са в едно семейство. Считано от 15.05.20 г. за 14 дни се налагат строги мерки за придвижване и ограничаване на излизането от кв. „Неа Смирни“ в Лариса, където след направени 637 теста с положителни проби са 35 души. Забранено е излизането в интервала 22.00 ч – 06.00 ч. като всички жители на ромския квартал са длъжни да носят маска при излизане от домовете им.    </w:t>
            </w:r>
          </w:p>
          <w:p w14:paraId="268EF6D5"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 </w:t>
            </w:r>
          </w:p>
          <w:p w14:paraId="55A0059F"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Сгъстен е графикът на движение на градския транспорт. Препоръчва общественият транспорт да се ползва  основно за придвижване до работа или при основателна причина, когато няма друга възможност. Контролира се броят на пътниците в транспортните средства на обществения транспорт, така че да не са прекалено близо един до друг – седалките са заети наполовина (част от седалките са облепени с ленти с предупреждение да не се сяда на тях). В превозните средства на градския транспорт е задължително носенето на маска, както от персонала, така и от пътниците.  </w:t>
            </w:r>
          </w:p>
          <w:p w14:paraId="77048019" w14:textId="77777777" w:rsidR="002E24AE" w:rsidRPr="00EF6E40" w:rsidRDefault="002E24AE" w:rsidP="002E24AE">
            <w:pPr>
              <w:jc w:val="both"/>
              <w:rPr>
                <w:rFonts w:ascii="Cambria" w:hAnsi="Cambria" w:cstheme="minorHAnsi"/>
              </w:rPr>
            </w:pPr>
          </w:p>
          <w:p w14:paraId="02B32909" w14:textId="77777777" w:rsidR="002E24AE" w:rsidRPr="00EF6E40" w:rsidRDefault="002E24AE" w:rsidP="002E24AE">
            <w:pPr>
              <w:jc w:val="both"/>
              <w:rPr>
                <w:rFonts w:ascii="Cambria" w:hAnsi="Cambria" w:cstheme="minorHAnsi"/>
              </w:rPr>
            </w:pPr>
            <w:r w:rsidRPr="00EF6E40">
              <w:rPr>
                <w:rFonts w:ascii="Cambria" w:hAnsi="Cambria" w:cstheme="minorHAnsi"/>
              </w:rPr>
              <w:t>От 4 май се разрешава броят на пътуващите в едно МПС, независимо дали е държавно, частно или служебно, както следва:</w:t>
            </w:r>
          </w:p>
          <w:p w14:paraId="2E39EBC1" w14:textId="77777777" w:rsidR="002E24AE" w:rsidRPr="00EF6E40" w:rsidRDefault="002E24AE" w:rsidP="002E24AE">
            <w:pPr>
              <w:jc w:val="both"/>
              <w:rPr>
                <w:rFonts w:ascii="Cambria" w:hAnsi="Cambria" w:cstheme="minorHAnsi"/>
              </w:rPr>
            </w:pPr>
            <w:r w:rsidRPr="00EF6E40">
              <w:rPr>
                <w:rFonts w:ascii="Cambria" w:hAnsi="Cambria" w:cstheme="minorHAnsi"/>
              </w:rPr>
              <w:t>- 5 местно МПС – шофьор плюс двама пътници. От 08.05.20 г. същото важи и за таксиметровите автомобили;</w:t>
            </w:r>
          </w:p>
          <w:p w14:paraId="7F160867" w14:textId="77777777" w:rsidR="002E24AE" w:rsidRPr="00EF6E40" w:rsidRDefault="002E24AE" w:rsidP="002E24AE">
            <w:pPr>
              <w:jc w:val="both"/>
              <w:rPr>
                <w:rFonts w:ascii="Cambria" w:hAnsi="Cambria" w:cstheme="minorHAnsi"/>
              </w:rPr>
            </w:pPr>
            <w:r w:rsidRPr="00EF6E40">
              <w:rPr>
                <w:rFonts w:ascii="Cambria" w:hAnsi="Cambria" w:cstheme="minorHAnsi"/>
              </w:rPr>
              <w:t>- 6-7 местно МПС - шофьор плюс до двама пътници (двукабинни за смесена употреба и тип ван);</w:t>
            </w:r>
          </w:p>
          <w:p w14:paraId="0B4D5E98" w14:textId="77777777" w:rsidR="002E24AE" w:rsidRPr="00EF6E40" w:rsidRDefault="002E24AE" w:rsidP="002E24AE">
            <w:pPr>
              <w:jc w:val="both"/>
              <w:rPr>
                <w:rFonts w:ascii="Cambria" w:hAnsi="Cambria" w:cstheme="minorHAnsi"/>
              </w:rPr>
            </w:pPr>
            <w:r w:rsidRPr="00EF6E40">
              <w:rPr>
                <w:rFonts w:ascii="Cambria" w:hAnsi="Cambria" w:cstheme="minorHAnsi"/>
              </w:rPr>
              <w:t>- 8-9 местно МПС - шофьор плюс до трима пътници;</w:t>
            </w:r>
          </w:p>
          <w:p w14:paraId="32329468" w14:textId="77777777" w:rsidR="002E24AE" w:rsidRPr="00EF6E40" w:rsidRDefault="002E24AE" w:rsidP="002E24AE">
            <w:pPr>
              <w:jc w:val="both"/>
              <w:rPr>
                <w:rFonts w:ascii="Cambria" w:hAnsi="Cambria" w:cstheme="minorHAnsi"/>
              </w:rPr>
            </w:pPr>
            <w:r w:rsidRPr="00EF6E40">
              <w:rPr>
                <w:rFonts w:ascii="Cambria" w:hAnsi="Cambria" w:cstheme="minorHAnsi"/>
              </w:rPr>
              <w:t>- в автобусите (градски транспорт, междуградски и международни линии, туристически, независимо дали са държавни или частни) е позволено да се качват пътници до 50% от капацитета им (заети половината седалки);</w:t>
            </w:r>
          </w:p>
          <w:p w14:paraId="5974338B" w14:textId="77777777" w:rsidR="002E24AE" w:rsidRPr="00EF6E40" w:rsidRDefault="002E24AE" w:rsidP="002E24AE">
            <w:pPr>
              <w:jc w:val="both"/>
              <w:rPr>
                <w:rFonts w:ascii="Cambria" w:hAnsi="Cambria" w:cstheme="minorHAnsi"/>
              </w:rPr>
            </w:pPr>
            <w:r w:rsidRPr="00EF6E40">
              <w:rPr>
                <w:rFonts w:ascii="Cambria" w:hAnsi="Cambria" w:cstheme="minorHAnsi"/>
              </w:rPr>
              <w:t>- в ученическите автобуси се запълва до 50% от местата като се сяда през седалка. Ползването на маска от шофьора, придружител, преподавател, както и от учениците е по индивидуална преценка, независимо от вида на маската (за еднократна или многократна употреба, медицинска или не).</w:t>
            </w:r>
          </w:p>
          <w:p w14:paraId="59EA4C90" w14:textId="77777777" w:rsidR="002E24AE" w:rsidRPr="00EF6E40" w:rsidRDefault="002E24AE" w:rsidP="002E24AE">
            <w:pPr>
              <w:jc w:val="both"/>
              <w:rPr>
                <w:rFonts w:ascii="Cambria" w:hAnsi="Cambria" w:cstheme="minorHAnsi"/>
              </w:rPr>
            </w:pPr>
          </w:p>
          <w:p w14:paraId="0C880DD4" w14:textId="77777777" w:rsidR="002E24AE" w:rsidRPr="00EF6E40" w:rsidRDefault="002E24AE" w:rsidP="002E24AE">
            <w:pPr>
              <w:pStyle w:val="ListParagraph"/>
              <w:ind w:left="0"/>
              <w:jc w:val="both"/>
              <w:rPr>
                <w:rFonts w:ascii="Cambria" w:hAnsi="Cambria" w:cstheme="minorHAnsi"/>
              </w:rPr>
            </w:pPr>
            <w:r w:rsidRPr="00EF6E40">
              <w:rPr>
                <w:rFonts w:ascii="Cambria" w:hAnsi="Cambria" w:cstheme="minorHAnsi"/>
              </w:rPr>
              <w:t xml:space="preserve">Възстановява се нормалният график на движението на крайградските пътнически влакове в област Атика. </w:t>
            </w:r>
          </w:p>
          <w:p w14:paraId="5A872580" w14:textId="77777777" w:rsidR="002E24AE" w:rsidRPr="00EF6E40" w:rsidRDefault="002E24AE" w:rsidP="002E24AE">
            <w:pPr>
              <w:pStyle w:val="ListParagraph"/>
              <w:ind w:left="0"/>
              <w:jc w:val="both"/>
              <w:rPr>
                <w:rFonts w:ascii="Cambria" w:hAnsi="Cambria" w:cstheme="minorHAnsi"/>
              </w:rPr>
            </w:pPr>
            <w:r w:rsidRPr="00EF6E40">
              <w:rPr>
                <w:rFonts w:ascii="Cambria" w:hAnsi="Cambria" w:cstheme="minorHAnsi"/>
              </w:rPr>
              <w:t xml:space="preserve">От 18.05.20 г. се възстановява движението на влаковете по линията Атина- Солун. </w:t>
            </w:r>
          </w:p>
          <w:p w14:paraId="0DB69524" w14:textId="77777777" w:rsidR="002E24AE" w:rsidRPr="00EF6E40" w:rsidRDefault="002E24AE" w:rsidP="002E24AE">
            <w:pPr>
              <w:jc w:val="both"/>
              <w:rPr>
                <w:rFonts w:ascii="Cambria" w:hAnsi="Cambria" w:cstheme="minorHAnsi"/>
              </w:rPr>
            </w:pPr>
          </w:p>
          <w:p w14:paraId="3084404C"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Зам.-министърът за гражданска защита, Н. Хардаляс по време на брифинга на 15.05.20 г. обяви, че считано от 18.05.20 г. отпада забраната за пътуване от  окръг в окръг в континенталната част на Гърция. </w:t>
            </w:r>
            <w:r w:rsidRPr="00EF6E40">
              <w:rPr>
                <w:rFonts w:ascii="Cambria" w:hAnsi="Cambria" w:cstheme="minorHAnsi"/>
                <w:u w:val="single"/>
              </w:rPr>
              <w:t xml:space="preserve">На изходите на Атина продължава да се осъществява полицейски контрол като се връщат желаещите да напуснат града без основателна причина. </w:t>
            </w:r>
            <w:r w:rsidRPr="00EF6E40">
              <w:rPr>
                <w:rFonts w:ascii="Cambria" w:hAnsi="Cambria" w:cstheme="minorHAnsi"/>
                <w:b/>
                <w:u w:val="single"/>
              </w:rPr>
              <w:t>Мярката е в сила до 18 май.</w:t>
            </w:r>
            <w:r w:rsidRPr="00EF6E40">
              <w:rPr>
                <w:rFonts w:ascii="Cambria" w:hAnsi="Cambria" w:cstheme="minorHAnsi"/>
              </w:rPr>
              <w:t xml:space="preserve"> </w:t>
            </w:r>
          </w:p>
          <w:p w14:paraId="5CA3829E" w14:textId="77777777" w:rsidR="002E24AE" w:rsidRPr="00EF6E40" w:rsidRDefault="002E24AE" w:rsidP="002E24AE">
            <w:pPr>
              <w:jc w:val="both"/>
              <w:rPr>
                <w:rFonts w:ascii="Cambria" w:hAnsi="Cambria" w:cstheme="minorHAnsi"/>
              </w:rPr>
            </w:pPr>
          </w:p>
          <w:p w14:paraId="07D6CD88"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Всички услуги на Фармацевтичния съюз се предоставят електронно, вкл. рецепти. Хронично болните получават лекарствата си със съответния баркод, който вече имат и здравната си книжка или да я получават чрез </w:t>
            </w:r>
            <w:r w:rsidRPr="00EF6E40">
              <w:rPr>
                <w:rFonts w:ascii="Cambria" w:hAnsi="Cambria" w:cstheme="minorHAnsi"/>
                <w:lang w:val="en-US"/>
              </w:rPr>
              <w:t>SMS</w:t>
            </w:r>
            <w:r w:rsidRPr="00EF6E40">
              <w:rPr>
                <w:rFonts w:ascii="Cambria" w:hAnsi="Cambria" w:cstheme="minorHAnsi"/>
              </w:rPr>
              <w:t xml:space="preserve">.   </w:t>
            </w:r>
          </w:p>
          <w:p w14:paraId="56977D9F" w14:textId="77777777" w:rsidR="002E24AE" w:rsidRPr="00EF6E40" w:rsidRDefault="002E24AE" w:rsidP="002E24AE">
            <w:pPr>
              <w:jc w:val="both"/>
              <w:rPr>
                <w:rFonts w:ascii="Cambria" w:hAnsi="Cambria" w:cstheme="minorHAnsi"/>
              </w:rPr>
            </w:pPr>
          </w:p>
          <w:p w14:paraId="0CBB24D7" w14:textId="77777777" w:rsidR="002E24AE" w:rsidRPr="00EF6E40" w:rsidRDefault="002E24AE" w:rsidP="002E24AE">
            <w:pPr>
              <w:pStyle w:val="ListParagraph"/>
              <w:ind w:left="0"/>
              <w:jc w:val="both"/>
              <w:rPr>
                <w:rFonts w:ascii="Cambria" w:hAnsi="Cambria" w:cstheme="minorHAnsi"/>
              </w:rPr>
            </w:pPr>
            <w:r w:rsidRPr="00EF6E40">
              <w:rPr>
                <w:rFonts w:ascii="Cambria" w:hAnsi="Cambria" w:cstheme="minorHAnsi"/>
              </w:rPr>
              <w:t xml:space="preserve">Полицията следи за спазване на ограниченията и забраната за събиране на 10 и повече души наведнъж на публични открити и закрити пространства. При нарушение се налага глоба в размер на 1000 евро за всеки нарушител по отделно. </w:t>
            </w:r>
          </w:p>
          <w:p w14:paraId="02810B0D" w14:textId="77777777" w:rsidR="002E24AE" w:rsidRPr="00EF6E40" w:rsidRDefault="002E24AE" w:rsidP="002E24AE">
            <w:pPr>
              <w:pStyle w:val="ListParagraph"/>
              <w:ind w:left="0"/>
              <w:jc w:val="both"/>
              <w:rPr>
                <w:rFonts w:ascii="Cambria" w:hAnsi="Cambria" w:cstheme="minorHAnsi"/>
              </w:rPr>
            </w:pPr>
          </w:p>
          <w:p w14:paraId="2B919504" w14:textId="77777777" w:rsidR="002E24AE" w:rsidRPr="00EF6E40" w:rsidRDefault="002E24AE" w:rsidP="002E24AE">
            <w:pPr>
              <w:jc w:val="both"/>
              <w:rPr>
                <w:rFonts w:ascii="Cambria" w:hAnsi="Cambria" w:cstheme="minorHAnsi"/>
              </w:rPr>
            </w:pPr>
            <w:r w:rsidRPr="00EF6E40">
              <w:rPr>
                <w:rFonts w:ascii="Cambria" w:hAnsi="Cambria" w:cstheme="minorHAnsi"/>
              </w:rPr>
              <w:t>Всички търговски обекти са задължени да спазват определени правила по отношение на броя на посетителите спрямо квадратурата на помещението, съответно на площ от 20 м</w:t>
            </w:r>
            <w:r w:rsidRPr="00EF6E40">
              <w:rPr>
                <w:rFonts w:ascii="Cambria" w:hAnsi="Cambria" w:cstheme="minorHAnsi"/>
                <w:vertAlign w:val="superscript"/>
              </w:rPr>
              <w:t xml:space="preserve">2 </w:t>
            </w:r>
            <w:r w:rsidRPr="00EF6E40">
              <w:rPr>
                <w:rFonts w:ascii="Cambria" w:hAnsi="Cambria" w:cstheme="minorHAnsi"/>
              </w:rPr>
              <w:t>до 4 души, за площ от 20 м</w:t>
            </w:r>
            <w:r w:rsidRPr="00EF6E40">
              <w:rPr>
                <w:rFonts w:ascii="Cambria" w:hAnsi="Cambria" w:cstheme="minorHAnsi"/>
                <w:vertAlign w:val="superscript"/>
              </w:rPr>
              <w:t xml:space="preserve">2 </w:t>
            </w:r>
            <w:r w:rsidRPr="00EF6E40">
              <w:rPr>
                <w:rFonts w:ascii="Cambria" w:hAnsi="Cambria" w:cstheme="minorHAnsi"/>
              </w:rPr>
              <w:t>до 100 м</w:t>
            </w:r>
            <w:r w:rsidRPr="00EF6E40">
              <w:rPr>
                <w:rFonts w:ascii="Cambria" w:hAnsi="Cambria" w:cstheme="minorHAnsi"/>
                <w:vertAlign w:val="superscript"/>
              </w:rPr>
              <w:t xml:space="preserve">2 </w:t>
            </w:r>
            <w:r w:rsidRPr="00EF6E40">
              <w:rPr>
                <w:rFonts w:ascii="Cambria" w:hAnsi="Cambria" w:cstheme="minorHAnsi"/>
              </w:rPr>
              <w:t>4+1 за всеки 10 м</w:t>
            </w:r>
            <w:r w:rsidRPr="00EF6E40">
              <w:rPr>
                <w:rFonts w:ascii="Cambria" w:hAnsi="Cambria" w:cstheme="minorHAnsi"/>
                <w:vertAlign w:val="superscript"/>
              </w:rPr>
              <w:t xml:space="preserve">2 </w:t>
            </w:r>
            <w:r w:rsidRPr="00EF6E40">
              <w:rPr>
                <w:rFonts w:ascii="Cambria" w:hAnsi="Cambria" w:cstheme="minorHAnsi"/>
              </w:rPr>
              <w:t>и за магазини над 100 м</w:t>
            </w:r>
            <w:r w:rsidRPr="00EF6E40">
              <w:rPr>
                <w:rFonts w:ascii="Cambria" w:hAnsi="Cambria" w:cstheme="minorHAnsi"/>
                <w:vertAlign w:val="superscript"/>
              </w:rPr>
              <w:t xml:space="preserve">2 </w:t>
            </w:r>
            <w:r w:rsidRPr="00EF6E40">
              <w:rPr>
                <w:rFonts w:ascii="Cambria" w:hAnsi="Cambria" w:cstheme="minorHAnsi"/>
              </w:rPr>
              <w:t>12 души + 1 за всеки 15 м</w:t>
            </w:r>
            <w:r w:rsidRPr="00EF6E40">
              <w:rPr>
                <w:rFonts w:ascii="Cambria" w:hAnsi="Cambria" w:cstheme="minorHAnsi"/>
                <w:vertAlign w:val="superscript"/>
              </w:rPr>
              <w:t>2</w:t>
            </w:r>
            <w:r w:rsidRPr="00EF6E40">
              <w:rPr>
                <w:rFonts w:ascii="Cambria" w:hAnsi="Cambria" w:cstheme="minorHAnsi"/>
              </w:rPr>
              <w:t>. Не се препоръчва използването на асансьори в търговските обекти. Когато ползването на асансьор е наложително, се разрешава той да бъде запълнен до 40% от предвидения капацитет. Когато има ескалатори, не се разрешава ползването на асансьор.</w:t>
            </w:r>
          </w:p>
          <w:p w14:paraId="0B0E8324" w14:textId="77777777" w:rsidR="002E24AE" w:rsidRPr="00EF6E40" w:rsidRDefault="002E24AE" w:rsidP="002E24AE">
            <w:pPr>
              <w:jc w:val="both"/>
              <w:rPr>
                <w:rFonts w:ascii="Cambria" w:hAnsi="Cambria" w:cstheme="minorHAnsi"/>
              </w:rPr>
            </w:pPr>
            <w:r w:rsidRPr="00EF6E40">
              <w:rPr>
                <w:rFonts w:ascii="Cambria" w:hAnsi="Cambria" w:cstheme="minorHAnsi"/>
              </w:rPr>
              <w:t>Следва да се спазва отстояние от минимум 2 м между клиентите.</w:t>
            </w:r>
          </w:p>
          <w:p w14:paraId="46C9A789"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На супермаркетите се разрешава да извършват доставки по домовете. Работното време на супермаркетите - (понеделник - петък 07.00 ч. - 21.00 ч., събота 07.00 ч. – 20.00 ч., неделя - неработен ден). </w:t>
            </w:r>
          </w:p>
          <w:p w14:paraId="412D1A19"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Разрешено е супермаркетите в търговските центрове да работят, когато имат отделен вход. </w:t>
            </w:r>
          </w:p>
          <w:p w14:paraId="7A4EF710" w14:textId="77777777" w:rsidR="002E24AE" w:rsidRPr="00EF6E40" w:rsidRDefault="002E24AE" w:rsidP="002E24AE">
            <w:pPr>
              <w:jc w:val="both"/>
              <w:rPr>
                <w:rFonts w:ascii="Cambria" w:hAnsi="Cambria" w:cstheme="minorHAnsi"/>
              </w:rPr>
            </w:pPr>
            <w:r w:rsidRPr="00EF6E40">
              <w:rPr>
                <w:rFonts w:ascii="Cambria" w:hAnsi="Cambria" w:cstheme="minorHAnsi"/>
              </w:rPr>
              <w:t>Със законодателен акт от 21.03.20 г. хранителните магазини и супермаркетите са задължени  да продават вестници.</w:t>
            </w:r>
          </w:p>
          <w:p w14:paraId="426913AE" w14:textId="77777777" w:rsidR="002E24AE" w:rsidRPr="00EF6E40" w:rsidRDefault="002E24AE" w:rsidP="002E24AE">
            <w:pPr>
              <w:rPr>
                <w:rFonts w:ascii="Cambria" w:hAnsi="Cambria" w:cstheme="minorHAnsi"/>
                <w:i/>
                <w:u w:val="single"/>
              </w:rPr>
            </w:pPr>
            <w:r w:rsidRPr="00EF6E40">
              <w:rPr>
                <w:rFonts w:ascii="Cambria" w:hAnsi="Cambria" w:cstheme="minorHAnsi"/>
                <w:i/>
                <w:u w:val="single"/>
              </w:rPr>
              <w:t>Заведения за обществено хранене и хотели:</w:t>
            </w:r>
          </w:p>
          <w:p w14:paraId="5424BF38" w14:textId="77777777" w:rsidR="002E24AE" w:rsidRPr="00EF6E40" w:rsidRDefault="002E24AE" w:rsidP="002E24AE">
            <w:pPr>
              <w:jc w:val="both"/>
              <w:rPr>
                <w:rFonts w:ascii="Cambria" w:hAnsi="Cambria" w:cstheme="minorHAnsi"/>
              </w:rPr>
            </w:pPr>
            <w:r w:rsidRPr="00EF6E40">
              <w:rPr>
                <w:rFonts w:ascii="Cambria" w:hAnsi="Cambria" w:cstheme="minorHAnsi"/>
              </w:rPr>
              <w:t>На заведенията за обществено хранене се позволява да работят единствено за доставки по домовете.</w:t>
            </w:r>
          </w:p>
          <w:p w14:paraId="20C8AC59" w14:textId="77777777" w:rsidR="002E24AE" w:rsidRPr="00EF6E40" w:rsidRDefault="002E24AE" w:rsidP="002E24AE">
            <w:pPr>
              <w:jc w:val="both"/>
              <w:rPr>
                <w:rFonts w:ascii="Cambria" w:hAnsi="Cambria" w:cstheme="minorHAnsi"/>
              </w:rPr>
            </w:pPr>
          </w:p>
          <w:p w14:paraId="4D88A67A" w14:textId="77777777" w:rsidR="002E24AE" w:rsidRPr="00EF6E40" w:rsidRDefault="002E24AE" w:rsidP="002E24AE">
            <w:pPr>
              <w:jc w:val="both"/>
              <w:rPr>
                <w:rFonts w:ascii="Cambria" w:hAnsi="Cambria" w:cstheme="minorHAnsi"/>
              </w:rPr>
            </w:pPr>
            <w:r w:rsidRPr="00EF6E40">
              <w:rPr>
                <w:rFonts w:ascii="Cambria" w:hAnsi="Cambria" w:cstheme="minorHAnsi"/>
              </w:rPr>
              <w:t>От 11 май  поетапно в клас се връщат учениците от гимназиалните класове. Националната организация за обществено здраве е разработила подробен протокол за действие в случай на наличие на заразен ученик. Не се предвижда затваряне на училището в такъв случай. Децата от класа на заразеното дете не посещават училище за период от 10 дни. В случай, че не проявят симптоми след този период се връщат в клас. Класовете  са до 15 ученика като сядат по един на чин, разположени шахматно, а разстоянието между децата е поне 1,5 м. Когато децата в даден клас са повече, се разделят и се създава график - едната част посещават часовете в училище, а другата част се обучават от вкъщи. Следващата седмица графикът се обръща. Носенето на маска, както в училищния автобус, така и в клас не е задължително, но е препоръчително. Класните стаи се проветряват всяко междучасие, децата излизат в междучасие по график, а не всички едновременно; не се събират на групи като всеки клас е в различен край на двора на училището. Забранени са игри с топка (баскетбол, волейбол, футбол и т.н.). Бюфетите със закуски в училищата остават затворени. Поставени са дезинфектанти във всяка класна стая. Помещенията се дезинфекцират редовно.</w:t>
            </w:r>
          </w:p>
          <w:p w14:paraId="0E676F7D" w14:textId="77777777" w:rsidR="002E24AE" w:rsidRPr="00EF6E40" w:rsidRDefault="002E24AE" w:rsidP="002E24AE">
            <w:pPr>
              <w:jc w:val="both"/>
              <w:rPr>
                <w:rFonts w:ascii="Cambria" w:hAnsi="Cambria" w:cstheme="minorHAnsi"/>
              </w:rPr>
            </w:pPr>
          </w:p>
          <w:p w14:paraId="312CC7BB"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С решение на министъра за защита на гражданите, считано от 17.03.20 г. до второ нареждане, са спрени отпуските на всички униформени служители от всички служби на гръцката полиция. Отпуски ще бъдат разрешавани в извънредни случаи. </w:t>
            </w:r>
          </w:p>
          <w:p w14:paraId="1DF7290D" w14:textId="77777777" w:rsidR="002E24AE" w:rsidRPr="00EF6E40" w:rsidRDefault="002E24AE" w:rsidP="002E24AE">
            <w:pPr>
              <w:jc w:val="both"/>
              <w:rPr>
                <w:rFonts w:ascii="Cambria" w:hAnsi="Cambria" w:cstheme="minorHAnsi"/>
              </w:rPr>
            </w:pPr>
          </w:p>
          <w:p w14:paraId="2DEEA294" w14:textId="77777777" w:rsidR="002E24AE" w:rsidRPr="00EF6E40" w:rsidRDefault="002E24AE" w:rsidP="002E24AE">
            <w:pPr>
              <w:jc w:val="both"/>
              <w:rPr>
                <w:rFonts w:ascii="Cambria" w:hAnsi="Cambria" w:cstheme="minorHAnsi"/>
              </w:rPr>
            </w:pPr>
            <w:r w:rsidRPr="00EF6E40">
              <w:rPr>
                <w:rFonts w:ascii="Cambria" w:hAnsi="Cambria" w:cstheme="minorHAnsi"/>
              </w:rPr>
              <w:t>Също с негово решение от 16.03.20 г. се връщат на водачите отнетите, вкл. до тази дата, от полицията шофьорски книжки, талони на МПС и регистрационни табели. Няма да бъдат възстановявани на нарушители преминали на червен светофар, шофирали в бус лентата, шофирали под въздействието на фармацевтични продукти, опиати и/или алкохол, нарушения свързани с улесняването на достъпа на хора в неравностойно положение, опасно шофиране (нерегламентирани състезания напр.). Условие за възстановяване на  правоспособността за шофиране е заплащане на наложената на нарушителите административна глоба.</w:t>
            </w:r>
          </w:p>
          <w:p w14:paraId="36DFCCDA" w14:textId="77777777" w:rsidR="002E24AE" w:rsidRPr="00EF6E40" w:rsidRDefault="002E24AE" w:rsidP="002E24AE">
            <w:pPr>
              <w:jc w:val="both"/>
              <w:rPr>
                <w:rFonts w:ascii="Cambria" w:hAnsi="Cambria" w:cstheme="minorHAnsi"/>
              </w:rPr>
            </w:pPr>
          </w:p>
          <w:p w14:paraId="42C28CCE"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С решение на министъра на транспорта се удължава срокът на изтичащите свидетелства за правоуправление на МПС до 31.07.20 г., с изключение на професионалните, които пътуват в чужбина и подлежат на контрол от чужди контролни органи. </w:t>
            </w:r>
          </w:p>
          <w:p w14:paraId="3CA08ADC" w14:textId="77777777" w:rsidR="002E24AE" w:rsidRPr="00EF6E40" w:rsidRDefault="002E24AE" w:rsidP="002E24AE">
            <w:pPr>
              <w:jc w:val="both"/>
              <w:rPr>
                <w:rFonts w:ascii="Cambria" w:hAnsi="Cambria" w:cstheme="minorHAnsi"/>
              </w:rPr>
            </w:pPr>
            <w:r w:rsidRPr="00EF6E40">
              <w:rPr>
                <w:rFonts w:ascii="Cambria" w:hAnsi="Cambria" w:cstheme="minorHAnsi"/>
              </w:rPr>
              <w:lastRenderedPageBreak/>
              <w:t xml:space="preserve">От 17.03.20 г. Службата за гражданска авиация функционира с намален състав на летищата с 50%, при необходимост ще се намалява допълнително броят на присъстващите служители. Звената имащи отношение към сигурността на полетите като контролните кули и контрол на полетите работят в нормален режим. Изготвен е план за действие и двете служби имат готовност да се пренесат в други оборудвани помещения извън територията на летището, в случай на заразен служител. </w:t>
            </w:r>
          </w:p>
          <w:p w14:paraId="75FBF375"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За всички Центрове за настаняване и идентификация на бежанци и мигранти в страната се удължава 21.05.20 г. срока на действие и прилагане на мерките и ограниченията. </w:t>
            </w:r>
          </w:p>
          <w:p w14:paraId="5DB7D207" w14:textId="77777777" w:rsidR="002E24AE" w:rsidRPr="00EF6E40" w:rsidRDefault="002E24AE" w:rsidP="002E24AE">
            <w:pPr>
              <w:jc w:val="both"/>
              <w:rPr>
                <w:rFonts w:ascii="Cambria" w:hAnsi="Cambria" w:cstheme="minorHAnsi"/>
              </w:rPr>
            </w:pPr>
          </w:p>
          <w:p w14:paraId="70014090" w14:textId="77777777" w:rsidR="002E24AE" w:rsidRPr="00EF6E40" w:rsidRDefault="002E24AE" w:rsidP="002E24AE">
            <w:pPr>
              <w:pStyle w:val="ListParagraph"/>
              <w:ind w:left="0"/>
              <w:jc w:val="both"/>
              <w:rPr>
                <w:rFonts w:ascii="Cambria" w:hAnsi="Cambria" w:cstheme="minorHAnsi"/>
              </w:rPr>
            </w:pPr>
            <w:r w:rsidRPr="00EF6E40">
              <w:rPr>
                <w:rFonts w:ascii="Cambria" w:hAnsi="Cambria" w:cstheme="minorHAnsi"/>
              </w:rPr>
              <w:t>С решение на Националната организация за обществено здраве, съгласувано със СЗО, децата до 2 годишна възраст ще бъдат ваксинирани съгласно имунизационния календар с поливалентни ваксини и по преценка на педиатъра с предварително уговорен час.</w:t>
            </w:r>
          </w:p>
          <w:p w14:paraId="7B16D556" w14:textId="77777777" w:rsidR="002E24AE" w:rsidRPr="00EF6E40" w:rsidRDefault="002E24AE" w:rsidP="002E24AE">
            <w:pPr>
              <w:pStyle w:val="ListParagraph"/>
              <w:ind w:left="0"/>
              <w:jc w:val="both"/>
              <w:rPr>
                <w:rFonts w:ascii="Cambria" w:hAnsi="Cambria" w:cstheme="minorHAnsi"/>
              </w:rPr>
            </w:pPr>
            <w:r w:rsidRPr="00EF6E40">
              <w:rPr>
                <w:rFonts w:ascii="Cambria" w:hAnsi="Cambria" w:cstheme="minorHAnsi"/>
              </w:rPr>
              <w:t xml:space="preserve">За децата над 2 г. и за такива, на които е поредна ваксина ще се определи допълнително период за ваксиниране, след като отмине кризата. </w:t>
            </w:r>
          </w:p>
          <w:p w14:paraId="36033C5A" w14:textId="77777777" w:rsidR="002E24AE" w:rsidRPr="00EF6E40" w:rsidRDefault="002E24AE" w:rsidP="002E24AE">
            <w:pPr>
              <w:pStyle w:val="ListParagraph"/>
              <w:ind w:left="0"/>
              <w:jc w:val="both"/>
              <w:rPr>
                <w:rFonts w:ascii="Cambria" w:hAnsi="Cambria" w:cstheme="minorHAnsi"/>
              </w:rPr>
            </w:pPr>
          </w:p>
          <w:p w14:paraId="352F2921" w14:textId="77777777" w:rsidR="002E24AE" w:rsidRPr="00EF6E40" w:rsidRDefault="002E24AE" w:rsidP="002E24AE">
            <w:pPr>
              <w:pStyle w:val="ListParagraph"/>
              <w:ind w:left="0"/>
              <w:jc w:val="both"/>
              <w:rPr>
                <w:rFonts w:ascii="Cambria" w:hAnsi="Cambria" w:cstheme="minorHAnsi"/>
              </w:rPr>
            </w:pPr>
            <w:r w:rsidRPr="00EF6E40">
              <w:rPr>
                <w:rFonts w:ascii="Cambria" w:hAnsi="Cambria" w:cstheme="minorHAnsi"/>
              </w:rPr>
              <w:t xml:space="preserve">С решение на правителството считано от 06.00 ч. на 04.05.20 г. до 06.00 ч. на 18.05.20 г. се разрешава любителския риболов и къпането в морето изключително от частни лодки с обща дължина до 7 м. За всички останали забраната е в сила до 06.00 ч на 18.05.20 г. Разрешава се да качват пътници при запълнен капацитет на съответната лодка до 50% при условие, че има 2 м разстояние между тях. Лодките нямат право да акостират на островите или на пристанище извън пристанището на тяхното местодомуване, както и да нощуват извън него. Забранено е плуването в басейни на жилищните комплекси.  </w:t>
            </w:r>
          </w:p>
          <w:p w14:paraId="6D49A80F" w14:textId="2F75AD1D" w:rsidR="002E24AE" w:rsidRPr="00EF6E40" w:rsidRDefault="002E24AE" w:rsidP="002E24AE">
            <w:pPr>
              <w:pStyle w:val="ListParagraph"/>
              <w:ind w:left="0"/>
              <w:jc w:val="both"/>
              <w:rPr>
                <w:rFonts w:ascii="Cambria" w:hAnsi="Cambria" w:cstheme="minorHAnsi"/>
              </w:rPr>
            </w:pPr>
            <w:r w:rsidRPr="00EF6E40">
              <w:rPr>
                <w:rFonts w:ascii="Cambria" w:hAnsi="Cambria" w:cstheme="minorHAnsi"/>
              </w:rPr>
              <w:t xml:space="preserve">Гърция забрани плуването и всички други видове водни спортове (като кану, каяк, уиндсърф, кайт сърф и т.н.) в естествени открити водни басейни. Забранен е риболовът - от сушата или от лодка, вкл. подводния риболов (с харпун), с изключение на промишления риболов. Забраната продължава да е валидна. </w:t>
            </w:r>
          </w:p>
          <w:p w14:paraId="3DC135D2" w14:textId="77777777" w:rsidR="002E24AE" w:rsidRPr="00EF6E40" w:rsidRDefault="002E24AE" w:rsidP="002E24AE">
            <w:pPr>
              <w:pStyle w:val="ListParagraph"/>
              <w:ind w:left="0"/>
              <w:jc w:val="both"/>
              <w:rPr>
                <w:rFonts w:ascii="Cambria" w:hAnsi="Cambria" w:cstheme="minorHAnsi"/>
              </w:rPr>
            </w:pPr>
            <w:r w:rsidRPr="00EF6E40">
              <w:rPr>
                <w:rFonts w:ascii="Cambria" w:hAnsi="Cambria" w:cstheme="minorHAnsi"/>
              </w:rPr>
              <w:t xml:space="preserve">На 27.04.20 г. бе отменена забраната за движение по крайбрежната алея в Солун при спазване на общите мерки. </w:t>
            </w:r>
          </w:p>
          <w:p w14:paraId="383A8232" w14:textId="77777777" w:rsidR="002E24AE" w:rsidRPr="00EF6E40" w:rsidRDefault="002E24AE" w:rsidP="002E24AE">
            <w:pPr>
              <w:pStyle w:val="ListParagraph"/>
              <w:ind w:left="0"/>
              <w:jc w:val="both"/>
              <w:rPr>
                <w:rFonts w:ascii="Cambria" w:hAnsi="Cambria" w:cstheme="minorHAnsi"/>
              </w:rPr>
            </w:pPr>
          </w:p>
          <w:p w14:paraId="37A187E3" w14:textId="77777777" w:rsidR="002E24AE" w:rsidRPr="00EF6E40" w:rsidRDefault="002E24AE" w:rsidP="002E24AE">
            <w:pPr>
              <w:pStyle w:val="ListParagraph"/>
              <w:ind w:left="0"/>
              <w:jc w:val="both"/>
              <w:rPr>
                <w:rFonts w:ascii="Cambria" w:hAnsi="Cambria" w:cstheme="minorHAnsi"/>
              </w:rPr>
            </w:pPr>
            <w:r w:rsidRPr="00EF6E40">
              <w:rPr>
                <w:rFonts w:ascii="Cambria" w:hAnsi="Cambria" w:cstheme="minorHAnsi"/>
              </w:rPr>
              <w:t xml:space="preserve">Пенсионерите са разделени на няколко групи като за всяка група изплащането на пенсиите е на различна дата, с цел избягване на събирането на големи групи хора на едно място. </w:t>
            </w:r>
          </w:p>
          <w:p w14:paraId="4AE6F37E" w14:textId="77777777" w:rsidR="002E24AE" w:rsidRPr="00EF6E40" w:rsidRDefault="002E24AE" w:rsidP="002E24AE">
            <w:pPr>
              <w:pStyle w:val="ListParagraph"/>
              <w:ind w:left="0"/>
              <w:jc w:val="both"/>
              <w:rPr>
                <w:rFonts w:ascii="Cambria" w:hAnsi="Cambria" w:cstheme="minorHAnsi"/>
              </w:rPr>
            </w:pPr>
          </w:p>
          <w:p w14:paraId="1918156C" w14:textId="77777777" w:rsidR="002E24AE" w:rsidRPr="00EF6E40" w:rsidRDefault="002E24AE" w:rsidP="002E24AE">
            <w:pPr>
              <w:pStyle w:val="ListParagraph"/>
              <w:ind w:left="0"/>
              <w:jc w:val="both"/>
              <w:rPr>
                <w:rFonts w:ascii="Cambria" w:hAnsi="Cambria" w:cstheme="minorHAnsi"/>
                <w:bCs/>
              </w:rPr>
            </w:pPr>
            <w:r w:rsidRPr="00EF6E40">
              <w:rPr>
                <w:rFonts w:ascii="Cambria" w:hAnsi="Cambria" w:cstheme="minorHAnsi"/>
              </w:rPr>
              <w:t xml:space="preserve">По инициатива на Генералния секретариат за семейна политика и равенство между половете е разкрита специална телефонна линия с кратък номер 15900 за жертви на домашно насилие, които могат да се свържат и на </w:t>
            </w:r>
            <w:r w:rsidRPr="00EF6E40">
              <w:rPr>
                <w:rFonts w:ascii="Cambria" w:hAnsi="Cambria" w:cstheme="minorHAnsi"/>
                <w:bCs/>
                <w:lang w:val="en-US"/>
              </w:rPr>
              <w:t> </w:t>
            </w:r>
            <w:hyperlink r:id="rId27" w:tgtFrame="_blank" w:history="1">
              <w:r w:rsidRPr="00EF6E40">
                <w:rPr>
                  <w:rStyle w:val="Hyperlink"/>
                  <w:rFonts w:ascii="Cambria" w:hAnsi="Cambria" w:cstheme="minorHAnsi"/>
                  <w:bCs/>
                  <w:lang w:val="en-US"/>
                </w:rPr>
                <w:t>sos</w:t>
              </w:r>
              <w:r w:rsidRPr="00EF6E40">
                <w:rPr>
                  <w:rStyle w:val="Hyperlink"/>
                  <w:rFonts w:ascii="Cambria" w:hAnsi="Cambria" w:cstheme="minorHAnsi"/>
                  <w:bCs/>
                </w:rPr>
                <w:t>15900@</w:t>
              </w:r>
              <w:r w:rsidRPr="00EF6E40">
                <w:rPr>
                  <w:rStyle w:val="Hyperlink"/>
                  <w:rFonts w:ascii="Cambria" w:hAnsi="Cambria" w:cstheme="minorHAnsi"/>
                  <w:bCs/>
                  <w:lang w:val="en-US"/>
                </w:rPr>
                <w:t>isotita</w:t>
              </w:r>
              <w:r w:rsidRPr="00EF6E40">
                <w:rPr>
                  <w:rStyle w:val="Hyperlink"/>
                  <w:rFonts w:ascii="Cambria" w:hAnsi="Cambria" w:cstheme="minorHAnsi"/>
                  <w:bCs/>
                </w:rPr>
                <w:t>.</w:t>
              </w:r>
              <w:r w:rsidRPr="00EF6E40">
                <w:rPr>
                  <w:rStyle w:val="Hyperlink"/>
                  <w:rFonts w:ascii="Cambria" w:hAnsi="Cambria" w:cstheme="minorHAnsi"/>
                  <w:bCs/>
                  <w:lang w:val="en-US"/>
                </w:rPr>
                <w:t>gr</w:t>
              </w:r>
            </w:hyperlink>
            <w:r w:rsidRPr="00EF6E40">
              <w:rPr>
                <w:rFonts w:ascii="Cambria" w:hAnsi="Cambria" w:cstheme="minorHAnsi"/>
              </w:rPr>
              <w:t xml:space="preserve">. Получават се консултации от психолог като при необходимост на пострадалите се предоставя безплатно настаняване, храна и медицински прегледи. </w:t>
            </w:r>
            <w:r w:rsidRPr="00EF6E40">
              <w:rPr>
                <w:rFonts w:ascii="Cambria" w:hAnsi="Cambria" w:cstheme="minorHAnsi"/>
                <w:bCs/>
              </w:rPr>
              <w:t>Горното е във връзка с увеличения брой жалби (от 325 през март до 1070 през април) на пострадали при домашно насилие от въвеждането на мерките.</w:t>
            </w:r>
          </w:p>
          <w:p w14:paraId="4BFA923F" w14:textId="77777777" w:rsidR="002E24AE" w:rsidRPr="00EF6E40" w:rsidRDefault="002E24AE" w:rsidP="002E24AE">
            <w:pPr>
              <w:pStyle w:val="ListParagraph"/>
              <w:ind w:left="0"/>
              <w:jc w:val="both"/>
              <w:rPr>
                <w:rFonts w:ascii="Cambria" w:hAnsi="Cambria" w:cstheme="minorHAnsi"/>
                <w:b/>
                <w:bCs/>
              </w:rPr>
            </w:pPr>
            <w:r w:rsidRPr="00EF6E40">
              <w:rPr>
                <w:rFonts w:ascii="Cambria" w:hAnsi="Cambria" w:cstheme="minorHAnsi"/>
                <w:b/>
                <w:bCs/>
              </w:rPr>
              <w:t>Изисквания за носене на предпазна маска:</w:t>
            </w:r>
          </w:p>
          <w:p w14:paraId="66C955B3" w14:textId="77777777" w:rsidR="002E24AE" w:rsidRPr="00EF6E40" w:rsidRDefault="002E24AE" w:rsidP="002E24AE">
            <w:pPr>
              <w:pStyle w:val="ListParagraph"/>
              <w:ind w:left="0"/>
              <w:jc w:val="both"/>
              <w:rPr>
                <w:rFonts w:ascii="Cambria" w:hAnsi="Cambria" w:cstheme="minorHAnsi"/>
              </w:rPr>
            </w:pPr>
            <w:r w:rsidRPr="00EF6E40">
              <w:rPr>
                <w:rFonts w:ascii="Cambria" w:hAnsi="Cambria" w:cstheme="minorHAnsi"/>
                <w:b/>
              </w:rPr>
              <w:t>Задължително</w:t>
            </w:r>
            <w:r w:rsidRPr="00EF6E40">
              <w:rPr>
                <w:rFonts w:ascii="Cambria" w:hAnsi="Cambria" w:cstheme="minorHAnsi"/>
              </w:rPr>
              <w:t xml:space="preserve"> за персонала и пътниците в обществения транспорт, в асансьорите (в случите, когато е разрешено ползването им); за служители и посетители в болници, поликлиники, диагностично-консултативни центрове, лаборатории, аптеки (до двама души едновременно). Задължително за служителите в супермаркетите и магазините за хранителни стоки, които работят на щандовете с непакетирани храни. За клиентите им е препоръчително. Задължително за служителите във фризьорските салони и центровете за красота (до 4 човека на 20 м</w:t>
            </w:r>
            <w:r w:rsidRPr="00EF6E40">
              <w:rPr>
                <w:rFonts w:ascii="Cambria" w:hAnsi="Cambria" w:cstheme="minorHAnsi"/>
                <w:vertAlign w:val="superscript"/>
              </w:rPr>
              <w:t xml:space="preserve">2 </w:t>
            </w:r>
            <w:r w:rsidRPr="00EF6E40">
              <w:rPr>
                <w:rFonts w:ascii="Cambria" w:hAnsi="Cambria" w:cstheme="minorHAnsi"/>
              </w:rPr>
              <w:t>- забранено им е да предоставят услуги като масаж, пилатес и индивидуални тренировки) и заведенията за хранене на открито (1 човек на 3 м</w:t>
            </w:r>
            <w:r w:rsidRPr="00EF6E40">
              <w:rPr>
                <w:rFonts w:ascii="Cambria" w:hAnsi="Cambria" w:cstheme="minorHAnsi"/>
                <w:vertAlign w:val="superscript"/>
              </w:rPr>
              <w:t xml:space="preserve">2 </w:t>
            </w:r>
            <w:r w:rsidRPr="00EF6E40">
              <w:rPr>
                <w:rFonts w:ascii="Cambria" w:hAnsi="Cambria" w:cstheme="minorHAnsi"/>
              </w:rPr>
              <w:t xml:space="preserve">и отстояние от 2 м между масите и до 4 </w:t>
            </w:r>
            <w:r w:rsidRPr="00EF6E40">
              <w:rPr>
                <w:rFonts w:ascii="Cambria" w:hAnsi="Cambria" w:cstheme="minorHAnsi"/>
              </w:rPr>
              <w:lastRenderedPageBreak/>
              <w:t xml:space="preserve">човека на една маса).  За клиентите маската е препоръчителна. Остава забраната за работа на закритите части от заведенията за хранене  и кафенетата. </w:t>
            </w:r>
          </w:p>
          <w:p w14:paraId="54E9938F" w14:textId="77777777" w:rsidR="002E24AE" w:rsidRPr="00D27F46" w:rsidRDefault="002E24AE" w:rsidP="002E24AE">
            <w:pPr>
              <w:pStyle w:val="ListParagraph"/>
              <w:ind w:left="0"/>
              <w:jc w:val="both"/>
              <w:rPr>
                <w:rFonts w:ascii="Cambria" w:hAnsi="Cambria" w:cstheme="minorHAnsi"/>
              </w:rPr>
            </w:pPr>
            <w:r w:rsidRPr="00EF6E40">
              <w:rPr>
                <w:rFonts w:ascii="Cambria" w:hAnsi="Cambria" w:cstheme="minorHAnsi"/>
                <w:b/>
              </w:rPr>
              <w:t>Препоръчително</w:t>
            </w:r>
            <w:r w:rsidRPr="00EF6E40">
              <w:rPr>
                <w:rFonts w:ascii="Cambria" w:hAnsi="Cambria" w:cstheme="minorHAnsi"/>
              </w:rPr>
              <w:t xml:space="preserve"> е носенето на маска за служителите и посетителите в офисите (1 човек на 10 м</w:t>
            </w:r>
            <w:r w:rsidRPr="00EF6E40">
              <w:rPr>
                <w:rFonts w:ascii="Cambria" w:hAnsi="Cambria" w:cstheme="minorHAnsi"/>
                <w:vertAlign w:val="superscript"/>
              </w:rPr>
              <w:t>2</w:t>
            </w:r>
            <w:r w:rsidRPr="00EF6E40">
              <w:rPr>
                <w:rFonts w:ascii="Cambria" w:hAnsi="Cambria" w:cstheme="minorHAnsi"/>
              </w:rPr>
              <w:t>), в университетите, училищата, детските градини (1 човек на 7 м</w:t>
            </w:r>
            <w:r w:rsidRPr="00EF6E40">
              <w:rPr>
                <w:rFonts w:ascii="Cambria" w:hAnsi="Cambria" w:cstheme="minorHAnsi"/>
                <w:vertAlign w:val="superscript"/>
              </w:rPr>
              <w:t>2</w:t>
            </w:r>
            <w:r w:rsidRPr="00EF6E40">
              <w:rPr>
                <w:rFonts w:ascii="Cambria" w:hAnsi="Cambria" w:cstheme="minorHAnsi"/>
              </w:rPr>
              <w:t>), в храмовете и местата за поклонение (1 човек на 10 м</w:t>
            </w:r>
            <w:r w:rsidRPr="00EF6E40">
              <w:rPr>
                <w:rFonts w:ascii="Cambria" w:hAnsi="Cambria" w:cstheme="minorHAnsi"/>
                <w:vertAlign w:val="superscript"/>
              </w:rPr>
              <w:t>2</w:t>
            </w:r>
            <w:r w:rsidRPr="00EF6E40">
              <w:rPr>
                <w:rFonts w:ascii="Cambria" w:hAnsi="Cambria" w:cstheme="minorHAnsi"/>
              </w:rPr>
              <w:t xml:space="preserve">), на уоткрити пространства, в търговските обекти, различни от тези за хранителни </w:t>
            </w:r>
            <w:r w:rsidRPr="00D27F46">
              <w:rPr>
                <w:rFonts w:ascii="Cambria" w:hAnsi="Cambria" w:cstheme="minorHAnsi"/>
              </w:rPr>
              <w:t>стоки (до 4 човека на 20 м</w:t>
            </w:r>
            <w:r w:rsidRPr="00D27F46">
              <w:rPr>
                <w:rFonts w:ascii="Cambria" w:hAnsi="Cambria" w:cstheme="minorHAnsi"/>
                <w:vertAlign w:val="superscript"/>
              </w:rPr>
              <w:t>2</w:t>
            </w:r>
            <w:r w:rsidRPr="00D27F46">
              <w:rPr>
                <w:rFonts w:ascii="Cambria" w:hAnsi="Cambria" w:cstheme="minorHAnsi"/>
              </w:rPr>
              <w:t xml:space="preserve">. </w:t>
            </w:r>
          </w:p>
          <w:p w14:paraId="1FCEC57E" w14:textId="77777777" w:rsidR="002E24AE" w:rsidRPr="00D27F46" w:rsidRDefault="002E24AE" w:rsidP="002E24AE">
            <w:pPr>
              <w:pStyle w:val="ListParagraph"/>
              <w:ind w:left="0"/>
              <w:jc w:val="both"/>
              <w:rPr>
                <w:rFonts w:ascii="Cambria" w:hAnsi="Cambria" w:cstheme="minorHAnsi"/>
              </w:rPr>
            </w:pPr>
            <w:r w:rsidRPr="00D27F46">
              <w:rPr>
                <w:rFonts w:ascii="Cambria" w:hAnsi="Cambria" w:cstheme="minorHAnsi"/>
              </w:rPr>
              <w:t xml:space="preserve">В здравните заведения и свързаните с тях е задължително използването на медицинска маска. Във всички останали случаи няма конкретно изискване за вида на маската. </w:t>
            </w:r>
          </w:p>
          <w:p w14:paraId="5A7B45DE" w14:textId="77777777" w:rsidR="002E24AE" w:rsidRPr="00D27F46" w:rsidRDefault="002E24AE" w:rsidP="002E24AE">
            <w:pPr>
              <w:pStyle w:val="ListParagraph"/>
              <w:ind w:left="0"/>
              <w:jc w:val="both"/>
              <w:rPr>
                <w:rFonts w:ascii="Cambria" w:hAnsi="Cambria" w:cstheme="minorHAnsi"/>
              </w:rPr>
            </w:pPr>
            <w:r w:rsidRPr="00D27F46">
              <w:rPr>
                <w:rFonts w:ascii="Cambria" w:hAnsi="Cambria" w:cstheme="minorHAnsi"/>
              </w:rPr>
              <w:t xml:space="preserve">Носенето на предпазна маска не е задължително за хора с дихателни проблеми, деца до 2-годишна възраст и за хора с увреждания, които не могат без чужда помощ да поставят или махнат маската. </w:t>
            </w:r>
          </w:p>
          <w:p w14:paraId="1ED80361" w14:textId="107B6540" w:rsidR="00506966" w:rsidRPr="00D27F46" w:rsidRDefault="002E24AE" w:rsidP="002E24AE">
            <w:pPr>
              <w:jc w:val="both"/>
              <w:rPr>
                <w:rFonts w:ascii="Cambria" w:hAnsi="Cambria" w:cstheme="minorHAnsi"/>
              </w:rPr>
            </w:pPr>
            <w:r w:rsidRPr="00D27F46">
              <w:rPr>
                <w:rFonts w:ascii="Cambria" w:hAnsi="Cambria" w:cstheme="minorHAnsi"/>
              </w:rPr>
              <w:t xml:space="preserve">За не носене на маска, в случите когато е задължително, на нарушителите се налага глоба в размер на 150 евро.  </w:t>
            </w:r>
          </w:p>
          <w:p w14:paraId="10A034DF" w14:textId="56F709BD" w:rsidR="00D27F46" w:rsidRPr="00EF6E40" w:rsidRDefault="00D27F46" w:rsidP="00D27F46">
            <w:pPr>
              <w:jc w:val="both"/>
              <w:rPr>
                <w:rFonts w:ascii="Cambria" w:hAnsi="Cambria"/>
              </w:rPr>
            </w:pPr>
            <w:r w:rsidRPr="00D27F46">
              <w:rPr>
                <w:rFonts w:ascii="Cambria" w:hAnsi="Cambria" w:cstheme="minorHAnsi"/>
              </w:rPr>
              <w:t>Министерството на гражданската защита от 18.05.20 г. разхлабва мерките, които се прилагат в центровете за задържане в страната. По изключение се разрешава ходене до съда за съдебни процеси (съдебни процеси с давност, такива за 18-месечно временно задържане и др.), както и извънредно преместване на задържани по изключение, от съображения за сигурност. Разрешени са закрити посещения, внасяне на храна и дрехи и отпуските на персонала.</w:t>
            </w:r>
          </w:p>
        </w:tc>
      </w:tr>
      <w:tr w:rsidR="00506966" w:rsidRPr="002A0F8F" w14:paraId="3DA93E57" w14:textId="77777777" w:rsidTr="0091361F">
        <w:trPr>
          <w:trHeight w:val="870"/>
        </w:trPr>
        <w:tc>
          <w:tcPr>
            <w:tcW w:w="3544" w:type="dxa"/>
          </w:tcPr>
          <w:p w14:paraId="71D5115A" w14:textId="7A3BB309" w:rsidR="00506966" w:rsidRPr="002A0F8F" w:rsidRDefault="00506966" w:rsidP="00506966">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7326A15B" w14:textId="77777777" w:rsidR="002E24AE" w:rsidRPr="00EF6E40" w:rsidRDefault="002E24AE" w:rsidP="002E24AE">
            <w:pPr>
              <w:jc w:val="both"/>
              <w:rPr>
                <w:rFonts w:ascii="Cambria" w:hAnsi="Cambria" w:cstheme="minorHAnsi"/>
              </w:rPr>
            </w:pPr>
            <w:r w:rsidRPr="00EF6E40">
              <w:rPr>
                <w:rFonts w:ascii="Cambria" w:hAnsi="Cambria" w:cstheme="minorHAnsi"/>
              </w:rPr>
              <w:t>Забранен е износът на редица медикаменти - антипиретици и такива в дефицит.</w:t>
            </w:r>
          </w:p>
          <w:p w14:paraId="2C09128D"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Всички фирми (производители и търговци) са задължени да обявят количествата на лични предпазни средства - защитни (хирургически) маски, дезинфектанти (в литри) и мокри антибактериални кърпи, с които разполагат в складовете си. Задължително е да бъдат посочени мястото на съхранение с име на фирмата, точен адрес и пощенски код, телефон за връзка и лице за контакт. Данните се подават по електронен път чрез специален линк на страницата на Министерство на развитието.    </w:t>
            </w:r>
          </w:p>
          <w:p w14:paraId="731973AD" w14:textId="77777777" w:rsidR="002E24AE" w:rsidRPr="00EF6E40" w:rsidRDefault="002E24AE" w:rsidP="002E24AE">
            <w:pPr>
              <w:jc w:val="both"/>
              <w:rPr>
                <w:rFonts w:ascii="Cambria" w:hAnsi="Cambria" w:cstheme="minorHAnsi"/>
              </w:rPr>
            </w:pPr>
            <w:r w:rsidRPr="00EF6E40">
              <w:rPr>
                <w:rFonts w:ascii="Cambria" w:hAnsi="Cambria" w:cstheme="minorHAnsi"/>
              </w:rPr>
              <w:t>За неподаване на съответните данни се налагат санкции като: конфискация на хигиенно-санитарните материали до размера, в който не са декларирани или са декларирани грешно, както и административна глоба от 1000 до 100 000 евро според тежестта  на нарушението. Продажбата на дезинфектанти в магазините и аптеките е ограничена до два опаковки на човек.</w:t>
            </w:r>
          </w:p>
          <w:p w14:paraId="3277A67D" w14:textId="77777777" w:rsidR="002E24AE" w:rsidRPr="00EF6E40" w:rsidRDefault="002E24AE" w:rsidP="002E24AE">
            <w:pPr>
              <w:jc w:val="both"/>
              <w:rPr>
                <w:rFonts w:ascii="Cambria" w:hAnsi="Cambria" w:cstheme="minorHAnsi"/>
              </w:rPr>
            </w:pPr>
            <w:r w:rsidRPr="00EF6E40">
              <w:rPr>
                <w:rFonts w:ascii="Cambria" w:hAnsi="Cambria" w:cstheme="minorHAnsi"/>
              </w:rPr>
              <w:t xml:space="preserve">   </w:t>
            </w:r>
          </w:p>
          <w:p w14:paraId="1607A09C" w14:textId="333ADFF4" w:rsidR="00506966" w:rsidRPr="00EF6E40" w:rsidRDefault="002E24AE" w:rsidP="002E24AE">
            <w:pPr>
              <w:jc w:val="both"/>
              <w:rPr>
                <w:rFonts w:ascii="Cambria" w:eastAsia="Times New Roman" w:hAnsi="Cambria" w:cs="Times New Roman"/>
                <w:color w:val="000000"/>
                <w:lang w:eastAsia="bg-BG"/>
              </w:rPr>
            </w:pPr>
            <w:r w:rsidRPr="00EF6E40">
              <w:rPr>
                <w:rFonts w:ascii="Cambria" w:hAnsi="Cambria" w:cstheme="minorHAnsi"/>
              </w:rPr>
              <w:t>Разкрита е специална телефонна линия (с кратък номер 1520), на която се дава информация на фирмите и работещите на пазара относно всички въпроси, свързани с настоящата ситуация, като напр. на кои търговски обекти е разрешено да работят, работно време, както и начинът за плащане на задълженията им.</w:t>
            </w:r>
          </w:p>
        </w:tc>
      </w:tr>
      <w:tr w:rsidR="00F46B11" w:rsidRPr="002A0F8F" w14:paraId="4374AF76" w14:textId="77777777" w:rsidTr="00EF6DFA">
        <w:trPr>
          <w:trHeight w:val="350"/>
        </w:trPr>
        <w:tc>
          <w:tcPr>
            <w:tcW w:w="11605" w:type="dxa"/>
            <w:gridSpan w:val="2"/>
            <w:shd w:val="clear" w:color="auto" w:fill="D9D9D9" w:themeFill="background1" w:themeFillShade="D9"/>
          </w:tcPr>
          <w:p w14:paraId="38A595E8" w14:textId="43C8D2CD" w:rsidR="00F46B11" w:rsidRPr="002A0F8F" w:rsidRDefault="00AC4AA0" w:rsidP="00F46B11">
            <w:pPr>
              <w:spacing w:before="120" w:after="120"/>
              <w:jc w:val="center"/>
              <w:rPr>
                <w:rFonts w:ascii="Cambria" w:hAnsi="Cambria"/>
                <w:b/>
                <w:bCs/>
              </w:rPr>
            </w:pPr>
            <w:hyperlink r:id="rId28" w:history="1">
              <w:r w:rsidR="00F46B11" w:rsidRPr="002A0F8F">
                <w:rPr>
                  <w:rFonts w:ascii="Cambria" w:hAnsi="Cambria"/>
                  <w:b/>
                  <w:bCs/>
                  <w:sz w:val="28"/>
                  <w:szCs w:val="28"/>
                </w:rPr>
                <w:t>Дания</w:t>
              </w:r>
            </w:hyperlink>
            <w:r w:rsidR="00F46B11" w:rsidRPr="002A0F8F">
              <w:rPr>
                <w:rFonts w:ascii="Cambria" w:hAnsi="Cambria"/>
                <w:b/>
                <w:bCs/>
                <w:sz w:val="28"/>
                <w:szCs w:val="28"/>
              </w:rPr>
              <w:t xml:space="preserve"> (Копенхаген)</w:t>
            </w:r>
          </w:p>
        </w:tc>
      </w:tr>
      <w:tr w:rsidR="00EF00FD" w:rsidRPr="002A0F8F" w14:paraId="2604B4D4" w14:textId="77777777" w:rsidTr="0091361F">
        <w:trPr>
          <w:trHeight w:val="636"/>
        </w:trPr>
        <w:tc>
          <w:tcPr>
            <w:tcW w:w="3544" w:type="dxa"/>
          </w:tcPr>
          <w:p w14:paraId="6E7C14F6" w14:textId="77777777" w:rsidR="00EF00FD" w:rsidRPr="002A0F8F" w:rsidRDefault="00EF00FD" w:rsidP="00EF00FD">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77CE3699" w14:textId="507F072D" w:rsidR="00EF00FD" w:rsidRPr="00EF00FD" w:rsidRDefault="00EF00FD" w:rsidP="00EF00FD">
            <w:pPr>
              <w:jc w:val="both"/>
              <w:rPr>
                <w:rFonts w:ascii="Cambria" w:hAnsi="Cambria"/>
              </w:rPr>
            </w:pPr>
            <w:r w:rsidRPr="00EF00FD">
              <w:rPr>
                <w:rFonts w:ascii="Cambria" w:hAnsi="Cambria"/>
                <w:b/>
              </w:rPr>
              <w:t>Дания затвори границите си, като мярката засега остава в сила. Очаква се датското правителство да вземе решение за нейното продължаване, промяна или отпадане най-късно до 1 юни т.г.</w:t>
            </w:r>
          </w:p>
          <w:p w14:paraId="3D1177EE"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r w:rsidRPr="00EF00FD">
              <w:rPr>
                <w:rFonts w:ascii="Cambria" w:hAnsi="Cambria"/>
              </w:rPr>
              <w:t xml:space="preserve">Датските граждани са допускани по всяко време на територията на Дания. Допускат се и чужденците, които пребивават, работят или учат в Дания, доставят или взимат стоки в/от Дания, посещават сериозно болен свой роднина в Дания, имат право на определен режим на лични контакти между родител и дете (напр. след развод) и др. Изчерпателен списък с всички основателни прични за допускане в страната е достъпен на </w:t>
            </w:r>
            <w:hyperlink r:id="rId29" w:history="1">
              <w:r w:rsidRPr="00EF00FD">
                <w:rPr>
                  <w:rStyle w:val="Hyperlink"/>
                  <w:rFonts w:ascii="Cambria" w:hAnsi="Cambria"/>
                </w:rPr>
                <w:t>https://politi.dk/coronavirus-i-danmark/indrejserestriktioner</w:t>
              </w:r>
            </w:hyperlink>
            <w:r w:rsidRPr="00EF00FD">
              <w:rPr>
                <w:rFonts w:ascii="Cambria" w:hAnsi="Cambria"/>
              </w:rPr>
              <w:t>.</w:t>
            </w:r>
          </w:p>
          <w:p w14:paraId="6232B21C"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i/>
              </w:rPr>
            </w:pPr>
          </w:p>
          <w:p w14:paraId="4DE7D568"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i/>
              </w:rPr>
            </w:pPr>
            <w:r w:rsidRPr="00EF00FD">
              <w:rPr>
                <w:rFonts w:ascii="Cambria" w:hAnsi="Cambria"/>
                <w:i/>
              </w:rPr>
              <w:lastRenderedPageBreak/>
              <w:t>Пътуващите транзит пътници са допускани на датска територия за целите на летищния трансфер. Разрешава се оставането на пътници в транзитната зона до 24 часа.</w:t>
            </w:r>
          </w:p>
          <w:p w14:paraId="51F2CC93"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i/>
              </w:rPr>
            </w:pPr>
          </w:p>
          <w:p w14:paraId="6A9EFC6A"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i/>
              </w:rPr>
            </w:pPr>
            <w:r w:rsidRPr="00EF00FD">
              <w:rPr>
                <w:rFonts w:ascii="Cambria" w:hAnsi="Cambria"/>
                <w:i/>
              </w:rPr>
              <w:t xml:space="preserve">Пътниците, пристигащи на летище Копенхаген, които директно продължават към Швеция с влак или автомобил, могат да бъдат пропускани в Дания, ако имат основателна причина. </w:t>
            </w:r>
          </w:p>
          <w:p w14:paraId="7046669E"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i/>
              </w:rPr>
            </w:pPr>
            <w:r w:rsidRPr="00EF00FD">
              <w:rPr>
                <w:rFonts w:ascii="Cambria" w:hAnsi="Cambria"/>
                <w:i/>
              </w:rPr>
              <w:t xml:space="preserve">Пътниците (които не са датски граждани и не пребивават в Дания), идващи от Швеция, които имат билет за пътуване с полет от летище Копенхаген, ще бъдат допускани на датска територия, само ако имат основателна причина, в т.ч. </w:t>
            </w:r>
            <w:r w:rsidRPr="00EF00FD">
              <w:rPr>
                <w:rFonts w:ascii="Cambria" w:hAnsi="Cambria"/>
                <w:b/>
                <w:i/>
              </w:rPr>
              <w:t xml:space="preserve">ако пътуват </w:t>
            </w:r>
            <w:r w:rsidRPr="00EF00FD">
              <w:rPr>
                <w:rFonts w:ascii="Cambria" w:hAnsi="Cambria"/>
                <w:b/>
                <w:i/>
                <w:u w:val="single"/>
              </w:rPr>
              <w:t>до страната си по произход</w:t>
            </w:r>
            <w:r w:rsidRPr="00EF00FD">
              <w:rPr>
                <w:rFonts w:ascii="Cambria" w:hAnsi="Cambria"/>
                <w:i/>
              </w:rPr>
              <w:t xml:space="preserve">, ако отиват на погребение или ако пътуват с цел планирано лечение. </w:t>
            </w:r>
          </w:p>
          <w:p w14:paraId="57DB9BC1"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p>
          <w:p w14:paraId="1EF32BBC"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r w:rsidRPr="00EF00FD">
              <w:rPr>
                <w:rFonts w:ascii="Cambria" w:hAnsi="Cambria"/>
              </w:rPr>
              <w:t>Отговорност на всеки отделен служител на границата е да прецени кои случаи се класифицират като уважителна причина за влизане в страната. В помощ на полицията, за спазването на разпоредбите по границата са включени и служители от отбраната.</w:t>
            </w:r>
          </w:p>
          <w:p w14:paraId="71E17EFF"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i/>
              </w:rPr>
            </w:pPr>
          </w:p>
          <w:p w14:paraId="72D1E336"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i/>
                <w:u w:val="single"/>
              </w:rPr>
            </w:pPr>
            <w:r w:rsidRPr="00EF00FD">
              <w:rPr>
                <w:rFonts w:ascii="Cambria" w:hAnsi="Cambria"/>
                <w:b/>
                <w:i/>
                <w:u w:val="single"/>
              </w:rPr>
              <w:t xml:space="preserve">Чуждите граждани, които имат видимо болестни симптоми, в т.ч. кашлица, температура и др., няма да бъдат допускани на територията на страната по каквато и да било причина. </w:t>
            </w:r>
          </w:p>
          <w:p w14:paraId="79068214" w14:textId="77777777" w:rsidR="00EF00FD" w:rsidRPr="00EF00FD" w:rsidRDefault="00EF00FD" w:rsidP="00EF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i/>
              </w:rPr>
            </w:pPr>
          </w:p>
          <w:p w14:paraId="09B93606" w14:textId="1356ED9B" w:rsidR="00EF00FD" w:rsidRPr="00EF00FD" w:rsidRDefault="00EF00FD" w:rsidP="00EF00FD">
            <w:pPr>
              <w:jc w:val="both"/>
              <w:rPr>
                <w:rFonts w:ascii="Cambria" w:eastAsia="Times New Roman" w:hAnsi="Cambria" w:cs="Courier New"/>
              </w:rPr>
            </w:pPr>
            <w:r w:rsidRPr="00EF00FD">
              <w:rPr>
                <w:rFonts w:ascii="Cambria" w:hAnsi="Cambria"/>
                <w:b/>
              </w:rPr>
              <w:t xml:space="preserve">! Всички пристигащи от чужбина (в т.ч. и от България) се призовават да останат вкъщи в рамките на 14 дни. </w:t>
            </w:r>
            <w:r w:rsidRPr="00EF00FD">
              <w:rPr>
                <w:rFonts w:ascii="Cambria" w:hAnsi="Cambria"/>
              </w:rPr>
              <w:t xml:space="preserve">МВнР </w:t>
            </w:r>
            <w:r w:rsidR="007773F1">
              <w:rPr>
                <w:rFonts w:ascii="Cambria" w:hAnsi="Cambria"/>
              </w:rPr>
              <w:t xml:space="preserve">на Дания </w:t>
            </w:r>
            <w:r w:rsidRPr="00EF00FD">
              <w:rPr>
                <w:rFonts w:ascii="Cambria" w:hAnsi="Cambria"/>
              </w:rPr>
              <w:t>призовава да се избягват пътуванията, за които няма изключително важна причина, където и да било по света.</w:t>
            </w:r>
          </w:p>
          <w:p w14:paraId="293D0C11" w14:textId="215A484B" w:rsidR="00EF00FD" w:rsidRPr="00EF00FD" w:rsidRDefault="00EF00FD" w:rsidP="00EF00FD">
            <w:pPr>
              <w:pStyle w:val="table0020grid"/>
              <w:spacing w:before="120" w:beforeAutospacing="0" w:after="120" w:afterAutospacing="0"/>
              <w:rPr>
                <w:rFonts w:ascii="Cambria" w:hAnsi="Cambria"/>
                <w:sz w:val="22"/>
                <w:szCs w:val="22"/>
              </w:rPr>
            </w:pPr>
            <w:r w:rsidRPr="00EF00FD">
              <w:rPr>
                <w:rFonts w:ascii="Cambria" w:hAnsi="Cambria"/>
                <w:sz w:val="22"/>
                <w:szCs w:val="22"/>
              </w:rPr>
              <w:t xml:space="preserve">Рестрикциите за влизането на територията на Дания важат и за териториите на включените в състава на страната </w:t>
            </w:r>
            <w:r w:rsidRPr="00EF00FD">
              <w:rPr>
                <w:rFonts w:ascii="Cambria" w:hAnsi="Cambria"/>
                <w:b/>
                <w:sz w:val="22"/>
                <w:szCs w:val="22"/>
              </w:rPr>
              <w:t xml:space="preserve">Гренландия </w:t>
            </w:r>
            <w:r w:rsidRPr="00EF00FD">
              <w:rPr>
                <w:rFonts w:ascii="Cambria" w:hAnsi="Cambria"/>
                <w:sz w:val="22"/>
                <w:szCs w:val="22"/>
              </w:rPr>
              <w:t xml:space="preserve">(за повече информация: </w:t>
            </w:r>
            <w:hyperlink r:id="rId30" w:history="1">
              <w:r w:rsidRPr="00EF00FD">
                <w:rPr>
                  <w:rStyle w:val="Hyperlink"/>
                  <w:rFonts w:ascii="Cambria" w:hAnsi="Cambria"/>
                  <w:sz w:val="22"/>
                  <w:szCs w:val="22"/>
                </w:rPr>
                <w:t>https://nun.gl/</w:t>
              </w:r>
            </w:hyperlink>
            <w:r w:rsidRPr="00EF00FD">
              <w:rPr>
                <w:rFonts w:ascii="Cambria" w:hAnsi="Cambria"/>
                <w:sz w:val="22"/>
                <w:szCs w:val="22"/>
              </w:rPr>
              <w:t xml:space="preserve">) </w:t>
            </w:r>
            <w:r w:rsidRPr="00EF00FD">
              <w:rPr>
                <w:rFonts w:ascii="Cambria" w:hAnsi="Cambria"/>
                <w:b/>
                <w:sz w:val="22"/>
                <w:szCs w:val="22"/>
              </w:rPr>
              <w:t>и Фарьорските острови</w:t>
            </w:r>
            <w:r w:rsidRPr="00EF00FD">
              <w:rPr>
                <w:rFonts w:ascii="Cambria" w:hAnsi="Cambria"/>
                <w:sz w:val="22"/>
                <w:szCs w:val="22"/>
              </w:rPr>
              <w:t xml:space="preserve"> (за повече информация: </w:t>
            </w:r>
            <w:hyperlink r:id="rId31" w:tgtFrame="_blank" w:tooltip="Info about the Faroe Islands" w:history="1">
              <w:r w:rsidRPr="00EF00FD">
                <w:rPr>
                  <w:rStyle w:val="Hyperlink"/>
                  <w:rFonts w:ascii="Cambria" w:hAnsi="Cambria"/>
                  <w:sz w:val="22"/>
                  <w:szCs w:val="22"/>
                </w:rPr>
                <w:t>www.government.fo/en/news/news/the-faroe-islands-will-slow-down/</w:t>
              </w:r>
            </w:hyperlink>
            <w:r w:rsidRPr="00EF00FD">
              <w:rPr>
                <w:rFonts w:ascii="Cambria" w:hAnsi="Cambria"/>
                <w:sz w:val="22"/>
                <w:szCs w:val="22"/>
              </w:rPr>
              <w:t xml:space="preserve">). </w:t>
            </w:r>
          </w:p>
        </w:tc>
      </w:tr>
      <w:tr w:rsidR="00EF00FD" w:rsidRPr="002A0F8F" w14:paraId="20AD01FE" w14:textId="77777777" w:rsidTr="0091361F">
        <w:trPr>
          <w:trHeight w:val="871"/>
        </w:trPr>
        <w:tc>
          <w:tcPr>
            <w:tcW w:w="3544" w:type="dxa"/>
          </w:tcPr>
          <w:p w14:paraId="1D99FBE4" w14:textId="77777777" w:rsidR="00EF00FD" w:rsidRPr="002A0F8F" w:rsidRDefault="00EF00FD" w:rsidP="00EF00FD">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F941CFF" w14:textId="77777777" w:rsidR="00EF00FD" w:rsidRPr="00EF00FD" w:rsidRDefault="00EF00FD" w:rsidP="00EF00FD">
            <w:pPr>
              <w:jc w:val="both"/>
              <w:rPr>
                <w:rFonts w:ascii="Cambria" w:hAnsi="Cambria"/>
              </w:rPr>
            </w:pPr>
            <w:r w:rsidRPr="00EF00FD">
              <w:rPr>
                <w:rFonts w:ascii="Cambria" w:hAnsi="Cambria"/>
              </w:rPr>
              <w:t>Мярката за затваряне на границите не се отнася до шофьрите на камиони, превозващи стоки до Дания.</w:t>
            </w:r>
          </w:p>
          <w:p w14:paraId="37610942" w14:textId="55B24A09" w:rsidR="00EF00FD" w:rsidRPr="00EF00FD" w:rsidRDefault="00EF00FD" w:rsidP="00EF00FD">
            <w:pPr>
              <w:spacing w:before="120" w:after="120"/>
              <w:rPr>
                <w:rFonts w:ascii="Cambria" w:hAnsi="Cambria"/>
              </w:rPr>
            </w:pPr>
          </w:p>
        </w:tc>
      </w:tr>
      <w:tr w:rsidR="00EF00FD" w:rsidRPr="002A0F8F" w14:paraId="1DBD1F74" w14:textId="77777777" w:rsidTr="0091361F">
        <w:trPr>
          <w:trHeight w:val="922"/>
        </w:trPr>
        <w:tc>
          <w:tcPr>
            <w:tcW w:w="3544" w:type="dxa"/>
          </w:tcPr>
          <w:p w14:paraId="28323F06" w14:textId="77777777" w:rsidR="00EF00FD" w:rsidRPr="002A0F8F" w:rsidRDefault="00EF00FD" w:rsidP="00EF00FD">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14111EE6" w14:textId="77777777" w:rsidR="00EF00FD" w:rsidRPr="00EF4FB2" w:rsidRDefault="00EF00FD" w:rsidP="00EF00FD">
            <w:pPr>
              <w:pStyle w:val="PlainText"/>
              <w:jc w:val="both"/>
              <w:rPr>
                <w:rFonts w:ascii="Cambria" w:hAnsi="Cambria"/>
                <w:szCs w:val="22"/>
                <w:lang w:val="bg-BG"/>
              </w:rPr>
            </w:pPr>
            <w:r w:rsidRPr="00EF4FB2">
              <w:rPr>
                <w:rFonts w:ascii="Cambria" w:hAnsi="Cambria"/>
                <w:szCs w:val="22"/>
                <w:lang w:val="bg-BG"/>
              </w:rPr>
              <w:t xml:space="preserve">От началото на май 2020 г. компанията </w:t>
            </w:r>
            <w:r w:rsidRPr="00EF00FD">
              <w:rPr>
                <w:rFonts w:ascii="Cambria" w:hAnsi="Cambria"/>
                <w:i/>
                <w:szCs w:val="22"/>
              </w:rPr>
              <w:t>Wizzair</w:t>
            </w:r>
            <w:r w:rsidRPr="00EF4FB2">
              <w:rPr>
                <w:rFonts w:ascii="Cambria" w:hAnsi="Cambria"/>
                <w:szCs w:val="22"/>
                <w:lang w:val="bg-BG"/>
              </w:rPr>
              <w:t xml:space="preserve"> започна да осъществява полети по директната линия Копенхаген-София (Според публикуваната на сайта на компанията информация, през май и юни т.г. ще се осъществяват редовни полети три пъти седмично, всеки вторник, четвъртък и събота).</w:t>
            </w:r>
            <w:r w:rsidRPr="00EF4FB2">
              <w:rPr>
                <w:rFonts w:ascii="Cambria" w:hAnsi="Cambria"/>
                <w:b/>
                <w:szCs w:val="22"/>
                <w:lang w:val="bg-BG"/>
              </w:rPr>
              <w:t xml:space="preserve"> </w:t>
            </w:r>
            <w:r w:rsidRPr="00EF4FB2">
              <w:rPr>
                <w:rFonts w:ascii="Cambria" w:hAnsi="Cambria"/>
                <w:szCs w:val="22"/>
                <w:lang w:val="bg-BG"/>
              </w:rPr>
              <w:t xml:space="preserve">От началото на юни т.г. е обявено и стартирането на директни редовни полети на </w:t>
            </w:r>
            <w:r w:rsidRPr="00EF00FD">
              <w:rPr>
                <w:rFonts w:ascii="Cambria" w:hAnsi="Cambria"/>
                <w:szCs w:val="22"/>
              </w:rPr>
              <w:t>Wizzair</w:t>
            </w:r>
            <w:r w:rsidRPr="00EF4FB2">
              <w:rPr>
                <w:rFonts w:ascii="Cambria" w:hAnsi="Cambria"/>
                <w:szCs w:val="22"/>
                <w:lang w:val="bg-BG"/>
              </w:rPr>
              <w:t xml:space="preserve"> между Билунд и София (два пъти седмично, всяка сряда и неделя).</w:t>
            </w:r>
          </w:p>
          <w:p w14:paraId="6FDB1AC5" w14:textId="77777777" w:rsidR="00EF00FD" w:rsidRPr="00EF4FB2" w:rsidRDefault="00EF00FD" w:rsidP="00EF00FD">
            <w:pPr>
              <w:pStyle w:val="PlainText"/>
              <w:jc w:val="both"/>
              <w:rPr>
                <w:rFonts w:ascii="Cambria" w:hAnsi="Cambria"/>
                <w:b/>
                <w:szCs w:val="22"/>
                <w:lang w:val="bg-BG"/>
              </w:rPr>
            </w:pPr>
            <w:r w:rsidRPr="00EF4FB2">
              <w:rPr>
                <w:rFonts w:ascii="Cambria" w:hAnsi="Cambria"/>
                <w:b/>
                <w:szCs w:val="22"/>
                <w:u w:val="single"/>
                <w:lang w:val="bg-BG"/>
              </w:rPr>
              <w:t>В зависимост от развитието на епидемиологичната ситуация е възможно решението за извършването на всеки един от обявените полети да бъде преразгледано.</w:t>
            </w:r>
            <w:r w:rsidRPr="00EF4FB2">
              <w:rPr>
                <w:rFonts w:ascii="Cambria" w:hAnsi="Cambria"/>
                <w:szCs w:val="22"/>
                <w:lang w:val="bg-BG"/>
              </w:rPr>
              <w:t xml:space="preserve"> Необходимо е българските граждани внимателно да следят страниците на авиокомпаниите, за да получат </w:t>
            </w:r>
            <w:r w:rsidRPr="00EF4FB2">
              <w:rPr>
                <w:rFonts w:ascii="Cambria" w:hAnsi="Cambria"/>
                <w:szCs w:val="22"/>
                <w:u w:val="single"/>
                <w:lang w:val="bg-BG"/>
              </w:rPr>
              <w:t>актуална</w:t>
            </w:r>
            <w:r w:rsidRPr="00EF4FB2">
              <w:rPr>
                <w:rFonts w:ascii="Cambria" w:hAnsi="Cambria"/>
                <w:szCs w:val="22"/>
                <w:lang w:val="bg-BG"/>
              </w:rPr>
              <w:t xml:space="preserve"> информация за техните полети.</w:t>
            </w:r>
          </w:p>
          <w:p w14:paraId="439EE0C4" w14:textId="77777777" w:rsidR="00EF00FD" w:rsidRPr="00EF4FB2" w:rsidRDefault="00EF00FD" w:rsidP="00EF00FD">
            <w:pPr>
              <w:pStyle w:val="PlainText"/>
              <w:jc w:val="both"/>
              <w:rPr>
                <w:rFonts w:ascii="Cambria" w:hAnsi="Cambria"/>
                <w:b/>
                <w:szCs w:val="22"/>
                <w:lang w:val="bg-BG"/>
              </w:rPr>
            </w:pPr>
          </w:p>
          <w:p w14:paraId="412199F1" w14:textId="77777777" w:rsidR="00EF00FD" w:rsidRPr="00EF00FD" w:rsidRDefault="00EF00FD" w:rsidP="00EF00FD">
            <w:pPr>
              <w:jc w:val="both"/>
              <w:rPr>
                <w:rFonts w:ascii="Cambria" w:hAnsi="Cambria"/>
              </w:rPr>
            </w:pPr>
            <w:r w:rsidRPr="00EF00FD">
              <w:rPr>
                <w:rFonts w:ascii="Cambria" w:hAnsi="Cambria"/>
              </w:rPr>
              <w:t xml:space="preserve">Възможностите за други полети до и от Копенхаген и Билунд в Дания могат да бъдат следени съответно на </w:t>
            </w:r>
            <w:hyperlink r:id="rId32" w:history="1">
              <w:r w:rsidRPr="00EF00FD">
                <w:rPr>
                  <w:rStyle w:val="Hyperlink"/>
                  <w:rFonts w:ascii="Cambria" w:hAnsi="Cambria"/>
                </w:rPr>
                <w:t>www.cph.dk</w:t>
              </w:r>
            </w:hyperlink>
            <w:r w:rsidRPr="00EF00FD">
              <w:rPr>
                <w:rFonts w:ascii="Cambria" w:hAnsi="Cambria"/>
              </w:rPr>
              <w:t xml:space="preserve"> и на </w:t>
            </w:r>
            <w:hyperlink r:id="rId33" w:history="1">
              <w:r w:rsidRPr="00EF00FD">
                <w:rPr>
                  <w:rStyle w:val="Hyperlink"/>
                  <w:rFonts w:ascii="Cambria" w:hAnsi="Cambria"/>
                </w:rPr>
                <w:t>www.bll.dk</w:t>
              </w:r>
            </w:hyperlink>
            <w:r w:rsidRPr="00EF00FD">
              <w:rPr>
                <w:rFonts w:ascii="Cambria" w:hAnsi="Cambria"/>
              </w:rPr>
              <w:t>.</w:t>
            </w:r>
          </w:p>
          <w:p w14:paraId="2AA8832D" w14:textId="67678FFF" w:rsidR="00EF00FD" w:rsidRPr="00EF00FD" w:rsidRDefault="00EF00FD" w:rsidP="00EF00FD">
            <w:pPr>
              <w:spacing w:before="120" w:after="120"/>
              <w:rPr>
                <w:rFonts w:ascii="Cambria" w:hAnsi="Cambria"/>
              </w:rPr>
            </w:pPr>
            <w:r w:rsidRPr="00EF00FD">
              <w:rPr>
                <w:rFonts w:ascii="Cambria" w:hAnsi="Cambria"/>
              </w:rPr>
              <w:t xml:space="preserve"> </w:t>
            </w:r>
          </w:p>
        </w:tc>
      </w:tr>
      <w:tr w:rsidR="00EF00FD" w:rsidRPr="002A0F8F" w14:paraId="27B2DD09" w14:textId="77777777" w:rsidTr="0091361F">
        <w:trPr>
          <w:trHeight w:val="618"/>
        </w:trPr>
        <w:tc>
          <w:tcPr>
            <w:tcW w:w="3544" w:type="dxa"/>
          </w:tcPr>
          <w:p w14:paraId="7B6C7144" w14:textId="77777777" w:rsidR="00EF00FD" w:rsidRPr="002A0F8F" w:rsidRDefault="00EF00FD" w:rsidP="00EF00FD">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75B46696" w14:textId="2E9571E4" w:rsidR="007773F1" w:rsidRPr="007773F1" w:rsidRDefault="007773F1" w:rsidP="007773F1">
            <w:pPr>
              <w:jc w:val="both"/>
              <w:rPr>
                <w:rFonts w:ascii="Cambria" w:eastAsia="Times New Roman" w:hAnsi="Cambria"/>
              </w:rPr>
            </w:pPr>
            <w:r w:rsidRPr="007773F1">
              <w:rPr>
                <w:rFonts w:ascii="Cambria" w:eastAsia="Times New Roman" w:hAnsi="Cambria"/>
              </w:rPr>
              <w:t>От 11.05 официално започва „</w:t>
            </w:r>
            <w:r w:rsidRPr="007773F1">
              <w:rPr>
                <w:rFonts w:ascii="Cambria" w:eastAsia="Times New Roman" w:hAnsi="Cambria"/>
                <w:b/>
              </w:rPr>
              <w:t>фаза 2“</w:t>
            </w:r>
            <w:r w:rsidRPr="007773F1">
              <w:rPr>
                <w:rFonts w:ascii="Cambria" w:eastAsia="Times New Roman" w:hAnsi="Cambria"/>
              </w:rPr>
              <w:t xml:space="preserve"> от поетапното и контролирано отваряне на Дания, което включва:</w:t>
            </w:r>
          </w:p>
          <w:p w14:paraId="24D08A45" w14:textId="77777777" w:rsidR="007773F1" w:rsidRPr="007773F1" w:rsidRDefault="007773F1" w:rsidP="00531CF6">
            <w:pPr>
              <w:pStyle w:val="ListParagraph"/>
              <w:numPr>
                <w:ilvl w:val="0"/>
                <w:numId w:val="44"/>
              </w:numPr>
              <w:spacing w:line="276" w:lineRule="auto"/>
              <w:jc w:val="both"/>
              <w:rPr>
                <w:rFonts w:ascii="Cambria" w:eastAsia="Times New Roman" w:hAnsi="Cambria" w:cs="Times New Roman"/>
              </w:rPr>
            </w:pPr>
            <w:r w:rsidRPr="007773F1">
              <w:rPr>
                <w:rFonts w:ascii="Cambria" w:eastAsia="Times New Roman" w:hAnsi="Cambria" w:cs="Times New Roman"/>
                <w:b/>
              </w:rPr>
              <w:t>от 11 май 2020 г.: отваряне на магазините и търговските центрове</w:t>
            </w:r>
            <w:r w:rsidRPr="007773F1">
              <w:rPr>
                <w:rFonts w:ascii="Cambria" w:eastAsia="Times New Roman" w:hAnsi="Cambria" w:cs="Times New Roman"/>
              </w:rPr>
              <w:t>, които да се ръководят от следните предписания:</w:t>
            </w:r>
          </w:p>
          <w:p w14:paraId="6F55439E" w14:textId="77777777" w:rsidR="007773F1" w:rsidRPr="007773F1" w:rsidRDefault="007773F1" w:rsidP="007773F1">
            <w:pPr>
              <w:ind w:left="709"/>
              <w:jc w:val="both"/>
              <w:rPr>
                <w:rFonts w:ascii="Cambria" w:eastAsia="Times New Roman" w:hAnsi="Cambria" w:cs="Times New Roman"/>
              </w:rPr>
            </w:pPr>
            <w:r w:rsidRPr="007773F1">
              <w:rPr>
                <w:rFonts w:ascii="Cambria" w:eastAsia="Times New Roman" w:hAnsi="Cambria"/>
                <w:b/>
              </w:rPr>
              <w:t xml:space="preserve"> Търговски центрове:</w:t>
            </w:r>
          </w:p>
          <w:p w14:paraId="350FFA56" w14:textId="77777777" w:rsidR="007773F1" w:rsidRPr="007773F1" w:rsidRDefault="007773F1" w:rsidP="00531CF6">
            <w:pPr>
              <w:pStyle w:val="ListParagraph"/>
              <w:numPr>
                <w:ilvl w:val="0"/>
                <w:numId w:val="45"/>
              </w:numPr>
              <w:spacing w:line="276" w:lineRule="auto"/>
              <w:jc w:val="both"/>
              <w:rPr>
                <w:rFonts w:ascii="Cambria" w:eastAsia="Times New Roman" w:hAnsi="Cambria" w:cs="Times New Roman"/>
              </w:rPr>
            </w:pPr>
            <w:r w:rsidRPr="007773F1">
              <w:rPr>
                <w:rFonts w:ascii="Cambria" w:eastAsia="Times New Roman" w:hAnsi="Cambria" w:cs="Times New Roman"/>
              </w:rPr>
              <w:lastRenderedPageBreak/>
              <w:t>Търговските центрове с големина между 2 000 и 4 999 кв.м. да позволяват максимум 1 човек на 8 кв.м. вътрешна площ.</w:t>
            </w:r>
          </w:p>
          <w:p w14:paraId="41038B7C" w14:textId="77777777" w:rsidR="007773F1" w:rsidRPr="007773F1" w:rsidRDefault="007773F1" w:rsidP="00531CF6">
            <w:pPr>
              <w:pStyle w:val="ListParagraph"/>
              <w:numPr>
                <w:ilvl w:val="0"/>
                <w:numId w:val="45"/>
              </w:numPr>
              <w:spacing w:line="276" w:lineRule="auto"/>
              <w:jc w:val="both"/>
              <w:rPr>
                <w:rFonts w:ascii="Cambria" w:eastAsia="Times New Roman" w:hAnsi="Cambria" w:cs="Times New Roman"/>
              </w:rPr>
            </w:pPr>
            <w:r w:rsidRPr="007773F1">
              <w:rPr>
                <w:rFonts w:ascii="Cambria" w:eastAsia="Times New Roman" w:hAnsi="Cambria" w:cs="Times New Roman"/>
              </w:rPr>
              <w:t>Търговските центрове с големина между 5.000 и 9.999 кв.м. да позволяват максимум 1 човек на 10 кв.м. вътрешна площ.</w:t>
            </w:r>
          </w:p>
          <w:p w14:paraId="400AF082" w14:textId="77777777" w:rsidR="007773F1" w:rsidRPr="007773F1" w:rsidRDefault="007773F1" w:rsidP="00531CF6">
            <w:pPr>
              <w:pStyle w:val="ListParagraph"/>
              <w:numPr>
                <w:ilvl w:val="0"/>
                <w:numId w:val="45"/>
              </w:numPr>
              <w:spacing w:line="276" w:lineRule="auto"/>
              <w:jc w:val="both"/>
              <w:rPr>
                <w:rFonts w:ascii="Cambria" w:eastAsia="Times New Roman" w:hAnsi="Cambria" w:cs="Times New Roman"/>
              </w:rPr>
            </w:pPr>
            <w:r w:rsidRPr="007773F1">
              <w:rPr>
                <w:rFonts w:ascii="Cambria" w:eastAsia="Times New Roman" w:hAnsi="Cambria" w:cs="Times New Roman"/>
              </w:rPr>
              <w:t>Търговските центрове с големина над 10.000 кв.м. да позволяват максимум 1 човек на 20 кв.м. вътрешна площ. (Това означава, че ако даден търговски център е с размер  25 000 кв.м., допуснати едновременно в него могат да бъдат 1 250 души).</w:t>
            </w:r>
          </w:p>
          <w:p w14:paraId="7EB98A9B" w14:textId="77777777" w:rsidR="007773F1" w:rsidRPr="007773F1" w:rsidRDefault="007773F1" w:rsidP="00531CF6">
            <w:pPr>
              <w:pStyle w:val="ListParagraph"/>
              <w:numPr>
                <w:ilvl w:val="0"/>
                <w:numId w:val="45"/>
              </w:numPr>
              <w:spacing w:line="276" w:lineRule="auto"/>
              <w:jc w:val="both"/>
              <w:rPr>
                <w:rFonts w:ascii="Cambria" w:eastAsia="Times New Roman" w:hAnsi="Cambria" w:cs="Times New Roman"/>
              </w:rPr>
            </w:pPr>
            <w:r w:rsidRPr="007773F1">
              <w:rPr>
                <w:rFonts w:ascii="Cambria" w:eastAsia="Times New Roman" w:hAnsi="Cambria" w:cs="Times New Roman"/>
              </w:rPr>
              <w:t>Остават затворени общите площи в тях, като бистра, детски кътове, салоните за почивка.</w:t>
            </w:r>
          </w:p>
          <w:p w14:paraId="2F076547" w14:textId="77777777" w:rsidR="007773F1" w:rsidRPr="007773F1" w:rsidRDefault="007773F1" w:rsidP="00531CF6">
            <w:pPr>
              <w:pStyle w:val="ListParagraph"/>
              <w:numPr>
                <w:ilvl w:val="0"/>
                <w:numId w:val="45"/>
              </w:numPr>
              <w:spacing w:line="276" w:lineRule="auto"/>
              <w:jc w:val="both"/>
              <w:rPr>
                <w:rFonts w:ascii="Cambria" w:eastAsia="Times New Roman" w:hAnsi="Cambria" w:cs="Times New Roman"/>
              </w:rPr>
            </w:pPr>
            <w:r w:rsidRPr="007773F1">
              <w:rPr>
                <w:rFonts w:ascii="Cambria" w:eastAsia="Times New Roman" w:hAnsi="Cambria" w:cs="Times New Roman"/>
              </w:rPr>
              <w:t xml:space="preserve">Самите магазини в търговските центрове трябва да поставят на видно и достъпно място дезинфектанти за клиентите си. </w:t>
            </w:r>
          </w:p>
          <w:p w14:paraId="49C53021" w14:textId="77777777" w:rsidR="007773F1" w:rsidRPr="007773F1" w:rsidRDefault="007773F1" w:rsidP="007773F1">
            <w:pPr>
              <w:pStyle w:val="ListParagraph"/>
              <w:ind w:left="786"/>
              <w:jc w:val="both"/>
              <w:rPr>
                <w:rFonts w:ascii="Cambria" w:eastAsia="Times New Roman" w:hAnsi="Cambria" w:cs="Times New Roman"/>
              </w:rPr>
            </w:pPr>
            <w:r w:rsidRPr="007773F1">
              <w:rPr>
                <w:rFonts w:ascii="Cambria" w:eastAsia="Times New Roman" w:hAnsi="Cambria" w:cs="Times New Roman"/>
                <w:b/>
              </w:rPr>
              <w:t>Магазини извън търговските центрове:</w:t>
            </w:r>
          </w:p>
          <w:p w14:paraId="2CD44BF0" w14:textId="77777777" w:rsidR="007773F1" w:rsidRPr="007773F1" w:rsidRDefault="007773F1" w:rsidP="00531CF6">
            <w:pPr>
              <w:pStyle w:val="ListParagraph"/>
              <w:numPr>
                <w:ilvl w:val="0"/>
                <w:numId w:val="46"/>
              </w:numPr>
              <w:spacing w:line="276" w:lineRule="auto"/>
              <w:jc w:val="both"/>
              <w:rPr>
                <w:rFonts w:ascii="Cambria" w:eastAsia="Times New Roman" w:hAnsi="Cambria" w:cs="Times New Roman"/>
              </w:rPr>
            </w:pPr>
            <w:r w:rsidRPr="007773F1">
              <w:rPr>
                <w:rFonts w:ascii="Cambria" w:eastAsia="Times New Roman" w:hAnsi="Cambria" w:cs="Times New Roman"/>
              </w:rPr>
              <w:t>Максимално допуснат 1 човек на 4 кв.м.</w:t>
            </w:r>
          </w:p>
          <w:p w14:paraId="677209E1" w14:textId="77777777" w:rsidR="007773F1" w:rsidRPr="007773F1" w:rsidRDefault="007773F1" w:rsidP="00531CF6">
            <w:pPr>
              <w:pStyle w:val="ListParagraph"/>
              <w:numPr>
                <w:ilvl w:val="0"/>
                <w:numId w:val="46"/>
              </w:numPr>
              <w:spacing w:line="276" w:lineRule="auto"/>
              <w:jc w:val="both"/>
              <w:rPr>
                <w:rFonts w:ascii="Cambria" w:eastAsia="Times New Roman" w:hAnsi="Cambria" w:cs="Times New Roman"/>
              </w:rPr>
            </w:pPr>
            <w:r w:rsidRPr="007773F1">
              <w:rPr>
                <w:rFonts w:ascii="Cambria" w:eastAsia="Times New Roman" w:hAnsi="Cambria" w:cs="Times New Roman"/>
              </w:rPr>
              <w:t xml:space="preserve">Помещенията да бъдат подредени по начин, който да позволява на клиентите да спазват дестинации един от друг. </w:t>
            </w:r>
          </w:p>
          <w:p w14:paraId="1CF1F8D2" w14:textId="77777777" w:rsidR="007773F1" w:rsidRPr="007773F1" w:rsidRDefault="007773F1" w:rsidP="00531CF6">
            <w:pPr>
              <w:pStyle w:val="ListParagraph"/>
              <w:numPr>
                <w:ilvl w:val="0"/>
                <w:numId w:val="46"/>
              </w:numPr>
              <w:spacing w:line="276" w:lineRule="auto"/>
              <w:jc w:val="both"/>
              <w:rPr>
                <w:rFonts w:ascii="Cambria" w:eastAsia="Times New Roman" w:hAnsi="Cambria" w:cs="Times New Roman"/>
              </w:rPr>
            </w:pPr>
            <w:r w:rsidRPr="007773F1">
              <w:rPr>
                <w:rFonts w:ascii="Cambria" w:eastAsia="Times New Roman" w:hAnsi="Cambria" w:cs="Times New Roman"/>
              </w:rPr>
              <w:t>Да бъдат поставени на видно и достъпно място дезинфектанти за клиентите, както и информационни материали от Датската здравна агенция.</w:t>
            </w:r>
          </w:p>
          <w:p w14:paraId="0A422C87" w14:textId="40CD0940" w:rsidR="00EF00FD" w:rsidRPr="007773F1" w:rsidRDefault="007773F1" w:rsidP="007773F1">
            <w:pPr>
              <w:jc w:val="both"/>
              <w:rPr>
                <w:rFonts w:ascii="Cambria" w:hAnsi="Cambria"/>
              </w:rPr>
            </w:pPr>
            <w:r w:rsidRPr="007773F1">
              <w:rPr>
                <w:rFonts w:ascii="Cambria" w:eastAsia="Times New Roman" w:hAnsi="Cambria"/>
              </w:rPr>
              <w:t>Някои търговския центрове бяха обявили на сайтовете си, че ще възобновят дейността си с разпродажби, но след това премахнаха рекламите съгласно изискванията и предписанията на министерство по въпросите на бизнеса, което препоръчва на търговските центрове и магазините да избягват кампании с намаления, които биха довели до струпването на хора и образуването на опашки.</w:t>
            </w:r>
          </w:p>
        </w:tc>
      </w:tr>
      <w:tr w:rsidR="00EF00FD" w:rsidRPr="002A0F8F" w14:paraId="19DA53B4" w14:textId="77777777" w:rsidTr="0091361F">
        <w:trPr>
          <w:trHeight w:val="870"/>
        </w:trPr>
        <w:tc>
          <w:tcPr>
            <w:tcW w:w="3544" w:type="dxa"/>
          </w:tcPr>
          <w:p w14:paraId="13D65945" w14:textId="77777777" w:rsidR="00EF00FD" w:rsidRPr="002A0F8F" w:rsidRDefault="00EF00FD" w:rsidP="00EF00FD">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5E9938FB" w14:textId="77777777" w:rsidR="00EF00FD" w:rsidRPr="00EF00FD" w:rsidRDefault="00EF00FD" w:rsidP="00EF00FD">
            <w:pPr>
              <w:jc w:val="both"/>
              <w:rPr>
                <w:rFonts w:ascii="Cambria" w:hAnsi="Cambria"/>
              </w:rPr>
            </w:pPr>
            <w:r w:rsidRPr="00EF00FD">
              <w:rPr>
                <w:rFonts w:ascii="Cambria" w:hAnsi="Cambria"/>
              </w:rPr>
              <w:t>Забраната за преминаване на датските граници не обхваща транспортирането на стоки.</w:t>
            </w:r>
          </w:p>
          <w:p w14:paraId="212B6BFC" w14:textId="372BCCA0" w:rsidR="00EF00FD" w:rsidRPr="00EF00FD" w:rsidRDefault="00EF00FD" w:rsidP="00EF00FD">
            <w:pPr>
              <w:spacing w:line="240" w:lineRule="atLeast"/>
              <w:rPr>
                <w:rFonts w:ascii="Cambria" w:eastAsia="Times New Roman" w:hAnsi="Cambria" w:cs="Times New Roman"/>
                <w:color w:val="000000"/>
                <w:lang w:eastAsia="bg-BG"/>
              </w:rPr>
            </w:pPr>
            <w:r w:rsidRPr="00EF00FD">
              <w:rPr>
                <w:rFonts w:ascii="Cambria" w:hAnsi="Cambria"/>
              </w:rPr>
              <w:t xml:space="preserve">Взимат се всички мерки, с оглед поддържане на постоянен и нормален ритъм на доставката на продукти в страната, в т.ч. и на хранителни продукти, да не се затрудняват възможностите на компаниите в Дания да получават продукти, внесени от чужбина. </w:t>
            </w:r>
          </w:p>
        </w:tc>
      </w:tr>
      <w:tr w:rsidR="00EA2772" w:rsidRPr="002A0F8F" w14:paraId="5D5BE675" w14:textId="77777777" w:rsidTr="00EF6DFA">
        <w:trPr>
          <w:trHeight w:val="350"/>
        </w:trPr>
        <w:tc>
          <w:tcPr>
            <w:tcW w:w="11605" w:type="dxa"/>
            <w:gridSpan w:val="2"/>
            <w:tcBorders>
              <w:bottom w:val="single" w:sz="4" w:space="0" w:color="auto"/>
            </w:tcBorders>
            <w:shd w:val="clear" w:color="auto" w:fill="D9D9D9" w:themeFill="background1" w:themeFillShade="D9"/>
          </w:tcPr>
          <w:p w14:paraId="1A76DF29" w14:textId="43754103" w:rsidR="00EA2772" w:rsidRPr="00EA2772" w:rsidRDefault="00AC4AA0" w:rsidP="00EA2772">
            <w:pPr>
              <w:spacing w:before="120" w:after="120"/>
              <w:jc w:val="center"/>
              <w:rPr>
                <w:rFonts w:ascii="Cambria" w:hAnsi="Cambria"/>
                <w:b/>
                <w:bCs/>
              </w:rPr>
            </w:pPr>
            <w:hyperlink r:id="rId34" w:history="1">
              <w:r w:rsidR="00EA2772" w:rsidRPr="00EA2772">
                <w:rPr>
                  <w:rFonts w:ascii="Cambria" w:hAnsi="Cambria"/>
                  <w:b/>
                  <w:bCs/>
                  <w:sz w:val="28"/>
                </w:rPr>
                <w:t>Естония</w:t>
              </w:r>
            </w:hyperlink>
            <w:r w:rsidR="00EA2772" w:rsidRPr="00EA2772">
              <w:rPr>
                <w:rFonts w:ascii="Cambria" w:hAnsi="Cambria"/>
                <w:b/>
                <w:bCs/>
                <w:sz w:val="28"/>
              </w:rPr>
              <w:t xml:space="preserve"> (Талин)</w:t>
            </w:r>
          </w:p>
        </w:tc>
      </w:tr>
      <w:tr w:rsidR="00003858" w:rsidRPr="002A0F8F" w14:paraId="17C61A78" w14:textId="77777777" w:rsidTr="0091361F">
        <w:trPr>
          <w:trHeight w:val="636"/>
        </w:trPr>
        <w:tc>
          <w:tcPr>
            <w:tcW w:w="3544" w:type="dxa"/>
            <w:tcBorders>
              <w:top w:val="double" w:sz="4" w:space="0" w:color="auto"/>
              <w:left w:val="double" w:sz="4" w:space="0" w:color="auto"/>
              <w:bottom w:val="double" w:sz="4" w:space="0" w:color="auto"/>
              <w:right w:val="double" w:sz="4" w:space="0" w:color="auto"/>
            </w:tcBorders>
          </w:tcPr>
          <w:p w14:paraId="29A50A0C" w14:textId="77777777" w:rsidR="00003858" w:rsidRPr="002A0F8F" w:rsidRDefault="00003858" w:rsidP="00003858">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shd w:val="clear" w:color="auto" w:fill="auto"/>
          </w:tcPr>
          <w:p w14:paraId="21ACA6F0" w14:textId="77777777" w:rsidR="00003858" w:rsidRPr="00003858" w:rsidRDefault="00003858" w:rsidP="00003858">
            <w:pPr>
              <w:rPr>
                <w:rFonts w:ascii="Cambria" w:hAnsi="Cambria" w:cs="Calibri"/>
              </w:rPr>
            </w:pPr>
            <w:r w:rsidRPr="00003858">
              <w:rPr>
                <w:rFonts w:ascii="Cambria" w:hAnsi="Cambria" w:cs="Calibri"/>
                <w:b/>
                <w:u w:val="single"/>
              </w:rPr>
              <w:t>Извънредното положение в Естония бе прекратено от 18 май</w:t>
            </w:r>
            <w:r w:rsidRPr="00003858">
              <w:rPr>
                <w:rFonts w:ascii="Cambria" w:hAnsi="Cambria" w:cs="Calibri"/>
                <w:b/>
              </w:rPr>
              <w:t xml:space="preserve">. </w:t>
            </w:r>
            <w:r w:rsidRPr="00003858">
              <w:rPr>
                <w:rFonts w:ascii="Cambria" w:hAnsi="Cambria" w:cs="Calibri"/>
              </w:rPr>
              <w:t xml:space="preserve">В страната могат да влизат граждани на Естония и жители на Естония с разрешение за пребиваване, както и притежателите на така наречените сиви паспорти (живеещи в Естония неестоноговорящи, най-често граждани на Руската федерация). Въведена е задължителна 14-дневна карантина за всички влезли на територията Естония лица.  </w:t>
            </w:r>
          </w:p>
          <w:p w14:paraId="778D0D91" w14:textId="77777777" w:rsidR="00003858" w:rsidRPr="00003858" w:rsidRDefault="00003858" w:rsidP="00003858">
            <w:pPr>
              <w:widowControl w:val="0"/>
              <w:autoSpaceDE w:val="0"/>
              <w:autoSpaceDN w:val="0"/>
              <w:adjustRightInd w:val="0"/>
              <w:rPr>
                <w:rStyle w:val="tlid-translation"/>
                <w:rFonts w:ascii="Cambria" w:hAnsi="Cambria" w:cs="Times New Roman"/>
              </w:rPr>
            </w:pPr>
            <w:r w:rsidRPr="00003858">
              <w:rPr>
                <w:rStyle w:val="tlid-translation"/>
                <w:rFonts w:ascii="Cambria" w:hAnsi="Cambria"/>
              </w:rPr>
              <w:t xml:space="preserve">     Финландия отвори границите си за трудовата миграция от 14 май. Налице е препоръка за доброволна самоизолация за 14 дни при влизане във Финландия. </w:t>
            </w:r>
          </w:p>
          <w:p w14:paraId="794E5F58" w14:textId="77777777" w:rsidR="00003858" w:rsidRPr="00003858" w:rsidRDefault="00003858" w:rsidP="00003858">
            <w:pPr>
              <w:widowControl w:val="0"/>
              <w:autoSpaceDE w:val="0"/>
              <w:autoSpaceDN w:val="0"/>
              <w:adjustRightInd w:val="0"/>
              <w:rPr>
                <w:rStyle w:val="tlid-translation"/>
                <w:rFonts w:ascii="Cambria" w:hAnsi="Cambria"/>
              </w:rPr>
            </w:pPr>
            <w:r w:rsidRPr="00003858">
              <w:rPr>
                <w:rStyle w:val="tlid-translation"/>
                <w:rFonts w:ascii="Cambria" w:hAnsi="Cambria"/>
              </w:rPr>
              <w:t xml:space="preserve">   Пътуването от Естония към Финландия е разрешено за лица, които предоставят жизненоважни услуги, като здравни специалисти, спасители, лица, осигуряващи грижи за възрастни хора, превозвачи и дипломати. Гражданите на Шенгенската зона, които пътуват за осъществяване на работа във Финландия, трябва да представят трудов договор на границата. </w:t>
            </w:r>
          </w:p>
          <w:p w14:paraId="4EACB3EB" w14:textId="77777777" w:rsidR="00003858" w:rsidRPr="00003858" w:rsidRDefault="00003858" w:rsidP="00003858">
            <w:pPr>
              <w:widowControl w:val="0"/>
              <w:autoSpaceDE w:val="0"/>
              <w:autoSpaceDN w:val="0"/>
              <w:adjustRightInd w:val="0"/>
              <w:rPr>
                <w:rStyle w:val="tlid-translation"/>
                <w:rFonts w:ascii="Cambria" w:hAnsi="Cambria"/>
              </w:rPr>
            </w:pPr>
            <w:r w:rsidRPr="00003858">
              <w:rPr>
                <w:rStyle w:val="tlid-translation"/>
                <w:rFonts w:ascii="Cambria" w:hAnsi="Cambria"/>
              </w:rPr>
              <w:t xml:space="preserve">      Ще бъде предоставена възможност на  естонските граждани, които работят във Финландия и имат пребиваване там, да се върнат в Хелзинки, за да посетят също така приятели или семейство. Подобни пътувания са разрешени и по „неизбежни причини“; граничните проверки на двете държави остават, за да се гарантира, че лицата отговарят на тези критерии.</w:t>
            </w:r>
          </w:p>
          <w:p w14:paraId="527F2F70" w14:textId="77777777" w:rsidR="00003858" w:rsidRPr="00003858" w:rsidRDefault="00003858" w:rsidP="00003858">
            <w:pPr>
              <w:widowControl w:val="0"/>
              <w:autoSpaceDE w:val="0"/>
              <w:autoSpaceDN w:val="0"/>
              <w:adjustRightInd w:val="0"/>
              <w:rPr>
                <w:rStyle w:val="tlid-translation"/>
                <w:rFonts w:ascii="Cambria" w:hAnsi="Cambria"/>
              </w:rPr>
            </w:pPr>
            <w:r w:rsidRPr="00003858">
              <w:rPr>
                <w:rStyle w:val="tlid-translation"/>
                <w:rFonts w:ascii="Cambria" w:hAnsi="Cambria"/>
              </w:rPr>
              <w:t xml:space="preserve">     Финландските граждани или местните жители, които желаят да пътуват в Естония с цел  работа, обучение или семейни причини, могат да го направят, без да се налага карантина, при условие, че са здрави. Изискването за </w:t>
            </w:r>
            <w:r w:rsidRPr="00003858">
              <w:rPr>
                <w:rStyle w:val="tlid-translation"/>
                <w:rFonts w:ascii="Cambria" w:hAnsi="Cambria"/>
              </w:rPr>
              <w:lastRenderedPageBreak/>
              <w:t>самоизолация след граничния пункт се премахва за лицата, които идват от Финландия в Естония, с цел работа, спешни семейни причини или обучение.</w:t>
            </w:r>
          </w:p>
          <w:p w14:paraId="744BB932" w14:textId="77777777" w:rsidR="00003858" w:rsidRPr="00003858" w:rsidRDefault="00003858" w:rsidP="00003858">
            <w:pPr>
              <w:widowControl w:val="0"/>
              <w:autoSpaceDE w:val="0"/>
              <w:autoSpaceDN w:val="0"/>
              <w:adjustRightInd w:val="0"/>
              <w:rPr>
                <w:rStyle w:val="tlid-translation"/>
                <w:rFonts w:ascii="Cambria" w:hAnsi="Cambria"/>
              </w:rPr>
            </w:pPr>
            <w:r w:rsidRPr="00003858">
              <w:rPr>
                <w:rStyle w:val="tlid-translation"/>
                <w:rFonts w:ascii="Cambria" w:hAnsi="Cambria"/>
              </w:rPr>
              <w:t xml:space="preserve">     Ръководителите на правителствата на балтийските държави обявиха, че трите държави ще отворят границите си за свободното движение на своите жители на 15 май.</w:t>
            </w:r>
          </w:p>
          <w:p w14:paraId="3B7F2548" w14:textId="180CA761" w:rsidR="00003858" w:rsidRPr="00003858" w:rsidRDefault="00003858" w:rsidP="00003858">
            <w:pPr>
              <w:widowControl w:val="0"/>
              <w:autoSpaceDE w:val="0"/>
              <w:autoSpaceDN w:val="0"/>
              <w:adjustRightInd w:val="0"/>
              <w:spacing w:line="276" w:lineRule="auto"/>
              <w:rPr>
                <w:rFonts w:ascii="Cambria" w:hAnsi="Cambria" w:cs="Calibri"/>
              </w:rPr>
            </w:pPr>
            <w:r w:rsidRPr="00003858">
              <w:rPr>
                <w:rStyle w:val="tlid-translation"/>
                <w:rFonts w:ascii="Cambria" w:hAnsi="Cambria"/>
              </w:rPr>
              <w:t xml:space="preserve">  </w:t>
            </w:r>
            <w:r w:rsidRPr="00003858">
              <w:rPr>
                <w:rFonts w:ascii="Cambria" w:hAnsi="Cambria" w:cs="Calibri"/>
              </w:rPr>
              <w:t xml:space="preserve">  За граждани на Естония или постоянно пребиваващи, които не могат да намерят опции за връщане, се изпращат техните данни, държавата, в която се намират в момента, и описание на проблема на </w:t>
            </w:r>
            <w:hyperlink r:id="rId35" w:history="1">
              <w:r w:rsidRPr="00003858">
                <w:rPr>
                  <w:rStyle w:val="Hyperlink"/>
                  <w:rFonts w:ascii="Cambria" w:hAnsi="Cambria" w:cs="Calibri"/>
                </w:rPr>
                <w:t>konsul@mfa.ee</w:t>
              </w:r>
            </w:hyperlink>
            <w:r w:rsidRPr="00003858">
              <w:rPr>
                <w:rFonts w:ascii="Cambria" w:hAnsi="Cambria" w:cs="Calibri"/>
              </w:rPr>
              <w:t xml:space="preserve">  или на телефон: +372 5301 9999 (24h).</w:t>
            </w:r>
          </w:p>
        </w:tc>
      </w:tr>
      <w:tr w:rsidR="00003858" w:rsidRPr="002A0F8F" w14:paraId="4062BB62" w14:textId="77777777" w:rsidTr="0091361F">
        <w:trPr>
          <w:trHeight w:val="871"/>
        </w:trPr>
        <w:tc>
          <w:tcPr>
            <w:tcW w:w="3544" w:type="dxa"/>
            <w:tcBorders>
              <w:top w:val="double" w:sz="4" w:space="0" w:color="auto"/>
              <w:right w:val="double" w:sz="4" w:space="0" w:color="auto"/>
            </w:tcBorders>
          </w:tcPr>
          <w:p w14:paraId="25F222DF" w14:textId="77777777" w:rsidR="00003858" w:rsidRPr="002A0F8F" w:rsidRDefault="00003858" w:rsidP="00003858">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shd w:val="clear" w:color="auto" w:fill="auto"/>
          </w:tcPr>
          <w:p w14:paraId="555C790B" w14:textId="77777777" w:rsidR="00003858" w:rsidRPr="00003858" w:rsidRDefault="00003858" w:rsidP="00003858">
            <w:pPr>
              <w:rPr>
                <w:rStyle w:val="tlid-translation"/>
                <w:rFonts w:ascii="Cambria" w:hAnsi="Cambria"/>
              </w:rPr>
            </w:pPr>
            <w:r w:rsidRPr="00003858">
              <w:rPr>
                <w:rStyle w:val="tlid-translation"/>
                <w:rFonts w:ascii="Cambria" w:hAnsi="Cambria"/>
              </w:rPr>
              <w:t xml:space="preserve">Повечето полети </w:t>
            </w:r>
            <w:r w:rsidRPr="00003858">
              <w:rPr>
                <w:rStyle w:val="tlid-translation"/>
                <w:rFonts w:ascii="Cambria" w:hAnsi="Cambria" w:cs="Calibri"/>
              </w:rPr>
              <w:t xml:space="preserve">от/до летището в Талин са отменени, с изключение на тези до Минск и Хелзинки. </w:t>
            </w:r>
            <w:r w:rsidRPr="00003858">
              <w:rPr>
                <w:rFonts w:ascii="Cambria" w:hAnsi="Cambria" w:cs="Calibri"/>
              </w:rPr>
              <w:t>Lufthansa изпълнява полети по маршрута Лондон – Франкфурт – Талин два пъти седмично, вторник и четвъртък.</w:t>
            </w:r>
          </w:p>
          <w:p w14:paraId="579C75E2" w14:textId="77777777" w:rsidR="00003858" w:rsidRPr="00003858" w:rsidRDefault="00003858" w:rsidP="00003858">
            <w:pPr>
              <w:rPr>
                <w:rFonts w:ascii="Cambria" w:hAnsi="Cambria"/>
              </w:rPr>
            </w:pPr>
            <w:r w:rsidRPr="00003858">
              <w:rPr>
                <w:rFonts w:ascii="Cambria" w:hAnsi="Cambria" w:cs="Calibri"/>
              </w:rPr>
              <w:t xml:space="preserve">    </w:t>
            </w:r>
            <w:r w:rsidRPr="00003858">
              <w:rPr>
                <w:rStyle w:val="tlid-translation"/>
                <w:rFonts w:ascii="Cambria" w:hAnsi="Cambria"/>
              </w:rPr>
              <w:t>Фериботните връзки между Талин и Хелзинки частично се отварят от 14 май за пътувания, свързани с работа. Туристическите пътувания с ферибот обаче все още не са позволени. И трите основни корабоплавателни компании Tallink, Viking Line и Eckerö рестартират маршрутите си.</w:t>
            </w:r>
          </w:p>
          <w:p w14:paraId="2863459B" w14:textId="77777777" w:rsidR="00003858" w:rsidRPr="00003858" w:rsidRDefault="00003858" w:rsidP="00003858">
            <w:pPr>
              <w:widowControl w:val="0"/>
              <w:autoSpaceDE w:val="0"/>
              <w:autoSpaceDN w:val="0"/>
              <w:adjustRightInd w:val="0"/>
              <w:rPr>
                <w:rFonts w:ascii="Cambria" w:hAnsi="Cambria" w:cs="Calibri"/>
              </w:rPr>
            </w:pPr>
            <w:r w:rsidRPr="00003858">
              <w:rPr>
                <w:rFonts w:ascii="Cambria" w:hAnsi="Cambria" w:cs="Calibri"/>
              </w:rPr>
              <w:t xml:space="preserve">   Товарният транспорт продължава да функционира нормално.</w:t>
            </w:r>
          </w:p>
          <w:p w14:paraId="0372115F" w14:textId="77777777" w:rsidR="00003858" w:rsidRPr="00003858" w:rsidRDefault="00003858" w:rsidP="00003858">
            <w:pPr>
              <w:widowControl w:val="0"/>
              <w:autoSpaceDE w:val="0"/>
              <w:autoSpaceDN w:val="0"/>
              <w:adjustRightInd w:val="0"/>
              <w:rPr>
                <w:rStyle w:val="tlid-translation"/>
                <w:rFonts w:ascii="Cambria" w:hAnsi="Cambria" w:cs="Times New Roman"/>
              </w:rPr>
            </w:pPr>
            <w:r w:rsidRPr="00003858">
              <w:rPr>
                <w:rStyle w:val="tlid-translation"/>
                <w:rFonts w:ascii="Cambria" w:hAnsi="Cambria"/>
              </w:rPr>
              <w:t xml:space="preserve">     Полетите от Талин до Хелзинки са възстановени от 5 май, два пъти седмично, според информация на превозвача Finnair.</w:t>
            </w:r>
          </w:p>
          <w:p w14:paraId="4A11169E" w14:textId="77777777" w:rsidR="00003858" w:rsidRPr="00003858" w:rsidRDefault="00003858" w:rsidP="00003858">
            <w:pPr>
              <w:widowControl w:val="0"/>
              <w:autoSpaceDE w:val="0"/>
              <w:autoSpaceDN w:val="0"/>
              <w:adjustRightInd w:val="0"/>
              <w:rPr>
                <w:rStyle w:val="tlid-translation"/>
                <w:rFonts w:ascii="Cambria" w:hAnsi="Cambria"/>
              </w:rPr>
            </w:pPr>
            <w:r w:rsidRPr="00003858">
              <w:rPr>
                <w:rStyle w:val="tlid-translation"/>
                <w:rFonts w:ascii="Cambria" w:hAnsi="Cambria"/>
              </w:rPr>
              <w:t xml:space="preserve">     Летището в Талин обяви, че възможно най-скоро планира възстанови полетите до 10 дестинации: Хелзинки, Рига, Франкфурт, Стокхолм, Лондон, Варшава, Осло, Москва, Копенхаген и Берлин. Латвийската авиокомпания </w:t>
            </w:r>
            <w:r w:rsidRPr="00003858">
              <w:rPr>
                <w:rStyle w:val="tlid-translation"/>
                <w:rFonts w:ascii="Cambria" w:hAnsi="Cambria"/>
                <w:lang w:val="en-US"/>
              </w:rPr>
              <w:t>A</w:t>
            </w:r>
            <w:r w:rsidRPr="00003858">
              <w:rPr>
                <w:rStyle w:val="tlid-translation"/>
                <w:rFonts w:ascii="Cambria" w:hAnsi="Cambria"/>
              </w:rPr>
              <w:t>irBaltic обяви, че временно спира полетите от Латвия, Естония и Литва до 17 май. Фериботната компания Tallink съобщи, че добавя допълнителни курсове на кораба MS Star по маршрута си Талин-Хелзинки от този четвъртък, 14 май.</w:t>
            </w:r>
          </w:p>
          <w:p w14:paraId="0C9D9294" w14:textId="77777777" w:rsidR="00003858" w:rsidRPr="00003858" w:rsidRDefault="00003858" w:rsidP="00003858">
            <w:pPr>
              <w:widowControl w:val="0"/>
              <w:autoSpaceDE w:val="0"/>
              <w:autoSpaceDN w:val="0"/>
              <w:adjustRightInd w:val="0"/>
              <w:rPr>
                <w:rStyle w:val="tlid-translation"/>
                <w:rFonts w:ascii="Cambria" w:hAnsi="Cambria"/>
              </w:rPr>
            </w:pPr>
            <w:r w:rsidRPr="00003858">
              <w:rPr>
                <w:rStyle w:val="tlid-translation"/>
                <w:rFonts w:ascii="Cambria" w:hAnsi="Cambria"/>
              </w:rPr>
              <w:t xml:space="preserve">     </w:t>
            </w:r>
            <w:r w:rsidRPr="00003858">
              <w:rPr>
                <w:rStyle w:val="tlid-translation"/>
                <w:rFonts w:ascii="Cambria" w:hAnsi="Cambria"/>
                <w:u w:val="single"/>
              </w:rPr>
              <w:t>Естонското правителство забрани директни полети до няколко високорискови дестинации в Европа: Беларус, Белгия, Дания, Руската федерация, Швеция, Турция, Обединеното Кралств</w:t>
            </w:r>
            <w:r w:rsidRPr="00003858">
              <w:rPr>
                <w:rStyle w:val="tlid-translation"/>
                <w:rFonts w:ascii="Cambria" w:hAnsi="Cambria"/>
              </w:rPr>
              <w:t>о.</w:t>
            </w:r>
          </w:p>
          <w:p w14:paraId="140CEFD1" w14:textId="77777777" w:rsidR="00003858" w:rsidRPr="00003858" w:rsidRDefault="00003858" w:rsidP="00003858">
            <w:pPr>
              <w:widowControl w:val="0"/>
              <w:autoSpaceDE w:val="0"/>
              <w:autoSpaceDN w:val="0"/>
              <w:adjustRightInd w:val="0"/>
              <w:rPr>
                <w:rStyle w:val="tlid-translation"/>
                <w:rFonts w:ascii="Cambria" w:hAnsi="Cambria"/>
              </w:rPr>
            </w:pPr>
            <w:r w:rsidRPr="00003858">
              <w:rPr>
                <w:rStyle w:val="tlid-translation"/>
                <w:rFonts w:ascii="Cambria" w:hAnsi="Cambria"/>
              </w:rPr>
              <w:t xml:space="preserve">    Вероятно няма да е възможно пътуване с автомобил от Талин към други европейски дестинации през следващите няколко месеца.</w:t>
            </w:r>
          </w:p>
          <w:p w14:paraId="55307E1B" w14:textId="4F58D34E" w:rsidR="00003858" w:rsidRPr="00003858" w:rsidRDefault="00003858" w:rsidP="00003858">
            <w:pPr>
              <w:rPr>
                <w:rFonts w:ascii="Cambria" w:hAnsi="Cambria"/>
              </w:rPr>
            </w:pPr>
            <w:r w:rsidRPr="00003858">
              <w:rPr>
                <w:rFonts w:ascii="Cambria" w:hAnsi="Cambria" w:cs="Calibri"/>
              </w:rPr>
              <w:t xml:space="preserve">       Международният превоз на стоки, включително за хранителни и медицински стоки, е разрешен за влизане в Естония. </w:t>
            </w:r>
          </w:p>
        </w:tc>
      </w:tr>
      <w:tr w:rsidR="00003858" w:rsidRPr="002A0F8F" w14:paraId="24A0106D" w14:textId="77777777" w:rsidTr="0091361F">
        <w:trPr>
          <w:trHeight w:val="922"/>
        </w:trPr>
        <w:tc>
          <w:tcPr>
            <w:tcW w:w="3544" w:type="dxa"/>
            <w:tcBorders>
              <w:right w:val="double" w:sz="4" w:space="0" w:color="auto"/>
            </w:tcBorders>
          </w:tcPr>
          <w:p w14:paraId="26BB75D2" w14:textId="77777777" w:rsidR="00003858" w:rsidRPr="002A0F8F" w:rsidRDefault="00003858" w:rsidP="00003858">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shd w:val="clear" w:color="auto" w:fill="auto"/>
          </w:tcPr>
          <w:p w14:paraId="00A3BD41" w14:textId="677F602E" w:rsidR="00003858" w:rsidRPr="00003858" w:rsidRDefault="00003858" w:rsidP="00003858">
            <w:pPr>
              <w:rPr>
                <w:rFonts w:ascii="Cambria" w:hAnsi="Cambria"/>
              </w:rPr>
            </w:pPr>
            <w:r w:rsidRPr="00003858">
              <w:rPr>
                <w:rFonts w:ascii="Cambria" w:hAnsi="Cambria" w:cs="Calibri"/>
              </w:rPr>
              <w:t xml:space="preserve">Завръщането в България е трудно поради отменените полети на редица авиокомпании.  </w:t>
            </w:r>
          </w:p>
        </w:tc>
      </w:tr>
      <w:tr w:rsidR="00003858" w:rsidRPr="002A0F8F" w14:paraId="0EE9880B" w14:textId="77777777" w:rsidTr="0091361F">
        <w:trPr>
          <w:trHeight w:val="618"/>
        </w:trPr>
        <w:tc>
          <w:tcPr>
            <w:tcW w:w="3544" w:type="dxa"/>
            <w:tcBorders>
              <w:right w:val="double" w:sz="4" w:space="0" w:color="auto"/>
            </w:tcBorders>
          </w:tcPr>
          <w:p w14:paraId="2BA2E6B7" w14:textId="77777777" w:rsidR="00003858" w:rsidRPr="002A0F8F" w:rsidRDefault="00003858" w:rsidP="00003858">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shd w:val="clear" w:color="auto" w:fill="auto"/>
          </w:tcPr>
          <w:p w14:paraId="4C9536B2" w14:textId="77777777" w:rsidR="00003858" w:rsidRPr="00003858" w:rsidRDefault="00003858" w:rsidP="00003858">
            <w:pPr>
              <w:widowControl w:val="0"/>
              <w:autoSpaceDE w:val="0"/>
              <w:autoSpaceDN w:val="0"/>
              <w:adjustRightInd w:val="0"/>
              <w:ind w:right="57"/>
              <w:rPr>
                <w:rStyle w:val="tlid-translation"/>
                <w:rFonts w:ascii="Cambria" w:hAnsi="Cambria"/>
                <w:u w:val="single"/>
              </w:rPr>
            </w:pPr>
            <w:r w:rsidRPr="00003858">
              <w:rPr>
                <w:rStyle w:val="tlid-translation"/>
                <w:rFonts w:ascii="Cambria" w:hAnsi="Cambria" w:cs="Calibri"/>
                <w:u w:val="single"/>
              </w:rPr>
              <w:t>Правителството одобри четири нови разпореждания, потвърждавайки ограниченията и облекчаването на някои ограничения, които ще останат в сила след края на извънредната ситуация</w:t>
            </w:r>
            <w:r w:rsidRPr="00003858">
              <w:rPr>
                <w:rStyle w:val="tlid-translation"/>
                <w:rFonts w:ascii="Cambria" w:hAnsi="Cambria" w:cs="Calibri"/>
              </w:rPr>
              <w:t>:</w:t>
            </w:r>
          </w:p>
          <w:p w14:paraId="13602ABA" w14:textId="77777777" w:rsidR="00003858" w:rsidRPr="00003858" w:rsidRDefault="00003858" w:rsidP="00003858">
            <w:pPr>
              <w:widowControl w:val="0"/>
              <w:autoSpaceDE w:val="0"/>
              <w:autoSpaceDN w:val="0"/>
              <w:adjustRightInd w:val="0"/>
              <w:ind w:right="57"/>
              <w:rPr>
                <w:rStyle w:val="tlid-translation"/>
                <w:rFonts w:ascii="Cambria" w:hAnsi="Cambria" w:cs="Calibri"/>
              </w:rPr>
            </w:pPr>
            <w:r w:rsidRPr="00003858">
              <w:rPr>
                <w:rStyle w:val="tlid-translation"/>
                <w:rFonts w:ascii="Cambria" w:hAnsi="Cambria" w:cs="Calibri"/>
                <w:u w:val="single"/>
              </w:rPr>
              <w:t>-Ограничения за продажба на алкохол до 1 юли, включително в ресторанти и барове от 22.00 до 10.00 ч. Ограниченията не се прилагат на борда на кораб или въздухоплавателно средство, и в търговски обекти, разположени в зоната за сигурност на международно летище или пристанище</w:t>
            </w:r>
            <w:r w:rsidRPr="00003858">
              <w:rPr>
                <w:rStyle w:val="tlid-translation"/>
                <w:rFonts w:ascii="Cambria" w:hAnsi="Cambria" w:cs="Calibri"/>
              </w:rPr>
              <w:t>;</w:t>
            </w:r>
          </w:p>
          <w:p w14:paraId="6B53CFCC" w14:textId="77777777" w:rsidR="00003858" w:rsidRPr="00003858" w:rsidRDefault="00003858" w:rsidP="00531CF6">
            <w:pPr>
              <w:widowControl w:val="0"/>
              <w:numPr>
                <w:ilvl w:val="0"/>
                <w:numId w:val="47"/>
              </w:numPr>
              <w:autoSpaceDE w:val="0"/>
              <w:autoSpaceDN w:val="0"/>
              <w:adjustRightInd w:val="0"/>
              <w:ind w:left="0" w:right="57" w:firstLine="708"/>
              <w:rPr>
                <w:rStyle w:val="tlid-translation"/>
                <w:rFonts w:ascii="Cambria" w:hAnsi="Cambria" w:cs="Calibri"/>
              </w:rPr>
            </w:pPr>
            <w:r w:rsidRPr="00003858">
              <w:rPr>
                <w:rStyle w:val="tlid-translation"/>
                <w:rFonts w:ascii="Cambria" w:hAnsi="Cambria" w:cs="Calibri"/>
                <w:u w:val="single"/>
              </w:rPr>
              <w:t>Установяването на карантина след края на извънредната ситуация за пациенти с COVID-19 и лица, живеещи с тях, които са в близък контакт с пациентите</w:t>
            </w:r>
            <w:r w:rsidRPr="00003858">
              <w:rPr>
                <w:rStyle w:val="tlid-translation"/>
                <w:rFonts w:ascii="Cambria" w:hAnsi="Cambria" w:cs="Calibri"/>
              </w:rPr>
              <w:t>;</w:t>
            </w:r>
          </w:p>
          <w:p w14:paraId="0957C816" w14:textId="77777777" w:rsidR="00003858" w:rsidRPr="00003858" w:rsidRDefault="00003858" w:rsidP="00531CF6">
            <w:pPr>
              <w:widowControl w:val="0"/>
              <w:numPr>
                <w:ilvl w:val="0"/>
                <w:numId w:val="47"/>
              </w:numPr>
              <w:autoSpaceDE w:val="0"/>
              <w:autoSpaceDN w:val="0"/>
              <w:adjustRightInd w:val="0"/>
              <w:ind w:left="0" w:right="57" w:firstLine="708"/>
              <w:rPr>
                <w:rFonts w:ascii="Cambria" w:eastAsia="Times New Roman" w:hAnsi="Cambria"/>
                <w:lang w:eastAsia="bg-BG"/>
              </w:rPr>
            </w:pPr>
            <w:r w:rsidRPr="00003858">
              <w:rPr>
                <w:rFonts w:ascii="Cambria" w:eastAsia="Times New Roman" w:hAnsi="Cambria" w:cs="Calibri"/>
                <w:u w:val="single"/>
                <w:lang w:eastAsia="bg-BG"/>
              </w:rPr>
              <w:t>Разширяване на ограниченията за преминаване на естонската държавна граница и изискването за 14-дневна карантина за лица, които преди това са били обект на това изискване.</w:t>
            </w:r>
            <w:r w:rsidRPr="00003858">
              <w:rPr>
                <w:rFonts w:ascii="Cambria" w:eastAsia="Times New Roman" w:hAnsi="Cambria" w:cs="Calibri"/>
                <w:u w:val="single"/>
                <w:lang w:eastAsia="bg-BG"/>
              </w:rPr>
              <w:br/>
              <w:t xml:space="preserve">Латвийски или литовски граждани, притежатели на разрешения за пребиваване или лица с право на пребиваване в тези страни, които нямат симптоми на болестта, могат да влязат в Естония без задължение за </w:t>
            </w:r>
            <w:r w:rsidRPr="00003858">
              <w:rPr>
                <w:rFonts w:ascii="Cambria" w:eastAsia="Times New Roman" w:hAnsi="Cambria" w:cs="Calibri"/>
                <w:u w:val="single"/>
                <w:lang w:eastAsia="bg-BG"/>
              </w:rPr>
              <w:lastRenderedPageBreak/>
              <w:t>карантина. Финландски граждани, притежатели на разрешения за пребиваване или лица с право на пребиваване във Финландия, които нямат симптоми на болестта, когато идват в Естония да работят, учат или по неизбежни семейни причини, като среща с близки роднини, присъствие на погребение или сватба или нужда от посещение поради случай на заболяване, също могат да влязат в Естония.</w:t>
            </w:r>
            <w:r w:rsidRPr="00003858">
              <w:rPr>
                <w:rFonts w:ascii="Cambria" w:eastAsia="Times New Roman" w:hAnsi="Cambria" w:cs="Calibri"/>
                <w:u w:val="single"/>
                <w:lang w:eastAsia="bg-BG"/>
              </w:rPr>
              <w:br/>
              <w:t>На чужд гражданин без симптоми на заболяването, пътуващ до родината си, също е разрешено да премине през Естония</w:t>
            </w:r>
            <w:r w:rsidRPr="00003858">
              <w:rPr>
                <w:rFonts w:ascii="Cambria" w:eastAsia="Times New Roman" w:hAnsi="Cambria" w:cs="Calibri"/>
                <w:lang w:eastAsia="bg-BG"/>
              </w:rPr>
              <w:t>;</w:t>
            </w:r>
          </w:p>
          <w:p w14:paraId="07A3BAF4" w14:textId="77777777" w:rsidR="00003858" w:rsidRPr="00003858" w:rsidRDefault="00003858" w:rsidP="00531CF6">
            <w:pPr>
              <w:widowControl w:val="0"/>
              <w:numPr>
                <w:ilvl w:val="0"/>
                <w:numId w:val="47"/>
              </w:numPr>
              <w:autoSpaceDE w:val="0"/>
              <w:autoSpaceDN w:val="0"/>
              <w:adjustRightInd w:val="0"/>
              <w:ind w:left="0" w:right="57" w:firstLine="708"/>
              <w:rPr>
                <w:rFonts w:ascii="Cambria" w:eastAsia="Times New Roman" w:hAnsi="Cambria" w:cs="Calibri"/>
                <w:u w:val="single"/>
                <w:lang w:eastAsia="bg-BG"/>
              </w:rPr>
            </w:pPr>
            <w:r w:rsidRPr="00003858">
              <w:rPr>
                <w:rStyle w:val="tlid-translation"/>
                <w:rFonts w:ascii="Cambria" w:eastAsia="Times New Roman" w:hAnsi="Cambria" w:cs="Calibri"/>
                <w:u w:val="single"/>
                <w:lang w:eastAsia="bg-BG"/>
              </w:rPr>
              <w:t>Ограничения за движение:  оставане в сила на правилото 2+2; използване на помещенията за продажби и услуги до 1 юли не по-късно от 22.00 ч.; затваряне на някои развлекателни съоръжения; забрана на круизите Талин-Стокхолм; отваряне от  1 юни на някои заведения за забавление, като боулинг, билярд и детски зали; отваряне на сауни, спа, басейни и водни центрове от 1 юни;</w:t>
            </w:r>
            <w:r w:rsidRPr="00003858">
              <w:rPr>
                <w:rFonts w:ascii="Cambria" w:hAnsi="Cambria" w:cs="Calibri"/>
                <w:u w:val="single"/>
              </w:rPr>
              <w:t xml:space="preserve"> провеждане на п</w:t>
            </w:r>
            <w:r w:rsidRPr="00003858">
              <w:rPr>
                <w:rStyle w:val="tlid-translation"/>
                <w:rFonts w:ascii="Cambria" w:eastAsia="Times New Roman" w:hAnsi="Cambria" w:cs="Calibri"/>
                <w:u w:val="single"/>
                <w:lang w:eastAsia="bg-BG"/>
              </w:rPr>
              <w:t xml:space="preserve">ублични срещи само ако е спазено правилото 2 + 2; забрана до 30 юни на всички публични събития, с изключение на такива на открито; спазване на правилото 2+2 в образователните институции и при спортни събития и работа в групи с не повече от 10 души. </w:t>
            </w:r>
          </w:p>
          <w:p w14:paraId="2F47D6A4" w14:textId="77777777" w:rsidR="00003858" w:rsidRPr="00003858" w:rsidRDefault="00003858" w:rsidP="00003858">
            <w:pPr>
              <w:widowControl w:val="0"/>
              <w:autoSpaceDE w:val="0"/>
              <w:autoSpaceDN w:val="0"/>
              <w:adjustRightInd w:val="0"/>
              <w:rPr>
                <w:rStyle w:val="tlid-translation"/>
                <w:rFonts w:ascii="Cambria" w:eastAsia="Calibri" w:hAnsi="Cambria"/>
              </w:rPr>
            </w:pPr>
            <w:r w:rsidRPr="00003858">
              <w:rPr>
                <w:rFonts w:ascii="Cambria" w:hAnsi="Cambria" w:cs="Calibri"/>
              </w:rPr>
              <w:t xml:space="preserve">     Гражданите следва да спазват правилото 2 +2 на обществени места. Продължава забраната за публичните събирания, включително прожекции на филми, събития в нощен клуб, пиеси, концерти, конференции и спортни събития. Посещенията на музеи и други изложби също са забранени.  </w:t>
            </w:r>
          </w:p>
          <w:p w14:paraId="72022DAA" w14:textId="77777777" w:rsidR="00003858" w:rsidRPr="00003858" w:rsidRDefault="00003858" w:rsidP="00003858">
            <w:pPr>
              <w:widowControl w:val="0"/>
              <w:autoSpaceDE w:val="0"/>
              <w:autoSpaceDN w:val="0"/>
              <w:adjustRightInd w:val="0"/>
              <w:ind w:left="-47" w:right="57"/>
              <w:rPr>
                <w:rStyle w:val="tlid-translation"/>
                <w:rFonts w:ascii="Cambria" w:hAnsi="Cambria" w:cs="Times New Roman"/>
              </w:rPr>
            </w:pPr>
            <w:r w:rsidRPr="00003858">
              <w:rPr>
                <w:rStyle w:val="tlid-translation"/>
                <w:rFonts w:ascii="Cambria" w:hAnsi="Cambria"/>
              </w:rPr>
              <w:t xml:space="preserve">     Търговските центрове </w:t>
            </w:r>
            <w:r w:rsidRPr="00003858">
              <w:rPr>
                <w:rStyle w:val="tlid-translation"/>
                <w:rFonts w:ascii="Cambria" w:hAnsi="Cambria"/>
                <w:lang w:val="en-US"/>
              </w:rPr>
              <w:t>o</w:t>
            </w:r>
            <w:r w:rsidRPr="00003858">
              <w:rPr>
                <w:rStyle w:val="tlid-translation"/>
                <w:rFonts w:ascii="Cambria" w:hAnsi="Cambria"/>
              </w:rPr>
              <w:t xml:space="preserve">твориха врати в понеделник, 11 май, въпреки че все още има някои ограничения. Ресторанти, кафенета и барове сега отново обслужват клиентите на място, въпреки че могат да останат отворени само до 22:00 ч. Местата за деца, казината и развлекателните съоръжения, включително алеи за боулинг, билярдни зали и клубове за възрастни, ще останат затворени. </w:t>
            </w:r>
          </w:p>
          <w:p w14:paraId="589EB5A9" w14:textId="77777777" w:rsidR="00003858" w:rsidRPr="00003858" w:rsidRDefault="00003858" w:rsidP="00003858">
            <w:pPr>
              <w:widowControl w:val="0"/>
              <w:autoSpaceDE w:val="0"/>
              <w:autoSpaceDN w:val="0"/>
              <w:adjustRightInd w:val="0"/>
              <w:ind w:left="-47" w:right="57"/>
              <w:rPr>
                <w:rFonts w:ascii="Cambria" w:hAnsi="Cambria"/>
              </w:rPr>
            </w:pPr>
            <w:r w:rsidRPr="00003858">
              <w:rPr>
                <w:rStyle w:val="tlid-translation"/>
                <w:rFonts w:ascii="Cambria" w:hAnsi="Cambria"/>
              </w:rPr>
              <w:t xml:space="preserve">        Продажбите на лекарства, отпускани по лекарско предписание и без рецепта, вече се връщат към нормалното си състояние, след като Министерството на социалните въпроси отмени ограниченията, наложени в отговор на пандемията.</w:t>
            </w:r>
          </w:p>
          <w:p w14:paraId="2379B38A" w14:textId="5BAC0B9B" w:rsidR="00003858" w:rsidRPr="00003858" w:rsidRDefault="00003858" w:rsidP="00003858">
            <w:pPr>
              <w:rPr>
                <w:rFonts w:ascii="Cambria" w:hAnsi="Cambria"/>
              </w:rPr>
            </w:pPr>
            <w:r w:rsidRPr="00003858">
              <w:rPr>
                <w:rFonts w:ascii="Cambria" w:hAnsi="Cambria" w:cs="Calibri"/>
              </w:rPr>
              <w:t xml:space="preserve">  На телефон 1247 </w:t>
            </w:r>
            <w:r w:rsidRPr="00003858">
              <w:rPr>
                <w:rFonts w:ascii="Cambria" w:hAnsi="Cambria"/>
              </w:rPr>
              <w:t xml:space="preserve">(+372 600 1247) </w:t>
            </w:r>
            <w:r w:rsidRPr="00003858">
              <w:rPr>
                <w:rFonts w:ascii="Cambria" w:hAnsi="Cambria" w:cs="Calibri"/>
              </w:rPr>
              <w:t>може да се получи  информация по въпроси, свързани с коронавируса и разпространението на вируса, но не и медицински съвети и консултации.</w:t>
            </w:r>
            <w:r w:rsidRPr="00003858">
              <w:rPr>
                <w:rFonts w:ascii="Cambria" w:hAnsi="Cambria"/>
              </w:rPr>
              <w:t xml:space="preserve"> Линията работи 24/7. </w:t>
            </w:r>
            <w:r w:rsidRPr="00003858">
              <w:rPr>
                <w:rFonts w:ascii="Cambria" w:hAnsi="Cambria" w:cs="Calibri"/>
              </w:rPr>
              <w:t xml:space="preserve">За медицински съвети жителите могат да се обаждат на номер 1220 </w:t>
            </w:r>
            <w:r w:rsidRPr="00003858">
              <w:rPr>
                <w:rFonts w:ascii="Cambria" w:hAnsi="Cambria"/>
              </w:rPr>
              <w:t>(+372 634 6630). </w:t>
            </w:r>
          </w:p>
        </w:tc>
      </w:tr>
      <w:tr w:rsidR="00003858" w:rsidRPr="002A0F8F" w14:paraId="2A9793B6" w14:textId="77777777" w:rsidTr="0091361F">
        <w:trPr>
          <w:trHeight w:val="870"/>
        </w:trPr>
        <w:tc>
          <w:tcPr>
            <w:tcW w:w="3544" w:type="dxa"/>
            <w:tcBorders>
              <w:right w:val="double" w:sz="4" w:space="0" w:color="auto"/>
            </w:tcBorders>
          </w:tcPr>
          <w:p w14:paraId="3014D418" w14:textId="77777777" w:rsidR="00003858" w:rsidRPr="002A0F8F" w:rsidRDefault="00003858" w:rsidP="00003858">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shd w:val="clear" w:color="auto" w:fill="auto"/>
          </w:tcPr>
          <w:p w14:paraId="2A19607E" w14:textId="054B0B21" w:rsidR="00003858" w:rsidRPr="00003858" w:rsidRDefault="00003858" w:rsidP="00003858">
            <w:pPr>
              <w:rPr>
                <w:rFonts w:ascii="Cambria" w:hAnsi="Cambria"/>
              </w:rPr>
            </w:pPr>
            <w:r w:rsidRPr="00003858">
              <w:rPr>
                <w:rFonts w:ascii="Cambria" w:hAnsi="Cambria" w:cs="Calibri"/>
              </w:rPr>
              <w:t>Няма.</w:t>
            </w:r>
          </w:p>
        </w:tc>
      </w:tr>
      <w:tr w:rsidR="00F46B11" w:rsidRPr="002A0F8F" w14:paraId="0A040142" w14:textId="77777777" w:rsidTr="00EF6DFA">
        <w:trPr>
          <w:trHeight w:val="350"/>
        </w:trPr>
        <w:tc>
          <w:tcPr>
            <w:tcW w:w="11605" w:type="dxa"/>
            <w:gridSpan w:val="2"/>
            <w:shd w:val="clear" w:color="auto" w:fill="D9D9D9" w:themeFill="background1" w:themeFillShade="D9"/>
          </w:tcPr>
          <w:p w14:paraId="6E77EE75" w14:textId="5CFB8382" w:rsidR="00F46B11" w:rsidRPr="002A0F8F" w:rsidRDefault="00AC4AA0" w:rsidP="00F46B11">
            <w:pPr>
              <w:spacing w:before="120" w:after="120"/>
              <w:jc w:val="center"/>
              <w:rPr>
                <w:rFonts w:ascii="Cambria" w:hAnsi="Cambria"/>
                <w:b/>
                <w:bCs/>
                <w:sz w:val="28"/>
                <w:szCs w:val="28"/>
              </w:rPr>
            </w:pPr>
            <w:hyperlink r:id="rId36" w:history="1">
              <w:r w:rsidR="00F46B11" w:rsidRPr="002A0F8F">
                <w:rPr>
                  <w:rFonts w:ascii="Cambria" w:hAnsi="Cambria"/>
                  <w:b/>
                  <w:bCs/>
                  <w:sz w:val="28"/>
                  <w:szCs w:val="28"/>
                </w:rPr>
                <w:t>Исландия</w:t>
              </w:r>
            </w:hyperlink>
          </w:p>
        </w:tc>
      </w:tr>
      <w:tr w:rsidR="00C22C9A" w:rsidRPr="002A0F8F" w14:paraId="70D6ADEB" w14:textId="77777777" w:rsidTr="0091361F">
        <w:trPr>
          <w:trHeight w:val="636"/>
        </w:trPr>
        <w:tc>
          <w:tcPr>
            <w:tcW w:w="3544" w:type="dxa"/>
          </w:tcPr>
          <w:p w14:paraId="56B0F31A" w14:textId="77777777" w:rsidR="00C22C9A" w:rsidRPr="002A0F8F" w:rsidRDefault="00C22C9A" w:rsidP="00C22C9A">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545B1B85" w14:textId="77777777" w:rsidR="00C22C9A" w:rsidRPr="001F616B" w:rsidRDefault="00C22C9A" w:rsidP="001F616B">
            <w:pPr>
              <w:rPr>
                <w:rFonts w:ascii="Cambria" w:hAnsi="Cambria"/>
              </w:rPr>
            </w:pPr>
            <w:r w:rsidRPr="001F616B">
              <w:rPr>
                <w:rFonts w:ascii="Cambria" w:hAnsi="Cambria"/>
              </w:rPr>
              <w:t xml:space="preserve">Ограничения за влизане на територията на Исландия за граждани на трети страни, в съответствие с приетите ограничителни мерки на ЕС.  </w:t>
            </w:r>
          </w:p>
          <w:p w14:paraId="75E9594C" w14:textId="379F5CB8" w:rsidR="00C22C9A" w:rsidRPr="001F616B" w:rsidRDefault="00C22C9A" w:rsidP="001F616B">
            <w:pPr>
              <w:rPr>
                <w:rFonts w:ascii="Cambria" w:hAnsi="Cambria"/>
              </w:rPr>
            </w:pPr>
            <w:r w:rsidRPr="00C22C9A">
              <w:rPr>
                <w:rFonts w:ascii="Cambria" w:hAnsi="Cambria"/>
              </w:rPr>
              <w:t xml:space="preserve">Изключение се прави за чуждите граждани с постоянно, дългосрочно или продължително пребиваване на територията на Исландия и членовете на техните семейства. </w:t>
            </w:r>
            <w:r w:rsidR="001F616B">
              <w:rPr>
                <w:rFonts w:ascii="Cambria" w:hAnsi="Cambria"/>
              </w:rPr>
              <w:t>З</w:t>
            </w:r>
            <w:r w:rsidRPr="001F616B">
              <w:rPr>
                <w:rFonts w:ascii="Cambria" w:hAnsi="Cambria"/>
              </w:rPr>
              <w:t xml:space="preserve">задължително </w:t>
            </w:r>
            <w:r w:rsidR="001F616B">
              <w:rPr>
                <w:rFonts w:ascii="Cambria" w:hAnsi="Cambria"/>
              </w:rPr>
              <w:t xml:space="preserve">е </w:t>
            </w:r>
            <w:r w:rsidRPr="001F616B">
              <w:rPr>
                <w:rFonts w:ascii="Cambria" w:hAnsi="Cambria"/>
              </w:rPr>
              <w:t xml:space="preserve">спазването на домашна карантина за 14 дни за всички, които се връщат в страната след пътуване в чужбина.  </w:t>
            </w:r>
          </w:p>
          <w:p w14:paraId="5D6B1A24" w14:textId="77B4CA98" w:rsidR="00C22C9A" w:rsidRPr="00C22C9A" w:rsidRDefault="00C22C9A" w:rsidP="001F616B">
            <w:pPr>
              <w:rPr>
                <w:rFonts w:ascii="Cambria" w:hAnsi="Cambria"/>
              </w:rPr>
            </w:pPr>
            <w:r w:rsidRPr="00C22C9A">
              <w:rPr>
                <w:rFonts w:ascii="Cambria" w:hAnsi="Cambria"/>
              </w:rPr>
              <w:t>Не важи за екипажите на авиокомпаниите и товарните кораби.</w:t>
            </w:r>
          </w:p>
        </w:tc>
      </w:tr>
      <w:tr w:rsidR="00C22C9A" w:rsidRPr="002A0F8F" w14:paraId="16607FE6" w14:textId="77777777" w:rsidTr="0091361F">
        <w:trPr>
          <w:trHeight w:val="871"/>
        </w:trPr>
        <w:tc>
          <w:tcPr>
            <w:tcW w:w="3544" w:type="dxa"/>
          </w:tcPr>
          <w:p w14:paraId="76DAFE37" w14:textId="77777777" w:rsidR="00C22C9A" w:rsidRPr="002A0F8F" w:rsidRDefault="00C22C9A" w:rsidP="00C22C9A">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4A5768E9" w14:textId="57501B22" w:rsidR="00C22C9A" w:rsidRPr="00C22C9A" w:rsidRDefault="00C22C9A" w:rsidP="00C22C9A">
            <w:pPr>
              <w:spacing w:before="120" w:after="120"/>
              <w:rPr>
                <w:rFonts w:ascii="Cambria" w:hAnsi="Cambria"/>
              </w:rPr>
            </w:pPr>
            <w:r w:rsidRPr="00C22C9A">
              <w:rPr>
                <w:rFonts w:ascii="Cambria" w:hAnsi="Cambria"/>
              </w:rPr>
              <w:t xml:space="preserve">Всички кораби, пристигащи в страната от чужбина, следва да предоставят на Бреговата охрана специален здравен сертификат за COVID-19, преди да им бъде позволено влизането в пристанището. Формулярът се попълва от капитана на кораба и отразява статута на разпространение на коронавирус. Плавателните съдове няма да бъдат отвеждани до пристанище, ако Бреговата охрана не получи попълнен формуляр. </w:t>
            </w:r>
          </w:p>
        </w:tc>
      </w:tr>
      <w:tr w:rsidR="00C22C9A" w:rsidRPr="002A0F8F" w14:paraId="23F037F6" w14:textId="77777777" w:rsidTr="0091361F">
        <w:trPr>
          <w:trHeight w:val="922"/>
        </w:trPr>
        <w:tc>
          <w:tcPr>
            <w:tcW w:w="3544" w:type="dxa"/>
          </w:tcPr>
          <w:p w14:paraId="0F175873" w14:textId="77777777" w:rsidR="00C22C9A" w:rsidRPr="002A0F8F" w:rsidRDefault="00C22C9A" w:rsidP="00C22C9A">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0DA8E89B" w14:textId="72677A50" w:rsidR="00C22C9A" w:rsidRPr="00C22C9A" w:rsidRDefault="00C22C9A" w:rsidP="00C22C9A">
            <w:pPr>
              <w:spacing w:before="120" w:after="120"/>
              <w:rPr>
                <w:rFonts w:ascii="Cambria" w:hAnsi="Cambria"/>
              </w:rPr>
            </w:pPr>
            <w:r w:rsidRPr="00C22C9A">
              <w:rPr>
                <w:rFonts w:ascii="Cambria" w:hAnsi="Cambria"/>
              </w:rPr>
              <w:t xml:space="preserve">Релевантни са всички налични въздушни маршрути, избягващи прекачване в страни с висок риск на разпространение на инфекцията. Летищата в Исландия работят в нормален режим. </w:t>
            </w:r>
          </w:p>
        </w:tc>
      </w:tr>
      <w:tr w:rsidR="00C22C9A" w:rsidRPr="002A0F8F" w14:paraId="54336668" w14:textId="77777777" w:rsidTr="0091361F">
        <w:trPr>
          <w:trHeight w:val="618"/>
        </w:trPr>
        <w:tc>
          <w:tcPr>
            <w:tcW w:w="3544" w:type="dxa"/>
          </w:tcPr>
          <w:p w14:paraId="519F8DF1" w14:textId="77777777" w:rsidR="00C22C9A" w:rsidRPr="002A0F8F" w:rsidRDefault="00C22C9A" w:rsidP="00C22C9A">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6668BCB1" w14:textId="70A71DFB" w:rsidR="00C22C9A" w:rsidRPr="00C22C9A" w:rsidRDefault="001F616B" w:rsidP="00C22C9A">
            <w:pPr>
              <w:spacing w:after="120"/>
              <w:rPr>
                <w:rFonts w:ascii="Cambria" w:hAnsi="Cambria" w:cs="Times New Roman"/>
              </w:rPr>
            </w:pPr>
            <w:r>
              <w:rPr>
                <w:rFonts w:ascii="Cambria" w:hAnsi="Cambria" w:cs="Times New Roman"/>
              </w:rPr>
              <w:t xml:space="preserve">Считано от </w:t>
            </w:r>
            <w:r w:rsidR="00C22C9A" w:rsidRPr="00C22C9A">
              <w:rPr>
                <w:rFonts w:ascii="Cambria" w:hAnsi="Cambria" w:cs="Times New Roman"/>
              </w:rPr>
              <w:t>4 май 2020:</w:t>
            </w:r>
          </w:p>
          <w:p w14:paraId="5B1BB342" w14:textId="77777777" w:rsidR="00C22C9A" w:rsidRPr="00C22C9A" w:rsidRDefault="00C22C9A" w:rsidP="00C22C9A">
            <w:pPr>
              <w:spacing w:after="120"/>
              <w:rPr>
                <w:rFonts w:ascii="Cambria" w:hAnsi="Cambria" w:cs="Times New Roman"/>
              </w:rPr>
            </w:pPr>
            <w:r w:rsidRPr="00C22C9A">
              <w:rPr>
                <w:rFonts w:ascii="Cambria" w:hAnsi="Cambria" w:cs="Times New Roman"/>
              </w:rPr>
              <w:t>- Забранява се събирането на повече от 50 души на едно място при задължително спазване на дистанция от два метра;</w:t>
            </w:r>
          </w:p>
          <w:p w14:paraId="50B8C677" w14:textId="77777777" w:rsidR="00C22C9A" w:rsidRPr="00C22C9A" w:rsidRDefault="00C22C9A" w:rsidP="00C22C9A">
            <w:pPr>
              <w:spacing w:after="120"/>
              <w:rPr>
                <w:rFonts w:ascii="Cambria" w:hAnsi="Cambria" w:cs="Times New Roman"/>
              </w:rPr>
            </w:pPr>
            <w:r w:rsidRPr="00C22C9A">
              <w:rPr>
                <w:rFonts w:ascii="Cambria" w:hAnsi="Cambria" w:cs="Times New Roman"/>
              </w:rPr>
              <w:t>- Детските градини и началните училища ще функционират с нормален режим на работа. В колежите и университетите важи новият принцип за максимум 50 души в едно общо пространство;</w:t>
            </w:r>
          </w:p>
          <w:p w14:paraId="5BA294C0" w14:textId="77777777" w:rsidR="00C22C9A" w:rsidRPr="00C22C9A" w:rsidRDefault="00C22C9A" w:rsidP="00C22C9A">
            <w:pPr>
              <w:spacing w:after="120"/>
              <w:rPr>
                <w:rFonts w:ascii="Cambria" w:hAnsi="Cambria" w:cs="Times New Roman"/>
              </w:rPr>
            </w:pPr>
            <w:r w:rsidRPr="00C22C9A">
              <w:rPr>
                <w:rFonts w:ascii="Cambria" w:hAnsi="Cambria" w:cs="Times New Roman"/>
              </w:rPr>
              <w:t>- Различни услуги: салони за красота, салони за масажи, физиотерапия и музеите  ще бъдат отворени отново. Басейните ще останат затворени;</w:t>
            </w:r>
          </w:p>
          <w:p w14:paraId="07317B92" w14:textId="77777777" w:rsidR="00C22C9A" w:rsidRPr="00C22C9A" w:rsidRDefault="00C22C9A" w:rsidP="00C22C9A">
            <w:pPr>
              <w:spacing w:after="120"/>
              <w:rPr>
                <w:rFonts w:ascii="Cambria" w:hAnsi="Cambria" w:cs="Times New Roman"/>
              </w:rPr>
            </w:pPr>
            <w:r w:rsidRPr="00C22C9A">
              <w:rPr>
                <w:rFonts w:ascii="Cambria" w:hAnsi="Cambria" w:cs="Times New Roman"/>
              </w:rPr>
              <w:t>- Всички здравни дейности, с изключение на незадължителни хирургични процедури и други инвазивни процедури, ще бъдат разрешени. Промяната важи и в стоматологията;</w:t>
            </w:r>
          </w:p>
          <w:p w14:paraId="105E4025" w14:textId="77777777" w:rsidR="00C22C9A" w:rsidRPr="00C22C9A" w:rsidRDefault="00C22C9A" w:rsidP="00C22C9A">
            <w:pPr>
              <w:spacing w:after="120"/>
              <w:rPr>
                <w:rFonts w:ascii="Cambria" w:hAnsi="Cambria" w:cs="Times New Roman"/>
              </w:rPr>
            </w:pPr>
            <w:r w:rsidRPr="00C22C9A">
              <w:rPr>
                <w:rFonts w:ascii="Cambria" w:hAnsi="Cambria" w:cs="Times New Roman"/>
              </w:rPr>
              <w:t>- Разрешават се спортни занимания на открито за деца в предучилищна и начална подготовка при ограничение от 50 деца в група; доколкото е възможно, трябва да се спазва правилото за два метра дистанция, особено по отношение на по-големите деца;</w:t>
            </w:r>
          </w:p>
          <w:p w14:paraId="0ACF9673" w14:textId="77777777" w:rsidR="00C22C9A" w:rsidRPr="00C22C9A" w:rsidRDefault="00C22C9A" w:rsidP="00C22C9A">
            <w:pPr>
              <w:spacing w:after="120"/>
              <w:rPr>
                <w:rFonts w:ascii="Cambria" w:hAnsi="Cambria" w:cs="Times New Roman"/>
              </w:rPr>
            </w:pPr>
            <w:r w:rsidRPr="00C22C9A">
              <w:rPr>
                <w:rFonts w:ascii="Cambria" w:hAnsi="Cambria" w:cs="Times New Roman"/>
              </w:rPr>
              <w:t>- Разрешават се спортни дейности на открито при следните условия: групово трениране на не повече от четирима души, без пряк контакт, два метра дистанция между спортуващите.</w:t>
            </w:r>
          </w:p>
          <w:p w14:paraId="71152B84" w14:textId="06CC4B13" w:rsidR="00C22C9A" w:rsidRPr="00C22C9A" w:rsidRDefault="00C22C9A" w:rsidP="00C22C9A">
            <w:pPr>
              <w:spacing w:before="120" w:after="120"/>
              <w:rPr>
                <w:rFonts w:ascii="Cambria" w:hAnsi="Cambria"/>
              </w:rPr>
            </w:pPr>
          </w:p>
        </w:tc>
      </w:tr>
      <w:tr w:rsidR="00C22C9A" w:rsidRPr="002A0F8F" w14:paraId="5708C73E" w14:textId="77777777" w:rsidTr="0091361F">
        <w:trPr>
          <w:trHeight w:val="870"/>
        </w:trPr>
        <w:tc>
          <w:tcPr>
            <w:tcW w:w="3544" w:type="dxa"/>
          </w:tcPr>
          <w:p w14:paraId="52EC7C92" w14:textId="77777777" w:rsidR="00C22C9A" w:rsidRPr="002A0F8F" w:rsidRDefault="00C22C9A" w:rsidP="00C22C9A">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5573D03E" w14:textId="658260EF" w:rsidR="00B95A96" w:rsidRPr="00C22C9A" w:rsidRDefault="00C22C9A" w:rsidP="00C22C9A">
            <w:pPr>
              <w:spacing w:before="120" w:after="120"/>
              <w:rPr>
                <w:rFonts w:ascii="Cambria" w:hAnsi="Cambria"/>
              </w:rPr>
            </w:pPr>
            <w:r w:rsidRPr="00C22C9A">
              <w:rPr>
                <w:rFonts w:ascii="Cambria" w:hAnsi="Cambria"/>
              </w:rPr>
              <w:t>Не са въведени</w:t>
            </w:r>
          </w:p>
        </w:tc>
      </w:tr>
      <w:tr w:rsidR="00F46B11" w:rsidRPr="002A0F8F" w14:paraId="4DBF1786" w14:textId="77777777" w:rsidTr="002A116E">
        <w:trPr>
          <w:trHeight w:val="350"/>
        </w:trPr>
        <w:tc>
          <w:tcPr>
            <w:tcW w:w="11605" w:type="dxa"/>
            <w:gridSpan w:val="2"/>
            <w:tcBorders>
              <w:bottom w:val="double" w:sz="4" w:space="0" w:color="auto"/>
            </w:tcBorders>
            <w:shd w:val="clear" w:color="auto" w:fill="D9D9D9" w:themeFill="background1" w:themeFillShade="D9"/>
          </w:tcPr>
          <w:p w14:paraId="2774FA9D" w14:textId="742B894D" w:rsidR="00F46B11" w:rsidRPr="002A0F8F" w:rsidRDefault="00AC4AA0" w:rsidP="00F46B11">
            <w:pPr>
              <w:spacing w:before="120" w:after="120"/>
              <w:jc w:val="center"/>
              <w:rPr>
                <w:rFonts w:ascii="Cambria" w:hAnsi="Cambria"/>
                <w:b/>
                <w:bCs/>
                <w:sz w:val="28"/>
                <w:szCs w:val="28"/>
              </w:rPr>
            </w:pPr>
            <w:hyperlink r:id="rId37" w:history="1">
              <w:r w:rsidR="00F46B11" w:rsidRPr="002A0F8F">
                <w:rPr>
                  <w:rFonts w:ascii="Cambria" w:hAnsi="Cambria"/>
                  <w:b/>
                  <w:bCs/>
                  <w:sz w:val="28"/>
                  <w:szCs w:val="28"/>
                </w:rPr>
                <w:t>Испания</w:t>
              </w:r>
            </w:hyperlink>
            <w:r w:rsidR="00F46B11" w:rsidRPr="002A0F8F">
              <w:rPr>
                <w:rFonts w:ascii="Cambria" w:hAnsi="Cambria"/>
                <w:b/>
                <w:bCs/>
                <w:sz w:val="28"/>
                <w:szCs w:val="28"/>
              </w:rPr>
              <w:t xml:space="preserve"> (Мадрид) и Андора</w:t>
            </w:r>
          </w:p>
        </w:tc>
      </w:tr>
      <w:tr w:rsidR="0091361F" w:rsidRPr="002A0F8F" w14:paraId="7579DFF6" w14:textId="77777777" w:rsidTr="002A116E">
        <w:trPr>
          <w:trHeight w:val="2947"/>
        </w:trPr>
        <w:tc>
          <w:tcPr>
            <w:tcW w:w="3544" w:type="dxa"/>
            <w:tcBorders>
              <w:right w:val="double" w:sz="4" w:space="0" w:color="auto"/>
            </w:tcBorders>
          </w:tcPr>
          <w:p w14:paraId="36F65C40" w14:textId="77777777" w:rsidR="0091361F" w:rsidRPr="002A0F8F" w:rsidRDefault="0091361F" w:rsidP="0091361F">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Borders>
              <w:left w:val="double" w:sz="4" w:space="0" w:color="auto"/>
            </w:tcBorders>
          </w:tcPr>
          <w:p w14:paraId="4798D018" w14:textId="77777777" w:rsidR="0091361F" w:rsidRPr="0091361F" w:rsidRDefault="0091361F" w:rsidP="00A36F89">
            <w:pPr>
              <w:jc w:val="both"/>
              <w:rPr>
                <w:rFonts w:ascii="Cambria" w:hAnsi="Cambria"/>
              </w:rPr>
            </w:pPr>
            <w:r w:rsidRPr="0091361F">
              <w:rPr>
                <w:rFonts w:ascii="Cambria" w:hAnsi="Cambria"/>
              </w:rPr>
              <w:t>По време на своята сесия от 6 май 2020 г. испанският Конгрес на депутатите прие поредно</w:t>
            </w:r>
          </w:p>
          <w:p w14:paraId="4C7400C2" w14:textId="77777777" w:rsidR="0091361F" w:rsidRPr="0091361F" w:rsidRDefault="0091361F" w:rsidP="00A36F89">
            <w:pPr>
              <w:jc w:val="both"/>
              <w:rPr>
                <w:rFonts w:ascii="Cambria" w:hAnsi="Cambria"/>
              </w:rPr>
            </w:pPr>
            <w:r w:rsidRPr="0091361F">
              <w:rPr>
                <w:rFonts w:ascii="Cambria" w:hAnsi="Cambria"/>
              </w:rPr>
              <w:t xml:space="preserve"> Решение за продължаване на Извънредното положение в страната до 00:00 ч. на 24 май 2020 г. </w:t>
            </w:r>
          </w:p>
          <w:p w14:paraId="194DFCBA" w14:textId="77777777" w:rsidR="0091361F" w:rsidRPr="0091361F" w:rsidRDefault="0091361F" w:rsidP="00A36F89">
            <w:pPr>
              <w:jc w:val="both"/>
              <w:rPr>
                <w:rFonts w:ascii="Cambria" w:hAnsi="Cambria"/>
              </w:rPr>
            </w:pPr>
          </w:p>
          <w:p w14:paraId="5FE534C6" w14:textId="2ABB2520" w:rsidR="0091361F" w:rsidRPr="0091361F" w:rsidRDefault="0091361F" w:rsidP="00A36F89">
            <w:pPr>
              <w:jc w:val="both"/>
              <w:rPr>
                <w:rFonts w:ascii="Cambria" w:hAnsi="Cambria"/>
              </w:rPr>
            </w:pPr>
            <w:r w:rsidRPr="0091361F">
              <w:rPr>
                <w:rFonts w:ascii="Cambria" w:hAnsi="Cambria"/>
                <w:u w:val="single"/>
              </w:rPr>
              <w:t xml:space="preserve">Испания </w:t>
            </w:r>
            <w:r>
              <w:rPr>
                <w:rFonts w:ascii="Cambria" w:hAnsi="Cambria"/>
                <w:u w:val="single"/>
              </w:rPr>
              <w:t xml:space="preserve">е </w:t>
            </w:r>
            <w:r w:rsidRPr="0091361F">
              <w:rPr>
                <w:rFonts w:ascii="Cambria" w:hAnsi="Cambria"/>
                <w:u w:val="single"/>
              </w:rPr>
              <w:t>затвори</w:t>
            </w:r>
            <w:r>
              <w:rPr>
                <w:rFonts w:ascii="Cambria" w:hAnsi="Cambria"/>
                <w:u w:val="single"/>
              </w:rPr>
              <w:t>ла</w:t>
            </w:r>
            <w:r w:rsidRPr="0091361F">
              <w:rPr>
                <w:rFonts w:ascii="Cambria" w:hAnsi="Cambria"/>
                <w:u w:val="single"/>
              </w:rPr>
              <w:t xml:space="preserve"> сухоземните си, въздушни и морски граници </w:t>
            </w:r>
            <w:r>
              <w:rPr>
                <w:rFonts w:ascii="Cambria" w:hAnsi="Cambria"/>
                <w:u w:val="single"/>
              </w:rPr>
              <w:t xml:space="preserve">като </w:t>
            </w:r>
            <w:r w:rsidRPr="0091361F">
              <w:rPr>
                <w:rFonts w:ascii="Cambria" w:hAnsi="Cambria"/>
                <w:u w:val="single"/>
              </w:rPr>
              <w:t>срок</w:t>
            </w:r>
            <w:r>
              <w:rPr>
                <w:rFonts w:ascii="Cambria" w:hAnsi="Cambria"/>
                <w:u w:val="single"/>
              </w:rPr>
              <w:t>ът за това е бил удължен</w:t>
            </w:r>
            <w:r w:rsidRPr="0091361F">
              <w:rPr>
                <w:rFonts w:ascii="Cambria" w:hAnsi="Cambria"/>
                <w:u w:val="single"/>
              </w:rPr>
              <w:t xml:space="preserve"> до</w:t>
            </w:r>
            <w:r w:rsidRPr="0091361F">
              <w:rPr>
                <w:rFonts w:ascii="Cambria" w:hAnsi="Cambria"/>
              </w:rPr>
              <w:t xml:space="preserve"> </w:t>
            </w:r>
            <w:r w:rsidRPr="0091361F">
              <w:rPr>
                <w:rFonts w:ascii="Cambria" w:hAnsi="Cambria"/>
                <w:u w:val="single"/>
              </w:rPr>
              <w:t>00:00 ч. на 24 май 2020 г.  г. съгласно Заповед/Orden: INT/396/2020 от 8 май 2020 г.</w:t>
            </w:r>
          </w:p>
          <w:p w14:paraId="77267B86" w14:textId="77777777" w:rsidR="0091361F" w:rsidRPr="0091361F" w:rsidRDefault="0091361F" w:rsidP="00A36F89">
            <w:pPr>
              <w:jc w:val="both"/>
              <w:rPr>
                <w:rFonts w:ascii="Cambria" w:hAnsi="Cambria"/>
              </w:rPr>
            </w:pPr>
          </w:p>
          <w:p w14:paraId="1A5DBD97" w14:textId="688BF857" w:rsidR="0091361F" w:rsidRPr="0091361F" w:rsidRDefault="0091361F" w:rsidP="00A36F89">
            <w:pPr>
              <w:jc w:val="both"/>
              <w:rPr>
                <w:rFonts w:ascii="Cambria" w:hAnsi="Cambria"/>
              </w:rPr>
            </w:pPr>
            <w:r w:rsidRPr="0091361F">
              <w:rPr>
                <w:rFonts w:ascii="Cambria" w:hAnsi="Cambria"/>
              </w:rPr>
              <w:t>Мярката включва и африканските градове Сеута и Мелия и удължава до 24 май 2020 г. вече приетото възстановяване на граничния контрол на външните сухоземни граници на Испания с Франция и Португалия.</w:t>
            </w:r>
          </w:p>
          <w:p w14:paraId="193F11B7" w14:textId="77777777" w:rsidR="0091361F" w:rsidRPr="0091361F" w:rsidRDefault="0091361F" w:rsidP="00A36F89">
            <w:pPr>
              <w:jc w:val="both"/>
              <w:rPr>
                <w:rFonts w:ascii="Cambria" w:hAnsi="Cambria"/>
              </w:rPr>
            </w:pPr>
          </w:p>
          <w:p w14:paraId="23975460" w14:textId="3CB5B26A" w:rsidR="0091361F" w:rsidRPr="0091361F" w:rsidRDefault="0091361F" w:rsidP="00A36F89">
            <w:pPr>
              <w:jc w:val="both"/>
              <w:rPr>
                <w:rFonts w:ascii="Cambria" w:hAnsi="Cambria"/>
              </w:rPr>
            </w:pPr>
            <w:r w:rsidRPr="0091361F">
              <w:rPr>
                <w:rFonts w:ascii="Cambria" w:hAnsi="Cambria"/>
              </w:rPr>
              <w:t xml:space="preserve">Ще бъдат допускани </w:t>
            </w:r>
            <w:r>
              <w:rPr>
                <w:rFonts w:ascii="Cambria" w:hAnsi="Cambria"/>
              </w:rPr>
              <w:t>само: и</w:t>
            </w:r>
            <w:r w:rsidRPr="0091361F">
              <w:rPr>
                <w:rFonts w:ascii="Cambria" w:hAnsi="Cambria"/>
              </w:rPr>
              <w:t xml:space="preserve">спански граждани или чужди граждани от ДЧ на ЕС или от страни асоциаирани с Шенген, със статут на резиденти в Испания; Приносители на дългосрочни визи от същите държави и граждани на тези държави, които желаят да се завърнат в страните, в които обичайно пребивават като минават транзитно през Испания; </w:t>
            </w:r>
          </w:p>
          <w:p w14:paraId="7F8CB7DE" w14:textId="77777777" w:rsidR="0091361F" w:rsidRPr="0091361F" w:rsidRDefault="0091361F" w:rsidP="00A36F89">
            <w:pPr>
              <w:jc w:val="both"/>
              <w:rPr>
                <w:rFonts w:ascii="Cambria" w:hAnsi="Cambria"/>
              </w:rPr>
            </w:pPr>
            <w:r w:rsidRPr="0091361F">
              <w:rPr>
                <w:rFonts w:ascii="Cambria" w:hAnsi="Cambria"/>
              </w:rPr>
              <w:t xml:space="preserve"> Трансгранични работници; Здравни служители в изпълнение на служебните си задължения; Обслужващите превоз на стоки транспортни работници; </w:t>
            </w:r>
            <w:r w:rsidRPr="0091361F">
              <w:rPr>
                <w:rFonts w:ascii="Cambria" w:hAnsi="Cambria"/>
              </w:rPr>
              <w:lastRenderedPageBreak/>
              <w:t xml:space="preserve">Дипломатически и консулски служители в изпълнение на служебните си задължения, Членове на международни организации в изпълнение на функциите си; </w:t>
            </w:r>
          </w:p>
          <w:p w14:paraId="5476CD69" w14:textId="77777777" w:rsidR="0091361F" w:rsidRPr="0091361F" w:rsidRDefault="0091361F" w:rsidP="00A36F89">
            <w:pPr>
              <w:jc w:val="both"/>
              <w:rPr>
                <w:rFonts w:ascii="Cambria" w:hAnsi="Cambria"/>
              </w:rPr>
            </w:pPr>
            <w:r w:rsidRPr="0091361F">
              <w:rPr>
                <w:rFonts w:ascii="Cambria" w:hAnsi="Cambria"/>
              </w:rPr>
              <w:t xml:space="preserve">Конкретни форс-мажорни случаи и случаи на граждани, изпаднали в крайна необходимост, доказани с оригинални документи. </w:t>
            </w:r>
          </w:p>
          <w:p w14:paraId="6CB32875" w14:textId="77777777" w:rsidR="0091361F" w:rsidRPr="0091361F" w:rsidRDefault="0091361F" w:rsidP="00A36F89">
            <w:pPr>
              <w:jc w:val="both"/>
              <w:rPr>
                <w:rFonts w:ascii="Cambria" w:hAnsi="Cambria"/>
              </w:rPr>
            </w:pPr>
          </w:p>
          <w:p w14:paraId="3023FF40" w14:textId="77777777" w:rsidR="0091361F" w:rsidRPr="0091361F" w:rsidRDefault="0091361F" w:rsidP="00A36F89">
            <w:pPr>
              <w:jc w:val="both"/>
              <w:rPr>
                <w:rFonts w:ascii="Cambria" w:hAnsi="Cambria"/>
              </w:rPr>
            </w:pPr>
            <w:r w:rsidRPr="0091361F">
              <w:rPr>
                <w:rFonts w:ascii="Cambria" w:hAnsi="Cambria"/>
              </w:rPr>
              <w:t>Съгласно Заповед № 403/2020 г. на испанския Министър на здравеопазването (Orden SND/403/2020), публикувана на 12  май 2020 г., която влиза в сила от 00:00 ч. на 15 май 2020 г. до края на Извънредното положение се въвежда карантина от 14 дни за всички лица, пристигащи в Испания от чужбина.</w:t>
            </w:r>
          </w:p>
          <w:p w14:paraId="7003FFB5" w14:textId="77777777" w:rsidR="0091361F" w:rsidRPr="0091361F" w:rsidRDefault="0091361F" w:rsidP="00A36F89">
            <w:pPr>
              <w:jc w:val="both"/>
              <w:rPr>
                <w:rFonts w:ascii="Cambria" w:hAnsi="Cambria"/>
              </w:rPr>
            </w:pPr>
          </w:p>
          <w:p w14:paraId="6475AB34" w14:textId="77777777" w:rsidR="0091361F" w:rsidRPr="0091361F" w:rsidRDefault="0091361F" w:rsidP="00A36F89">
            <w:pPr>
              <w:jc w:val="both"/>
              <w:rPr>
                <w:rFonts w:ascii="Cambria" w:hAnsi="Cambria"/>
              </w:rPr>
            </w:pPr>
            <w:r w:rsidRPr="0091361F">
              <w:rPr>
                <w:rFonts w:ascii="Cambria" w:hAnsi="Cambria"/>
              </w:rPr>
              <w:t>По време на тази карантина всички лица, засегнати от нея, трябва да останат по домовете си или в местата си за настаняване. Те трябва да ограничат своите излизания като се разрешават само излизания за закупуване на стоки от първа необходимост и храна, посещения до аптеки и медицински центрове, или при крайна необходимост и доказани форс-мажорни обстоятелства.</w:t>
            </w:r>
          </w:p>
          <w:p w14:paraId="1135CBD3" w14:textId="77777777" w:rsidR="0091361F" w:rsidRPr="0091361F" w:rsidRDefault="0091361F" w:rsidP="00A36F89">
            <w:pPr>
              <w:jc w:val="both"/>
              <w:rPr>
                <w:rFonts w:ascii="Cambria" w:hAnsi="Cambria"/>
              </w:rPr>
            </w:pPr>
          </w:p>
          <w:p w14:paraId="57D920A3" w14:textId="77777777" w:rsidR="0091361F" w:rsidRPr="0091361F" w:rsidRDefault="0091361F" w:rsidP="00A36F89">
            <w:pPr>
              <w:jc w:val="both"/>
              <w:rPr>
                <w:rFonts w:ascii="Cambria" w:hAnsi="Cambria"/>
              </w:rPr>
            </w:pPr>
            <w:r w:rsidRPr="0091361F">
              <w:rPr>
                <w:rFonts w:ascii="Cambria" w:hAnsi="Cambria"/>
              </w:rPr>
              <w:t xml:space="preserve">Затварянето на границите няма да има негативен ефект за товарния транспорт с цел осигуряване на  снабдяването. Горната мярка не касае сухоземната граница с Андора, нито контролните ГКПП с Гибралтар. </w:t>
            </w:r>
          </w:p>
          <w:p w14:paraId="243DE4A9" w14:textId="6DDD3816" w:rsidR="0091361F" w:rsidRPr="0091361F" w:rsidRDefault="0091361F" w:rsidP="00A36F89">
            <w:pPr>
              <w:jc w:val="both"/>
              <w:rPr>
                <w:rFonts w:ascii="Cambria" w:hAnsi="Cambria"/>
              </w:rPr>
            </w:pPr>
          </w:p>
        </w:tc>
      </w:tr>
      <w:tr w:rsidR="0091361F" w:rsidRPr="002A0F8F" w14:paraId="0EA4C77D" w14:textId="77777777" w:rsidTr="002A116E">
        <w:trPr>
          <w:trHeight w:val="871"/>
        </w:trPr>
        <w:tc>
          <w:tcPr>
            <w:tcW w:w="3544" w:type="dxa"/>
            <w:tcBorders>
              <w:right w:val="double" w:sz="4" w:space="0" w:color="auto"/>
            </w:tcBorders>
          </w:tcPr>
          <w:p w14:paraId="5F91E5E3" w14:textId="77777777" w:rsidR="0091361F" w:rsidRPr="002A0F8F" w:rsidRDefault="0091361F" w:rsidP="0091361F">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left w:val="double" w:sz="4" w:space="0" w:color="auto"/>
            </w:tcBorders>
          </w:tcPr>
          <w:p w14:paraId="3FC5F5E4" w14:textId="77777777" w:rsidR="0091361F" w:rsidRPr="0091361F" w:rsidRDefault="0091361F" w:rsidP="00A36F89">
            <w:pPr>
              <w:jc w:val="both"/>
              <w:rPr>
                <w:rFonts w:ascii="Cambria" w:hAnsi="Cambria"/>
              </w:rPr>
            </w:pPr>
          </w:p>
          <w:p w14:paraId="2876FC27" w14:textId="218A5484" w:rsidR="0091361F" w:rsidRPr="0091361F" w:rsidRDefault="0091361F" w:rsidP="00A36F89">
            <w:pPr>
              <w:jc w:val="both"/>
              <w:rPr>
                <w:rFonts w:ascii="Cambria" w:eastAsia="Times New Roman" w:hAnsi="Cambria"/>
              </w:rPr>
            </w:pPr>
            <w:r w:rsidRPr="0091361F">
              <w:rPr>
                <w:rFonts w:ascii="Cambria" w:eastAsia="Times New Roman" w:hAnsi="Cambria"/>
              </w:rPr>
              <w:t xml:space="preserve">Редовните полети от Канарските и Балеарски острови до континента, които бяха отново възстановени на 11 май, след като стана ясно, че гореспоменатите острови са преминали към Фаза 1 на деескалация на мерките, които влязоха в сила в повечето испански Автономни области от 11 май 2020 г. (без Мадридска област и гр. Барселона, които са най-засегнати от вируса). </w:t>
            </w:r>
          </w:p>
          <w:p w14:paraId="77B43337" w14:textId="77777777" w:rsidR="0091361F" w:rsidRPr="0091361F" w:rsidRDefault="0091361F" w:rsidP="00A36F89">
            <w:pPr>
              <w:jc w:val="both"/>
              <w:rPr>
                <w:rFonts w:ascii="Cambria" w:eastAsia="Times New Roman" w:hAnsi="Cambria"/>
              </w:rPr>
            </w:pPr>
          </w:p>
          <w:p w14:paraId="571DB705" w14:textId="77777777" w:rsidR="0091361F" w:rsidRPr="0091361F" w:rsidRDefault="0091361F" w:rsidP="00A36F89">
            <w:pPr>
              <w:jc w:val="both"/>
              <w:rPr>
                <w:rFonts w:ascii="Cambria" w:eastAsia="Times New Roman" w:hAnsi="Cambria"/>
              </w:rPr>
            </w:pPr>
            <w:r w:rsidRPr="0091361F">
              <w:rPr>
                <w:rFonts w:ascii="Cambria" w:eastAsia="Times New Roman" w:hAnsi="Cambria"/>
              </w:rPr>
              <w:t xml:space="preserve">Това е валидно и за морските връзки между тези островни групи и континента съгласно Заповед на испанския министър на транспорта № 400/2020 г.  от 9 май 2020 г. ( Orden  TMA/400/2020,  de  9  de  mayo). </w:t>
            </w:r>
          </w:p>
          <w:p w14:paraId="55E2A42E" w14:textId="77777777" w:rsidR="0091361F" w:rsidRPr="0091361F" w:rsidRDefault="0091361F" w:rsidP="00A36F89">
            <w:pPr>
              <w:jc w:val="both"/>
              <w:rPr>
                <w:rFonts w:ascii="Cambria" w:eastAsia="Times New Roman" w:hAnsi="Cambria"/>
              </w:rPr>
            </w:pPr>
          </w:p>
          <w:p w14:paraId="0131D2BD" w14:textId="1FB873C0" w:rsidR="0091361F" w:rsidRDefault="0091361F" w:rsidP="00A36F89">
            <w:pPr>
              <w:jc w:val="both"/>
              <w:rPr>
                <w:rFonts w:ascii="Cambria" w:eastAsia="Times New Roman" w:hAnsi="Cambria"/>
              </w:rPr>
            </w:pPr>
            <w:r w:rsidRPr="0091361F">
              <w:rPr>
                <w:rFonts w:ascii="Cambria" w:eastAsia="Times New Roman" w:hAnsi="Cambria"/>
              </w:rPr>
              <w:t>Забрана</w:t>
            </w:r>
            <w:r>
              <w:rPr>
                <w:rFonts w:ascii="Cambria" w:eastAsia="Times New Roman" w:hAnsi="Cambria"/>
              </w:rPr>
              <w:t>та</w:t>
            </w:r>
            <w:r w:rsidRPr="0091361F">
              <w:rPr>
                <w:rFonts w:ascii="Cambria" w:eastAsia="Times New Roman" w:hAnsi="Cambria"/>
              </w:rPr>
              <w:t xml:space="preserve"> за директни полети от Италия до Испания </w:t>
            </w:r>
            <w:r>
              <w:rPr>
                <w:rFonts w:ascii="Cambria" w:eastAsia="Times New Roman" w:hAnsi="Cambria"/>
              </w:rPr>
              <w:t>е все още</w:t>
            </w:r>
            <w:r w:rsidRPr="0091361F">
              <w:rPr>
                <w:rFonts w:ascii="Cambria" w:eastAsia="Times New Roman" w:hAnsi="Cambria"/>
              </w:rPr>
              <w:t xml:space="preserve"> в сила до второ нареждане.  Изключения се правят само за правителствени или товарни полети. </w:t>
            </w:r>
          </w:p>
          <w:p w14:paraId="023D3DD5" w14:textId="77777777" w:rsidR="0091361F" w:rsidRPr="0091361F" w:rsidRDefault="0091361F" w:rsidP="00A36F89">
            <w:pPr>
              <w:jc w:val="both"/>
              <w:rPr>
                <w:rFonts w:ascii="Cambria" w:eastAsia="Times New Roman" w:hAnsi="Cambria"/>
              </w:rPr>
            </w:pPr>
          </w:p>
          <w:p w14:paraId="6F6E4EEF" w14:textId="776B698E" w:rsidR="0091361F" w:rsidRPr="0091361F" w:rsidRDefault="0091361F" w:rsidP="00A36F89">
            <w:pPr>
              <w:jc w:val="both"/>
              <w:rPr>
                <w:rFonts w:ascii="Cambria" w:eastAsia="Times New Roman" w:hAnsi="Cambria"/>
              </w:rPr>
            </w:pPr>
            <w:r w:rsidRPr="0091361F">
              <w:rPr>
                <w:rFonts w:ascii="Cambria" w:eastAsia="Times New Roman" w:hAnsi="Cambria"/>
                <w:lang w:val="en-US"/>
              </w:rPr>
              <w:t>Bulgaria</w:t>
            </w:r>
            <w:r w:rsidRPr="0091361F">
              <w:rPr>
                <w:rFonts w:ascii="Cambria" w:eastAsia="Times New Roman" w:hAnsi="Cambria"/>
              </w:rPr>
              <w:t xml:space="preserve"> </w:t>
            </w:r>
            <w:r w:rsidRPr="0091361F">
              <w:rPr>
                <w:rFonts w:ascii="Cambria" w:eastAsia="Times New Roman" w:hAnsi="Cambria"/>
                <w:lang w:val="en-US"/>
              </w:rPr>
              <w:t>Air</w:t>
            </w:r>
            <w:r>
              <w:rPr>
                <w:rFonts w:ascii="Cambria" w:eastAsia="Times New Roman" w:hAnsi="Cambria"/>
              </w:rPr>
              <w:t xml:space="preserve"> е</w:t>
            </w:r>
            <w:r w:rsidRPr="0091361F">
              <w:rPr>
                <w:rFonts w:ascii="Cambria" w:eastAsia="Times New Roman" w:hAnsi="Cambria"/>
              </w:rPr>
              <w:t xml:space="preserve"> възстанови</w:t>
            </w:r>
            <w:r>
              <w:rPr>
                <w:rFonts w:ascii="Cambria" w:eastAsia="Times New Roman" w:hAnsi="Cambria"/>
              </w:rPr>
              <w:t>ла</w:t>
            </w:r>
            <w:r w:rsidRPr="0091361F">
              <w:rPr>
                <w:rFonts w:ascii="Cambria" w:eastAsia="Times New Roman" w:hAnsi="Cambria"/>
              </w:rPr>
              <w:t xml:space="preserve"> директните си полети от и до Мадрид, Палма де Майорка и Малага.  През м. май 2020 г. авиокомпанията е публикувала информация за предстоящи полети от Мадрид, Барселона и Малага.</w:t>
            </w:r>
          </w:p>
          <w:p w14:paraId="75D72274" w14:textId="77777777" w:rsidR="0091361F" w:rsidRPr="0091361F" w:rsidRDefault="0091361F" w:rsidP="00A36F89">
            <w:pPr>
              <w:jc w:val="both"/>
              <w:rPr>
                <w:rFonts w:ascii="Cambria" w:eastAsia="Times New Roman" w:hAnsi="Cambria"/>
              </w:rPr>
            </w:pPr>
          </w:p>
          <w:p w14:paraId="7B2D29AD" w14:textId="22E419CB" w:rsidR="0091361F" w:rsidRPr="0091361F" w:rsidRDefault="0091361F" w:rsidP="00A36F89">
            <w:pPr>
              <w:jc w:val="both"/>
              <w:rPr>
                <w:rFonts w:ascii="Cambria" w:hAnsi="Cambria" w:cs="Calibri"/>
                <w:color w:val="000000"/>
              </w:rPr>
            </w:pPr>
          </w:p>
        </w:tc>
      </w:tr>
      <w:tr w:rsidR="0091361F" w:rsidRPr="002A0F8F" w14:paraId="2BBB250C" w14:textId="77777777" w:rsidTr="002A116E">
        <w:trPr>
          <w:trHeight w:val="922"/>
        </w:trPr>
        <w:tc>
          <w:tcPr>
            <w:tcW w:w="3544" w:type="dxa"/>
            <w:tcBorders>
              <w:right w:val="double" w:sz="4" w:space="0" w:color="auto"/>
            </w:tcBorders>
          </w:tcPr>
          <w:p w14:paraId="6285C0C7" w14:textId="77777777" w:rsidR="0091361F" w:rsidRPr="002A0F8F" w:rsidRDefault="0091361F" w:rsidP="0091361F">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left w:val="double" w:sz="4" w:space="0" w:color="auto"/>
            </w:tcBorders>
          </w:tcPr>
          <w:p w14:paraId="2FBECD33" w14:textId="77777777" w:rsidR="0091361F" w:rsidRPr="0091361F" w:rsidRDefault="0091361F" w:rsidP="00A36F89">
            <w:pPr>
              <w:jc w:val="both"/>
              <w:rPr>
                <w:rFonts w:ascii="Cambria" w:hAnsi="Cambria"/>
              </w:rPr>
            </w:pPr>
            <w:r w:rsidRPr="0091361F">
              <w:rPr>
                <w:rFonts w:ascii="Cambria" w:hAnsi="Cambria"/>
              </w:rPr>
              <w:t>От Испания към Италия не е възможно ползването на фериботи.</w:t>
            </w:r>
          </w:p>
          <w:p w14:paraId="45D2ED67" w14:textId="77777777" w:rsidR="0091361F" w:rsidRPr="0091361F" w:rsidRDefault="0091361F" w:rsidP="00A36F89">
            <w:pPr>
              <w:jc w:val="both"/>
              <w:rPr>
                <w:rFonts w:ascii="Cambria" w:hAnsi="Cambria"/>
              </w:rPr>
            </w:pPr>
          </w:p>
          <w:p w14:paraId="47EA5405" w14:textId="77777777" w:rsidR="0091361F" w:rsidRPr="0091361F" w:rsidRDefault="0091361F" w:rsidP="00A36F89">
            <w:pPr>
              <w:jc w:val="both"/>
              <w:rPr>
                <w:rFonts w:ascii="Cambria" w:hAnsi="Cambria"/>
              </w:rPr>
            </w:pPr>
            <w:r w:rsidRPr="0091361F">
              <w:rPr>
                <w:rFonts w:ascii="Cambria" w:hAnsi="Cambria"/>
              </w:rPr>
              <w:t>По наша информация пътуването от Испания към Франция с кола е възможно само при основатени причини. Има засилен полицейски контрол по пътищата на област Навара и испано-френската граница. Попълва се декларация по образец на английски език по искане на френската страна.</w:t>
            </w:r>
          </w:p>
          <w:p w14:paraId="03A62839" w14:textId="77777777" w:rsidR="0091361F" w:rsidRPr="0091361F" w:rsidRDefault="0091361F" w:rsidP="00A36F89">
            <w:pPr>
              <w:jc w:val="both"/>
              <w:rPr>
                <w:rFonts w:ascii="Cambria" w:hAnsi="Cambria"/>
              </w:rPr>
            </w:pPr>
          </w:p>
          <w:p w14:paraId="1861D579" w14:textId="77777777" w:rsidR="0091361F" w:rsidRPr="0091361F" w:rsidRDefault="0091361F" w:rsidP="00A36F89">
            <w:pPr>
              <w:jc w:val="both"/>
              <w:rPr>
                <w:rFonts w:ascii="Cambria" w:hAnsi="Cambria"/>
              </w:rPr>
            </w:pPr>
            <w:r w:rsidRPr="0091361F">
              <w:rPr>
                <w:rFonts w:ascii="Cambria" w:hAnsi="Cambria"/>
              </w:rPr>
              <w:t>Напускането на Испания е възможно за граждани на ЕС, които желаят да напуснат страната и да се приберат в държавите на своето обичайно пребиваване.</w:t>
            </w:r>
          </w:p>
          <w:p w14:paraId="40417F3D" w14:textId="5951BCA4" w:rsidR="0091361F" w:rsidRPr="0091361F" w:rsidRDefault="0091361F" w:rsidP="00A36F89">
            <w:pPr>
              <w:pStyle w:val="Normal17"/>
              <w:spacing w:before="0" w:beforeAutospacing="0" w:after="0" w:afterAutospacing="0" w:line="240" w:lineRule="atLeast"/>
              <w:jc w:val="both"/>
              <w:rPr>
                <w:rFonts w:ascii="Cambria" w:hAnsi="Cambria"/>
                <w:sz w:val="22"/>
                <w:szCs w:val="22"/>
              </w:rPr>
            </w:pPr>
          </w:p>
        </w:tc>
      </w:tr>
      <w:tr w:rsidR="0091361F" w:rsidRPr="002A0F8F" w14:paraId="47B5CB8D" w14:textId="77777777" w:rsidTr="002A116E">
        <w:trPr>
          <w:trHeight w:val="618"/>
        </w:trPr>
        <w:tc>
          <w:tcPr>
            <w:tcW w:w="3544" w:type="dxa"/>
            <w:tcBorders>
              <w:right w:val="double" w:sz="4" w:space="0" w:color="auto"/>
            </w:tcBorders>
          </w:tcPr>
          <w:p w14:paraId="458907B0" w14:textId="77777777" w:rsidR="0091361F" w:rsidRPr="002A0F8F" w:rsidRDefault="0091361F" w:rsidP="0091361F">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Borders>
              <w:left w:val="double" w:sz="4" w:space="0" w:color="auto"/>
            </w:tcBorders>
          </w:tcPr>
          <w:p w14:paraId="7C47305C" w14:textId="77777777" w:rsidR="0091361F" w:rsidRPr="0091361F" w:rsidRDefault="0091361F" w:rsidP="00A36F89">
            <w:pPr>
              <w:jc w:val="both"/>
              <w:rPr>
                <w:rFonts w:ascii="Cambria" w:hAnsi="Cambria"/>
              </w:rPr>
            </w:pPr>
            <w:r w:rsidRPr="0091361F">
              <w:rPr>
                <w:rFonts w:ascii="Cambria" w:hAnsi="Cambria"/>
              </w:rPr>
              <w:t>В сила е ограничение за пътуване на граждани между отделните испански провинции и се очаква това да остане така поне до 22 юни 2020 г., когато приключва Фаза 3 от планираната от испанските власти Деескалация на мерките.</w:t>
            </w:r>
          </w:p>
          <w:p w14:paraId="10234FF9" w14:textId="77777777" w:rsidR="00A36F89" w:rsidRDefault="00A36F89" w:rsidP="00A36F89">
            <w:pPr>
              <w:jc w:val="both"/>
              <w:rPr>
                <w:rFonts w:ascii="Cambria" w:hAnsi="Cambria"/>
                <w:b/>
              </w:rPr>
            </w:pPr>
          </w:p>
          <w:p w14:paraId="52173C78" w14:textId="0839EB99" w:rsidR="0091361F" w:rsidRDefault="00A36F89" w:rsidP="00A36F89">
            <w:pPr>
              <w:jc w:val="both"/>
              <w:rPr>
                <w:rFonts w:ascii="Cambria" w:hAnsi="Cambria"/>
              </w:rPr>
            </w:pPr>
            <w:r>
              <w:rPr>
                <w:rFonts w:ascii="Cambria" w:hAnsi="Cambria"/>
                <w:b/>
              </w:rPr>
              <w:lastRenderedPageBreak/>
              <w:t>С</w:t>
            </w:r>
            <w:r w:rsidRPr="00864900">
              <w:rPr>
                <w:rFonts w:ascii="Cambria" w:hAnsi="Cambria"/>
                <w:b/>
              </w:rPr>
              <w:t>тава задължително ползването на хигиенни или хирургически маски по улиците, на открито, както и в затворените публични простра</w:t>
            </w:r>
            <w:r>
              <w:rPr>
                <w:rFonts w:ascii="Cambria" w:hAnsi="Cambria"/>
                <w:b/>
              </w:rPr>
              <w:t>н</w:t>
            </w:r>
            <w:r w:rsidRPr="00864900">
              <w:rPr>
                <w:rFonts w:ascii="Cambria" w:hAnsi="Cambria"/>
                <w:b/>
              </w:rPr>
              <w:t>ства</w:t>
            </w:r>
            <w:r w:rsidRPr="00864900">
              <w:rPr>
                <w:rFonts w:ascii="Cambria" w:hAnsi="Cambria"/>
              </w:rPr>
              <w:t xml:space="preserve"> от всички над 6 годишна възраст</w:t>
            </w:r>
            <w:r>
              <w:rPr>
                <w:rFonts w:ascii="Cambria" w:hAnsi="Cambria"/>
              </w:rPr>
              <w:t>.</w:t>
            </w:r>
          </w:p>
          <w:p w14:paraId="35BFCAA4" w14:textId="77777777" w:rsidR="00A36F89" w:rsidRPr="0091361F" w:rsidRDefault="00A36F89" w:rsidP="00A36F89">
            <w:pPr>
              <w:jc w:val="both"/>
              <w:rPr>
                <w:rFonts w:ascii="Cambria" w:hAnsi="Cambria"/>
              </w:rPr>
            </w:pPr>
          </w:p>
          <w:p w14:paraId="7BBF73D0" w14:textId="77777777" w:rsidR="0091361F" w:rsidRPr="0091361F" w:rsidRDefault="0091361F" w:rsidP="00A36F89">
            <w:pPr>
              <w:jc w:val="both"/>
              <w:rPr>
                <w:rFonts w:ascii="Cambria" w:hAnsi="Cambria"/>
              </w:rPr>
            </w:pPr>
            <w:r w:rsidRPr="0091361F">
              <w:rPr>
                <w:rFonts w:ascii="Cambria" w:hAnsi="Cambria"/>
              </w:rPr>
              <w:t>Придвижванията с частни автомобили са ограничени по правило само до пътувания за покупка на хранителни продукти , посещения до банка, аптека или когато се грижат за стари хора и малолетни, но това може да бъде доказано документално напр. с трудов договор, решение за попечителство и др.</w:t>
            </w:r>
          </w:p>
          <w:p w14:paraId="7ACAE9E8" w14:textId="77777777" w:rsidR="0091361F" w:rsidRPr="0091361F" w:rsidRDefault="0091361F" w:rsidP="00A36F89">
            <w:pPr>
              <w:jc w:val="both"/>
              <w:rPr>
                <w:rFonts w:ascii="Cambria" w:hAnsi="Cambria"/>
              </w:rPr>
            </w:pPr>
          </w:p>
          <w:p w14:paraId="557C6BBB" w14:textId="77777777" w:rsidR="0091361F" w:rsidRPr="0091361F" w:rsidRDefault="0091361F" w:rsidP="00A36F89">
            <w:pPr>
              <w:jc w:val="both"/>
              <w:rPr>
                <w:rFonts w:ascii="Cambria" w:hAnsi="Cambria"/>
              </w:rPr>
            </w:pPr>
            <w:r w:rsidRPr="0091361F">
              <w:rPr>
                <w:rFonts w:ascii="Cambria" w:hAnsi="Cambria"/>
              </w:rPr>
              <w:t>В публичния и частен транспорт не могат да качват повече граждани от 1/3 от наличните в автобусите места. При всички положения редът със седалки зад мястото на шофьора не трябва да бъде зает.</w:t>
            </w:r>
          </w:p>
          <w:p w14:paraId="213DC7EB" w14:textId="77777777" w:rsidR="0091361F" w:rsidRPr="0091361F" w:rsidRDefault="0091361F" w:rsidP="00A36F89">
            <w:pPr>
              <w:jc w:val="both"/>
              <w:rPr>
                <w:rFonts w:ascii="Cambria" w:hAnsi="Cambria"/>
              </w:rPr>
            </w:pPr>
          </w:p>
          <w:p w14:paraId="5A2B33D3" w14:textId="4C866850" w:rsidR="0091361F" w:rsidRPr="0091361F" w:rsidRDefault="0091361F" w:rsidP="00A36F89">
            <w:pPr>
              <w:jc w:val="both"/>
              <w:rPr>
                <w:rFonts w:ascii="Cambria" w:hAnsi="Cambria"/>
              </w:rPr>
            </w:pPr>
            <w:r w:rsidRPr="0091361F">
              <w:rPr>
                <w:rFonts w:ascii="Cambria" w:hAnsi="Cambria"/>
              </w:rPr>
              <w:t xml:space="preserve">Централното правителство реши също така, че за кратки разходки ще могат да излизат и децата до 14 г. , но винаги придружавани от един възрастен гражданин/родител/настойник. </w:t>
            </w:r>
          </w:p>
          <w:p w14:paraId="466FFAFF" w14:textId="77777777" w:rsidR="0091361F" w:rsidRPr="0091361F" w:rsidRDefault="0091361F" w:rsidP="00A36F89">
            <w:pPr>
              <w:jc w:val="both"/>
              <w:rPr>
                <w:rFonts w:ascii="Cambria" w:hAnsi="Cambria"/>
              </w:rPr>
            </w:pPr>
          </w:p>
          <w:p w14:paraId="50FCDE34" w14:textId="687E5C63" w:rsidR="0091361F" w:rsidRPr="0091361F" w:rsidRDefault="00A36F89" w:rsidP="00A36F89">
            <w:pPr>
              <w:jc w:val="both"/>
              <w:rPr>
                <w:rFonts w:ascii="Cambria" w:hAnsi="Cambria"/>
              </w:rPr>
            </w:pPr>
            <w:r>
              <w:rPr>
                <w:rFonts w:ascii="Cambria" w:hAnsi="Cambria"/>
              </w:rPr>
              <w:t>В</w:t>
            </w:r>
            <w:r w:rsidR="0091361F" w:rsidRPr="0091361F">
              <w:rPr>
                <w:rFonts w:ascii="Cambria" w:hAnsi="Cambria"/>
              </w:rPr>
              <w:t xml:space="preserve"> автономните области, където е достигната Фаза 1 на Деескалация могат да се събират на частно място или в барове и ресторанти до 10 лица.</w:t>
            </w:r>
          </w:p>
          <w:p w14:paraId="6C8E0950" w14:textId="77777777" w:rsidR="00A36F89" w:rsidRDefault="00A36F89" w:rsidP="00A36F89">
            <w:pPr>
              <w:jc w:val="both"/>
              <w:rPr>
                <w:rFonts w:ascii="Cambria" w:hAnsi="Cambria"/>
              </w:rPr>
            </w:pPr>
          </w:p>
          <w:p w14:paraId="00585659" w14:textId="76115166" w:rsidR="0091361F" w:rsidRPr="0091361F" w:rsidRDefault="00A36F89" w:rsidP="00A36F89">
            <w:pPr>
              <w:jc w:val="both"/>
              <w:rPr>
                <w:rFonts w:ascii="Cambria" w:hAnsi="Cambria"/>
              </w:rPr>
            </w:pPr>
            <w:r>
              <w:rPr>
                <w:rFonts w:ascii="Cambria" w:hAnsi="Cambria"/>
              </w:rPr>
              <w:t>Х</w:t>
            </w:r>
            <w:r w:rsidR="0091361F" w:rsidRPr="0091361F">
              <w:rPr>
                <w:rFonts w:ascii="Cambria" w:hAnsi="Cambria"/>
              </w:rPr>
              <w:t>отели и ресторанти в повечето испански автономни области (без Мадрид</w:t>
            </w:r>
            <w:r>
              <w:rPr>
                <w:rFonts w:ascii="Cambria" w:hAnsi="Cambria"/>
              </w:rPr>
              <w:t>ска област и гр. Барселона) отво</w:t>
            </w:r>
            <w:r w:rsidR="0091361F" w:rsidRPr="0091361F">
              <w:rPr>
                <w:rFonts w:ascii="Cambria" w:hAnsi="Cambria"/>
              </w:rPr>
              <w:t>риха отново врати, но без да приемат граждани, използвайки пълния си капацитет, съгласно дадените нареждания за деескалация при стриктно спазване на санитарните изисквания. Допустимият капацитет поне до 25 май 2020 г. в подобни заведения, барове и хотели е 50 % от местата в тях.</w:t>
            </w:r>
          </w:p>
          <w:p w14:paraId="34F8CBF8" w14:textId="17489046" w:rsidR="0091361F" w:rsidRPr="0091361F" w:rsidRDefault="0091361F" w:rsidP="00A36F89">
            <w:pPr>
              <w:jc w:val="both"/>
              <w:rPr>
                <w:rFonts w:ascii="Cambria" w:hAnsi="Cambria"/>
              </w:rPr>
            </w:pPr>
          </w:p>
        </w:tc>
      </w:tr>
      <w:tr w:rsidR="0091361F" w:rsidRPr="002A0F8F" w14:paraId="1749C997" w14:textId="77777777" w:rsidTr="002A116E">
        <w:trPr>
          <w:trHeight w:val="870"/>
        </w:trPr>
        <w:tc>
          <w:tcPr>
            <w:tcW w:w="3544" w:type="dxa"/>
            <w:tcBorders>
              <w:right w:val="double" w:sz="4" w:space="0" w:color="auto"/>
            </w:tcBorders>
          </w:tcPr>
          <w:p w14:paraId="244EADA0" w14:textId="77777777" w:rsidR="0091361F" w:rsidRPr="002A0F8F" w:rsidRDefault="0091361F" w:rsidP="0091361F">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Borders>
              <w:left w:val="double" w:sz="4" w:space="0" w:color="auto"/>
            </w:tcBorders>
          </w:tcPr>
          <w:p w14:paraId="7491E73F" w14:textId="77777777" w:rsidR="0091361F" w:rsidRPr="0091361F" w:rsidRDefault="0091361F" w:rsidP="00A36F89">
            <w:pPr>
              <w:jc w:val="both"/>
              <w:rPr>
                <w:rFonts w:ascii="Cambria" w:hAnsi="Cambria"/>
              </w:rPr>
            </w:pPr>
            <w:r w:rsidRPr="0091361F">
              <w:rPr>
                <w:rFonts w:ascii="Cambria" w:hAnsi="Cambria"/>
              </w:rPr>
              <w:t>Няма въведени ограничения за внос, износ на стоки, гарантирано е свободното движение на товарни камиони, превозващи стоки.</w:t>
            </w:r>
          </w:p>
          <w:p w14:paraId="79679EF3" w14:textId="1C614563" w:rsidR="0091361F" w:rsidRPr="0091361F" w:rsidRDefault="0091361F" w:rsidP="00A36F89">
            <w:pPr>
              <w:jc w:val="both"/>
              <w:rPr>
                <w:rFonts w:ascii="Cambria" w:hAnsi="Cambria"/>
              </w:rPr>
            </w:pPr>
            <w:r w:rsidRPr="0091361F">
              <w:rPr>
                <w:rFonts w:ascii="Cambria" w:hAnsi="Cambria"/>
              </w:rPr>
              <w:t>Испанските органи се ангажират с правилното функциониране на всички митнически пунктове, които се намират на испански пристанища, летища и т.н., като с  приоритет ще се разглеждат и допускат в страната вносни стоки от първа необходимост.</w:t>
            </w:r>
          </w:p>
        </w:tc>
      </w:tr>
      <w:tr w:rsidR="00242963" w:rsidRPr="002A0F8F" w14:paraId="1249F6BA" w14:textId="77777777" w:rsidTr="002A116E">
        <w:trPr>
          <w:trHeight w:val="555"/>
        </w:trPr>
        <w:tc>
          <w:tcPr>
            <w:tcW w:w="11605" w:type="dxa"/>
            <w:gridSpan w:val="2"/>
            <w:tcBorders>
              <w:bottom w:val="double" w:sz="4" w:space="0" w:color="auto"/>
            </w:tcBorders>
            <w:shd w:val="clear" w:color="auto" w:fill="D9D9D9" w:themeFill="background1" w:themeFillShade="D9"/>
          </w:tcPr>
          <w:p w14:paraId="4CD7EA72" w14:textId="2A37E3C2" w:rsidR="00242963" w:rsidRPr="00242963" w:rsidRDefault="00242963" w:rsidP="00242963">
            <w:pPr>
              <w:spacing w:before="120" w:after="120"/>
              <w:jc w:val="center"/>
              <w:rPr>
                <w:rFonts w:ascii="Cambria" w:hAnsi="Cambria"/>
                <w:b/>
                <w:bCs/>
              </w:rPr>
            </w:pPr>
            <w:r w:rsidRPr="002A116E">
              <w:rPr>
                <w:rFonts w:ascii="Cambria" w:hAnsi="Cambria"/>
                <w:b/>
                <w:bCs/>
                <w:sz w:val="28"/>
              </w:rPr>
              <w:t>Ирландия (Дъблин)</w:t>
            </w:r>
          </w:p>
        </w:tc>
      </w:tr>
      <w:tr w:rsidR="00242963" w:rsidRPr="002A0F8F" w14:paraId="2E6ECE0F" w14:textId="1F99FE53" w:rsidTr="002A116E">
        <w:trPr>
          <w:trHeight w:val="238"/>
        </w:trPr>
        <w:tc>
          <w:tcPr>
            <w:tcW w:w="3544" w:type="dxa"/>
            <w:tcBorders>
              <w:top w:val="double" w:sz="4" w:space="0" w:color="auto"/>
              <w:bottom w:val="double" w:sz="4" w:space="0" w:color="auto"/>
              <w:right w:val="double" w:sz="4" w:space="0" w:color="auto"/>
            </w:tcBorders>
            <w:shd w:val="clear" w:color="auto" w:fill="auto"/>
          </w:tcPr>
          <w:p w14:paraId="28FA8937" w14:textId="3E68F1DF" w:rsidR="00242963" w:rsidRPr="002A0F8F" w:rsidRDefault="00242963" w:rsidP="00242963">
            <w:pPr>
              <w:spacing w:before="120" w:after="120"/>
              <w:jc w:val="both"/>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double" w:sz="4" w:space="0" w:color="auto"/>
              <w:left w:val="double" w:sz="4" w:space="0" w:color="auto"/>
              <w:bottom w:val="double" w:sz="4" w:space="0" w:color="auto"/>
            </w:tcBorders>
          </w:tcPr>
          <w:p w14:paraId="14B323B3" w14:textId="77777777" w:rsidR="001C3783" w:rsidRPr="001C3783" w:rsidRDefault="001C3783" w:rsidP="001C3783">
            <w:pPr>
              <w:spacing w:line="240" w:lineRule="atLeast"/>
              <w:jc w:val="both"/>
              <w:rPr>
                <w:rFonts w:ascii="Cambria" w:eastAsia="Times New Roman" w:hAnsi="Cambria" w:cs="Times New Roman"/>
                <w:color w:val="000000"/>
                <w:lang w:eastAsia="bg-BG"/>
              </w:rPr>
            </w:pPr>
            <w:r w:rsidRPr="001C3783">
              <w:rPr>
                <w:rFonts w:ascii="Cambria" w:eastAsia="Times New Roman" w:hAnsi="Cambria" w:cs="Times New Roman"/>
                <w:color w:val="000000"/>
                <w:lang w:eastAsia="bg-BG"/>
              </w:rPr>
              <w:t>Към момента Ирландските летища не се затварят.</w:t>
            </w:r>
          </w:p>
          <w:p w14:paraId="376D370F" w14:textId="77777777" w:rsidR="001C3783" w:rsidRPr="001C3783" w:rsidRDefault="001C3783" w:rsidP="001C3783">
            <w:pPr>
              <w:spacing w:line="240" w:lineRule="atLeast"/>
              <w:jc w:val="both"/>
              <w:rPr>
                <w:rFonts w:ascii="Cambria" w:eastAsia="Times New Roman" w:hAnsi="Cambria" w:cs="Times New Roman"/>
                <w:color w:val="000000"/>
                <w:lang w:eastAsia="bg-BG"/>
              </w:rPr>
            </w:pPr>
            <w:r w:rsidRPr="001C3783">
              <w:rPr>
                <w:rFonts w:ascii="Cambria" w:eastAsia="Times New Roman" w:hAnsi="Cambria" w:cs="Times New Roman"/>
                <w:color w:val="000000"/>
                <w:lang w:eastAsia="bg-BG"/>
              </w:rPr>
              <w:t>Ирландските власти налагат задължителна 14 дневна карантина на всички граждани пристигащи на територията на Ирландия от Китай,</w:t>
            </w:r>
          </w:p>
          <w:p w14:paraId="73E61AA8" w14:textId="77777777" w:rsidR="001C3783" w:rsidRPr="001C3783" w:rsidRDefault="001C3783" w:rsidP="001C3783">
            <w:pPr>
              <w:spacing w:line="240" w:lineRule="atLeast"/>
              <w:jc w:val="both"/>
              <w:rPr>
                <w:rFonts w:ascii="Cambria" w:eastAsia="Times New Roman" w:hAnsi="Cambria" w:cs="Times New Roman"/>
                <w:color w:val="000000"/>
                <w:lang w:eastAsia="bg-BG"/>
              </w:rPr>
            </w:pPr>
            <w:r w:rsidRPr="001C3783">
              <w:rPr>
                <w:rFonts w:ascii="Cambria" w:eastAsia="Times New Roman" w:hAnsi="Cambria" w:cs="Times New Roman"/>
                <w:color w:val="000000"/>
                <w:lang w:eastAsia="bg-BG"/>
              </w:rPr>
              <w:t>Италия, Испания (включително Балеарските и Канарските острови),</w:t>
            </w:r>
          </w:p>
          <w:p w14:paraId="5D99818F" w14:textId="77777777" w:rsidR="001C3783" w:rsidRPr="001C3783" w:rsidRDefault="001C3783" w:rsidP="001C3783">
            <w:pPr>
              <w:spacing w:line="240" w:lineRule="atLeast"/>
              <w:jc w:val="both"/>
              <w:rPr>
                <w:rFonts w:ascii="Cambria" w:eastAsia="Times New Roman" w:hAnsi="Cambria" w:cs="Times New Roman"/>
                <w:color w:val="000000"/>
                <w:lang w:eastAsia="bg-BG"/>
              </w:rPr>
            </w:pPr>
            <w:r w:rsidRPr="001C3783">
              <w:rPr>
                <w:rFonts w:ascii="Cambria" w:eastAsia="Times New Roman" w:hAnsi="Cambria" w:cs="Times New Roman"/>
                <w:color w:val="000000"/>
                <w:lang w:eastAsia="bg-BG"/>
              </w:rPr>
              <w:t>Южна Корея, Иран.</w:t>
            </w:r>
          </w:p>
          <w:p w14:paraId="650C45C1" w14:textId="77777777" w:rsidR="001C3783" w:rsidRPr="001C3783" w:rsidRDefault="001C3783" w:rsidP="001C3783">
            <w:pPr>
              <w:spacing w:line="240" w:lineRule="atLeast"/>
              <w:jc w:val="both"/>
              <w:rPr>
                <w:rFonts w:ascii="Cambria" w:eastAsia="Times New Roman" w:hAnsi="Cambria" w:cs="Times New Roman"/>
                <w:color w:val="000000"/>
                <w:lang w:eastAsia="bg-BG"/>
              </w:rPr>
            </w:pPr>
            <w:r w:rsidRPr="001C3783">
              <w:rPr>
                <w:rFonts w:ascii="Cambria" w:eastAsia="Times New Roman" w:hAnsi="Cambria" w:cs="Times New Roman"/>
                <w:color w:val="000000"/>
                <w:lang w:eastAsia="bg-BG"/>
              </w:rPr>
              <w:t>Властите съветват избягването на пътувания до Аржентина, Белиз, Боливия, Бразилия, Камбоджа, Чили, Китай, Колумбия, Коста Рика, Куба, Кипър, Чехия, Дания, Доминика, Доминиканска република, Еквадор, Ел Салвадор, Френска Гвиана, Гренада, Гваделупа, Гватемала, Гвиана, Хондурас , Иран, Лаос, Малта, Мексико, Мароко, Никарагуа, Панама, Парагвай, Перу, Полша, Испания, Словакия, Суринам, Уругвай, Венецуела, Виетнам. Категорична забрана за пътувания до Италия.</w:t>
            </w:r>
          </w:p>
          <w:p w14:paraId="56EEF58D" w14:textId="01D4C796" w:rsidR="00D5156F" w:rsidRPr="001B524C" w:rsidRDefault="001C3783" w:rsidP="001B524C">
            <w:pPr>
              <w:spacing w:line="240" w:lineRule="atLeast"/>
              <w:jc w:val="both"/>
              <w:rPr>
                <w:rFonts w:ascii="Cambria" w:eastAsia="Times New Roman" w:hAnsi="Cambria" w:cs="Times New Roman"/>
                <w:color w:val="000000"/>
                <w:lang w:eastAsia="bg-BG"/>
              </w:rPr>
            </w:pPr>
            <w:r w:rsidRPr="001C3783">
              <w:rPr>
                <w:rFonts w:ascii="Cambria" w:eastAsia="Times New Roman" w:hAnsi="Cambria" w:cs="Times New Roman"/>
                <w:color w:val="000000"/>
                <w:lang w:eastAsia="bg-BG"/>
              </w:rPr>
              <w:t>Отменени са всички полети на авиокомпаниите Aer Lingus и Ryanair от и за Италия до 8 април.</w:t>
            </w:r>
          </w:p>
          <w:p w14:paraId="71BE7D8E" w14:textId="77777777" w:rsidR="00D5156F" w:rsidRPr="001C3783" w:rsidRDefault="00D5156F" w:rsidP="00FB5204">
            <w:pPr>
              <w:rPr>
                <w:rFonts w:ascii="Cambria" w:hAnsi="Cambria"/>
                <w:b/>
                <w:bCs/>
              </w:rPr>
            </w:pPr>
          </w:p>
        </w:tc>
      </w:tr>
      <w:tr w:rsidR="00242963" w:rsidRPr="002A0F8F" w14:paraId="42F05D85" w14:textId="77777777" w:rsidTr="002A116E">
        <w:trPr>
          <w:trHeight w:val="315"/>
        </w:trPr>
        <w:tc>
          <w:tcPr>
            <w:tcW w:w="3544" w:type="dxa"/>
            <w:tcBorders>
              <w:top w:val="double" w:sz="4" w:space="0" w:color="auto"/>
              <w:bottom w:val="double" w:sz="4" w:space="0" w:color="auto"/>
              <w:right w:val="double" w:sz="4" w:space="0" w:color="auto"/>
            </w:tcBorders>
            <w:shd w:val="clear" w:color="auto" w:fill="auto"/>
          </w:tcPr>
          <w:p w14:paraId="7795FE7B" w14:textId="5E8CD832" w:rsidR="00242963" w:rsidRPr="002A0F8F" w:rsidRDefault="00242963" w:rsidP="00242963">
            <w:pPr>
              <w:spacing w:before="120" w:after="120"/>
              <w:jc w:val="both"/>
              <w:rPr>
                <w:rFonts w:ascii="Cambria" w:hAnsi="Cambria"/>
                <w:b/>
                <w:bCs/>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double" w:sz="4" w:space="0" w:color="auto"/>
              <w:left w:val="double" w:sz="4" w:space="0" w:color="auto"/>
              <w:bottom w:val="double" w:sz="4" w:space="0" w:color="auto"/>
            </w:tcBorders>
          </w:tcPr>
          <w:p w14:paraId="5050B303" w14:textId="6BF04625" w:rsidR="00242963" w:rsidRPr="001C3783" w:rsidRDefault="00242963" w:rsidP="00242963">
            <w:pPr>
              <w:spacing w:before="120" w:after="120"/>
              <w:jc w:val="both"/>
              <w:rPr>
                <w:rFonts w:ascii="Cambria" w:hAnsi="Cambria"/>
                <w:b/>
                <w:bCs/>
              </w:rPr>
            </w:pPr>
            <w:r w:rsidRPr="001C3783">
              <w:rPr>
                <w:rFonts w:ascii="Cambria" w:hAnsi="Cambria"/>
              </w:rPr>
              <w:t xml:space="preserve"> </w:t>
            </w:r>
            <w:r w:rsidR="001C3783" w:rsidRPr="001C3783">
              <w:rPr>
                <w:rStyle w:val="table0020gridchar"/>
                <w:rFonts w:ascii="Cambria" w:hAnsi="Cambria"/>
                <w:color w:val="000000"/>
                <w:shd w:val="clear" w:color="auto" w:fill="FFFFFF"/>
              </w:rPr>
              <w:t>Няма въведени мерки по отношение на влизане и излизане на транспортни средства, включително при тр</w:t>
            </w:r>
            <w:r w:rsidR="001C3783" w:rsidRPr="001C3783">
              <w:rPr>
                <w:rStyle w:val="table0020gridcharchar"/>
                <w:rFonts w:ascii="Cambria" w:hAnsi="Cambria"/>
                <w:color w:val="000000"/>
                <w:shd w:val="clear" w:color="auto" w:fill="FFFFFF"/>
              </w:rPr>
              <w:t>анзитно преминаване в Ирландия.</w:t>
            </w:r>
          </w:p>
        </w:tc>
      </w:tr>
      <w:tr w:rsidR="00242963" w:rsidRPr="002A0F8F" w14:paraId="581A0721" w14:textId="77777777" w:rsidTr="002A116E">
        <w:trPr>
          <w:trHeight w:val="330"/>
        </w:trPr>
        <w:tc>
          <w:tcPr>
            <w:tcW w:w="3544" w:type="dxa"/>
            <w:tcBorders>
              <w:top w:val="double" w:sz="4" w:space="0" w:color="auto"/>
              <w:bottom w:val="double" w:sz="4" w:space="0" w:color="auto"/>
              <w:right w:val="double" w:sz="4" w:space="0" w:color="auto"/>
            </w:tcBorders>
            <w:shd w:val="clear" w:color="auto" w:fill="auto"/>
          </w:tcPr>
          <w:p w14:paraId="4F87B951" w14:textId="4AD264A7" w:rsidR="00242963" w:rsidRPr="002A0F8F" w:rsidRDefault="00242963" w:rsidP="00242963">
            <w:pPr>
              <w:spacing w:before="120" w:after="120"/>
              <w:jc w:val="both"/>
              <w:rPr>
                <w:rFonts w:ascii="Cambria" w:hAnsi="Cambria"/>
                <w:b/>
                <w:bCs/>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double" w:sz="4" w:space="0" w:color="auto"/>
              <w:left w:val="double" w:sz="4" w:space="0" w:color="auto"/>
              <w:bottom w:val="double" w:sz="4" w:space="0" w:color="auto"/>
            </w:tcBorders>
          </w:tcPr>
          <w:p w14:paraId="24DD47D9" w14:textId="294F3EA4" w:rsidR="00242963" w:rsidRPr="001C3783" w:rsidRDefault="001C3783" w:rsidP="00FB5204">
            <w:pPr>
              <w:rPr>
                <w:rFonts w:ascii="Cambria" w:hAnsi="Cambria"/>
                <w:b/>
                <w:bCs/>
              </w:rPr>
            </w:pPr>
            <w:r w:rsidRPr="001C3783">
              <w:rPr>
                <w:rStyle w:val="table0020gridchar"/>
                <w:rFonts w:ascii="Cambria" w:hAnsi="Cambria"/>
                <w:color w:val="000000"/>
                <w:shd w:val="clear" w:color="auto" w:fill="FFFFFF"/>
              </w:rPr>
              <w:t>Н</w:t>
            </w:r>
            <w:r w:rsidRPr="001C3783">
              <w:rPr>
                <w:rStyle w:val="table0020gridcharchar"/>
                <w:rFonts w:ascii="Cambria" w:hAnsi="Cambria"/>
                <w:color w:val="000000"/>
                <w:shd w:val="clear" w:color="auto" w:fill="FFFFFF"/>
              </w:rPr>
              <w:t>яма затворени ГКПП.</w:t>
            </w:r>
          </w:p>
        </w:tc>
      </w:tr>
      <w:tr w:rsidR="00242963" w:rsidRPr="002A0F8F" w14:paraId="4BF2EC81" w14:textId="77777777" w:rsidTr="002A116E">
        <w:trPr>
          <w:trHeight w:val="268"/>
        </w:trPr>
        <w:tc>
          <w:tcPr>
            <w:tcW w:w="3544" w:type="dxa"/>
            <w:tcBorders>
              <w:top w:val="double" w:sz="4" w:space="0" w:color="auto"/>
              <w:bottom w:val="double" w:sz="4" w:space="0" w:color="auto"/>
              <w:right w:val="double" w:sz="4" w:space="0" w:color="auto"/>
            </w:tcBorders>
            <w:shd w:val="clear" w:color="auto" w:fill="auto"/>
          </w:tcPr>
          <w:p w14:paraId="286AD0E7" w14:textId="4947406C" w:rsidR="00242963" w:rsidRPr="002A0F8F" w:rsidRDefault="00242963" w:rsidP="00242963">
            <w:pPr>
              <w:spacing w:before="120" w:after="120"/>
              <w:jc w:val="both"/>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double" w:sz="4" w:space="0" w:color="auto"/>
              <w:left w:val="double" w:sz="4" w:space="0" w:color="auto"/>
              <w:bottom w:val="double" w:sz="4" w:space="0" w:color="auto"/>
            </w:tcBorders>
          </w:tcPr>
          <w:p w14:paraId="24DCF6C0" w14:textId="27A14FB6" w:rsidR="00242963" w:rsidRPr="002A676B" w:rsidRDefault="002A676B" w:rsidP="00242963">
            <w:pPr>
              <w:spacing w:before="120" w:after="120"/>
              <w:jc w:val="both"/>
              <w:rPr>
                <w:rFonts w:ascii="Cambria" w:hAnsi="Cambria"/>
                <w:b/>
                <w:bCs/>
              </w:rPr>
            </w:pPr>
            <w:r w:rsidRPr="002A676B">
              <w:rPr>
                <w:rFonts w:ascii="Cambria" w:eastAsia="Times New Roman" w:hAnsi="Cambria" w:cs="Times New Roman"/>
                <w:lang w:eastAsia="bg-BG"/>
              </w:rPr>
              <w:t>От 18 май влиза в сила първа фаза за поетапното облекчаване на извънредните мерки в страната, като се разрешават срещи на открито между хора от различни домакинства (не повече от 4 души до 5 км. от местоживеенето), връщане на работници на открито (строителни работници, сервизи за автомобили, градинари и др.), възобновяване дейността на търговци на дребно, които са предимно на открито, както и други търговски обекти като банки, сервизи за ремонт, оптики и др. при строго спазване на ограничен брой персонал и клиенти в помещенията.</w:t>
            </w:r>
          </w:p>
        </w:tc>
      </w:tr>
      <w:tr w:rsidR="00242963" w:rsidRPr="002A0F8F" w14:paraId="66E5802B" w14:textId="77777777" w:rsidTr="002A116E">
        <w:trPr>
          <w:trHeight w:val="405"/>
        </w:trPr>
        <w:tc>
          <w:tcPr>
            <w:tcW w:w="3544" w:type="dxa"/>
            <w:tcBorders>
              <w:top w:val="double" w:sz="4" w:space="0" w:color="auto"/>
              <w:bottom w:val="double" w:sz="4" w:space="0" w:color="auto"/>
              <w:right w:val="double" w:sz="4" w:space="0" w:color="auto"/>
            </w:tcBorders>
            <w:shd w:val="clear" w:color="auto" w:fill="auto"/>
          </w:tcPr>
          <w:p w14:paraId="5A6969AE" w14:textId="65AC99D6" w:rsidR="00242963" w:rsidRPr="002A0F8F" w:rsidRDefault="00242963" w:rsidP="00242963">
            <w:pPr>
              <w:spacing w:before="120" w:after="120"/>
              <w:jc w:val="both"/>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double" w:sz="4" w:space="0" w:color="auto"/>
              <w:left w:val="double" w:sz="4" w:space="0" w:color="auto"/>
              <w:bottom w:val="double" w:sz="4" w:space="0" w:color="auto"/>
            </w:tcBorders>
          </w:tcPr>
          <w:p w14:paraId="370A4878" w14:textId="77777777" w:rsidR="00242963" w:rsidRPr="001C3783" w:rsidRDefault="00242963" w:rsidP="00242963">
            <w:pPr>
              <w:rPr>
                <w:rFonts w:ascii="Cambria" w:hAnsi="Cambria"/>
              </w:rPr>
            </w:pPr>
          </w:p>
          <w:p w14:paraId="19081A4B" w14:textId="56775469" w:rsidR="00242963" w:rsidRPr="001C3783" w:rsidRDefault="001C3783" w:rsidP="00FB5204">
            <w:pPr>
              <w:rPr>
                <w:rFonts w:ascii="Cambria" w:hAnsi="Cambria"/>
                <w:b/>
                <w:bCs/>
              </w:rPr>
            </w:pPr>
            <w:r w:rsidRPr="001C3783">
              <w:rPr>
                <w:rStyle w:val="table0020gridchar"/>
                <w:rFonts w:ascii="Cambria" w:hAnsi="Cambria"/>
                <w:color w:val="000000"/>
                <w:shd w:val="clear" w:color="auto" w:fill="FFFFFF"/>
              </w:rPr>
              <w:t>На този етап не е налична информация за такива ограничения от страна на </w:t>
            </w:r>
            <w:r w:rsidRPr="001C3783">
              <w:rPr>
                <w:rStyle w:val="table0020gridcharchar"/>
                <w:rFonts w:ascii="Cambria" w:hAnsi="Cambria"/>
                <w:color w:val="000000"/>
                <w:shd w:val="clear" w:color="auto" w:fill="FFFFFF"/>
              </w:rPr>
              <w:t>Ирландия.</w:t>
            </w:r>
          </w:p>
        </w:tc>
      </w:tr>
      <w:tr w:rsidR="00F46B11" w:rsidRPr="002A0F8F" w14:paraId="5BF2DEE2" w14:textId="77777777" w:rsidTr="002A116E">
        <w:trPr>
          <w:trHeight w:val="600"/>
        </w:trPr>
        <w:tc>
          <w:tcPr>
            <w:tcW w:w="11605" w:type="dxa"/>
            <w:gridSpan w:val="2"/>
            <w:tcBorders>
              <w:top w:val="double" w:sz="4" w:space="0" w:color="auto"/>
            </w:tcBorders>
            <w:shd w:val="clear" w:color="auto" w:fill="D9D9D9" w:themeFill="background1" w:themeFillShade="D9"/>
          </w:tcPr>
          <w:p w14:paraId="38E8F459" w14:textId="7E60D6A0" w:rsidR="00F46B11" w:rsidRPr="002A0F8F" w:rsidRDefault="00AC4AA0" w:rsidP="00F46B11">
            <w:pPr>
              <w:spacing w:before="120" w:after="120"/>
              <w:jc w:val="center"/>
              <w:rPr>
                <w:rFonts w:ascii="Cambria" w:hAnsi="Cambria"/>
                <w:b/>
                <w:bCs/>
                <w:sz w:val="28"/>
                <w:szCs w:val="28"/>
              </w:rPr>
            </w:pPr>
            <w:hyperlink r:id="rId38" w:history="1">
              <w:r w:rsidR="00F46B11" w:rsidRPr="002A0F8F">
                <w:rPr>
                  <w:rFonts w:ascii="Cambria" w:hAnsi="Cambria"/>
                  <w:b/>
                  <w:bCs/>
                  <w:sz w:val="28"/>
                  <w:szCs w:val="28"/>
                </w:rPr>
                <w:t>Италия</w:t>
              </w:r>
            </w:hyperlink>
            <w:r w:rsidR="00F46B11" w:rsidRPr="002A0F8F">
              <w:rPr>
                <w:rFonts w:ascii="Cambria" w:hAnsi="Cambria"/>
                <w:b/>
                <w:bCs/>
                <w:sz w:val="28"/>
                <w:szCs w:val="28"/>
              </w:rPr>
              <w:t xml:space="preserve"> (Рим)</w:t>
            </w:r>
          </w:p>
        </w:tc>
      </w:tr>
      <w:tr w:rsidR="00F46B11" w:rsidRPr="002A0F8F" w14:paraId="4B6F98AC" w14:textId="77777777" w:rsidTr="0091361F">
        <w:trPr>
          <w:trHeight w:val="636"/>
        </w:trPr>
        <w:tc>
          <w:tcPr>
            <w:tcW w:w="3544" w:type="dxa"/>
          </w:tcPr>
          <w:p w14:paraId="3A8AF2D8"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74D078B8" w14:textId="77777777" w:rsidR="00F46B11" w:rsidRPr="002A0F8F" w:rsidRDefault="00F46B11" w:rsidP="00F46B11">
            <w:pPr>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Влизането, придвижването и излизането от италианска територия се осъществяват само при наличие на основателна причина, нужда за работа, спешни здравословни причини. Гражданите е необходимо да имат и представят при поискване Декларация при придвижване на италианска територия.</w:t>
            </w:r>
          </w:p>
          <w:p w14:paraId="7CB422A7" w14:textId="336429D0" w:rsidR="00F46B11" w:rsidRPr="002A0F8F" w:rsidRDefault="0091361F" w:rsidP="00F46B11">
            <w:pPr>
              <w:rPr>
                <w:rFonts w:ascii="Cambria" w:eastAsia="Times New Roman" w:hAnsi="Cambria" w:cs="Times New Roman"/>
                <w:color w:val="000000"/>
                <w:lang w:eastAsia="bg-BG"/>
              </w:rPr>
            </w:pPr>
            <w:r>
              <w:rPr>
                <w:rFonts w:ascii="Cambria" w:eastAsia="Times New Roman" w:hAnsi="Cambria" w:cs="Times New Roman"/>
                <w:color w:val="000000"/>
                <w:lang w:eastAsia="bg-BG"/>
              </w:rPr>
              <w:t>Спрян е</w:t>
            </w:r>
            <w:r w:rsidR="00F46B11" w:rsidRPr="002A0F8F">
              <w:rPr>
                <w:rFonts w:ascii="Cambria" w:eastAsia="Times New Roman" w:hAnsi="Cambria" w:cs="Times New Roman"/>
                <w:color w:val="000000"/>
                <w:lang w:eastAsia="bg-BG"/>
              </w:rPr>
              <w:t xml:space="preserve"> редовният транспорт на пътници от и до Сицилия и Сардиния.</w:t>
            </w:r>
          </w:p>
          <w:p w14:paraId="25A24B98" w14:textId="6A76BAB2" w:rsidR="00F46B11" w:rsidRPr="002A0F8F" w:rsidRDefault="0091361F" w:rsidP="00F46B11">
            <w:pPr>
              <w:rPr>
                <w:rFonts w:ascii="Cambria" w:eastAsia="Times New Roman" w:hAnsi="Cambria" w:cs="Times New Roman"/>
                <w:color w:val="000000"/>
                <w:lang w:eastAsia="bg-BG"/>
              </w:rPr>
            </w:pPr>
            <w:r>
              <w:rPr>
                <w:rFonts w:ascii="Cambria" w:eastAsia="Times New Roman" w:hAnsi="Cambria" w:cs="Times New Roman"/>
                <w:color w:val="000000"/>
                <w:lang w:eastAsia="bg-BG"/>
              </w:rPr>
              <w:t>В</w:t>
            </w:r>
            <w:r w:rsidR="00F46B11" w:rsidRPr="002A0F8F">
              <w:rPr>
                <w:rFonts w:ascii="Cambria" w:eastAsia="Times New Roman" w:hAnsi="Cambria" w:cs="Times New Roman"/>
                <w:color w:val="000000"/>
                <w:lang w:eastAsia="bg-BG"/>
              </w:rPr>
              <w:t xml:space="preserve"> сила </w:t>
            </w:r>
            <w:r>
              <w:rPr>
                <w:rFonts w:ascii="Cambria" w:eastAsia="Times New Roman" w:hAnsi="Cambria" w:cs="Times New Roman"/>
                <w:color w:val="000000"/>
                <w:lang w:eastAsia="bg-BG"/>
              </w:rPr>
              <w:t xml:space="preserve">е </w:t>
            </w:r>
            <w:r w:rsidR="00F46B11" w:rsidRPr="002A0F8F">
              <w:rPr>
                <w:rFonts w:ascii="Cambria" w:eastAsia="Times New Roman" w:hAnsi="Cambria" w:cs="Times New Roman"/>
                <w:color w:val="000000"/>
                <w:lang w:eastAsia="bg-BG"/>
              </w:rPr>
              <w:t>Декрет на правителството, който предвижда всички завръщащи се в Италия граждани, вкл. такива без симптоми да се поставят в доброволна 14-дневна карантина. Гражданите са задължени да уведомят за завръщането си местната здравна структура.</w:t>
            </w:r>
          </w:p>
          <w:p w14:paraId="5E3AC17C" w14:textId="77777777" w:rsidR="00F46B11" w:rsidRPr="002A0F8F" w:rsidRDefault="00F46B11" w:rsidP="00F46B11">
            <w:pPr>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Всички са задължени да разполагат с попълнен нов модел на Декларация за придвижване на италианска територия.</w:t>
            </w:r>
          </w:p>
          <w:p w14:paraId="7F9327ED" w14:textId="358F5CE8" w:rsidR="00F46B11" w:rsidRPr="002A0F8F" w:rsidRDefault="00F46B11" w:rsidP="00F46B11">
            <w:pPr>
              <w:rPr>
                <w:rFonts w:ascii="Cambria" w:hAnsi="Cambria"/>
              </w:rPr>
            </w:pPr>
          </w:p>
        </w:tc>
      </w:tr>
      <w:tr w:rsidR="00F46B11" w:rsidRPr="002A0F8F" w14:paraId="33069CC3" w14:textId="77777777" w:rsidTr="0091361F">
        <w:trPr>
          <w:trHeight w:val="871"/>
        </w:trPr>
        <w:tc>
          <w:tcPr>
            <w:tcW w:w="3544" w:type="dxa"/>
          </w:tcPr>
          <w:p w14:paraId="1340D5C7"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1EBC914" w14:textId="77777777" w:rsidR="00F46B11" w:rsidRPr="002A0F8F" w:rsidRDefault="00F46B11" w:rsidP="00F46B11">
            <w:pPr>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Свободно могат да циркулират товарни камиони. Туристически автобуси и леки автомобили могат да циркулират само ако се завръщат към обичайното си местопребиваване в съответната страна.</w:t>
            </w:r>
          </w:p>
          <w:p w14:paraId="1D8DC442" w14:textId="77777777" w:rsidR="00F46B11" w:rsidRPr="002A0F8F" w:rsidRDefault="00F46B11" w:rsidP="00F46B11">
            <w:pPr>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Граничните власти на пристанищата са преустановили разрешаването на излизане на пътнически автобуси и леки автомобили от Италия към Гърция с оглед наложената забрана в Гърция.</w:t>
            </w:r>
          </w:p>
          <w:p w14:paraId="62AED019" w14:textId="77777777" w:rsidR="00F46B11" w:rsidRPr="002A0F8F" w:rsidRDefault="00F46B11" w:rsidP="00F46B11">
            <w:pPr>
              <w:jc w:val="both"/>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Задължението за доброволна карантина не се отнася за:</w:t>
            </w:r>
          </w:p>
          <w:p w14:paraId="67722ACB" w14:textId="77777777" w:rsidR="00F46B11" w:rsidRPr="002A0F8F" w:rsidRDefault="00F46B11" w:rsidP="00F46B11">
            <w:pPr>
              <w:jc w:val="both"/>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 завръщащите се в Италия здравни работници и трансграничните работници;</w:t>
            </w:r>
          </w:p>
          <w:p w14:paraId="21E0942D" w14:textId="77777777" w:rsidR="00F46B11" w:rsidRPr="002A0F8F" w:rsidRDefault="00F46B11" w:rsidP="00F46B11">
            <w:pPr>
              <w:jc w:val="both"/>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 преминаващите транзит през Италия или кратък престой в Италия, свързан с доказани неотложни служебни нужди. Горната категория лица са задължени да напуснат територията на страната в рамките на 72 часа. По спешни причини срокът може да бъде удължен с още 48 часа.</w:t>
            </w:r>
          </w:p>
          <w:p w14:paraId="3955FE39" w14:textId="0F1DA5E4" w:rsidR="00F46B11" w:rsidRPr="002A0F8F" w:rsidRDefault="00F46B11" w:rsidP="00F46B11">
            <w:pPr>
              <w:rPr>
                <w:rFonts w:ascii="Cambria" w:hAnsi="Cambria"/>
              </w:rPr>
            </w:pPr>
          </w:p>
        </w:tc>
      </w:tr>
      <w:tr w:rsidR="00F46B11" w:rsidRPr="002A0F8F" w14:paraId="4D164B06" w14:textId="77777777" w:rsidTr="0091361F">
        <w:trPr>
          <w:trHeight w:val="922"/>
        </w:trPr>
        <w:tc>
          <w:tcPr>
            <w:tcW w:w="3544" w:type="dxa"/>
          </w:tcPr>
          <w:p w14:paraId="1FB8A654" w14:textId="77777777" w:rsidR="00F46B11" w:rsidRPr="002A0F8F" w:rsidRDefault="00F46B11" w:rsidP="00F46B11">
            <w:pPr>
              <w:spacing w:before="120" w:after="120"/>
              <w:rPr>
                <w:rFonts w:ascii="Cambria" w:hAnsi="Cambria"/>
              </w:rPr>
            </w:pPr>
            <w:r w:rsidRPr="002A0F8F">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2A0F8F">
              <w:rPr>
                <w:rFonts w:ascii="Cambria" w:hAnsi="Cambria"/>
              </w:rPr>
              <w:lastRenderedPageBreak/>
              <w:t>обходни маршрути (сухопътни, въздушни и морски)</w:t>
            </w:r>
          </w:p>
        </w:tc>
        <w:tc>
          <w:tcPr>
            <w:tcW w:w="8061" w:type="dxa"/>
          </w:tcPr>
          <w:p w14:paraId="38D4807C"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color w:val="000000"/>
                <w:lang w:eastAsia="bg-BG"/>
              </w:rPr>
              <w:lastRenderedPageBreak/>
              <w:t>Гърция е затворила пристанищата си за граждани, пристигащи от Италия, пропускат се само товарни камиони.</w:t>
            </w:r>
          </w:p>
          <w:p w14:paraId="2D5B5BA0" w14:textId="77777777" w:rsidR="00176CB8" w:rsidRPr="00E7509B" w:rsidRDefault="00176CB8" w:rsidP="00F46B11">
            <w:pPr>
              <w:rPr>
                <w:rFonts w:ascii="Cambria" w:eastAsia="Times New Roman" w:hAnsi="Cambria" w:cs="Times New Roman"/>
                <w:color w:val="000000"/>
                <w:lang w:eastAsia="bg-BG"/>
              </w:rPr>
            </w:pPr>
          </w:p>
          <w:p w14:paraId="4B51F2EF"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color w:val="000000"/>
                <w:lang w:eastAsia="bg-BG"/>
              </w:rPr>
              <w:t>По сухоземен път възможностите за напускане на Италия зависят изцяло от граничните режими на съседните и последващи страни.</w:t>
            </w:r>
          </w:p>
          <w:p w14:paraId="48D55514" w14:textId="479D65B2" w:rsidR="000A1C4F" w:rsidRPr="00E7509B" w:rsidRDefault="000A1C4F" w:rsidP="00F46B11">
            <w:pPr>
              <w:rPr>
                <w:rFonts w:ascii="Cambria" w:eastAsia="Times New Roman" w:hAnsi="Cambria" w:cs="Times New Roman"/>
                <w:b/>
                <w:color w:val="000000"/>
                <w:lang w:eastAsia="bg-BG"/>
              </w:rPr>
            </w:pPr>
            <w:r w:rsidRPr="00E7509B">
              <w:rPr>
                <w:rFonts w:ascii="Cambria" w:eastAsia="Times New Roman" w:hAnsi="Cambria" w:cs="Times New Roman"/>
                <w:b/>
                <w:color w:val="000000"/>
                <w:lang w:eastAsia="bg-BG"/>
              </w:rPr>
              <w:lastRenderedPageBreak/>
              <w:t>Завръщ</w:t>
            </w:r>
            <w:r w:rsidR="00176CB8" w:rsidRPr="00E7509B">
              <w:rPr>
                <w:rFonts w:ascii="Cambria" w:eastAsia="Times New Roman" w:hAnsi="Cambria" w:cs="Times New Roman"/>
                <w:b/>
                <w:color w:val="000000"/>
                <w:lang w:eastAsia="bg-BG"/>
              </w:rPr>
              <w:t>ането на българските граждани чрез сухопътна</w:t>
            </w:r>
            <w:r w:rsidRPr="00E7509B">
              <w:rPr>
                <w:rFonts w:ascii="Cambria" w:eastAsia="Times New Roman" w:hAnsi="Cambria" w:cs="Times New Roman"/>
                <w:b/>
                <w:color w:val="000000"/>
                <w:lang w:eastAsia="bg-BG"/>
              </w:rPr>
              <w:t xml:space="preserve"> </w:t>
            </w:r>
            <w:r w:rsidR="00176CB8" w:rsidRPr="00E7509B">
              <w:rPr>
                <w:rFonts w:ascii="Cambria" w:eastAsia="Times New Roman" w:hAnsi="Cambria" w:cs="Times New Roman"/>
                <w:b/>
                <w:color w:val="000000"/>
                <w:lang w:eastAsia="bg-BG"/>
              </w:rPr>
              <w:t>форма на транспорт</w:t>
            </w:r>
            <w:r w:rsidRPr="00E7509B">
              <w:rPr>
                <w:rFonts w:ascii="Cambria" w:eastAsia="Times New Roman" w:hAnsi="Cambria" w:cs="Times New Roman"/>
                <w:b/>
                <w:color w:val="000000"/>
                <w:lang w:eastAsia="bg-BG"/>
              </w:rPr>
              <w:t xml:space="preserve"> е възможно чрез транзитно преминаване през следните маршрути:</w:t>
            </w:r>
          </w:p>
          <w:p w14:paraId="3B2DC977" w14:textId="28B5AC6D" w:rsidR="000A1C4F" w:rsidRPr="00E7509B" w:rsidRDefault="000A1C4F" w:rsidP="00F46B11">
            <w:pPr>
              <w:rPr>
                <w:rFonts w:ascii="Cambria" w:eastAsia="Times New Roman" w:hAnsi="Cambria" w:cs="Times New Roman"/>
                <w:b/>
                <w:color w:val="000000"/>
                <w:lang w:eastAsia="bg-BG"/>
              </w:rPr>
            </w:pPr>
            <w:r w:rsidRPr="00E7509B">
              <w:rPr>
                <w:rFonts w:ascii="Cambria" w:eastAsia="Times New Roman" w:hAnsi="Cambria" w:cs="Times New Roman"/>
                <w:b/>
                <w:color w:val="000000"/>
                <w:lang w:eastAsia="bg-BG"/>
              </w:rPr>
              <w:t>Италия – Австрия – Унгария – Румъния – България;</w:t>
            </w:r>
          </w:p>
          <w:p w14:paraId="5CA491F6" w14:textId="33483204" w:rsidR="000A1C4F" w:rsidRPr="00E7509B" w:rsidRDefault="000A1C4F" w:rsidP="00F46B11">
            <w:pPr>
              <w:rPr>
                <w:rFonts w:ascii="Cambria" w:eastAsia="Times New Roman" w:hAnsi="Cambria" w:cs="Times New Roman"/>
                <w:b/>
                <w:color w:val="000000"/>
                <w:lang w:eastAsia="bg-BG"/>
              </w:rPr>
            </w:pPr>
            <w:r w:rsidRPr="00E7509B">
              <w:rPr>
                <w:rFonts w:ascii="Cambria" w:eastAsia="Times New Roman" w:hAnsi="Cambria" w:cs="Times New Roman"/>
                <w:b/>
                <w:color w:val="000000"/>
                <w:lang w:eastAsia="bg-BG"/>
              </w:rPr>
              <w:t>Италия – Словения – Унгария – Румъния – България.</w:t>
            </w:r>
          </w:p>
          <w:p w14:paraId="21E18528"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color w:val="000000"/>
                <w:lang w:eastAsia="bg-BG"/>
              </w:rPr>
              <w:t> </w:t>
            </w:r>
          </w:p>
          <w:p w14:paraId="63BE0A33"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bCs/>
                <w:color w:val="000000"/>
                <w:lang w:eastAsia="bg-BG"/>
              </w:rPr>
              <w:t>През настоящата седмица остават следните възможности за полети от Италия да България:</w:t>
            </w:r>
          </w:p>
          <w:p w14:paraId="0C9A28FD"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bCs/>
                <w:color w:val="000000"/>
                <w:lang w:eastAsia="bg-BG"/>
              </w:rPr>
              <w:t>От летище „Леонардо да Винчи” Рим:    </w:t>
            </w:r>
          </w:p>
          <w:p w14:paraId="112318F3"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bCs/>
                <w:color w:val="000000"/>
                <w:lang w:eastAsia="bg-BG"/>
              </w:rPr>
              <w:t>Рим- Брюксел-София, на 02 и 03 април;</w:t>
            </w:r>
          </w:p>
          <w:p w14:paraId="0A80EE1C"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bCs/>
                <w:color w:val="000000"/>
                <w:lang w:eastAsia="bg-BG"/>
              </w:rPr>
              <w:t>Рим-Лондон-София, на 03 април;</w:t>
            </w:r>
          </w:p>
          <w:p w14:paraId="0F3B54C2"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bCs/>
                <w:color w:val="000000"/>
                <w:lang w:eastAsia="bg-BG"/>
              </w:rPr>
              <w:t>Рим-Цюрих-София, на 05 април;</w:t>
            </w:r>
          </w:p>
          <w:p w14:paraId="722F4CDF"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bCs/>
                <w:color w:val="000000"/>
                <w:lang w:eastAsia="bg-BG"/>
              </w:rPr>
              <w:t>Рим-Брюксел-София, всеки ден без събота;</w:t>
            </w:r>
          </w:p>
          <w:p w14:paraId="1BA50245"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bCs/>
                <w:color w:val="000000"/>
                <w:lang w:eastAsia="bg-BG"/>
              </w:rPr>
              <w:t>Към момента съгласно информация от сайта на Авиокомпания Алиталия е предвиден директен полет Рим-София на 06 април;</w:t>
            </w:r>
          </w:p>
          <w:p w14:paraId="2454E344" w14:textId="77777777"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bCs/>
                <w:color w:val="000000"/>
                <w:lang w:eastAsia="bg-BG"/>
              </w:rPr>
              <w:t>Придвижване от дома до летището:</w:t>
            </w:r>
          </w:p>
          <w:p w14:paraId="09D1B4EB" w14:textId="68F8142E" w:rsidR="00F46B11" w:rsidRPr="00E7509B" w:rsidRDefault="00F46B11" w:rsidP="00F46B11">
            <w:pPr>
              <w:rPr>
                <w:rFonts w:ascii="Cambria" w:eastAsia="Times New Roman" w:hAnsi="Cambria" w:cs="Times New Roman"/>
                <w:color w:val="000000"/>
                <w:lang w:eastAsia="bg-BG"/>
              </w:rPr>
            </w:pPr>
            <w:r w:rsidRPr="00E7509B">
              <w:rPr>
                <w:rFonts w:ascii="Cambria" w:eastAsia="Times New Roman" w:hAnsi="Cambria" w:cs="Times New Roman"/>
                <w:bCs/>
                <w:color w:val="000000"/>
                <w:lang w:eastAsia="bg-BG"/>
              </w:rPr>
              <w:t>Предвид ограниченията за придвижване и значителното редуциране на обществения транспорт, като възможен начин за придвижване от дома до летището следва да се разглежда и частния транспорт. С оглед санитаро-хигиенните изисквания в транспортните средства се разрешава максимум по двама пътника в кола, както и е забранено да пътуват с изцяло запълнен капацитет по-големи превозни средства, като микробуси например.</w:t>
            </w:r>
          </w:p>
        </w:tc>
      </w:tr>
      <w:tr w:rsidR="00F46B11" w:rsidRPr="002A0F8F" w14:paraId="45DD53A6" w14:textId="77777777" w:rsidTr="0091361F">
        <w:trPr>
          <w:trHeight w:val="618"/>
        </w:trPr>
        <w:tc>
          <w:tcPr>
            <w:tcW w:w="3544" w:type="dxa"/>
          </w:tcPr>
          <w:p w14:paraId="6B491319" w14:textId="6696B4F7" w:rsidR="00F46B11" w:rsidRPr="002A0F8F" w:rsidRDefault="00F46B11" w:rsidP="00F46B11">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5A2DC196" w14:textId="4A049ADA" w:rsidR="00E7509B" w:rsidRPr="001A694A" w:rsidRDefault="001A694A" w:rsidP="00E7509B">
            <w:pPr>
              <w:rPr>
                <w:rFonts w:ascii="Cambria" w:eastAsia="Times New Roman" w:hAnsi="Cambria" w:cs="Times New Roman"/>
                <w:color w:val="000000"/>
                <w:lang w:eastAsia="bg-BG"/>
              </w:rPr>
            </w:pPr>
            <w:r w:rsidRPr="001A694A">
              <w:rPr>
                <w:rFonts w:ascii="Cambria" w:hAnsi="Cambria"/>
                <w:color w:val="000000"/>
              </w:rPr>
              <w:t xml:space="preserve">Придвижването от един регион в друг в Италия се осъществява, като </w:t>
            </w:r>
            <w:r w:rsidRPr="001A694A">
              <w:rPr>
                <w:rFonts w:ascii="Cambria" w:hAnsi="Cambria"/>
                <w:iCs/>
                <w:color w:val="000000"/>
                <w:shd w:val="clear" w:color="auto" w:fill="FFFFFF"/>
              </w:rPr>
              <w:t>се попълва</w:t>
            </w:r>
            <w:r w:rsidRPr="001A694A">
              <w:rPr>
                <w:rFonts w:ascii="Cambria" w:hAnsi="Cambria"/>
                <w:b/>
                <w:iCs/>
                <w:color w:val="000000"/>
                <w:shd w:val="clear" w:color="auto" w:fill="FFFFFF"/>
              </w:rPr>
              <w:t xml:space="preserve"> самозаверена декларация</w:t>
            </w:r>
            <w:r w:rsidRPr="001A694A">
              <w:rPr>
                <w:rFonts w:ascii="Cambria" w:hAnsi="Cambria"/>
                <w:iCs/>
                <w:color w:val="000000"/>
                <w:shd w:val="clear" w:color="auto" w:fill="FFFFFF"/>
              </w:rPr>
              <w:t>, удостоверяваща причините за пътуването.</w:t>
            </w:r>
            <w:r w:rsidR="00F46B11" w:rsidRPr="001A694A">
              <w:rPr>
                <w:rFonts w:ascii="Cambria" w:eastAsia="Times New Roman" w:hAnsi="Cambria" w:cs="Times New Roman"/>
                <w:color w:val="000000"/>
                <w:lang w:eastAsia="bg-BG"/>
              </w:rPr>
              <w:t>Хора със симптоми и температура над 37,5 градуса трябва да останат по домовете си; абсолютно се забранява на хора под карантина да напускат домовете си.</w:t>
            </w:r>
          </w:p>
          <w:p w14:paraId="1AFDD828" w14:textId="4DBBF55E" w:rsidR="00E7509B" w:rsidRPr="00E7509B" w:rsidRDefault="00E7509B" w:rsidP="00E7509B">
            <w:pPr>
              <w:rPr>
                <w:rFonts w:ascii="Cambria" w:eastAsia="Times New Roman" w:hAnsi="Cambria" w:cs="Times New Roman"/>
                <w:color w:val="000000"/>
                <w:lang w:eastAsia="bg-BG"/>
              </w:rPr>
            </w:pPr>
            <w:r w:rsidRPr="001A694A">
              <w:rPr>
                <w:rFonts w:ascii="Cambria" w:hAnsi="Cambria"/>
                <w:iCs/>
                <w:shd w:val="clear" w:color="auto" w:fill="FFFFFF"/>
              </w:rPr>
              <w:t xml:space="preserve">От 18 май т.г. влизат в сила </w:t>
            </w:r>
            <w:r w:rsidRPr="001A694A">
              <w:rPr>
                <w:rFonts w:ascii="Cambria" w:hAnsi="Cambria"/>
                <w:b/>
                <w:iCs/>
                <w:shd w:val="clear" w:color="auto" w:fill="FFFFFF"/>
              </w:rPr>
              <w:t>нови мерки</w:t>
            </w:r>
            <w:r w:rsidRPr="001A694A">
              <w:rPr>
                <w:rFonts w:ascii="Cambria" w:hAnsi="Cambria"/>
                <w:iCs/>
                <w:shd w:val="clear" w:color="auto" w:fill="FFFFFF"/>
              </w:rPr>
              <w:t>, с цел облекчаване на режима на придвижване в Италия и повторно отваряне на някои</w:t>
            </w:r>
            <w:r w:rsidRPr="00E7509B">
              <w:rPr>
                <w:rFonts w:ascii="Cambria" w:hAnsi="Cambria"/>
                <w:iCs/>
                <w:shd w:val="clear" w:color="auto" w:fill="FFFFFF"/>
              </w:rPr>
              <w:t xml:space="preserve"> дейности. Разрешено е свободното придвижване в рамките на региона по местоживеене, като не следва да се попълва самозаверена декларация, удостоверяваща причините. Остава в сила попълването на самозаверена декларация за придвижване от един регион в друг, като мотивите остават същите – служебни причини, здравословни причини, абсолютна необходимост. </w:t>
            </w:r>
          </w:p>
          <w:p w14:paraId="175A34CD" w14:textId="77777777" w:rsidR="00E7509B" w:rsidRPr="00E7509B" w:rsidRDefault="00E7509B" w:rsidP="00E7509B">
            <w:pPr>
              <w:tabs>
                <w:tab w:val="left" w:pos="9356"/>
              </w:tabs>
              <w:jc w:val="both"/>
              <w:rPr>
                <w:rFonts w:ascii="Cambria" w:hAnsi="Cambria"/>
                <w:iCs/>
                <w:shd w:val="clear" w:color="auto" w:fill="FFFFFF"/>
              </w:rPr>
            </w:pPr>
            <w:r w:rsidRPr="00E7509B">
              <w:rPr>
                <w:rFonts w:ascii="Cambria" w:hAnsi="Cambria"/>
                <w:iCs/>
                <w:shd w:val="clear" w:color="auto" w:fill="FFFFFF"/>
              </w:rPr>
              <w:t>Остава в сила забраната за напускане на дома за тези, които са положителни за вируса и са поставени под карантина, както и за лицата със симптоми, характерни за Covid-19. Остава забраната за събиране на хора на обществени места.</w:t>
            </w:r>
          </w:p>
          <w:p w14:paraId="7AA84DC6" w14:textId="77777777" w:rsidR="00E7509B" w:rsidRPr="00E7509B" w:rsidRDefault="00E7509B" w:rsidP="00E7509B">
            <w:pPr>
              <w:tabs>
                <w:tab w:val="left" w:pos="9356"/>
              </w:tabs>
              <w:jc w:val="both"/>
              <w:rPr>
                <w:rFonts w:ascii="Cambria" w:hAnsi="Cambria"/>
                <w:iCs/>
                <w:shd w:val="clear" w:color="auto" w:fill="FFFFFF"/>
              </w:rPr>
            </w:pPr>
            <w:r w:rsidRPr="00E7509B">
              <w:rPr>
                <w:rFonts w:ascii="Cambria" w:hAnsi="Cambria"/>
                <w:iCs/>
                <w:shd w:val="clear" w:color="auto" w:fill="FFFFFF"/>
              </w:rPr>
              <w:t>В тази фаза трябва да се спазва разстоянието от един метър и остава задължението за носене на маска на закрито или на открито, ако не е възможно спазването на разстоянието за безопасност.</w:t>
            </w:r>
          </w:p>
          <w:p w14:paraId="25BC92B4" w14:textId="0B5166EE" w:rsidR="00E7509B" w:rsidRPr="00E7509B" w:rsidRDefault="00E7509B" w:rsidP="00E7509B">
            <w:pPr>
              <w:tabs>
                <w:tab w:val="left" w:pos="9356"/>
              </w:tabs>
              <w:jc w:val="both"/>
              <w:rPr>
                <w:rFonts w:ascii="Cambria" w:hAnsi="Cambria"/>
                <w:iCs/>
                <w:shd w:val="clear" w:color="auto" w:fill="FFFFFF"/>
              </w:rPr>
            </w:pPr>
            <w:r w:rsidRPr="00E7509B">
              <w:rPr>
                <w:rFonts w:ascii="Cambria" w:hAnsi="Cambria"/>
                <w:iCs/>
                <w:shd w:val="clear" w:color="auto" w:fill="FFFFFF"/>
              </w:rPr>
              <w:t xml:space="preserve">Отварят търговските обекти за търговия на дребно, фризьорските салони и центровете за красота, кафенетата и ресторантите, при условие че регионите установят, че епидемиологичната крива е под контрол и са приети протоколи за безопасност. </w:t>
            </w:r>
          </w:p>
          <w:p w14:paraId="4E54BAE9" w14:textId="77777777" w:rsidR="00E7509B" w:rsidRPr="00E7509B" w:rsidRDefault="00E7509B" w:rsidP="00E7509B">
            <w:pPr>
              <w:tabs>
                <w:tab w:val="left" w:pos="9356"/>
              </w:tabs>
              <w:jc w:val="both"/>
              <w:rPr>
                <w:rFonts w:ascii="Cambria" w:hAnsi="Cambria"/>
                <w:iCs/>
                <w:shd w:val="clear" w:color="auto" w:fill="FFFFFF"/>
              </w:rPr>
            </w:pPr>
            <w:r w:rsidRPr="00E7509B">
              <w:rPr>
                <w:rFonts w:ascii="Cambria" w:hAnsi="Cambria"/>
                <w:iCs/>
                <w:shd w:val="clear" w:color="auto" w:fill="FFFFFF"/>
              </w:rPr>
              <w:t xml:space="preserve">Според указанията за възобновяване на икономическите, производствени и развлекателни дейности, в кафенетата и ресторантите разстоянията между клиентите на масите, трябва да е един метър (между членове на семейство и роднини разстоянието може да бъде по-малко), използването на маска е задължително, когато се стане от масата. Препоръчително е да се правят предварителни резервации, като списъкът с резервациите трябва да се пази за срок от 14 дни. </w:t>
            </w:r>
          </w:p>
          <w:p w14:paraId="23936D57" w14:textId="77777777" w:rsidR="00E7509B" w:rsidRPr="00E7509B" w:rsidRDefault="00E7509B" w:rsidP="00E7509B">
            <w:pPr>
              <w:tabs>
                <w:tab w:val="left" w:pos="9356"/>
              </w:tabs>
              <w:jc w:val="both"/>
              <w:rPr>
                <w:rFonts w:ascii="Cambria" w:hAnsi="Cambria"/>
                <w:iCs/>
                <w:shd w:val="clear" w:color="auto" w:fill="FFFFFF"/>
              </w:rPr>
            </w:pPr>
            <w:r w:rsidRPr="00E7509B">
              <w:rPr>
                <w:rFonts w:ascii="Cambria" w:hAnsi="Cambria"/>
                <w:iCs/>
                <w:shd w:val="clear" w:color="auto" w:fill="FFFFFF"/>
              </w:rPr>
              <w:t xml:space="preserve">Във фризьорските и козметични салони достъпът на клиентите е разрешен само чрез резервации като списъкът на клиентите трябва да се съхранява за период от 14 дни, ще бъде измервана телесната температура като няма да се допускат клиенти с по-висока от 37,5 °C. Пространствата трябва да бъдат реорганизирани, за да се гарантира, че се поддържа поне 1 метър разстояние </w:t>
            </w:r>
            <w:r w:rsidRPr="00E7509B">
              <w:rPr>
                <w:rFonts w:ascii="Cambria" w:hAnsi="Cambria"/>
                <w:iCs/>
                <w:shd w:val="clear" w:color="auto" w:fill="FFFFFF"/>
              </w:rPr>
              <w:lastRenderedPageBreak/>
              <w:t xml:space="preserve">между отделните клиенти. Сред най-важните предписания е носенето на маска и от извършващите услугата и от самите клиенти. </w:t>
            </w:r>
          </w:p>
          <w:p w14:paraId="69D65D46" w14:textId="77777777" w:rsidR="00E7509B" w:rsidRPr="00E7509B" w:rsidRDefault="00E7509B" w:rsidP="00E7509B">
            <w:pPr>
              <w:tabs>
                <w:tab w:val="left" w:pos="9356"/>
              </w:tabs>
              <w:jc w:val="both"/>
              <w:rPr>
                <w:rFonts w:ascii="Cambria" w:hAnsi="Cambria"/>
                <w:iCs/>
                <w:shd w:val="clear" w:color="auto" w:fill="FFFFFF"/>
              </w:rPr>
            </w:pPr>
            <w:r w:rsidRPr="00E7509B">
              <w:rPr>
                <w:rFonts w:ascii="Cambria" w:hAnsi="Cambria"/>
                <w:iCs/>
                <w:shd w:val="clear" w:color="auto" w:fill="FFFFFF"/>
              </w:rPr>
              <w:t>В магазините достъпът трябва да бъде ограничен, за да се избегнат струпвания и да се гарантира поддържането на поне 1 метър разстояние между клиентите. В случай на продажба на дрехи, ръкавици за еднократна употреба трябва да бъдат предоставени на разположение на клиентите, които винаги трябва да носят маска. Същото изискване важи и за продавачите. клиенти.</w:t>
            </w:r>
          </w:p>
          <w:p w14:paraId="29BE59DE" w14:textId="77777777" w:rsidR="00E7509B" w:rsidRPr="00E7509B" w:rsidRDefault="00E7509B" w:rsidP="00E7509B">
            <w:pPr>
              <w:tabs>
                <w:tab w:val="left" w:pos="9356"/>
              </w:tabs>
              <w:jc w:val="both"/>
              <w:rPr>
                <w:rFonts w:ascii="Cambria" w:hAnsi="Cambria"/>
                <w:iCs/>
                <w:shd w:val="clear" w:color="auto" w:fill="FFFFFF"/>
                <w:lang w:val="ru-RU"/>
              </w:rPr>
            </w:pPr>
            <w:r w:rsidRPr="00E7509B">
              <w:rPr>
                <w:rFonts w:ascii="Cambria" w:hAnsi="Cambria"/>
                <w:iCs/>
                <w:shd w:val="clear" w:color="auto" w:fill="FFFFFF"/>
              </w:rPr>
              <w:t xml:space="preserve">След 3 юни, ако данните продължат да бъдат окуражаващи, ще бъде възможно пътуването на територията на цяла Италия, както и пристигащите в Италия </w:t>
            </w:r>
            <w:r w:rsidRPr="00E7509B">
              <w:rPr>
                <w:rFonts w:ascii="Cambria" w:hAnsi="Cambria"/>
                <w:iCs/>
                <w:shd w:val="clear" w:color="auto" w:fill="FFFFFF"/>
                <w:lang w:val="en-US"/>
              </w:rPr>
              <w:t>o</w:t>
            </w:r>
            <w:r w:rsidRPr="00E7509B">
              <w:rPr>
                <w:rFonts w:ascii="Cambria" w:hAnsi="Cambria"/>
                <w:iCs/>
                <w:shd w:val="clear" w:color="auto" w:fill="FFFFFF"/>
              </w:rPr>
              <w:t>т държавите от Европейския съюз няма да бъдат задължени да карат 14-дневна карантина.</w:t>
            </w:r>
          </w:p>
          <w:p w14:paraId="068A657B" w14:textId="0DC90DB5" w:rsidR="00E7509B" w:rsidRPr="00E7509B" w:rsidRDefault="00E7509B" w:rsidP="00E7509B">
            <w:pPr>
              <w:tabs>
                <w:tab w:val="left" w:pos="9356"/>
              </w:tabs>
              <w:jc w:val="both"/>
              <w:rPr>
                <w:rFonts w:ascii="Cambria" w:hAnsi="Cambria"/>
                <w:iCs/>
                <w:shd w:val="clear" w:color="auto" w:fill="FFFFFF"/>
              </w:rPr>
            </w:pPr>
            <w:r w:rsidRPr="00E7509B">
              <w:rPr>
                <w:rFonts w:ascii="Cambria" w:hAnsi="Cambria"/>
                <w:iCs/>
                <w:shd w:val="clear" w:color="auto" w:fill="FFFFFF"/>
              </w:rPr>
              <w:t>Възобновяват се богослужебните и религиозни празници в съответствие с разпоредбите за сигурност, установени в протоколите, подписани през последните дни от правителството и представителите на различните религиозни общности.</w:t>
            </w:r>
          </w:p>
          <w:p w14:paraId="0663CC45" w14:textId="77777777" w:rsidR="00E7509B" w:rsidRPr="00E7509B" w:rsidRDefault="00E7509B" w:rsidP="00E7509B">
            <w:pPr>
              <w:tabs>
                <w:tab w:val="left" w:pos="9356"/>
              </w:tabs>
              <w:jc w:val="both"/>
              <w:rPr>
                <w:rFonts w:ascii="Cambria" w:hAnsi="Cambria"/>
                <w:iCs/>
                <w:shd w:val="clear" w:color="auto" w:fill="FFFFFF"/>
              </w:rPr>
            </w:pPr>
            <w:r w:rsidRPr="00E7509B">
              <w:rPr>
                <w:rFonts w:ascii="Cambria" w:hAnsi="Cambria"/>
                <w:iCs/>
                <w:shd w:val="clear" w:color="auto" w:fill="FFFFFF"/>
              </w:rPr>
              <w:t>От 25 май е планирано отварянето на фитнес залите, басейните и спортни центрове.</w:t>
            </w:r>
          </w:p>
          <w:p w14:paraId="6D6E91D4" w14:textId="751F8D80" w:rsidR="00F46B11" w:rsidRPr="00E7509B" w:rsidRDefault="00E7509B" w:rsidP="00E7509B">
            <w:pPr>
              <w:tabs>
                <w:tab w:val="left" w:pos="9356"/>
              </w:tabs>
              <w:jc w:val="both"/>
              <w:rPr>
                <w:rFonts w:ascii="Cambria" w:hAnsi="Cambria"/>
              </w:rPr>
            </w:pPr>
            <w:r w:rsidRPr="00E7509B">
              <w:rPr>
                <w:rFonts w:ascii="Cambria" w:hAnsi="Cambria"/>
                <w:iCs/>
                <w:shd w:val="clear" w:color="auto" w:fill="FFFFFF"/>
              </w:rPr>
              <w:t xml:space="preserve">От 15 юни кината и театрите ще могат да възобновят дейността си. </w:t>
            </w:r>
          </w:p>
        </w:tc>
      </w:tr>
      <w:tr w:rsidR="00F46B11" w:rsidRPr="002A0F8F" w14:paraId="258ACDDC" w14:textId="77777777" w:rsidTr="0091361F">
        <w:trPr>
          <w:trHeight w:val="870"/>
        </w:trPr>
        <w:tc>
          <w:tcPr>
            <w:tcW w:w="3544" w:type="dxa"/>
          </w:tcPr>
          <w:p w14:paraId="56DED4DB" w14:textId="77777777" w:rsidR="00F46B11" w:rsidRPr="002A0F8F" w:rsidRDefault="00F46B11" w:rsidP="00F46B11">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3D98AF53" w14:textId="39C8A25C" w:rsidR="00F46B11" w:rsidRPr="002A0F8F" w:rsidRDefault="00F46B11" w:rsidP="00F46B11">
            <w:pPr>
              <w:rPr>
                <w:rFonts w:ascii="Cambria" w:hAnsi="Cambria"/>
              </w:rPr>
            </w:pPr>
            <w:r w:rsidRPr="002A0F8F">
              <w:rPr>
                <w:rFonts w:ascii="Cambria" w:hAnsi="Cambria"/>
              </w:rPr>
              <w:t>Няма</w:t>
            </w:r>
          </w:p>
        </w:tc>
      </w:tr>
      <w:tr w:rsidR="00F46B11" w:rsidRPr="002A0F8F" w14:paraId="2B28490E" w14:textId="76CC8F88" w:rsidTr="00EF6DFA">
        <w:trPr>
          <w:trHeight w:val="350"/>
        </w:trPr>
        <w:tc>
          <w:tcPr>
            <w:tcW w:w="11605" w:type="dxa"/>
            <w:gridSpan w:val="2"/>
            <w:shd w:val="clear" w:color="auto" w:fill="D9D9D9" w:themeFill="background1" w:themeFillShade="D9"/>
          </w:tcPr>
          <w:p w14:paraId="5972FB87" w14:textId="597C41EC" w:rsidR="00F46B11" w:rsidRPr="002A0F8F" w:rsidRDefault="00AC4AA0" w:rsidP="00F46B11">
            <w:pPr>
              <w:spacing w:before="120" w:after="120"/>
              <w:jc w:val="center"/>
              <w:rPr>
                <w:rFonts w:ascii="Cambria" w:hAnsi="Cambria"/>
                <w:b/>
                <w:bCs/>
                <w:sz w:val="28"/>
                <w:szCs w:val="28"/>
              </w:rPr>
            </w:pPr>
            <w:hyperlink r:id="rId39" w:history="1">
              <w:r w:rsidR="00F46B11" w:rsidRPr="002A0F8F">
                <w:rPr>
                  <w:rFonts w:ascii="Cambria" w:hAnsi="Cambria"/>
                  <w:b/>
                  <w:bCs/>
                  <w:sz w:val="28"/>
                  <w:szCs w:val="28"/>
                </w:rPr>
                <w:t>Кипър</w:t>
              </w:r>
            </w:hyperlink>
            <w:r w:rsidR="00F46B11" w:rsidRPr="002A0F8F">
              <w:rPr>
                <w:rFonts w:ascii="Cambria" w:hAnsi="Cambria"/>
                <w:b/>
                <w:bCs/>
                <w:sz w:val="28"/>
                <w:szCs w:val="28"/>
              </w:rPr>
              <w:t xml:space="preserve"> (Никозия)</w:t>
            </w:r>
          </w:p>
        </w:tc>
      </w:tr>
      <w:tr w:rsidR="00F46B11" w:rsidRPr="002A0F8F" w14:paraId="5047B970" w14:textId="77777777" w:rsidTr="0091361F">
        <w:trPr>
          <w:trHeight w:val="636"/>
        </w:trPr>
        <w:tc>
          <w:tcPr>
            <w:tcW w:w="3544" w:type="dxa"/>
          </w:tcPr>
          <w:p w14:paraId="438774DA"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16DE0D74" w14:textId="77777777" w:rsidR="00BF0CD2" w:rsidRPr="00BF0CD2" w:rsidRDefault="00BF0CD2" w:rsidP="00BF0CD2">
            <w:pPr>
              <w:rPr>
                <w:rFonts w:ascii="Times New Roman" w:hAnsi="Times New Roman" w:cs="Times New Roman"/>
              </w:rPr>
            </w:pPr>
            <w:r w:rsidRPr="00BF0CD2">
              <w:rPr>
                <w:rFonts w:ascii="Times New Roman" w:hAnsi="Times New Roman" w:cs="Times New Roman"/>
              </w:rPr>
              <w:t xml:space="preserve">В Р Кипър -  забраната за редовни граждански полети е удължена до 17 май 2020 г. </w:t>
            </w:r>
          </w:p>
          <w:p w14:paraId="5FB6E924" w14:textId="77777777" w:rsidR="00BF0CD2" w:rsidRPr="00BF0CD2" w:rsidRDefault="00BF0CD2" w:rsidP="00BF0CD2">
            <w:pPr>
              <w:rPr>
                <w:rFonts w:ascii="Times New Roman" w:hAnsi="Times New Roman" w:cs="Times New Roman"/>
              </w:rPr>
            </w:pPr>
          </w:p>
          <w:p w14:paraId="071AE74B" w14:textId="77777777" w:rsidR="00BF0CD2" w:rsidRPr="00BF0CD2" w:rsidRDefault="00BF0CD2" w:rsidP="00BF0CD2">
            <w:pPr>
              <w:rPr>
                <w:rFonts w:ascii="Times New Roman" w:hAnsi="Times New Roman" w:cs="Times New Roman"/>
              </w:rPr>
            </w:pPr>
            <w:r w:rsidRPr="00BF0CD2">
              <w:rPr>
                <w:rFonts w:ascii="Times New Roman" w:hAnsi="Times New Roman" w:cs="Times New Roman"/>
              </w:rPr>
              <w:t>Разрешават се полетите към Р Кипър за прибиране на граждани, които желаят да напуснат Р Кипър, при условие, че на пристигане в Р Кипър полетите са без пътници.</w:t>
            </w:r>
          </w:p>
          <w:p w14:paraId="2E27DA3A" w14:textId="77777777" w:rsidR="00BF0CD2" w:rsidRPr="00BF0CD2" w:rsidRDefault="00BF0CD2" w:rsidP="00BF0CD2">
            <w:pPr>
              <w:rPr>
                <w:rFonts w:ascii="Times New Roman" w:hAnsi="Times New Roman" w:cs="Times New Roman"/>
              </w:rPr>
            </w:pPr>
          </w:p>
          <w:p w14:paraId="49EB9C77" w14:textId="77777777" w:rsidR="00BF0CD2" w:rsidRPr="00BF0CD2" w:rsidRDefault="00BF0CD2" w:rsidP="00BF0CD2">
            <w:pPr>
              <w:rPr>
                <w:rFonts w:ascii="Times New Roman" w:hAnsi="Times New Roman" w:cs="Times New Roman"/>
              </w:rPr>
            </w:pPr>
            <w:r w:rsidRPr="00BF0CD2">
              <w:rPr>
                <w:rFonts w:ascii="Times New Roman" w:hAnsi="Times New Roman" w:cs="Times New Roman"/>
              </w:rPr>
              <w:t>Всички влизащи на територията на Република Кипър ще останат 14 дни под</w:t>
            </w:r>
            <w:r w:rsidRPr="00BF0CD2">
              <w:rPr>
                <w:rFonts w:ascii="Times New Roman" w:hAnsi="Times New Roman" w:cs="Times New Roman"/>
                <w:b/>
              </w:rPr>
              <w:t xml:space="preserve"> задължителна карантина,</w:t>
            </w:r>
            <w:r w:rsidRPr="00BF0CD2">
              <w:rPr>
                <w:rFonts w:ascii="Times New Roman" w:hAnsi="Times New Roman" w:cs="Times New Roman"/>
              </w:rPr>
              <w:t xml:space="preserve"> в определени от държавата места. Лицата, които са били на лечение ще останат самоограничаващи се, за да продължат лечението си без прекъсване.</w:t>
            </w:r>
          </w:p>
          <w:p w14:paraId="3E9AB613" w14:textId="48E2FB36" w:rsidR="00F46B11" w:rsidRPr="00BF0CD2" w:rsidRDefault="00F46B11" w:rsidP="00F46B11">
            <w:pPr>
              <w:rPr>
                <w:rFonts w:ascii="Cambria" w:hAnsi="Cambria" w:cstheme="minorHAnsi"/>
                <w:color w:val="000000"/>
              </w:rPr>
            </w:pPr>
          </w:p>
        </w:tc>
      </w:tr>
      <w:tr w:rsidR="00BF0CD2" w:rsidRPr="002A0F8F" w14:paraId="758D503F" w14:textId="77777777" w:rsidTr="0091361F">
        <w:trPr>
          <w:trHeight w:val="871"/>
        </w:trPr>
        <w:tc>
          <w:tcPr>
            <w:tcW w:w="3544" w:type="dxa"/>
          </w:tcPr>
          <w:p w14:paraId="6AA1E2EA" w14:textId="77777777" w:rsidR="00BF0CD2" w:rsidRPr="002A0F8F" w:rsidRDefault="00BF0CD2" w:rsidP="00BF0CD2">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F8B140E" w14:textId="48582EA1" w:rsidR="00BF0CD2" w:rsidRPr="00BF0CD2" w:rsidRDefault="00BF0CD2" w:rsidP="00BF0CD2">
            <w:pPr>
              <w:spacing w:before="120" w:after="120"/>
              <w:rPr>
                <w:rFonts w:ascii="Cambria" w:hAnsi="Cambria"/>
              </w:rPr>
            </w:pPr>
            <w:r w:rsidRPr="00BF0CD2">
              <w:rPr>
                <w:rFonts w:ascii="Times New Roman" w:hAnsi="Times New Roman" w:cs="Times New Roman"/>
              </w:rPr>
              <w:t>-</w:t>
            </w:r>
          </w:p>
        </w:tc>
      </w:tr>
      <w:tr w:rsidR="00BF0CD2" w:rsidRPr="002A0F8F" w14:paraId="30F15AC4" w14:textId="77777777" w:rsidTr="0091361F">
        <w:trPr>
          <w:trHeight w:val="922"/>
        </w:trPr>
        <w:tc>
          <w:tcPr>
            <w:tcW w:w="3544" w:type="dxa"/>
          </w:tcPr>
          <w:p w14:paraId="494C880F" w14:textId="77777777" w:rsidR="00BF0CD2" w:rsidRPr="002A0F8F" w:rsidRDefault="00BF0CD2" w:rsidP="00BF0CD2">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180C7501" w14:textId="2FD6012B" w:rsidR="00BF0CD2" w:rsidRPr="00BF0CD2" w:rsidRDefault="00BF0CD2" w:rsidP="00BF0CD2">
            <w:pPr>
              <w:spacing w:before="120" w:after="120"/>
              <w:rPr>
                <w:rFonts w:ascii="Cambria" w:hAnsi="Cambria" w:cstheme="minorHAnsi"/>
              </w:rPr>
            </w:pPr>
            <w:r w:rsidRPr="00BF0CD2">
              <w:rPr>
                <w:rFonts w:ascii="Times New Roman" w:hAnsi="Times New Roman" w:cs="Times New Roman"/>
              </w:rPr>
              <w:t xml:space="preserve">- </w:t>
            </w:r>
          </w:p>
        </w:tc>
      </w:tr>
      <w:tr w:rsidR="00BF0CD2" w:rsidRPr="002A0F8F" w14:paraId="49C4A999" w14:textId="77777777" w:rsidTr="0091361F">
        <w:trPr>
          <w:trHeight w:val="618"/>
        </w:trPr>
        <w:tc>
          <w:tcPr>
            <w:tcW w:w="3544" w:type="dxa"/>
          </w:tcPr>
          <w:p w14:paraId="3633DBE8" w14:textId="77777777" w:rsidR="00BF0CD2" w:rsidRPr="002A0F8F" w:rsidRDefault="00BF0CD2" w:rsidP="00BF0CD2">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1A431156" w14:textId="77777777" w:rsidR="00BF0CD2" w:rsidRPr="00BF0CD2" w:rsidRDefault="00BF0CD2" w:rsidP="00E0463D">
            <w:pPr>
              <w:jc w:val="both"/>
              <w:rPr>
                <w:rFonts w:ascii="Times New Roman" w:hAnsi="Times New Roman" w:cs="Times New Roman"/>
              </w:rPr>
            </w:pPr>
            <w:r w:rsidRPr="00BF0CD2">
              <w:rPr>
                <w:rFonts w:ascii="Times New Roman" w:hAnsi="Times New Roman" w:cs="Times New Roman"/>
              </w:rPr>
              <w:t xml:space="preserve">В Р Кипър - Под карантина се поставят  посочените в т.1 лица. Затворени са всички учебни заведения. </w:t>
            </w:r>
          </w:p>
          <w:p w14:paraId="19FCCEF6" w14:textId="05ED280C" w:rsidR="00BF0CD2" w:rsidRPr="00BF0CD2" w:rsidRDefault="0091361F" w:rsidP="00E0463D">
            <w:pPr>
              <w:jc w:val="both"/>
              <w:rPr>
                <w:rFonts w:ascii="Times New Roman" w:hAnsi="Times New Roman" w:cs="Times New Roman"/>
              </w:rPr>
            </w:pPr>
            <w:r>
              <w:rPr>
                <w:rFonts w:ascii="Times New Roman" w:hAnsi="Times New Roman" w:cs="Times New Roman"/>
              </w:rPr>
              <w:t>П</w:t>
            </w:r>
            <w:r w:rsidR="00BF0CD2" w:rsidRPr="00BF0CD2">
              <w:rPr>
                <w:rFonts w:ascii="Times New Roman" w:hAnsi="Times New Roman" w:cs="Times New Roman"/>
              </w:rPr>
              <w:t>реустановява</w:t>
            </w:r>
            <w:r>
              <w:rPr>
                <w:rFonts w:ascii="Times New Roman" w:hAnsi="Times New Roman" w:cs="Times New Roman"/>
              </w:rPr>
              <w:t xml:space="preserve"> се</w:t>
            </w:r>
            <w:r w:rsidR="00BF0CD2" w:rsidRPr="00BF0CD2">
              <w:rPr>
                <w:rFonts w:ascii="Times New Roman" w:hAnsi="Times New Roman" w:cs="Times New Roman"/>
              </w:rPr>
              <w:t xml:space="preserve"> дейността на всички търговски обекти с изключение на: аптеки, магазини за хранителни стоки и бензиностанции.</w:t>
            </w:r>
          </w:p>
          <w:p w14:paraId="7A576176" w14:textId="77777777" w:rsidR="00E0463D" w:rsidRDefault="00906702" w:rsidP="00E0463D">
            <w:pPr>
              <w:jc w:val="both"/>
              <w:rPr>
                <w:rFonts w:ascii="Times New Roman" w:hAnsi="Times New Roman" w:cs="Times New Roman"/>
              </w:rPr>
            </w:pPr>
            <w:r>
              <w:rPr>
                <w:rFonts w:ascii="Times New Roman" w:hAnsi="Times New Roman" w:cs="Times New Roman"/>
              </w:rPr>
              <w:t>О</w:t>
            </w:r>
            <w:r w:rsidR="00E0463D">
              <w:rPr>
                <w:rFonts w:ascii="Times New Roman" w:hAnsi="Times New Roman" w:cs="Times New Roman"/>
              </w:rPr>
              <w:t xml:space="preserve">тпадна </w:t>
            </w:r>
            <w:r w:rsidRPr="00906702">
              <w:rPr>
                <w:rFonts w:ascii="Times New Roman" w:hAnsi="Times New Roman" w:cs="Times New Roman"/>
              </w:rPr>
              <w:t xml:space="preserve">задължителното пускане на съобщение при придвижването на гражданите. Всички ще могат да се движат свободно и без ограничения на територията на </w:t>
            </w:r>
            <w:r w:rsidRPr="00906702">
              <w:rPr>
                <w:rFonts w:ascii="Times New Roman" w:hAnsi="Times New Roman" w:cs="Times New Roman"/>
              </w:rPr>
              <w:lastRenderedPageBreak/>
              <w:t xml:space="preserve">острова, като ще отпадне и вечерният час, който до момента беше между 22:00 часа вечерта и 06:00 сутринта. </w:t>
            </w:r>
          </w:p>
          <w:p w14:paraId="15531BF2" w14:textId="0542F058" w:rsidR="00BF0CD2" w:rsidRPr="00BF0CD2" w:rsidRDefault="00BF0CD2" w:rsidP="00E0463D">
            <w:pPr>
              <w:jc w:val="both"/>
              <w:rPr>
                <w:rFonts w:ascii="Times New Roman" w:hAnsi="Times New Roman" w:cs="Times New Roman"/>
              </w:rPr>
            </w:pPr>
            <w:r w:rsidRPr="00BF0CD2">
              <w:rPr>
                <w:rFonts w:ascii="Times New Roman" w:hAnsi="Times New Roman" w:cs="Times New Roman"/>
              </w:rPr>
              <w:t xml:space="preserve">Забранява се събирането на хора по домовете, с изключение на законно живущите в тях. </w:t>
            </w:r>
          </w:p>
          <w:p w14:paraId="3063CC9C" w14:textId="77777777" w:rsidR="00BF0CD2" w:rsidRPr="00BF0CD2" w:rsidRDefault="00BF0CD2" w:rsidP="00E0463D">
            <w:pPr>
              <w:jc w:val="both"/>
              <w:rPr>
                <w:rFonts w:ascii="Times New Roman" w:hAnsi="Times New Roman" w:cs="Times New Roman"/>
              </w:rPr>
            </w:pPr>
            <w:r w:rsidRPr="00BF0CD2">
              <w:rPr>
                <w:rFonts w:ascii="Times New Roman" w:hAnsi="Times New Roman" w:cs="Times New Roman"/>
              </w:rPr>
              <w:t xml:space="preserve">Контролни проверки ще бъдат системно извършвани от държавните власти. </w:t>
            </w:r>
          </w:p>
          <w:p w14:paraId="37137A51" w14:textId="77777777" w:rsidR="00BF0CD2" w:rsidRPr="00BF0CD2" w:rsidRDefault="00BF0CD2" w:rsidP="00E0463D">
            <w:pPr>
              <w:jc w:val="both"/>
              <w:rPr>
                <w:rFonts w:ascii="Times New Roman" w:hAnsi="Times New Roman" w:cs="Times New Roman"/>
              </w:rPr>
            </w:pPr>
            <w:r w:rsidRPr="00BF0CD2">
              <w:rPr>
                <w:rFonts w:ascii="Times New Roman" w:hAnsi="Times New Roman" w:cs="Times New Roman"/>
              </w:rPr>
              <w:t xml:space="preserve">Контрол с електронни гривни ще се извършва на всички заразени с Корона вирус граждани. </w:t>
            </w:r>
          </w:p>
          <w:p w14:paraId="01483C63" w14:textId="77777777" w:rsidR="00BF0CD2" w:rsidRPr="00BF0CD2" w:rsidRDefault="00BF0CD2" w:rsidP="00E0463D">
            <w:pPr>
              <w:jc w:val="both"/>
              <w:rPr>
                <w:rFonts w:ascii="Times New Roman" w:hAnsi="Times New Roman" w:cs="Times New Roman"/>
              </w:rPr>
            </w:pPr>
            <w:r w:rsidRPr="00BF0CD2">
              <w:rPr>
                <w:rFonts w:ascii="Times New Roman" w:hAnsi="Times New Roman" w:cs="Times New Roman"/>
              </w:rPr>
              <w:t>Всички хранителни магазини ще са затворени в неделя.</w:t>
            </w:r>
          </w:p>
          <w:p w14:paraId="7E8830CA" w14:textId="4B4155F7" w:rsidR="00BF0CD2" w:rsidRPr="00BF0CD2" w:rsidRDefault="00BF0CD2" w:rsidP="00E0463D">
            <w:pPr>
              <w:jc w:val="both"/>
              <w:rPr>
                <w:rFonts w:ascii="Cambria" w:hAnsi="Cambria"/>
              </w:rPr>
            </w:pPr>
            <w:r w:rsidRPr="00BF0CD2">
              <w:rPr>
                <w:rFonts w:ascii="Times New Roman" w:hAnsi="Times New Roman" w:cs="Times New Roman"/>
              </w:rPr>
              <w:t>Глобата за неспазване на мерките се повишава от 150 на 300 евро</w:t>
            </w:r>
          </w:p>
        </w:tc>
      </w:tr>
      <w:tr w:rsidR="00BF0CD2" w:rsidRPr="002A0F8F" w14:paraId="061840FB" w14:textId="77777777" w:rsidTr="0091361F">
        <w:trPr>
          <w:trHeight w:val="870"/>
        </w:trPr>
        <w:tc>
          <w:tcPr>
            <w:tcW w:w="3544" w:type="dxa"/>
          </w:tcPr>
          <w:p w14:paraId="18AB21EF" w14:textId="28FA173D" w:rsidR="00BF0CD2" w:rsidRPr="002A0F8F" w:rsidRDefault="00BF0CD2" w:rsidP="00BF0CD2">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248BC0D2" w14:textId="77777777" w:rsidR="00BF0CD2" w:rsidRPr="00BF0CD2" w:rsidRDefault="00BF0CD2" w:rsidP="00BF0CD2">
            <w:pPr>
              <w:ind w:right="175"/>
              <w:rPr>
                <w:rFonts w:ascii="Times New Roman" w:hAnsi="Times New Roman" w:cs="Times New Roman"/>
              </w:rPr>
            </w:pPr>
            <w:r w:rsidRPr="00BF0CD2">
              <w:rPr>
                <w:rFonts w:ascii="Times New Roman" w:hAnsi="Times New Roman" w:cs="Times New Roman"/>
              </w:rPr>
              <w:t>Р Кипър - Няма въведени ограничения към момента.</w:t>
            </w:r>
          </w:p>
          <w:p w14:paraId="78418F02" w14:textId="48A38196" w:rsidR="00BF0CD2" w:rsidRPr="00BF0CD2" w:rsidRDefault="00BF0CD2" w:rsidP="00BF0CD2">
            <w:pPr>
              <w:spacing w:before="120" w:after="120"/>
              <w:rPr>
                <w:rFonts w:ascii="Cambria" w:hAnsi="Cambria"/>
              </w:rPr>
            </w:pPr>
          </w:p>
        </w:tc>
      </w:tr>
      <w:tr w:rsidR="00F46B11" w:rsidRPr="002A0F8F" w14:paraId="2EBE6C67" w14:textId="77777777" w:rsidTr="00C80C6B">
        <w:trPr>
          <w:trHeight w:val="493"/>
        </w:trPr>
        <w:tc>
          <w:tcPr>
            <w:tcW w:w="11605" w:type="dxa"/>
            <w:gridSpan w:val="2"/>
            <w:shd w:val="clear" w:color="auto" w:fill="D9D9D9" w:themeFill="background1" w:themeFillShade="D9"/>
          </w:tcPr>
          <w:p w14:paraId="00B15960" w14:textId="18EE4F3E" w:rsidR="00F46B11" w:rsidRPr="002A0F8F" w:rsidRDefault="00AC4AA0" w:rsidP="00F46B11">
            <w:pPr>
              <w:spacing w:before="120" w:after="120"/>
              <w:jc w:val="center"/>
              <w:rPr>
                <w:rFonts w:ascii="Cambria" w:hAnsi="Cambria"/>
                <w:b/>
                <w:bCs/>
                <w:sz w:val="28"/>
                <w:szCs w:val="28"/>
              </w:rPr>
            </w:pPr>
            <w:hyperlink r:id="rId40" w:history="1">
              <w:r w:rsidR="00F46B11" w:rsidRPr="002A0F8F">
                <w:rPr>
                  <w:rFonts w:ascii="Cambria" w:hAnsi="Cambria"/>
                  <w:b/>
                  <w:bCs/>
                  <w:sz w:val="28"/>
                  <w:szCs w:val="28"/>
                </w:rPr>
                <w:t>Косово</w:t>
              </w:r>
            </w:hyperlink>
            <w:r w:rsidR="00F46B11" w:rsidRPr="002A0F8F">
              <w:rPr>
                <w:rFonts w:ascii="Cambria" w:hAnsi="Cambria"/>
                <w:b/>
                <w:bCs/>
                <w:sz w:val="28"/>
                <w:szCs w:val="28"/>
              </w:rPr>
              <w:t xml:space="preserve"> (Прищина)</w:t>
            </w:r>
          </w:p>
        </w:tc>
      </w:tr>
      <w:tr w:rsidR="00143CCA" w:rsidRPr="002A0F8F" w14:paraId="66D74361" w14:textId="77777777" w:rsidTr="0091361F">
        <w:trPr>
          <w:trHeight w:val="636"/>
        </w:trPr>
        <w:tc>
          <w:tcPr>
            <w:tcW w:w="3544" w:type="dxa"/>
          </w:tcPr>
          <w:p w14:paraId="27C103E6" w14:textId="77777777" w:rsidR="00143CCA" w:rsidRPr="002A0F8F" w:rsidRDefault="00143CCA" w:rsidP="00143CCA">
            <w:pPr>
              <w:rPr>
                <w:rFonts w:ascii="Cambria" w:hAnsi="Cambria"/>
              </w:rPr>
            </w:pPr>
            <w:r w:rsidRPr="002A0F8F">
              <w:rPr>
                <w:rFonts w:ascii="Cambria" w:hAnsi="Cambria"/>
              </w:rPr>
              <w:t>Въведени мерки по отношение режима на влизане и излизане в страните на акредитацията Ви и допълнителна такава (ако имате).</w:t>
            </w:r>
          </w:p>
          <w:p w14:paraId="5A516B8E" w14:textId="3205E8CE" w:rsidR="00143CCA" w:rsidRPr="002A0F8F" w:rsidRDefault="00143CCA" w:rsidP="00143CCA">
            <w:pPr>
              <w:spacing w:before="120" w:after="120"/>
              <w:rPr>
                <w:rFonts w:ascii="Cambria" w:hAnsi="Cambria"/>
              </w:rPr>
            </w:pPr>
          </w:p>
        </w:tc>
        <w:tc>
          <w:tcPr>
            <w:tcW w:w="8061" w:type="dxa"/>
          </w:tcPr>
          <w:p w14:paraId="5B93ED0D" w14:textId="77777777" w:rsidR="00143CCA" w:rsidRPr="00143CCA" w:rsidRDefault="00143CCA" w:rsidP="00143CCA">
            <w:pPr>
              <w:jc w:val="both"/>
              <w:rPr>
                <w:rFonts w:ascii="Cambria" w:hAnsi="Cambria"/>
              </w:rPr>
            </w:pPr>
            <w:r w:rsidRPr="008D675D">
              <w:rPr>
                <w:rFonts w:ascii="Cambria" w:hAnsi="Cambria"/>
              </w:rPr>
              <w:t xml:space="preserve">- </w:t>
            </w:r>
            <w:r w:rsidRPr="00143CCA">
              <w:rPr>
                <w:rFonts w:ascii="Cambria" w:hAnsi="Cambria"/>
              </w:rPr>
              <w:t>входните ГКПП на Косово практически са затворени за чуждестранни граждани, с изключение на дипломати, акредитирани в Косово и служители на KFOR и EULEX;</w:t>
            </w:r>
          </w:p>
          <w:p w14:paraId="54FA02C8" w14:textId="77777777" w:rsidR="00143CCA" w:rsidRPr="00143CCA" w:rsidRDefault="00143CCA" w:rsidP="00143CCA">
            <w:pPr>
              <w:jc w:val="both"/>
              <w:rPr>
                <w:rFonts w:ascii="Cambria" w:hAnsi="Cambria" w:cstheme="minorHAnsi"/>
              </w:rPr>
            </w:pPr>
            <w:r w:rsidRPr="00143CCA">
              <w:rPr>
                <w:rFonts w:ascii="Cambria" w:hAnsi="Cambria"/>
              </w:rPr>
              <w:t xml:space="preserve">- на територията на страната се допускат завръщащи се граждани на Косово, които са подложени на подробни медицински </w:t>
            </w:r>
            <w:r w:rsidRPr="00143CCA">
              <w:rPr>
                <w:rFonts w:ascii="Cambria" w:hAnsi="Cambria" w:cstheme="minorHAnsi"/>
              </w:rPr>
              <w:t>прегледи, регистрация и контролирана самокарантина през следващите 15 дни след влизането;</w:t>
            </w:r>
          </w:p>
          <w:p w14:paraId="1649A48D" w14:textId="77777777" w:rsidR="00143CCA" w:rsidRPr="00143CCA" w:rsidRDefault="00143CCA" w:rsidP="00143CCA">
            <w:pPr>
              <w:spacing w:after="120"/>
              <w:jc w:val="both"/>
              <w:rPr>
                <w:rFonts w:ascii="Cambria" w:eastAsia="Times New Roman" w:hAnsi="Cambria" w:cstheme="minorHAnsi"/>
                <w:color w:val="00000A"/>
              </w:rPr>
            </w:pPr>
            <w:r w:rsidRPr="00143CCA">
              <w:rPr>
                <w:rFonts w:ascii="Cambria" w:hAnsi="Cambria" w:cstheme="minorHAnsi"/>
              </w:rPr>
              <w:t xml:space="preserve">- </w:t>
            </w:r>
            <w:r w:rsidRPr="00143CCA">
              <w:rPr>
                <w:rFonts w:ascii="Cambria" w:eastAsia="Times New Roman" w:hAnsi="Cambria" w:cstheme="minorHAnsi"/>
                <w:color w:val="00000A"/>
              </w:rPr>
              <w:t xml:space="preserve">косовски граждани, които са се регистрирали в посолствата и консулствата на Косово в страни и региони със среден и висок риск от разпространение на </w:t>
            </w:r>
            <w:r w:rsidRPr="00143CCA">
              <w:rPr>
                <w:rFonts w:ascii="Cambria" w:eastAsia="Times New Roman" w:hAnsi="Cambria" w:cstheme="minorHAnsi"/>
                <w:color w:val="00000A"/>
                <w:lang w:val="en-GB"/>
              </w:rPr>
              <w:t>Covid</w:t>
            </w:r>
            <w:r w:rsidRPr="008D675D">
              <w:rPr>
                <w:rFonts w:ascii="Cambria" w:eastAsia="Times New Roman" w:hAnsi="Cambria" w:cstheme="minorHAnsi"/>
                <w:color w:val="00000A"/>
              </w:rPr>
              <w:t xml:space="preserve">-19  </w:t>
            </w:r>
            <w:r w:rsidRPr="00143CCA">
              <w:rPr>
                <w:rFonts w:ascii="Cambria" w:eastAsia="Times New Roman" w:hAnsi="Cambria" w:cstheme="minorHAnsi"/>
                <w:color w:val="00000A"/>
              </w:rPr>
              <w:t>и са декларирали желание да се завърнат в страната, могат да го направят организирано по реда определен на 18.03.2020 г. от МВнР на Косово, а именно:  предимство имат граждани, на които изтича срокът на валидност на визи и документи за самоличност, спешните медицински случаи и такива които са блокирани на терминалите по международните летища. Пътните разходи се поемат от желаещите да се завърнат и всички завърнали се на територията на Косово се поставят под принудителна карантина за 14 дневен срок, на място определено от Министерството на здравеопазването.</w:t>
            </w:r>
          </w:p>
          <w:p w14:paraId="00981E83" w14:textId="223A6C4C" w:rsidR="00143CCA" w:rsidRPr="00143CCA" w:rsidRDefault="00143CCA" w:rsidP="00143CCA">
            <w:pPr>
              <w:rPr>
                <w:rFonts w:ascii="Cambria" w:hAnsi="Cambria"/>
              </w:rPr>
            </w:pPr>
            <w:r w:rsidRPr="00143CCA">
              <w:rPr>
                <w:rFonts w:ascii="Cambria" w:hAnsi="Cambria"/>
              </w:rPr>
              <w:t xml:space="preserve">- на сухоземните ГКПП и на международното летище в Прищина има екипи на Националния институт за обществено здраве на Косово, центровете за семейна медицина и полицията, които следят непрекъснато (24 часови дежурства)  епидемиологичната обстановка и контролират пропускателния режим;  </w:t>
            </w:r>
          </w:p>
        </w:tc>
      </w:tr>
      <w:tr w:rsidR="00143CCA" w:rsidRPr="002A0F8F" w14:paraId="69583DBA" w14:textId="77777777" w:rsidTr="0091361F">
        <w:trPr>
          <w:trHeight w:val="871"/>
        </w:trPr>
        <w:tc>
          <w:tcPr>
            <w:tcW w:w="3544" w:type="dxa"/>
          </w:tcPr>
          <w:p w14:paraId="2EDC59D3" w14:textId="77777777" w:rsidR="00143CCA" w:rsidRPr="002A0F8F" w:rsidRDefault="00143CCA" w:rsidP="00143CCA">
            <w:pPr>
              <w:contextualSpacing/>
              <w:rPr>
                <w:rFonts w:ascii="Cambria" w:hAnsi="Cambria"/>
              </w:rPr>
            </w:pPr>
            <w:r w:rsidRPr="002A0F8F">
              <w:rPr>
                <w:rFonts w:ascii="Cambria" w:hAnsi="Cambria"/>
              </w:rPr>
              <w:t>Въведени мерки по отношение на влизане и излизане на транспортни средства (включително такива при транзитно преминаване)  в страните на акредитацията Ви и допълнителна такава (ако имате).</w:t>
            </w:r>
          </w:p>
          <w:p w14:paraId="6B40DE7E" w14:textId="734EBE02" w:rsidR="00143CCA" w:rsidRPr="002A0F8F" w:rsidRDefault="00143CCA" w:rsidP="00143CCA">
            <w:pPr>
              <w:spacing w:before="120" w:after="120"/>
              <w:rPr>
                <w:rFonts w:ascii="Cambria" w:hAnsi="Cambria"/>
              </w:rPr>
            </w:pPr>
          </w:p>
        </w:tc>
        <w:tc>
          <w:tcPr>
            <w:tcW w:w="8061" w:type="dxa"/>
          </w:tcPr>
          <w:p w14:paraId="32A46F8D" w14:textId="1EBDC32C" w:rsidR="00143CCA" w:rsidRPr="00143CCA" w:rsidRDefault="00143CCA" w:rsidP="00143CCA">
            <w:pPr>
              <w:spacing w:before="120" w:after="120"/>
              <w:rPr>
                <w:rFonts w:ascii="Cambria" w:hAnsi="Cambria"/>
              </w:rPr>
            </w:pPr>
            <w:r w:rsidRPr="00143CCA">
              <w:rPr>
                <w:rFonts w:ascii="Cambria" w:hAnsi="Cambria"/>
              </w:rPr>
              <w:t xml:space="preserve">Всички ГКПП пропускат товарни транспортни средства, превозващи стоки и храни,  след преглед на водача от медицински специалист. </w:t>
            </w:r>
          </w:p>
        </w:tc>
      </w:tr>
      <w:tr w:rsidR="00143CCA" w:rsidRPr="002A0F8F" w14:paraId="2A16F5C9" w14:textId="77777777" w:rsidTr="0091361F">
        <w:trPr>
          <w:trHeight w:val="510"/>
        </w:trPr>
        <w:tc>
          <w:tcPr>
            <w:tcW w:w="3544" w:type="dxa"/>
          </w:tcPr>
          <w:p w14:paraId="012206CC" w14:textId="77777777" w:rsidR="00143CCA" w:rsidRPr="002A0F8F" w:rsidRDefault="00143CCA" w:rsidP="00143CCA">
            <w:pPr>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граждани в случаите на пълно или частично затваряне какви са възможните обходни маршрути (сухопътни, въздушни и морски).</w:t>
            </w:r>
          </w:p>
          <w:p w14:paraId="7944E9AD" w14:textId="70EE4D8D" w:rsidR="00143CCA" w:rsidRPr="002A0F8F" w:rsidRDefault="00143CCA" w:rsidP="00143CCA">
            <w:pPr>
              <w:spacing w:before="120" w:after="120"/>
              <w:rPr>
                <w:rFonts w:ascii="Cambria" w:hAnsi="Cambria"/>
              </w:rPr>
            </w:pPr>
          </w:p>
        </w:tc>
        <w:tc>
          <w:tcPr>
            <w:tcW w:w="8061" w:type="dxa"/>
          </w:tcPr>
          <w:p w14:paraId="63C57B45" w14:textId="082C2F8D" w:rsidR="00143CCA" w:rsidRPr="00143CCA" w:rsidRDefault="00143CCA" w:rsidP="00143CCA">
            <w:pPr>
              <w:spacing w:before="120" w:after="120"/>
              <w:rPr>
                <w:rFonts w:ascii="Cambria" w:hAnsi="Cambria"/>
              </w:rPr>
            </w:pPr>
            <w:r w:rsidRPr="00143CCA">
              <w:rPr>
                <w:rFonts w:ascii="Cambria" w:hAnsi="Cambria"/>
              </w:rPr>
              <w:t xml:space="preserve">Основните сухоземни маршрути за пътуване от Косово до България са през Република Северна Македония (Прищина-ГКПП „Хани и Елезит“-ГКПП „Гюешево“- София) и през Република Сърбия (Прищина-ГКПП „Мердаре“-ГКПП „Калотина“- София). Към момента всички изходни ГКПП на Косово към съседните държави са затворени и практически не пропускат пътници на излизане от Косово, тъй като чуждестранните граждани не могат да влязат на територията на Република Северна Македония, Албания, Сърбия и Черна гора. </w:t>
            </w:r>
          </w:p>
        </w:tc>
      </w:tr>
      <w:tr w:rsidR="00143CCA" w:rsidRPr="002A0F8F" w14:paraId="61E6AD97" w14:textId="77777777" w:rsidTr="0091361F">
        <w:trPr>
          <w:trHeight w:val="510"/>
        </w:trPr>
        <w:tc>
          <w:tcPr>
            <w:tcW w:w="3544" w:type="dxa"/>
          </w:tcPr>
          <w:p w14:paraId="636345F9" w14:textId="77777777" w:rsidR="00143CCA" w:rsidRPr="002A0F8F" w:rsidRDefault="00143CCA" w:rsidP="00143CCA">
            <w:pPr>
              <w:rPr>
                <w:rFonts w:ascii="Cambria" w:hAnsi="Cambria"/>
              </w:rPr>
            </w:pPr>
            <w:r w:rsidRPr="002A0F8F">
              <w:rPr>
                <w:rFonts w:ascii="Cambria" w:hAnsi="Cambria"/>
              </w:rPr>
              <w:lastRenderedPageBreak/>
              <w:t xml:space="preserve">Данни за полети и летищна инфраструктура, информация относно възможността за трансфер и транзитен престой в държавата на акредитация на български граждани. </w:t>
            </w:r>
          </w:p>
          <w:p w14:paraId="4F331A90" w14:textId="77777777" w:rsidR="00143CCA" w:rsidRPr="002A0F8F" w:rsidRDefault="00143CCA" w:rsidP="00143CCA">
            <w:pPr>
              <w:spacing w:before="120" w:after="120"/>
              <w:rPr>
                <w:rFonts w:ascii="Cambria" w:hAnsi="Cambria"/>
              </w:rPr>
            </w:pPr>
          </w:p>
        </w:tc>
        <w:tc>
          <w:tcPr>
            <w:tcW w:w="8061" w:type="dxa"/>
          </w:tcPr>
          <w:p w14:paraId="768EDDFA" w14:textId="157E9903" w:rsidR="00143CCA" w:rsidRPr="00143CCA" w:rsidRDefault="00143CCA" w:rsidP="00143CCA">
            <w:pPr>
              <w:spacing w:before="120" w:after="120"/>
              <w:rPr>
                <w:rFonts w:ascii="Cambria" w:hAnsi="Cambria"/>
              </w:rPr>
            </w:pPr>
            <w:r w:rsidRPr="00143CCA">
              <w:rPr>
                <w:rFonts w:ascii="Cambria" w:hAnsi="Cambria"/>
              </w:rPr>
              <w:t xml:space="preserve">Единственото международно летище на територията на Косово е летище „Адем Яшари“ в Прищина. От 16.03.2020 г. официално са преустановени всички редовни полети от и към Косово, с изключение на военните и тези, доставящи хуманитарна помощ. На сайта на летище Прищина </w:t>
            </w:r>
            <w:hyperlink r:id="rId41" w:history="1">
              <w:r w:rsidRPr="00143CCA">
                <w:rPr>
                  <w:rStyle w:val="Hyperlink"/>
                  <w:rFonts w:ascii="Cambria" w:hAnsi="Cambria"/>
                </w:rPr>
                <w:t>http://www.airportpristina.com/</w:t>
              </w:r>
            </w:hyperlink>
            <w:r w:rsidRPr="00143CCA">
              <w:rPr>
                <w:rFonts w:ascii="Cambria" w:hAnsi="Cambria"/>
              </w:rPr>
              <w:t xml:space="preserve"> ежедневно се обявяват планираните извънредни полети и дестинации за деня. Летището не е трансферно и не разполага с транзитна зала. Всички пристигащи пътници се поставят принудително под карантина за 14 дневен срок. </w:t>
            </w:r>
          </w:p>
        </w:tc>
      </w:tr>
      <w:tr w:rsidR="00143CCA" w:rsidRPr="002A0F8F" w14:paraId="36D05657" w14:textId="77777777" w:rsidTr="0091361F">
        <w:trPr>
          <w:trHeight w:val="618"/>
        </w:trPr>
        <w:tc>
          <w:tcPr>
            <w:tcW w:w="3544" w:type="dxa"/>
          </w:tcPr>
          <w:p w14:paraId="259EC41A" w14:textId="77777777" w:rsidR="00143CCA" w:rsidRPr="002A0F8F" w:rsidRDefault="00143CCA" w:rsidP="00143CCA">
            <w:pPr>
              <w:rPr>
                <w:rFonts w:ascii="Cambria" w:hAnsi="Cambria"/>
              </w:rPr>
            </w:pPr>
            <w:r w:rsidRPr="002A0F8F">
              <w:rPr>
                <w:rFonts w:ascii="Cambria" w:hAnsi="Cambria"/>
              </w:rPr>
              <w:t>Въведени карантинни/ограничителни мерки за гражданите.</w:t>
            </w:r>
          </w:p>
          <w:p w14:paraId="4DDFF330" w14:textId="3E56DE66" w:rsidR="00143CCA" w:rsidRPr="002A0F8F" w:rsidRDefault="00143CCA" w:rsidP="00143CCA">
            <w:pPr>
              <w:spacing w:before="120" w:after="120"/>
              <w:rPr>
                <w:rFonts w:ascii="Cambria" w:hAnsi="Cambria"/>
              </w:rPr>
            </w:pPr>
          </w:p>
        </w:tc>
        <w:tc>
          <w:tcPr>
            <w:tcW w:w="8061" w:type="dxa"/>
          </w:tcPr>
          <w:p w14:paraId="5B7140A4" w14:textId="77777777" w:rsidR="00143CCA" w:rsidRPr="00143CCA" w:rsidRDefault="00143CCA" w:rsidP="00143CCA">
            <w:pPr>
              <w:jc w:val="both"/>
              <w:rPr>
                <w:rFonts w:ascii="Cambria" w:hAnsi="Cambria"/>
              </w:rPr>
            </w:pPr>
            <w:r w:rsidRPr="00143CCA">
              <w:rPr>
                <w:rFonts w:ascii="Cambria" w:hAnsi="Cambria"/>
              </w:rPr>
              <w:t>От 04.05.2020 г. започна поетапното облекчаване на ограничителните мерки, наложени от правителството, при стриктно спазване на основните изисквания за физическа дистанция и използване на индивидуални предпазни средства:</w:t>
            </w:r>
          </w:p>
          <w:p w14:paraId="22C9B7AF" w14:textId="77777777" w:rsidR="00143CCA" w:rsidRPr="00143CCA" w:rsidRDefault="00143CCA" w:rsidP="00143CCA">
            <w:pPr>
              <w:jc w:val="both"/>
              <w:rPr>
                <w:rFonts w:ascii="Cambria" w:hAnsi="Cambria"/>
              </w:rPr>
            </w:pPr>
            <w:r w:rsidRPr="00143CCA">
              <w:rPr>
                <w:rFonts w:ascii="Cambria" w:hAnsi="Cambria"/>
              </w:rPr>
              <w:t>- увеличено е времето за движение на граждани от 90 минути дневно на 180 минути (90 преди обед и 90 следобед);</w:t>
            </w:r>
          </w:p>
          <w:p w14:paraId="2F9881D4" w14:textId="77777777" w:rsidR="00143CCA" w:rsidRPr="00143CCA" w:rsidRDefault="00143CCA" w:rsidP="00143CCA">
            <w:pPr>
              <w:jc w:val="both"/>
              <w:rPr>
                <w:rFonts w:ascii="Cambria" w:hAnsi="Cambria"/>
              </w:rPr>
            </w:pPr>
            <w:r w:rsidRPr="00143CCA">
              <w:rPr>
                <w:rFonts w:ascii="Cambria" w:hAnsi="Cambria"/>
              </w:rPr>
              <w:t>- частично се възобновяват строителните дейности и търговията с недвижими имоти;</w:t>
            </w:r>
          </w:p>
          <w:p w14:paraId="08B95FE9" w14:textId="77777777" w:rsidR="00143CCA" w:rsidRPr="00143CCA" w:rsidRDefault="00143CCA" w:rsidP="00143CCA">
            <w:pPr>
              <w:jc w:val="both"/>
              <w:rPr>
                <w:rFonts w:ascii="Cambria" w:hAnsi="Cambria"/>
              </w:rPr>
            </w:pPr>
            <w:r w:rsidRPr="00143CCA">
              <w:rPr>
                <w:rFonts w:ascii="Cambria" w:hAnsi="Cambria"/>
              </w:rPr>
              <w:t>- възстановява се работата на търговските обекти за продажба на промишлени стоки.</w:t>
            </w:r>
          </w:p>
          <w:p w14:paraId="4AA12278" w14:textId="77777777" w:rsidR="00143CCA" w:rsidRPr="00143CCA" w:rsidRDefault="00143CCA" w:rsidP="00143CCA">
            <w:pPr>
              <w:jc w:val="both"/>
              <w:rPr>
                <w:rFonts w:ascii="Cambria" w:hAnsi="Cambria"/>
                <w:b/>
                <w:i/>
              </w:rPr>
            </w:pPr>
            <w:r w:rsidRPr="00143CCA">
              <w:rPr>
                <w:rFonts w:ascii="Cambria" w:hAnsi="Cambria"/>
                <w:b/>
                <w:i/>
              </w:rPr>
              <w:t>От 18.05.2020 г. влезе в сила втората фаза от поетапното облекчаване на наложените от правителството ограничителни мерки, при стриктно спазване на основните изисквания за физическа дистанция и използване на индивидуални предпазни средства:</w:t>
            </w:r>
          </w:p>
          <w:p w14:paraId="22B4319C" w14:textId="77777777" w:rsidR="00143CCA" w:rsidRPr="00143CCA" w:rsidRDefault="00143CCA" w:rsidP="00143CCA">
            <w:pPr>
              <w:jc w:val="both"/>
              <w:rPr>
                <w:rFonts w:ascii="Cambria" w:hAnsi="Cambria"/>
                <w:b/>
                <w:i/>
              </w:rPr>
            </w:pPr>
            <w:r w:rsidRPr="00143CCA">
              <w:rPr>
                <w:rFonts w:ascii="Cambria" w:hAnsi="Cambria"/>
                <w:b/>
                <w:i/>
              </w:rPr>
              <w:t xml:space="preserve">-  </w:t>
            </w:r>
            <w:r w:rsidRPr="00143CCA">
              <w:rPr>
                <w:rFonts w:ascii="Cambria" w:hAnsi="Cambria"/>
                <w:b/>
                <w:i/>
              </w:rPr>
              <w:tab/>
              <w:t>увеличено е времето за движение на граждани от 180 минути дневно на 240 минути (120 преди обед и 120 следобед);</w:t>
            </w:r>
          </w:p>
          <w:p w14:paraId="75DFE33E" w14:textId="77777777" w:rsidR="00143CCA" w:rsidRPr="00143CCA" w:rsidRDefault="00143CCA" w:rsidP="00143CCA">
            <w:pPr>
              <w:jc w:val="both"/>
              <w:rPr>
                <w:rFonts w:ascii="Cambria" w:hAnsi="Cambria"/>
                <w:b/>
                <w:i/>
              </w:rPr>
            </w:pPr>
            <w:r w:rsidRPr="00143CCA">
              <w:rPr>
                <w:rFonts w:ascii="Cambria" w:hAnsi="Cambria"/>
                <w:b/>
                <w:i/>
              </w:rPr>
              <w:t>- възстановена е работата на стоматологичните кабинети и центровете за физиотерапия;</w:t>
            </w:r>
          </w:p>
          <w:p w14:paraId="291DBCDB" w14:textId="77777777" w:rsidR="00143CCA" w:rsidRPr="00143CCA" w:rsidRDefault="00143CCA" w:rsidP="00531CF6">
            <w:pPr>
              <w:numPr>
                <w:ilvl w:val="0"/>
                <w:numId w:val="43"/>
              </w:numPr>
              <w:jc w:val="both"/>
              <w:rPr>
                <w:rFonts w:ascii="Cambria" w:hAnsi="Cambria"/>
                <w:b/>
                <w:i/>
              </w:rPr>
            </w:pPr>
            <w:r w:rsidRPr="00143CCA">
              <w:rPr>
                <w:rFonts w:ascii="Cambria" w:hAnsi="Cambria"/>
                <w:b/>
                <w:i/>
              </w:rPr>
              <w:t>възстановена е работата на фризьорските салони;</w:t>
            </w:r>
          </w:p>
          <w:p w14:paraId="74E2F6CC" w14:textId="77777777" w:rsidR="00143CCA" w:rsidRPr="00143CCA" w:rsidRDefault="00143CCA" w:rsidP="00531CF6">
            <w:pPr>
              <w:numPr>
                <w:ilvl w:val="0"/>
                <w:numId w:val="43"/>
              </w:numPr>
              <w:jc w:val="both"/>
              <w:rPr>
                <w:rFonts w:ascii="Cambria" w:hAnsi="Cambria"/>
                <w:b/>
                <w:i/>
              </w:rPr>
            </w:pPr>
            <w:r w:rsidRPr="00143CCA">
              <w:rPr>
                <w:rFonts w:ascii="Cambria" w:hAnsi="Cambria"/>
                <w:b/>
                <w:i/>
              </w:rPr>
              <w:t>възстановена е работата на пазарите за селскостопанска продукция на открито;</w:t>
            </w:r>
          </w:p>
          <w:p w14:paraId="4222D6C3" w14:textId="77777777" w:rsidR="00143CCA" w:rsidRPr="00143CCA" w:rsidRDefault="00143CCA" w:rsidP="00531CF6">
            <w:pPr>
              <w:numPr>
                <w:ilvl w:val="0"/>
                <w:numId w:val="43"/>
              </w:numPr>
              <w:jc w:val="both"/>
              <w:rPr>
                <w:rFonts w:ascii="Cambria" w:hAnsi="Cambria"/>
                <w:b/>
                <w:i/>
              </w:rPr>
            </w:pPr>
            <w:r w:rsidRPr="00143CCA">
              <w:rPr>
                <w:rFonts w:ascii="Cambria" w:hAnsi="Cambria"/>
                <w:b/>
                <w:i/>
              </w:rPr>
              <w:t>заведенията за обществено хранене могат да продават храна за в къщи;</w:t>
            </w:r>
          </w:p>
          <w:p w14:paraId="4D95CAFC" w14:textId="77777777" w:rsidR="00143CCA" w:rsidRPr="00143CCA" w:rsidRDefault="00143CCA" w:rsidP="00531CF6">
            <w:pPr>
              <w:numPr>
                <w:ilvl w:val="0"/>
                <w:numId w:val="43"/>
              </w:numPr>
              <w:jc w:val="both"/>
              <w:rPr>
                <w:rFonts w:ascii="Cambria" w:hAnsi="Cambria"/>
                <w:b/>
                <w:i/>
              </w:rPr>
            </w:pPr>
            <w:r w:rsidRPr="00143CCA">
              <w:rPr>
                <w:rFonts w:ascii="Cambria" w:hAnsi="Cambria"/>
                <w:b/>
                <w:i/>
              </w:rPr>
              <w:t>възстановен е железопътният транспорт;</w:t>
            </w:r>
          </w:p>
          <w:p w14:paraId="0698FEB7" w14:textId="77777777" w:rsidR="00143CCA" w:rsidRPr="00143CCA" w:rsidRDefault="00143CCA" w:rsidP="00531CF6">
            <w:pPr>
              <w:numPr>
                <w:ilvl w:val="0"/>
                <w:numId w:val="43"/>
              </w:numPr>
              <w:jc w:val="both"/>
              <w:rPr>
                <w:rFonts w:ascii="Cambria" w:hAnsi="Cambria"/>
                <w:b/>
                <w:i/>
              </w:rPr>
            </w:pPr>
            <w:r w:rsidRPr="00143CCA">
              <w:rPr>
                <w:rFonts w:ascii="Cambria" w:hAnsi="Cambria"/>
                <w:b/>
                <w:i/>
              </w:rPr>
              <w:t>частично е възстановен градският и междуградският транспорт (със специални разрешителни);</w:t>
            </w:r>
          </w:p>
          <w:p w14:paraId="36706BCD" w14:textId="77777777" w:rsidR="00143CCA" w:rsidRPr="00143CCA" w:rsidRDefault="00143CCA" w:rsidP="00531CF6">
            <w:pPr>
              <w:numPr>
                <w:ilvl w:val="0"/>
                <w:numId w:val="43"/>
              </w:numPr>
              <w:jc w:val="both"/>
              <w:rPr>
                <w:rFonts w:ascii="Cambria" w:hAnsi="Cambria"/>
                <w:b/>
                <w:i/>
              </w:rPr>
            </w:pPr>
            <w:r w:rsidRPr="00143CCA">
              <w:rPr>
                <w:rFonts w:ascii="Cambria" w:hAnsi="Cambria"/>
                <w:b/>
                <w:i/>
              </w:rPr>
              <w:t>възстановена е работата на кол-центровете;</w:t>
            </w:r>
          </w:p>
          <w:p w14:paraId="11E46F97" w14:textId="77777777" w:rsidR="00143CCA" w:rsidRPr="00143CCA" w:rsidRDefault="00143CCA" w:rsidP="00531CF6">
            <w:pPr>
              <w:numPr>
                <w:ilvl w:val="0"/>
                <w:numId w:val="43"/>
              </w:numPr>
              <w:jc w:val="both"/>
              <w:rPr>
                <w:rFonts w:ascii="Cambria" w:hAnsi="Cambria"/>
                <w:b/>
                <w:i/>
              </w:rPr>
            </w:pPr>
            <w:r w:rsidRPr="00143CCA">
              <w:rPr>
                <w:rFonts w:ascii="Cambria" w:hAnsi="Cambria"/>
                <w:b/>
                <w:i/>
              </w:rPr>
              <w:t>отворени са музеите за посетители.</w:t>
            </w:r>
          </w:p>
          <w:p w14:paraId="0399BEB6" w14:textId="77777777" w:rsidR="00143CCA" w:rsidRPr="00143CCA" w:rsidRDefault="00143CCA" w:rsidP="00143CCA">
            <w:pPr>
              <w:jc w:val="both"/>
              <w:rPr>
                <w:rFonts w:ascii="Cambria" w:hAnsi="Cambria"/>
                <w:b/>
                <w:i/>
              </w:rPr>
            </w:pPr>
            <w:r w:rsidRPr="00143CCA">
              <w:rPr>
                <w:rFonts w:ascii="Cambria" w:hAnsi="Cambria"/>
                <w:b/>
                <w:i/>
              </w:rPr>
              <w:t>След допълнителна оценка на обстановката по време на втората фаза се предвижда:</w:t>
            </w:r>
          </w:p>
          <w:p w14:paraId="3C361134" w14:textId="77777777" w:rsidR="00143CCA" w:rsidRPr="00143CCA" w:rsidRDefault="00143CCA" w:rsidP="00531CF6">
            <w:pPr>
              <w:numPr>
                <w:ilvl w:val="0"/>
                <w:numId w:val="43"/>
              </w:numPr>
              <w:jc w:val="both"/>
              <w:rPr>
                <w:rFonts w:ascii="Cambria" w:hAnsi="Cambria"/>
                <w:b/>
                <w:i/>
              </w:rPr>
            </w:pPr>
            <w:r w:rsidRPr="00143CCA">
              <w:rPr>
                <w:rFonts w:ascii="Cambria" w:hAnsi="Cambria"/>
                <w:b/>
                <w:i/>
              </w:rPr>
              <w:t>отваряне на градските паркове;</w:t>
            </w:r>
          </w:p>
          <w:p w14:paraId="013EBD81" w14:textId="77777777" w:rsidR="00143CCA" w:rsidRPr="00143CCA" w:rsidRDefault="00143CCA" w:rsidP="00531CF6">
            <w:pPr>
              <w:numPr>
                <w:ilvl w:val="0"/>
                <w:numId w:val="43"/>
              </w:numPr>
              <w:jc w:val="both"/>
              <w:rPr>
                <w:rFonts w:ascii="Cambria" w:hAnsi="Cambria"/>
                <w:b/>
                <w:i/>
              </w:rPr>
            </w:pPr>
            <w:r w:rsidRPr="00143CCA">
              <w:rPr>
                <w:rFonts w:ascii="Cambria" w:hAnsi="Cambria"/>
                <w:b/>
                <w:i/>
              </w:rPr>
              <w:t>провеждането на религиозни церемонии;</w:t>
            </w:r>
          </w:p>
          <w:p w14:paraId="5EF8A786" w14:textId="77777777" w:rsidR="00143CCA" w:rsidRPr="00143CCA" w:rsidRDefault="00143CCA" w:rsidP="00531CF6">
            <w:pPr>
              <w:numPr>
                <w:ilvl w:val="0"/>
                <w:numId w:val="43"/>
              </w:numPr>
              <w:jc w:val="both"/>
              <w:rPr>
                <w:rFonts w:ascii="Cambria" w:hAnsi="Cambria"/>
                <w:b/>
                <w:i/>
              </w:rPr>
            </w:pPr>
            <w:r w:rsidRPr="00143CCA">
              <w:rPr>
                <w:rFonts w:ascii="Cambria" w:hAnsi="Cambria"/>
                <w:b/>
                <w:i/>
              </w:rPr>
              <w:t>възстановяване работата на всички търговски обекти;</w:t>
            </w:r>
          </w:p>
          <w:p w14:paraId="23816A1B" w14:textId="043F9939" w:rsidR="00143CCA" w:rsidRPr="00143CCA" w:rsidRDefault="00143CCA" w:rsidP="00531CF6">
            <w:pPr>
              <w:numPr>
                <w:ilvl w:val="0"/>
                <w:numId w:val="42"/>
              </w:numPr>
              <w:spacing w:after="120"/>
              <w:jc w:val="both"/>
              <w:rPr>
                <w:rFonts w:ascii="Cambria" w:hAnsi="Cambria"/>
              </w:rPr>
            </w:pPr>
            <w:r w:rsidRPr="00143CCA">
              <w:rPr>
                <w:rFonts w:ascii="Cambria" w:hAnsi="Cambria"/>
                <w:b/>
                <w:i/>
              </w:rPr>
              <w:t>възстановяване работата на фитнес-залите.</w:t>
            </w:r>
          </w:p>
        </w:tc>
      </w:tr>
      <w:tr w:rsidR="00143CCA" w:rsidRPr="002A0F8F" w14:paraId="752E9326" w14:textId="77777777" w:rsidTr="0091361F">
        <w:trPr>
          <w:trHeight w:val="870"/>
        </w:trPr>
        <w:tc>
          <w:tcPr>
            <w:tcW w:w="3544" w:type="dxa"/>
          </w:tcPr>
          <w:p w14:paraId="7352E207" w14:textId="77777777" w:rsidR="00143CCA" w:rsidRPr="002A0F8F" w:rsidRDefault="00143CCA" w:rsidP="00143CCA">
            <w:pPr>
              <w:rPr>
                <w:rFonts w:ascii="Cambria" w:hAnsi="Cambria"/>
              </w:rPr>
            </w:pPr>
            <w:r w:rsidRPr="002A0F8F">
              <w:rPr>
                <w:rFonts w:ascii="Cambria" w:hAnsi="Cambria"/>
              </w:rPr>
              <w:t>Въведени ограничения/забрани за вносителите/износителите на стоки и услуги.</w:t>
            </w:r>
          </w:p>
          <w:p w14:paraId="718D1AD9" w14:textId="0FD4D743" w:rsidR="00143CCA" w:rsidRPr="002A0F8F" w:rsidRDefault="00143CCA" w:rsidP="00143CCA">
            <w:pPr>
              <w:spacing w:before="120" w:after="120"/>
              <w:rPr>
                <w:rFonts w:ascii="Cambria" w:hAnsi="Cambria"/>
              </w:rPr>
            </w:pPr>
          </w:p>
        </w:tc>
        <w:tc>
          <w:tcPr>
            <w:tcW w:w="8061" w:type="dxa"/>
          </w:tcPr>
          <w:p w14:paraId="16E5E0F9" w14:textId="77777777" w:rsidR="00143CCA" w:rsidRPr="00143CCA" w:rsidRDefault="00143CCA" w:rsidP="00143CCA">
            <w:pPr>
              <w:jc w:val="both"/>
              <w:rPr>
                <w:rFonts w:ascii="Cambria" w:hAnsi="Cambria"/>
              </w:rPr>
            </w:pPr>
            <w:r w:rsidRPr="00143CCA">
              <w:rPr>
                <w:rFonts w:ascii="Cambria" w:hAnsi="Cambria"/>
              </w:rPr>
              <w:t>- забранен е износът на медицинско оборудване, медицински материали и лекарства от търговски фирми и производители без изрично решение на правителството;</w:t>
            </w:r>
          </w:p>
          <w:p w14:paraId="4D4BEF77" w14:textId="2D653FCD" w:rsidR="00143CCA" w:rsidRPr="00143CCA" w:rsidRDefault="00143CCA" w:rsidP="00143CCA">
            <w:pPr>
              <w:rPr>
                <w:rFonts w:ascii="Cambria" w:hAnsi="Cambria"/>
              </w:rPr>
            </w:pPr>
          </w:p>
        </w:tc>
      </w:tr>
      <w:tr w:rsidR="00F46B11" w:rsidRPr="002A0F8F" w14:paraId="7CD7CED0" w14:textId="77777777" w:rsidTr="00EF6DFA">
        <w:trPr>
          <w:trHeight w:val="350"/>
        </w:trPr>
        <w:tc>
          <w:tcPr>
            <w:tcW w:w="11605" w:type="dxa"/>
            <w:gridSpan w:val="2"/>
            <w:shd w:val="clear" w:color="auto" w:fill="D9D9D9" w:themeFill="background1" w:themeFillShade="D9"/>
          </w:tcPr>
          <w:p w14:paraId="40AE614E" w14:textId="708099BD" w:rsidR="00F46B11" w:rsidRPr="002A0F8F" w:rsidRDefault="00AC4AA0" w:rsidP="00F46B11">
            <w:pPr>
              <w:spacing w:before="120" w:after="120"/>
              <w:jc w:val="center"/>
              <w:rPr>
                <w:rFonts w:ascii="Cambria" w:hAnsi="Cambria"/>
                <w:b/>
                <w:bCs/>
                <w:sz w:val="28"/>
                <w:szCs w:val="28"/>
              </w:rPr>
            </w:pPr>
            <w:hyperlink r:id="rId42" w:history="1">
              <w:r w:rsidR="00F46B11" w:rsidRPr="002A0F8F">
                <w:rPr>
                  <w:rFonts w:ascii="Cambria" w:hAnsi="Cambria"/>
                  <w:b/>
                  <w:bCs/>
                  <w:sz w:val="28"/>
                  <w:szCs w:val="28"/>
                </w:rPr>
                <w:t>Латвия</w:t>
              </w:r>
            </w:hyperlink>
            <w:r w:rsidR="00F46B11" w:rsidRPr="002A0F8F">
              <w:rPr>
                <w:rFonts w:ascii="Cambria" w:hAnsi="Cambria"/>
                <w:b/>
                <w:bCs/>
                <w:sz w:val="28"/>
                <w:szCs w:val="28"/>
              </w:rPr>
              <w:t xml:space="preserve"> (Рига)</w:t>
            </w:r>
          </w:p>
        </w:tc>
      </w:tr>
      <w:tr w:rsidR="00D959A9" w:rsidRPr="002A0F8F" w14:paraId="707E3C3C" w14:textId="77777777" w:rsidTr="0091361F">
        <w:trPr>
          <w:trHeight w:val="636"/>
        </w:trPr>
        <w:tc>
          <w:tcPr>
            <w:tcW w:w="3544" w:type="dxa"/>
          </w:tcPr>
          <w:p w14:paraId="7E260DD3" w14:textId="77777777" w:rsidR="00D959A9" w:rsidRPr="002A0F8F" w:rsidRDefault="00D959A9" w:rsidP="00D959A9">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42F05BE" w14:textId="77777777" w:rsidR="00D959A9" w:rsidRPr="00D959A9" w:rsidRDefault="00D959A9" w:rsidP="00D959A9">
            <w:pPr>
              <w:rPr>
                <w:rFonts w:ascii="Cambria" w:hAnsi="Cambria" w:cs="Times New Roman"/>
              </w:rPr>
            </w:pPr>
            <w:r w:rsidRPr="00D959A9">
              <w:rPr>
                <w:rFonts w:ascii="Cambria" w:hAnsi="Cambria" w:cs="Times New Roman"/>
              </w:rPr>
              <w:t xml:space="preserve">Преустановени са повечето международни превози на пътници през летищата и пристанищата на Латвия, както и международните автобусни и железопътни връзки по сухопътните граници. </w:t>
            </w:r>
          </w:p>
          <w:p w14:paraId="3AFC1ADF" w14:textId="77777777" w:rsidR="00D959A9" w:rsidRPr="00D959A9" w:rsidRDefault="00D959A9" w:rsidP="00D959A9">
            <w:pPr>
              <w:rPr>
                <w:rFonts w:ascii="Cambria" w:hAnsi="Cambria" w:cs="Times New Roman"/>
              </w:rPr>
            </w:pPr>
            <w:r w:rsidRPr="00D959A9">
              <w:rPr>
                <w:rFonts w:ascii="Cambria" w:hAnsi="Cambria" w:cs="Times New Roman"/>
              </w:rPr>
              <w:t xml:space="preserve">Латвийски граждани и чужденци, постоянно пребиваващи в Латвия, могат да се завърнат в страната. </w:t>
            </w:r>
          </w:p>
          <w:p w14:paraId="749FB679" w14:textId="77777777" w:rsidR="00D959A9" w:rsidRPr="00D959A9" w:rsidRDefault="00D959A9" w:rsidP="00D959A9">
            <w:pPr>
              <w:rPr>
                <w:rFonts w:ascii="Cambria" w:eastAsia="Calibri" w:hAnsi="Cambria" w:cs="Times New Roman"/>
              </w:rPr>
            </w:pPr>
            <w:r w:rsidRPr="00D959A9">
              <w:rPr>
                <w:rFonts w:ascii="Cambria" w:hAnsi="Cambria" w:cs="Times New Roman"/>
              </w:rPr>
              <w:t>Границите с Русия и Беларус  са  затворени</w:t>
            </w:r>
            <w:r w:rsidRPr="00D959A9">
              <w:rPr>
                <w:rFonts w:ascii="Cambria" w:eastAsia="Calibri" w:hAnsi="Cambria" w:cs="Times New Roman"/>
              </w:rPr>
              <w:t>.</w:t>
            </w:r>
          </w:p>
          <w:p w14:paraId="2E283B84" w14:textId="77777777" w:rsidR="00D959A9" w:rsidRPr="00D959A9" w:rsidRDefault="00D959A9" w:rsidP="00D959A9">
            <w:pPr>
              <w:tabs>
                <w:tab w:val="left" w:pos="142"/>
                <w:tab w:val="left" w:pos="284"/>
                <w:tab w:val="left" w:pos="709"/>
              </w:tabs>
              <w:rPr>
                <w:rFonts w:ascii="Cambria" w:eastAsia="Calibri" w:hAnsi="Cambria" w:cs="Times New Roman"/>
              </w:rPr>
            </w:pPr>
            <w:r w:rsidRPr="00D959A9">
              <w:rPr>
                <w:rFonts w:ascii="Cambria" w:eastAsia="Calibri" w:hAnsi="Cambria" w:cs="Times New Roman"/>
              </w:rPr>
              <w:lastRenderedPageBreak/>
              <w:t xml:space="preserve">Границите между балтийските държави са отворени от 15 май. 14-дневната карантина при влизане на територията на Латвия остава в сила за граждани на други страни, включително в ЕС. </w:t>
            </w:r>
          </w:p>
          <w:p w14:paraId="14ED590E" w14:textId="29118286" w:rsidR="00D959A9" w:rsidRPr="00D959A9" w:rsidRDefault="00D959A9" w:rsidP="00D959A9">
            <w:pPr>
              <w:tabs>
                <w:tab w:val="left" w:pos="142"/>
                <w:tab w:val="left" w:pos="284"/>
                <w:tab w:val="left" w:pos="709"/>
              </w:tabs>
              <w:rPr>
                <w:rFonts w:ascii="Cambria" w:hAnsi="Cambria"/>
              </w:rPr>
            </w:pPr>
          </w:p>
        </w:tc>
      </w:tr>
      <w:tr w:rsidR="00D959A9" w:rsidRPr="002A0F8F" w14:paraId="12B1AB58" w14:textId="77777777" w:rsidTr="0091361F">
        <w:trPr>
          <w:trHeight w:val="871"/>
        </w:trPr>
        <w:tc>
          <w:tcPr>
            <w:tcW w:w="3544" w:type="dxa"/>
          </w:tcPr>
          <w:p w14:paraId="35D9B4F2" w14:textId="77777777" w:rsidR="00D959A9" w:rsidRPr="002A0F8F" w:rsidRDefault="00D959A9" w:rsidP="00D959A9">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7BFF7829" w14:textId="587FFEA9" w:rsidR="00D959A9" w:rsidRPr="00D959A9" w:rsidRDefault="00D959A9" w:rsidP="00D959A9">
            <w:pPr>
              <w:spacing w:before="120" w:after="120"/>
              <w:rPr>
                <w:rFonts w:ascii="Cambria" w:hAnsi="Cambria"/>
              </w:rPr>
            </w:pPr>
            <w:r w:rsidRPr="00D959A9">
              <w:rPr>
                <w:rFonts w:ascii="Cambria" w:hAnsi="Cambria" w:cs="Times New Roman"/>
              </w:rPr>
              <w:t>Не са въведени ограничения за транспортни средства за стоки.</w:t>
            </w:r>
          </w:p>
        </w:tc>
      </w:tr>
      <w:tr w:rsidR="00D959A9" w:rsidRPr="002A0F8F" w14:paraId="65E308D0" w14:textId="77777777" w:rsidTr="0091361F">
        <w:trPr>
          <w:trHeight w:val="922"/>
        </w:trPr>
        <w:tc>
          <w:tcPr>
            <w:tcW w:w="3544" w:type="dxa"/>
          </w:tcPr>
          <w:p w14:paraId="4506F88E" w14:textId="77777777" w:rsidR="00D959A9" w:rsidRPr="002A0F8F" w:rsidRDefault="00D959A9" w:rsidP="00D959A9">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41596CB7" w14:textId="77777777" w:rsidR="00D959A9" w:rsidRPr="00D959A9" w:rsidRDefault="00D959A9" w:rsidP="00D959A9">
            <w:pPr>
              <w:tabs>
                <w:tab w:val="left" w:pos="142"/>
                <w:tab w:val="left" w:pos="284"/>
                <w:tab w:val="left" w:pos="709"/>
              </w:tabs>
              <w:rPr>
                <w:rFonts w:ascii="Cambria" w:hAnsi="Cambria" w:cs="Times New Roman"/>
              </w:rPr>
            </w:pPr>
            <w:r w:rsidRPr="00D959A9">
              <w:rPr>
                <w:rFonts w:ascii="Cambria" w:hAnsi="Cambria" w:cs="Times New Roman"/>
              </w:rPr>
              <w:t xml:space="preserve">От 18 май до 9 юни авиокомпания airBaltic ще провежда редовни полети по маршрута Рига – Франкфурт. Българските граждани в Латвия, желаещи да се завърнат в България, биха могли да осъществят прекачване през летище Франкфурт, като за целта е нужно да разполагат със закупен билет за следващата дестинация. </w:t>
            </w:r>
          </w:p>
          <w:p w14:paraId="1EAC81B9" w14:textId="77777777" w:rsidR="00D959A9" w:rsidRPr="00D959A9" w:rsidRDefault="00D959A9" w:rsidP="00D959A9">
            <w:pPr>
              <w:tabs>
                <w:tab w:val="left" w:pos="142"/>
                <w:tab w:val="left" w:pos="284"/>
                <w:tab w:val="left" w:pos="709"/>
              </w:tabs>
              <w:rPr>
                <w:rFonts w:ascii="Cambria" w:eastAsia="Times New Roman" w:hAnsi="Cambria" w:cs="Calibri"/>
                <w:shd w:val="clear" w:color="auto" w:fill="FFFFFF"/>
                <w:lang w:eastAsia="bg-BG"/>
              </w:rPr>
            </w:pPr>
            <w:r w:rsidRPr="00D959A9">
              <w:rPr>
                <w:rFonts w:ascii="Cambria" w:eastAsia="Calibri" w:hAnsi="Cambria" w:cs="Times New Roman"/>
              </w:rPr>
              <w:t>Други в</w:t>
            </w:r>
            <w:r w:rsidRPr="00D959A9">
              <w:rPr>
                <w:rFonts w:ascii="Cambria" w:eastAsia="Times New Roman" w:hAnsi="Cambria" w:cs="Times New Roman"/>
                <w:shd w:val="clear" w:color="auto" w:fill="FFFFFF"/>
                <w:lang w:eastAsia="bg-BG"/>
              </w:rPr>
              <w:t>ъзможности за транзит на български граждани от Латвия за България са през територията на Литва до пристанище Клайпеда и от там с ферибот до Кил, Германия, или през територията на Литва и Полша до границата с Чехия. И в двата случая е необходимо разрешение за транзит от литовските власти. Д</w:t>
            </w:r>
            <w:r w:rsidRPr="00D959A9">
              <w:rPr>
                <w:rFonts w:ascii="Cambria" w:hAnsi="Cambria" w:cs="Times New Roman"/>
                <w:shd w:val="clear" w:color="auto" w:fill="FFFFFF"/>
              </w:rPr>
              <w:t>ействащите фериботи от Латвия обслужват само товарни камиони. </w:t>
            </w:r>
            <w:r w:rsidRPr="00D959A9">
              <w:rPr>
                <w:rFonts w:ascii="Cambria" w:hAnsi="Cambria" w:cs="Calibri"/>
                <w:shd w:val="clear" w:color="auto" w:fill="FFFFFF"/>
              </w:rPr>
              <w:t>  </w:t>
            </w:r>
          </w:p>
          <w:p w14:paraId="377A3228" w14:textId="002BD893" w:rsidR="00D959A9" w:rsidRPr="00D959A9" w:rsidRDefault="00D959A9" w:rsidP="00D959A9">
            <w:pPr>
              <w:spacing w:before="120" w:after="120"/>
              <w:rPr>
                <w:rFonts w:ascii="Cambria" w:hAnsi="Cambria"/>
              </w:rPr>
            </w:pPr>
          </w:p>
        </w:tc>
      </w:tr>
      <w:tr w:rsidR="00D959A9" w:rsidRPr="002A0F8F" w14:paraId="316670E5" w14:textId="77777777" w:rsidTr="0091361F">
        <w:trPr>
          <w:trHeight w:val="618"/>
        </w:trPr>
        <w:tc>
          <w:tcPr>
            <w:tcW w:w="3544" w:type="dxa"/>
          </w:tcPr>
          <w:p w14:paraId="51D5FD10" w14:textId="77777777" w:rsidR="00D959A9" w:rsidRPr="002A0F8F" w:rsidRDefault="00D959A9" w:rsidP="00D959A9">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2A781A22" w14:textId="77777777" w:rsidR="00D959A9" w:rsidRPr="00D959A9" w:rsidRDefault="00D959A9" w:rsidP="00D959A9">
            <w:pPr>
              <w:pStyle w:val="NormalWeb"/>
              <w:spacing w:before="0" w:beforeAutospacing="0" w:after="0" w:afterAutospacing="0"/>
              <w:rPr>
                <w:rFonts w:ascii="Cambria" w:eastAsia="Calibri" w:hAnsi="Cambria"/>
                <w:sz w:val="22"/>
                <w:szCs w:val="22"/>
                <w:lang w:val="bg-BG"/>
              </w:rPr>
            </w:pPr>
            <w:r w:rsidRPr="00D959A9">
              <w:rPr>
                <w:rFonts w:ascii="Cambria" w:eastAsia="Calibri" w:hAnsi="Cambria"/>
                <w:sz w:val="22"/>
                <w:szCs w:val="22"/>
                <w:lang w:val="bg-BG"/>
              </w:rPr>
              <w:t>Срокът на извънредното положение в Латвия е до 9 юни.</w:t>
            </w:r>
          </w:p>
          <w:p w14:paraId="5C8F5594" w14:textId="77777777" w:rsidR="00D959A9" w:rsidRPr="00D959A9" w:rsidRDefault="00D959A9" w:rsidP="00D959A9">
            <w:pPr>
              <w:rPr>
                <w:rFonts w:ascii="Cambria" w:hAnsi="Cambria" w:cs="Times New Roman"/>
              </w:rPr>
            </w:pPr>
            <w:r w:rsidRPr="00D959A9">
              <w:rPr>
                <w:rFonts w:ascii="Cambria" w:hAnsi="Cambria" w:cs="Times New Roman"/>
              </w:rPr>
              <w:t xml:space="preserve"> Н</w:t>
            </w:r>
            <w:r w:rsidRPr="00D959A9">
              <w:rPr>
                <w:rFonts w:ascii="Cambria" w:eastAsia="Calibri" w:hAnsi="Cambria" w:cs="Times New Roman"/>
              </w:rPr>
              <w:t>а обществени места могат да се събират най-много двама души. Ограничението не важи за семейства и лица, извършващи съществена работа. Дистанцията между хората следва да е минимум 2 метра.</w:t>
            </w:r>
          </w:p>
          <w:p w14:paraId="01D2F6B2" w14:textId="77777777" w:rsidR="00D959A9" w:rsidRPr="00D959A9" w:rsidRDefault="00D959A9" w:rsidP="00D959A9">
            <w:pPr>
              <w:rPr>
                <w:rFonts w:ascii="Cambria" w:hAnsi="Cambria" w:cs="Times New Roman"/>
              </w:rPr>
            </w:pPr>
            <w:r w:rsidRPr="00D959A9">
              <w:rPr>
                <w:rFonts w:ascii="Cambria" w:hAnsi="Cambria" w:cs="Times New Roman"/>
              </w:rPr>
              <w:t>Пътуващите от страни, силно засегнати от вируса, са обект на самоизолация и проследяване на здравословното състояние за срок от 14 дни от влизането в страната.</w:t>
            </w:r>
          </w:p>
          <w:p w14:paraId="154EBBAC" w14:textId="77777777" w:rsidR="00D959A9" w:rsidRPr="00D959A9" w:rsidRDefault="00D959A9" w:rsidP="00D959A9">
            <w:pPr>
              <w:rPr>
                <w:rFonts w:ascii="Cambria" w:hAnsi="Cambria" w:cs="Times New Roman"/>
              </w:rPr>
            </w:pPr>
            <w:r w:rsidRPr="00D959A9">
              <w:rPr>
                <w:rFonts w:ascii="Cambria" w:hAnsi="Cambria" w:cs="Times New Roman"/>
              </w:rPr>
              <w:t>Учебните заведения са затворени.</w:t>
            </w:r>
          </w:p>
          <w:p w14:paraId="08826106" w14:textId="77777777" w:rsidR="00D959A9" w:rsidRPr="00D959A9" w:rsidRDefault="00D959A9" w:rsidP="00D959A9">
            <w:pPr>
              <w:rPr>
                <w:rFonts w:ascii="Cambria" w:hAnsi="Cambria" w:cs="Times New Roman"/>
              </w:rPr>
            </w:pPr>
            <w:r w:rsidRPr="00D959A9">
              <w:rPr>
                <w:rFonts w:ascii="Cambria" w:hAnsi="Cambria" w:cs="Times New Roman"/>
              </w:rPr>
              <w:t>Поставят се под карантина лица, имали контакт със заразени.</w:t>
            </w:r>
          </w:p>
          <w:p w14:paraId="195A1F10" w14:textId="0CD0DBC1" w:rsidR="00D959A9" w:rsidRPr="00D959A9" w:rsidRDefault="00D959A9" w:rsidP="00D959A9">
            <w:pPr>
              <w:spacing w:before="120" w:after="120"/>
              <w:rPr>
                <w:rFonts w:ascii="Cambria" w:hAnsi="Cambria"/>
              </w:rPr>
            </w:pPr>
            <w:r w:rsidRPr="00D959A9">
              <w:rPr>
                <w:rFonts w:ascii="Cambria" w:eastAsia="Calibri" w:hAnsi="Cambria" w:cs="Times New Roman"/>
              </w:rPr>
              <w:t>От 12 май се разрешават обществени и частни събирания до 25 души на открито и закрито. Събитията на закрито могат да продължават до 3 часа. Отварят се обектите на културата, местата за забавление и спорт.</w:t>
            </w:r>
          </w:p>
        </w:tc>
      </w:tr>
      <w:tr w:rsidR="00D959A9" w:rsidRPr="002A0F8F" w14:paraId="593F00CE" w14:textId="77777777" w:rsidTr="0091361F">
        <w:trPr>
          <w:trHeight w:val="870"/>
        </w:trPr>
        <w:tc>
          <w:tcPr>
            <w:tcW w:w="3544" w:type="dxa"/>
          </w:tcPr>
          <w:p w14:paraId="4205D0FE" w14:textId="77777777" w:rsidR="00D959A9" w:rsidRPr="002A0F8F" w:rsidRDefault="00D959A9" w:rsidP="00D959A9">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4E533F58" w14:textId="77777777" w:rsidR="00D959A9" w:rsidRPr="00D959A9" w:rsidRDefault="00D959A9" w:rsidP="00D959A9">
            <w:pPr>
              <w:rPr>
                <w:rFonts w:ascii="Cambria" w:hAnsi="Cambria" w:cs="Times New Roman"/>
              </w:rPr>
            </w:pPr>
            <w:r w:rsidRPr="00D959A9">
              <w:rPr>
                <w:rFonts w:ascii="Cambria" w:hAnsi="Cambria" w:cs="Times New Roman"/>
              </w:rPr>
              <w:t xml:space="preserve">Преустановени са повечето международни превози на пътници през летищата и пристанищата на Латвия, както и международните автобусни и железопътни връзки по сухопътните граници. </w:t>
            </w:r>
          </w:p>
          <w:p w14:paraId="6AB1FAAB" w14:textId="77777777" w:rsidR="00D959A9" w:rsidRPr="00D959A9" w:rsidRDefault="00D959A9" w:rsidP="00D959A9">
            <w:pPr>
              <w:rPr>
                <w:rFonts w:ascii="Cambria" w:hAnsi="Cambria" w:cs="Times New Roman"/>
              </w:rPr>
            </w:pPr>
            <w:r w:rsidRPr="00D959A9">
              <w:rPr>
                <w:rFonts w:ascii="Cambria" w:hAnsi="Cambria" w:cs="Times New Roman"/>
              </w:rPr>
              <w:t xml:space="preserve">Латвийски граждани и чужденци, постоянно пребиваващи в Латвия, могат да се завърнат в страната. </w:t>
            </w:r>
          </w:p>
          <w:p w14:paraId="48EA5AF2" w14:textId="77777777" w:rsidR="00D959A9" w:rsidRPr="00D959A9" w:rsidRDefault="00D959A9" w:rsidP="00D959A9">
            <w:pPr>
              <w:rPr>
                <w:rFonts w:ascii="Cambria" w:eastAsia="Calibri" w:hAnsi="Cambria" w:cs="Times New Roman"/>
              </w:rPr>
            </w:pPr>
            <w:r w:rsidRPr="00D959A9">
              <w:rPr>
                <w:rFonts w:ascii="Cambria" w:hAnsi="Cambria" w:cs="Times New Roman"/>
              </w:rPr>
              <w:t>Границите с Русия и Беларус  са  затворени</w:t>
            </w:r>
            <w:r w:rsidRPr="00D959A9">
              <w:rPr>
                <w:rFonts w:ascii="Cambria" w:eastAsia="Calibri" w:hAnsi="Cambria" w:cs="Times New Roman"/>
              </w:rPr>
              <w:t>.</w:t>
            </w:r>
          </w:p>
          <w:p w14:paraId="61AFD42C" w14:textId="77777777" w:rsidR="00D959A9" w:rsidRPr="00D959A9" w:rsidRDefault="00D959A9" w:rsidP="00D959A9">
            <w:pPr>
              <w:tabs>
                <w:tab w:val="left" w:pos="142"/>
                <w:tab w:val="left" w:pos="284"/>
                <w:tab w:val="left" w:pos="709"/>
              </w:tabs>
              <w:rPr>
                <w:rFonts w:ascii="Cambria" w:eastAsia="Calibri" w:hAnsi="Cambria" w:cs="Times New Roman"/>
              </w:rPr>
            </w:pPr>
            <w:r w:rsidRPr="00D959A9">
              <w:rPr>
                <w:rFonts w:ascii="Cambria" w:eastAsia="Calibri" w:hAnsi="Cambria" w:cs="Times New Roman"/>
              </w:rPr>
              <w:t xml:space="preserve">Границите между балтийските държави са отворени от 15 май. 14-дневната карантина при влизане на територията на Латвия остава в сила за граждани на други страни, включително в ЕС. </w:t>
            </w:r>
          </w:p>
          <w:p w14:paraId="742F64E8" w14:textId="438B33E9" w:rsidR="00D959A9" w:rsidRPr="00D959A9" w:rsidRDefault="00D959A9" w:rsidP="00D959A9">
            <w:pPr>
              <w:spacing w:before="120" w:after="120"/>
              <w:rPr>
                <w:rFonts w:ascii="Cambria" w:hAnsi="Cambria"/>
              </w:rPr>
            </w:pPr>
          </w:p>
        </w:tc>
      </w:tr>
      <w:tr w:rsidR="00F46B11" w:rsidRPr="002A0F8F" w14:paraId="1B6EF0BD" w14:textId="77777777" w:rsidTr="00EF6DFA">
        <w:trPr>
          <w:trHeight w:val="350"/>
        </w:trPr>
        <w:tc>
          <w:tcPr>
            <w:tcW w:w="11605" w:type="dxa"/>
            <w:gridSpan w:val="2"/>
            <w:shd w:val="clear" w:color="auto" w:fill="D9D9D9" w:themeFill="background1" w:themeFillShade="D9"/>
          </w:tcPr>
          <w:p w14:paraId="21F3A789" w14:textId="5254127B" w:rsidR="00F46B11" w:rsidRPr="002A0F8F" w:rsidRDefault="00AC4AA0" w:rsidP="00F46B11">
            <w:pPr>
              <w:spacing w:before="120" w:after="120"/>
              <w:jc w:val="center"/>
              <w:rPr>
                <w:rFonts w:ascii="Cambria" w:hAnsi="Cambria"/>
                <w:b/>
                <w:bCs/>
              </w:rPr>
            </w:pPr>
            <w:hyperlink r:id="rId43" w:history="1">
              <w:r w:rsidR="00F46B11" w:rsidRPr="002A0F8F">
                <w:rPr>
                  <w:rFonts w:ascii="Cambria" w:hAnsi="Cambria"/>
                  <w:b/>
                  <w:bCs/>
                  <w:sz w:val="28"/>
                  <w:szCs w:val="28"/>
                </w:rPr>
                <w:t>Литва</w:t>
              </w:r>
            </w:hyperlink>
            <w:r w:rsidR="00F46B11" w:rsidRPr="002A0F8F">
              <w:rPr>
                <w:rFonts w:ascii="Cambria" w:hAnsi="Cambria"/>
                <w:b/>
                <w:bCs/>
                <w:sz w:val="28"/>
                <w:szCs w:val="28"/>
              </w:rPr>
              <w:t xml:space="preserve"> (Вилнюс)</w:t>
            </w:r>
          </w:p>
        </w:tc>
      </w:tr>
      <w:tr w:rsidR="000646DC" w:rsidRPr="002A0F8F" w14:paraId="0AE1CF39" w14:textId="77777777" w:rsidTr="0091361F">
        <w:trPr>
          <w:trHeight w:val="636"/>
        </w:trPr>
        <w:tc>
          <w:tcPr>
            <w:tcW w:w="3544" w:type="dxa"/>
          </w:tcPr>
          <w:p w14:paraId="0A163E75" w14:textId="77777777" w:rsidR="000646DC" w:rsidRPr="002A0F8F" w:rsidRDefault="000646DC" w:rsidP="000646DC">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4ED1D77C" w14:textId="77777777" w:rsidR="000646DC" w:rsidRPr="000646DC" w:rsidRDefault="000646DC" w:rsidP="000646DC">
            <w:pPr>
              <w:jc w:val="both"/>
              <w:rPr>
                <w:rFonts w:ascii="Cambria" w:eastAsia="Calibri" w:hAnsi="Cambria" w:cs="Times New Roman"/>
              </w:rPr>
            </w:pPr>
            <w:r w:rsidRPr="000646DC">
              <w:rPr>
                <w:rFonts w:ascii="Cambria" w:eastAsia="Calibri" w:hAnsi="Cambria" w:cs="Times New Roman"/>
              </w:rPr>
              <w:t>Граничният контрол остава в сила до 18:00 ч. на 14 май.</w:t>
            </w:r>
          </w:p>
          <w:p w14:paraId="63449DE4" w14:textId="77777777" w:rsidR="000646DC" w:rsidRPr="000646DC" w:rsidRDefault="000646DC" w:rsidP="000646DC">
            <w:pPr>
              <w:jc w:val="both"/>
              <w:rPr>
                <w:rFonts w:ascii="Cambria" w:hAnsi="Cambria" w:cs="Times New Roman"/>
              </w:rPr>
            </w:pPr>
            <w:r w:rsidRPr="000646DC">
              <w:rPr>
                <w:rFonts w:ascii="Cambria" w:hAnsi="Cambria" w:cs="Times New Roman"/>
              </w:rPr>
              <w:t xml:space="preserve">Затворени са всички граници за чужди граждани, с изключение на шофьори и екипаж при търговски и международен превоз на стоки, лицата, имащи право да пребивават в Литва, лицата с привилегии и имунитети по Виенските конвенции и лицата, служещи в НАТО и военни структури на НАТО, както и обслужващия ги персонал и членове на семействата. </w:t>
            </w:r>
          </w:p>
          <w:p w14:paraId="5A6A189B" w14:textId="77777777" w:rsidR="000646DC" w:rsidRPr="000646DC" w:rsidRDefault="000646DC" w:rsidP="000646DC">
            <w:pPr>
              <w:jc w:val="both"/>
              <w:rPr>
                <w:rFonts w:ascii="Cambria" w:eastAsia="Calibri" w:hAnsi="Cambria" w:cs="Times New Roman"/>
              </w:rPr>
            </w:pPr>
            <w:r w:rsidRPr="000646DC">
              <w:rPr>
                <w:rFonts w:ascii="Cambria" w:eastAsia="Calibri" w:hAnsi="Cambria" w:cs="Times New Roman"/>
              </w:rPr>
              <w:t xml:space="preserve">Разрешава се влизането на територията на страната на чужденци, чиито членове на семейство – родители, деца, съпрузи и приемни родители – са граждани на Литва. </w:t>
            </w:r>
          </w:p>
          <w:p w14:paraId="333ED7EA" w14:textId="77777777" w:rsidR="000646DC" w:rsidRPr="000646DC" w:rsidRDefault="000646DC" w:rsidP="000646DC">
            <w:pPr>
              <w:jc w:val="both"/>
              <w:rPr>
                <w:rFonts w:ascii="Cambria" w:eastAsia="Calibri" w:hAnsi="Cambria" w:cs="Times New Roman"/>
              </w:rPr>
            </w:pPr>
            <w:r w:rsidRPr="000646DC">
              <w:rPr>
                <w:rFonts w:ascii="Cambria" w:eastAsia="Calibri" w:hAnsi="Cambria" w:cs="Times New Roman"/>
              </w:rPr>
              <w:lastRenderedPageBreak/>
              <w:t>От 11 май се разрешава влизането на  територията на Литва на граждани на ЕС или лица с национална виза, с цел работа, бизнес или образование. С изключение на  гражданите на Полша, трябва да се спазва 14-дневна самоизолация.</w:t>
            </w:r>
          </w:p>
          <w:p w14:paraId="1E63D58C" w14:textId="77777777" w:rsidR="000646DC" w:rsidRPr="000646DC" w:rsidRDefault="000646DC" w:rsidP="000646DC">
            <w:pPr>
              <w:jc w:val="both"/>
              <w:rPr>
                <w:rFonts w:ascii="Cambria" w:hAnsi="Cambria" w:cs="Times New Roman"/>
              </w:rPr>
            </w:pPr>
            <w:r w:rsidRPr="000646DC">
              <w:rPr>
                <w:rFonts w:ascii="Cambria" w:eastAsia="Calibri" w:hAnsi="Cambria" w:cs="Times New Roman"/>
              </w:rPr>
              <w:t>От 10 май ще бъдат възстановени някои пътнически полети, включително по маршрут Вилнюс-Франкфурт.</w:t>
            </w:r>
          </w:p>
          <w:p w14:paraId="7704182C" w14:textId="77777777" w:rsidR="000646DC" w:rsidRPr="000646DC" w:rsidRDefault="000646DC" w:rsidP="000646DC">
            <w:pPr>
              <w:autoSpaceDE w:val="0"/>
              <w:autoSpaceDN w:val="0"/>
              <w:adjustRightInd w:val="0"/>
              <w:jc w:val="both"/>
              <w:rPr>
                <w:rFonts w:ascii="Cambria" w:hAnsi="Cambria" w:cs="Times New Roman"/>
              </w:rPr>
            </w:pPr>
            <w:r w:rsidRPr="000646DC">
              <w:rPr>
                <w:rFonts w:ascii="Cambria" w:eastAsia="Calibri" w:hAnsi="Cambria" w:cs="Times New Roman"/>
              </w:rPr>
              <w:t xml:space="preserve">Преминаването на литовската граница от лица и МПС от 11 май може да става на следните ГКПП: </w:t>
            </w:r>
            <w:r w:rsidRPr="000646DC">
              <w:rPr>
                <w:rFonts w:ascii="Cambria" w:hAnsi="Cambria" w:cs="Times New Roman"/>
              </w:rPr>
              <w:t xml:space="preserve">Kalvarija – Budziskas and Saločiai – Grenstalė, Būtingė – Rucava, Smėlynė – Medumai и Lazdijai –Aradninkai. </w:t>
            </w:r>
          </w:p>
          <w:p w14:paraId="732058A7" w14:textId="77777777" w:rsidR="000646DC" w:rsidRPr="000646DC" w:rsidRDefault="000646DC" w:rsidP="000646DC">
            <w:pPr>
              <w:tabs>
                <w:tab w:val="left" w:pos="1418"/>
              </w:tabs>
              <w:jc w:val="both"/>
              <w:rPr>
                <w:rFonts w:ascii="Cambria" w:hAnsi="Cambria" w:cs="Times New Roman"/>
              </w:rPr>
            </w:pPr>
            <w:r w:rsidRPr="000646DC">
              <w:rPr>
                <w:rFonts w:ascii="Cambria" w:hAnsi="Cambria" w:cs="Times New Roman"/>
              </w:rPr>
              <w:t>Дипломатически автомобили могат да преминават през всички сухопътни ГКП.</w:t>
            </w:r>
          </w:p>
          <w:p w14:paraId="3AF5E47F" w14:textId="77777777" w:rsidR="000646DC" w:rsidRPr="000646DC" w:rsidRDefault="000646DC" w:rsidP="000646DC">
            <w:pPr>
              <w:tabs>
                <w:tab w:val="left" w:pos="1418"/>
              </w:tabs>
              <w:jc w:val="both"/>
              <w:rPr>
                <w:rFonts w:ascii="Cambria" w:hAnsi="Cambria" w:cs="Times New Roman"/>
              </w:rPr>
            </w:pPr>
            <w:r w:rsidRPr="000646DC">
              <w:rPr>
                <w:rFonts w:ascii="Cambria" w:hAnsi="Cambria" w:cs="Times New Roman"/>
              </w:rPr>
              <w:t>С железопътен транспорт: Vilnius railway station, Stasylos - Benjekoni, Kena- Gudagai, Šeštokai – Trakiszki. Border crossing for commercial and/or international freight transportation shall be additionally carried out at the following international state border railway crossing points: Stasylos – Benjekoni, Pagėgiai - Sovetsk, Joniškis - Meitene, Turmantas – Kurcums and Kybartai - Nesterov;</w:t>
            </w:r>
          </w:p>
          <w:p w14:paraId="064BB049" w14:textId="77777777" w:rsidR="000646DC" w:rsidRPr="000646DC" w:rsidRDefault="000646DC" w:rsidP="000646DC">
            <w:pPr>
              <w:jc w:val="both"/>
              <w:rPr>
                <w:rFonts w:ascii="Cambria" w:hAnsi="Cambria" w:cs="Times New Roman"/>
              </w:rPr>
            </w:pPr>
            <w:r w:rsidRPr="000646DC">
              <w:rPr>
                <w:rFonts w:ascii="Cambria" w:hAnsi="Cambria" w:cs="Times New Roman"/>
              </w:rPr>
              <w:t>Летища: Vilnius, Kaunas, Palanga and Šiauliai international airports’ border checkpoints;</w:t>
            </w:r>
          </w:p>
          <w:p w14:paraId="20B69353" w14:textId="77777777" w:rsidR="000646DC" w:rsidRPr="000646DC" w:rsidRDefault="000646DC" w:rsidP="000646DC">
            <w:pPr>
              <w:jc w:val="both"/>
              <w:rPr>
                <w:rFonts w:ascii="Cambria" w:hAnsi="Cambria" w:cs="Times New Roman"/>
              </w:rPr>
            </w:pPr>
            <w:r w:rsidRPr="000646DC">
              <w:rPr>
                <w:rFonts w:ascii="Cambria" w:hAnsi="Cambria" w:cs="Times New Roman"/>
              </w:rPr>
              <w:t>Пристанища: Pilies, Malkų įlankos, Būtingė oil terminal and Molo border crossing points.</w:t>
            </w:r>
          </w:p>
          <w:p w14:paraId="173E907A" w14:textId="77777777" w:rsidR="000646DC" w:rsidRPr="000646DC" w:rsidRDefault="000646DC" w:rsidP="000646DC">
            <w:pPr>
              <w:jc w:val="both"/>
              <w:rPr>
                <w:rFonts w:ascii="Cambria" w:hAnsi="Cambria" w:cs="Times New Roman"/>
              </w:rPr>
            </w:pPr>
            <w:r w:rsidRPr="000646DC">
              <w:rPr>
                <w:rFonts w:ascii="Cambria" w:hAnsi="Cambria" w:cs="Times New Roman"/>
              </w:rPr>
              <w:t>Въвежда се 14-дневен период  на изолация в общински помещения на завърнали се от чужбина без симптоми на коронавирус.</w:t>
            </w:r>
          </w:p>
          <w:p w14:paraId="56394A12" w14:textId="77777777" w:rsidR="000646DC" w:rsidRPr="000646DC" w:rsidRDefault="000646DC" w:rsidP="000646DC">
            <w:pPr>
              <w:jc w:val="both"/>
              <w:rPr>
                <w:rFonts w:ascii="Cambria" w:eastAsia="Calibri" w:hAnsi="Cambria" w:cs="Times New Roman"/>
              </w:rPr>
            </w:pPr>
            <w:r w:rsidRPr="000646DC">
              <w:rPr>
                <w:rFonts w:ascii="Cambria" w:hAnsi="Cambria" w:cs="Times New Roman"/>
              </w:rPr>
              <w:t xml:space="preserve">14-дневният период на изолация след пресичане на границата не е задължителен за шофьори на камиони, екипажи на товарни полети и персонал на компании за превоз на стоки с всякакъв вид транспорт. </w:t>
            </w:r>
          </w:p>
          <w:p w14:paraId="6EDB85C1" w14:textId="77777777" w:rsidR="000646DC" w:rsidRPr="000646DC" w:rsidRDefault="000646DC" w:rsidP="000646DC">
            <w:pPr>
              <w:jc w:val="both"/>
              <w:rPr>
                <w:rFonts w:ascii="Cambria" w:eastAsia="Calibri" w:hAnsi="Cambria" w:cs="Times New Roman"/>
              </w:rPr>
            </w:pPr>
            <w:r w:rsidRPr="000646DC">
              <w:rPr>
                <w:rFonts w:ascii="Cambria" w:eastAsia="Calibri" w:hAnsi="Cambria" w:cs="Times New Roman"/>
              </w:rPr>
              <w:t xml:space="preserve">Чужденците, чийто законен срок на пребиваване в Литва е изтекъл по време на карантината и които не са напуснали Литва не по своя вина, няма да бъдат обект на процедура по репатриране и няма да носят отговорност за незаконен престой. Тези лица могат да останат в Литва за периода на карантина, но от тях се изисква да напуснат страната в срок, който ще бъде уточнен допълнително. Лицата, чийто срок на пребиваване е изтекъл или ще изтече по време на карантината, следва да информират за това Департамента по миграция на електронен адрес </w:t>
            </w:r>
            <w:r w:rsidRPr="000646DC">
              <w:rPr>
                <w:rFonts w:ascii="Cambria" w:hAnsi="Cambria" w:cs="Times New Roman"/>
              </w:rPr>
              <w:t xml:space="preserve">mail </w:t>
            </w:r>
            <w:hyperlink r:id="rId44" w:history="1">
              <w:r w:rsidRPr="000646DC">
                <w:rPr>
                  <w:rStyle w:val="Hyperlink"/>
                  <w:rFonts w:ascii="Cambria" w:hAnsi="Cambria" w:cs="Times New Roman"/>
                  <w:color w:val="auto"/>
                </w:rPr>
                <w:t>info@migracija.gov.lt</w:t>
              </w:r>
            </w:hyperlink>
            <w:r w:rsidRPr="000646DC">
              <w:rPr>
                <w:rFonts w:ascii="Cambria" w:eastAsia="Calibri" w:hAnsi="Cambria" w:cs="Times New Roman"/>
              </w:rPr>
              <w:t xml:space="preserve">,  и да приложат допълнителна информация в табличен вид. </w:t>
            </w:r>
          </w:p>
          <w:p w14:paraId="1266C009" w14:textId="372BE25C" w:rsidR="000646DC" w:rsidRPr="000646DC" w:rsidRDefault="000646DC" w:rsidP="000646DC">
            <w:pPr>
              <w:ind w:firstLine="708"/>
              <w:jc w:val="both"/>
              <w:rPr>
                <w:rFonts w:ascii="Cambria" w:hAnsi="Cambria"/>
              </w:rPr>
            </w:pPr>
          </w:p>
        </w:tc>
      </w:tr>
      <w:tr w:rsidR="000646DC" w:rsidRPr="002A0F8F" w14:paraId="16CECA06" w14:textId="77777777" w:rsidTr="0091361F">
        <w:trPr>
          <w:trHeight w:val="871"/>
        </w:trPr>
        <w:tc>
          <w:tcPr>
            <w:tcW w:w="3544" w:type="dxa"/>
          </w:tcPr>
          <w:p w14:paraId="13D768CB" w14:textId="77777777" w:rsidR="000646DC" w:rsidRPr="002A0F8F" w:rsidRDefault="000646DC" w:rsidP="000646DC">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5CBE213" w14:textId="77777777" w:rsidR="000646DC" w:rsidRPr="000646DC" w:rsidRDefault="000646DC" w:rsidP="000646DC">
            <w:pPr>
              <w:jc w:val="both"/>
              <w:rPr>
                <w:rFonts w:ascii="Cambria" w:eastAsia="Calibri" w:hAnsi="Cambria" w:cs="Times New Roman"/>
              </w:rPr>
            </w:pPr>
            <w:r w:rsidRPr="000646DC">
              <w:rPr>
                <w:rFonts w:ascii="Cambria" w:eastAsia="Calibri" w:hAnsi="Cambria" w:cs="Times New Roman"/>
              </w:rPr>
              <w:t>Шофьорите на търговски превозни средства с температура или други симптоми на коронавирус ще могат да бъдат спирани на границата. Всички търговски транспортни средства следва да преминават транзитно през територията на Литва без излишно спиране.</w:t>
            </w:r>
          </w:p>
          <w:p w14:paraId="79ACAA92" w14:textId="77777777" w:rsidR="000646DC" w:rsidRPr="000646DC" w:rsidRDefault="000646DC" w:rsidP="000646DC">
            <w:pPr>
              <w:autoSpaceDE w:val="0"/>
              <w:autoSpaceDN w:val="0"/>
              <w:adjustRightInd w:val="0"/>
              <w:jc w:val="both"/>
              <w:rPr>
                <w:rFonts w:ascii="Cambria" w:hAnsi="Cambria" w:cs="Times New Roman"/>
              </w:rPr>
            </w:pPr>
            <w:r w:rsidRPr="000646DC">
              <w:rPr>
                <w:rFonts w:ascii="Cambria" w:hAnsi="Cambria" w:cs="Times New Roman"/>
              </w:rPr>
              <w:t xml:space="preserve">Търговски ттранспортни средства могат да преминават на ГКПП Kalvarija – Budziskas, Lazdijai – Aradninkai, Saločiai – Grenstalė, Būtingė –Rucava, Smėlynė – Medumai, Medininkai – Kamenyj Logas, Šalčininkai – Benekainys, Raigardas – Privalka, Kybartai – Černyševskoye и Panemune – Sovetsk. </w:t>
            </w:r>
          </w:p>
          <w:p w14:paraId="49DBF83B" w14:textId="76A7288F" w:rsidR="000646DC" w:rsidRPr="000646DC" w:rsidRDefault="000646DC" w:rsidP="000646DC">
            <w:pPr>
              <w:spacing w:before="120" w:after="120"/>
              <w:rPr>
                <w:rFonts w:ascii="Cambria" w:hAnsi="Cambria"/>
              </w:rPr>
            </w:pPr>
          </w:p>
        </w:tc>
      </w:tr>
      <w:tr w:rsidR="000646DC" w:rsidRPr="002A0F8F" w14:paraId="2322FBFF" w14:textId="77777777" w:rsidTr="0091361F">
        <w:trPr>
          <w:trHeight w:val="922"/>
        </w:trPr>
        <w:tc>
          <w:tcPr>
            <w:tcW w:w="3544" w:type="dxa"/>
          </w:tcPr>
          <w:p w14:paraId="162912D0" w14:textId="77777777" w:rsidR="000646DC" w:rsidRPr="002A0F8F" w:rsidRDefault="000646DC" w:rsidP="000646DC">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018A1AA" w14:textId="77777777" w:rsidR="000646DC" w:rsidRPr="000646DC" w:rsidRDefault="000646DC" w:rsidP="000646DC">
            <w:pPr>
              <w:jc w:val="both"/>
              <w:rPr>
                <w:rFonts w:ascii="Cambria" w:hAnsi="Cambria" w:cs="Times New Roman"/>
              </w:rPr>
            </w:pPr>
            <w:r w:rsidRPr="000646DC">
              <w:rPr>
                <w:rFonts w:ascii="Cambria" w:hAnsi="Cambria" w:cs="Times New Roman"/>
              </w:rPr>
              <w:t>Все още работи фериботната линия Клайпеда-Кил-Клайпеда. Това дава възможност за пътуване на български граждани от Латвия и Литва до Германия.   </w:t>
            </w:r>
          </w:p>
          <w:p w14:paraId="40C365BE" w14:textId="4F0D7A4E" w:rsidR="000646DC" w:rsidRPr="000646DC" w:rsidRDefault="000646DC" w:rsidP="000646DC">
            <w:pPr>
              <w:spacing w:before="120" w:after="120"/>
              <w:rPr>
                <w:rFonts w:ascii="Cambria" w:hAnsi="Cambria"/>
              </w:rPr>
            </w:pPr>
          </w:p>
        </w:tc>
      </w:tr>
      <w:tr w:rsidR="000646DC" w:rsidRPr="002A0F8F" w14:paraId="11BB11A1" w14:textId="77777777" w:rsidTr="0091361F">
        <w:trPr>
          <w:trHeight w:val="618"/>
        </w:trPr>
        <w:tc>
          <w:tcPr>
            <w:tcW w:w="3544" w:type="dxa"/>
          </w:tcPr>
          <w:p w14:paraId="102A348A" w14:textId="77777777" w:rsidR="000646DC" w:rsidRPr="002A0F8F" w:rsidRDefault="000646DC" w:rsidP="000646DC">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7F328EAA" w14:textId="77777777" w:rsidR="000646DC" w:rsidRPr="000646DC" w:rsidRDefault="000646DC" w:rsidP="000646DC">
            <w:pPr>
              <w:pStyle w:val="Default"/>
              <w:jc w:val="both"/>
              <w:rPr>
                <w:rFonts w:ascii="Cambria" w:hAnsi="Cambria" w:cs="Times New Roman"/>
                <w:color w:val="auto"/>
                <w:sz w:val="22"/>
                <w:szCs w:val="22"/>
              </w:rPr>
            </w:pPr>
            <w:r w:rsidRPr="000646DC">
              <w:rPr>
                <w:rFonts w:ascii="Cambria" w:hAnsi="Cambria" w:cs="Times New Roman"/>
                <w:color w:val="auto"/>
                <w:sz w:val="22"/>
                <w:szCs w:val="22"/>
              </w:rPr>
              <w:t>От 30 април на гражданите на Литва се разрешава да напускат страната.</w:t>
            </w:r>
          </w:p>
          <w:p w14:paraId="5197FB47" w14:textId="77777777" w:rsidR="000646DC" w:rsidRPr="000646DC" w:rsidRDefault="000646DC" w:rsidP="000646DC">
            <w:pPr>
              <w:pStyle w:val="Default"/>
              <w:jc w:val="both"/>
              <w:rPr>
                <w:rFonts w:ascii="Cambria" w:hAnsi="Cambria" w:cs="Times New Roman"/>
                <w:color w:val="auto"/>
                <w:sz w:val="22"/>
                <w:szCs w:val="22"/>
              </w:rPr>
            </w:pPr>
            <w:r w:rsidRPr="000646DC">
              <w:rPr>
                <w:rFonts w:ascii="Cambria" w:hAnsi="Cambria" w:cs="Times New Roman"/>
                <w:color w:val="auto"/>
                <w:sz w:val="22"/>
                <w:szCs w:val="22"/>
              </w:rPr>
              <w:t xml:space="preserve">Лица, завърнали се от чужбина, се поставят в изолация за 14 дни. Налагат се ограничения при пътуване на територията на страната. </w:t>
            </w:r>
          </w:p>
          <w:p w14:paraId="4E8FC5CF" w14:textId="69F39FCB" w:rsidR="000646DC" w:rsidRPr="000646DC" w:rsidRDefault="00B50943" w:rsidP="000646DC">
            <w:pPr>
              <w:jc w:val="both"/>
              <w:rPr>
                <w:rFonts w:ascii="Cambria" w:eastAsia="Calibri" w:hAnsi="Cambria" w:cs="Times New Roman"/>
              </w:rPr>
            </w:pPr>
            <w:r>
              <w:rPr>
                <w:rFonts w:ascii="Cambria" w:eastAsia="Calibri" w:hAnsi="Cambria" w:cs="Times New Roman"/>
              </w:rPr>
              <w:lastRenderedPageBreak/>
              <w:t>Г</w:t>
            </w:r>
            <w:r w:rsidR="000646DC" w:rsidRPr="000646DC">
              <w:rPr>
                <w:rFonts w:ascii="Cambria" w:eastAsia="Calibri" w:hAnsi="Cambria" w:cs="Times New Roman"/>
              </w:rPr>
              <w:t>ражданите на Литва са задължени да носят маски на обществени места. От 30 април те могат да са без маски, ако наоколо няма други хора.</w:t>
            </w:r>
          </w:p>
          <w:p w14:paraId="7CA46911" w14:textId="77777777" w:rsidR="000646DC" w:rsidRPr="000646DC" w:rsidRDefault="000646DC" w:rsidP="000646DC">
            <w:pPr>
              <w:jc w:val="both"/>
              <w:rPr>
                <w:rFonts w:ascii="Cambria" w:hAnsi="Cambria" w:cs="Times New Roman"/>
              </w:rPr>
            </w:pPr>
            <w:r w:rsidRPr="000646DC">
              <w:rPr>
                <w:rFonts w:ascii="Cambria" w:hAnsi="Cambria" w:cs="Times New Roman"/>
              </w:rPr>
              <w:t>От гражданите се изисква, при посещения на паркове и други обществени места, групите да са не повече от двама души, с изключение на близки роднини, приемни родители и опекуни, и лица, полагащи грижи, при запазване на безопасна дистанция от 2 метра и ограничаване на времето за контакт до 15 минути..</w:t>
            </w:r>
          </w:p>
          <w:p w14:paraId="4A5FAD55" w14:textId="77777777" w:rsidR="000646DC" w:rsidRPr="000646DC" w:rsidRDefault="000646DC" w:rsidP="000646DC">
            <w:pPr>
              <w:jc w:val="both"/>
              <w:rPr>
                <w:rFonts w:ascii="Cambria" w:hAnsi="Cambria" w:cs="Times New Roman"/>
              </w:rPr>
            </w:pPr>
            <w:r w:rsidRPr="000646DC">
              <w:rPr>
                <w:rFonts w:ascii="Cambria" w:hAnsi="Cambria" w:cs="Times New Roman"/>
              </w:rPr>
              <w:t>Поставят се под карантина на лица, имали контакт със заразени.</w:t>
            </w:r>
          </w:p>
          <w:p w14:paraId="53896EF8" w14:textId="77777777" w:rsidR="000646DC" w:rsidRPr="000646DC" w:rsidRDefault="000646DC" w:rsidP="000646DC">
            <w:pPr>
              <w:jc w:val="both"/>
              <w:rPr>
                <w:rFonts w:ascii="Cambria" w:eastAsia="Calibri" w:hAnsi="Cambria" w:cs="Times New Roman"/>
              </w:rPr>
            </w:pPr>
            <w:r w:rsidRPr="000646DC">
              <w:rPr>
                <w:rFonts w:ascii="Cambria" w:eastAsia="Calibri" w:hAnsi="Cambria" w:cs="Times New Roman"/>
              </w:rPr>
              <w:t xml:space="preserve">Периодът на карантина е продължен до 31 май. </w:t>
            </w:r>
          </w:p>
          <w:p w14:paraId="5A72F8CF" w14:textId="77777777" w:rsidR="000646DC" w:rsidRPr="000646DC" w:rsidRDefault="000646DC" w:rsidP="000646DC">
            <w:pPr>
              <w:jc w:val="both"/>
              <w:rPr>
                <w:rFonts w:ascii="Cambria" w:eastAsia="Calibri" w:hAnsi="Cambria" w:cs="Times New Roman"/>
              </w:rPr>
            </w:pPr>
            <w:r w:rsidRPr="000646DC">
              <w:rPr>
                <w:rFonts w:ascii="Cambria" w:eastAsia="Calibri" w:hAnsi="Cambria" w:cs="Times New Roman"/>
              </w:rPr>
              <w:t>В сила влизат редица облекчения.</w:t>
            </w:r>
          </w:p>
          <w:p w14:paraId="07BFF971" w14:textId="77777777" w:rsidR="000646DC" w:rsidRPr="000646DC" w:rsidRDefault="000646DC" w:rsidP="000646DC">
            <w:pPr>
              <w:jc w:val="both"/>
              <w:rPr>
                <w:rFonts w:ascii="Cambria" w:eastAsia="Calibri" w:hAnsi="Cambria" w:cs="Times New Roman"/>
              </w:rPr>
            </w:pPr>
            <w:r w:rsidRPr="000646DC">
              <w:rPr>
                <w:rFonts w:ascii="Cambria" w:eastAsia="Calibri" w:hAnsi="Cambria" w:cs="Times New Roman"/>
              </w:rPr>
              <w:t>Всички магазини, включително в моловете, се отварят от 23 април. Кафета на открито, музеи, библиотеки, фризьорски салони, голф и тенис кортове и игрища, зоологически и ботанически градини се отварят от 27 април. Павилиони се отварят, ако имат вход на открито и ще обслужват по 1 човек. От 27 април се възстановяват шофьорските изпити и изпитите за пилоти. Остава в сила изискването за носене на маски и групи от не повече от 2 души.</w:t>
            </w:r>
          </w:p>
          <w:p w14:paraId="6AD1082A" w14:textId="77777777" w:rsidR="000646DC" w:rsidRPr="000646DC" w:rsidRDefault="000646DC" w:rsidP="000646DC">
            <w:pPr>
              <w:jc w:val="both"/>
              <w:rPr>
                <w:rFonts w:ascii="Cambria" w:eastAsia="Calibri" w:hAnsi="Cambria" w:cs="Times New Roman"/>
              </w:rPr>
            </w:pPr>
            <w:r w:rsidRPr="000646DC">
              <w:rPr>
                <w:rFonts w:ascii="Cambria" w:eastAsia="Calibri" w:hAnsi="Cambria" w:cs="Times New Roman"/>
              </w:rPr>
              <w:t xml:space="preserve">От 30 април се възстановява продажбата на нехранителни стоки на пазарите и възможността за организиране на отдих на открито. </w:t>
            </w:r>
          </w:p>
          <w:p w14:paraId="70332239" w14:textId="77777777" w:rsidR="000646DC" w:rsidRPr="000646DC" w:rsidRDefault="000646DC" w:rsidP="000646DC">
            <w:pPr>
              <w:autoSpaceDE w:val="0"/>
              <w:autoSpaceDN w:val="0"/>
              <w:adjustRightInd w:val="0"/>
              <w:jc w:val="both"/>
              <w:rPr>
                <w:rFonts w:ascii="Cambria" w:hAnsi="Cambria" w:cs="Times New Roman"/>
              </w:rPr>
            </w:pPr>
            <w:r w:rsidRPr="000646DC">
              <w:rPr>
                <w:rFonts w:ascii="Cambria" w:hAnsi="Cambria" w:cs="Times New Roman"/>
              </w:rPr>
              <w:t xml:space="preserve">От 18 май се отварят спортните клубове за лица и малки групи, при спазване на изискванията за безопасност. Спортове на открито могат да се практикуват с до 30 участници и при минимум 10 кв.м. площ на човек. От 30 май това се разрешава и на закрито. От 18 май се възстановяват училищните и предучилищни занимания, социалните услуги, зъболекарските услуги и услугите за красота. От 18 май държавните служители могат да работят на място, при спазване на санитарните изисквания. Запазва се възможността за дистанционно изпълнение на функциите. </w:t>
            </w:r>
          </w:p>
          <w:p w14:paraId="74B4E55B" w14:textId="77777777" w:rsidR="000646DC" w:rsidRPr="000646DC" w:rsidRDefault="000646DC" w:rsidP="000646DC">
            <w:pPr>
              <w:jc w:val="both"/>
              <w:rPr>
                <w:rFonts w:ascii="Cambria" w:eastAsia="Calibri" w:hAnsi="Cambria" w:cs="Times New Roman"/>
              </w:rPr>
            </w:pPr>
          </w:p>
          <w:p w14:paraId="3E2E4FE0" w14:textId="5ACFCF9D" w:rsidR="000646DC" w:rsidRPr="000646DC" w:rsidRDefault="000646DC" w:rsidP="000646DC">
            <w:pPr>
              <w:spacing w:before="120" w:after="120"/>
              <w:rPr>
                <w:rFonts w:ascii="Cambria" w:hAnsi="Cambria"/>
              </w:rPr>
            </w:pPr>
            <w:r w:rsidRPr="000646DC">
              <w:rPr>
                <w:rFonts w:ascii="Cambria" w:hAnsi="Cambria" w:cs="Times New Roman"/>
              </w:rPr>
              <w:t xml:space="preserve">Обявен е специален телефон 1808 за информация, както и най-актуална информация може да бъде намерена на </w:t>
            </w:r>
            <w:hyperlink r:id="rId45" w:history="1">
              <w:r w:rsidRPr="000646DC">
                <w:rPr>
                  <w:rStyle w:val="Hyperlink"/>
                  <w:rFonts w:ascii="Cambria" w:hAnsi="Cambria" w:cs="Times New Roman"/>
                  <w:color w:val="auto"/>
                </w:rPr>
                <w:t>https://lietuva.lt/en/lithuanias-response-to-covid-19/</w:t>
              </w:r>
            </w:hyperlink>
          </w:p>
        </w:tc>
      </w:tr>
      <w:tr w:rsidR="000646DC" w:rsidRPr="002A0F8F" w14:paraId="2FB0289C" w14:textId="77777777" w:rsidTr="0091361F">
        <w:trPr>
          <w:trHeight w:val="870"/>
        </w:trPr>
        <w:tc>
          <w:tcPr>
            <w:tcW w:w="3544" w:type="dxa"/>
          </w:tcPr>
          <w:p w14:paraId="50A00B61" w14:textId="77777777" w:rsidR="000646DC" w:rsidRPr="002A0F8F" w:rsidRDefault="000646DC" w:rsidP="000646DC">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26E1636E" w14:textId="0AA9E722" w:rsidR="000646DC" w:rsidRPr="000646DC" w:rsidRDefault="000646DC" w:rsidP="000646DC">
            <w:pPr>
              <w:spacing w:before="120" w:after="120"/>
              <w:rPr>
                <w:rFonts w:ascii="Cambria" w:hAnsi="Cambria"/>
              </w:rPr>
            </w:pPr>
            <w:r w:rsidRPr="000646DC">
              <w:rPr>
                <w:rFonts w:ascii="Cambria" w:hAnsi="Cambria" w:cs="Times New Roman"/>
              </w:rPr>
              <w:t>Забрана за износ на санитарно-хигиенни препарати, материали и средства, както и на някои видове лекарства.</w:t>
            </w:r>
          </w:p>
        </w:tc>
      </w:tr>
      <w:tr w:rsidR="00F46B11" w:rsidRPr="002A0F8F" w14:paraId="235F5EFB" w14:textId="77777777" w:rsidTr="00EF6DFA">
        <w:trPr>
          <w:trHeight w:val="350"/>
        </w:trPr>
        <w:tc>
          <w:tcPr>
            <w:tcW w:w="11605" w:type="dxa"/>
            <w:gridSpan w:val="2"/>
            <w:shd w:val="clear" w:color="auto" w:fill="D9D9D9" w:themeFill="background1" w:themeFillShade="D9"/>
          </w:tcPr>
          <w:p w14:paraId="34D325D6" w14:textId="5CA10B95" w:rsidR="00F46B11" w:rsidRPr="002A0F8F" w:rsidRDefault="00AC4AA0" w:rsidP="00F46B11">
            <w:pPr>
              <w:spacing w:before="120" w:after="120"/>
              <w:jc w:val="center"/>
              <w:rPr>
                <w:rFonts w:ascii="Cambria" w:hAnsi="Cambria"/>
                <w:b/>
                <w:bCs/>
              </w:rPr>
            </w:pPr>
            <w:hyperlink r:id="rId46" w:history="1">
              <w:r w:rsidR="00F46B11" w:rsidRPr="002A0F8F">
                <w:rPr>
                  <w:rFonts w:ascii="Cambria" w:hAnsi="Cambria"/>
                  <w:b/>
                  <w:bCs/>
                  <w:sz w:val="28"/>
                  <w:szCs w:val="28"/>
                </w:rPr>
                <w:t>Лихтенщайн</w:t>
              </w:r>
            </w:hyperlink>
          </w:p>
        </w:tc>
      </w:tr>
      <w:tr w:rsidR="00F46B11" w:rsidRPr="002A0F8F" w14:paraId="3BB77900" w14:textId="77777777" w:rsidTr="0091361F">
        <w:trPr>
          <w:trHeight w:val="636"/>
        </w:trPr>
        <w:tc>
          <w:tcPr>
            <w:tcW w:w="3544" w:type="dxa"/>
          </w:tcPr>
          <w:p w14:paraId="1CCB8DAA"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48067B5D" w14:textId="544933AA" w:rsidR="00F46B11" w:rsidRPr="002A0F8F" w:rsidRDefault="00F46B11" w:rsidP="00F46B11">
            <w:pPr>
              <w:spacing w:before="120" w:after="120"/>
              <w:rPr>
                <w:rFonts w:ascii="Cambria" w:hAnsi="Cambria"/>
              </w:rPr>
            </w:pPr>
            <w:r w:rsidRPr="002A0F8F">
              <w:rPr>
                <w:rFonts w:ascii="Cambria" w:hAnsi="Cambria"/>
              </w:rPr>
              <w:t>Вж. Швейцария</w:t>
            </w:r>
          </w:p>
        </w:tc>
      </w:tr>
      <w:tr w:rsidR="00F46B11" w:rsidRPr="002A0F8F" w14:paraId="535D27BD" w14:textId="77777777" w:rsidTr="0091361F">
        <w:trPr>
          <w:trHeight w:val="871"/>
        </w:trPr>
        <w:tc>
          <w:tcPr>
            <w:tcW w:w="3544" w:type="dxa"/>
          </w:tcPr>
          <w:p w14:paraId="08A9C327"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73B073F3" w14:textId="63AD3D53" w:rsidR="00F46B11" w:rsidRPr="002A0F8F" w:rsidRDefault="00F46B11" w:rsidP="00F46B11">
            <w:pPr>
              <w:spacing w:before="120" w:after="120"/>
              <w:rPr>
                <w:rFonts w:ascii="Cambria" w:hAnsi="Cambria"/>
              </w:rPr>
            </w:pPr>
            <w:r w:rsidRPr="002A0F8F">
              <w:rPr>
                <w:rFonts w:ascii="Cambria" w:hAnsi="Cambria"/>
              </w:rPr>
              <w:t>Вж. Швейцария</w:t>
            </w:r>
          </w:p>
        </w:tc>
      </w:tr>
      <w:tr w:rsidR="00F46B11" w:rsidRPr="002A0F8F" w14:paraId="138DFA89" w14:textId="77777777" w:rsidTr="0091361F">
        <w:trPr>
          <w:trHeight w:val="922"/>
        </w:trPr>
        <w:tc>
          <w:tcPr>
            <w:tcW w:w="3544" w:type="dxa"/>
          </w:tcPr>
          <w:p w14:paraId="37CA5E3E" w14:textId="77777777" w:rsidR="00F46B11" w:rsidRPr="002A0F8F" w:rsidRDefault="00F46B11" w:rsidP="00F46B11">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698E4F88" w14:textId="081686B4" w:rsidR="00F46B11" w:rsidRPr="002A0F8F" w:rsidRDefault="00F46B11" w:rsidP="00F46B11">
            <w:pPr>
              <w:spacing w:before="120" w:after="120"/>
              <w:rPr>
                <w:rFonts w:ascii="Cambria" w:hAnsi="Cambria"/>
              </w:rPr>
            </w:pPr>
            <w:r w:rsidRPr="002A0F8F">
              <w:rPr>
                <w:rFonts w:ascii="Cambria" w:hAnsi="Cambria"/>
              </w:rPr>
              <w:t>Вж. Швейцария</w:t>
            </w:r>
          </w:p>
        </w:tc>
      </w:tr>
      <w:tr w:rsidR="00F46B11" w:rsidRPr="002A0F8F" w14:paraId="08E47C17" w14:textId="77777777" w:rsidTr="0091361F">
        <w:trPr>
          <w:trHeight w:val="618"/>
        </w:trPr>
        <w:tc>
          <w:tcPr>
            <w:tcW w:w="3544" w:type="dxa"/>
          </w:tcPr>
          <w:p w14:paraId="48D12359" w14:textId="77777777" w:rsidR="00F46B11" w:rsidRPr="002A0F8F" w:rsidRDefault="00F46B11" w:rsidP="00F46B11">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6A9B85D7" w14:textId="77777777" w:rsidR="00F46B11" w:rsidRPr="002A0F8F" w:rsidRDefault="00F46B11" w:rsidP="00F46B11">
            <w:pPr>
              <w:spacing w:before="120" w:after="120"/>
              <w:jc w:val="both"/>
              <w:rPr>
                <w:rFonts w:ascii="Cambria" w:eastAsia="Times New Roman" w:hAnsi="Cambria" w:cs="Times New Roman"/>
                <w:lang w:eastAsia="bg-BG"/>
              </w:rPr>
            </w:pPr>
            <w:r w:rsidRPr="002A0F8F">
              <w:rPr>
                <w:rFonts w:ascii="Cambria" w:eastAsia="Times New Roman" w:hAnsi="Cambria" w:cs="Times New Roman"/>
                <w:lang w:eastAsia="bg-BG"/>
              </w:rPr>
              <w:t xml:space="preserve">Княжество Лихтенщайн работи в тясно сътрудничество с Федералната служба за обществено здраве в Швейцария и всички мерки предприети от Швейцария се отнасят и за Княжеството. </w:t>
            </w:r>
          </w:p>
          <w:p w14:paraId="1A45F569" w14:textId="6B6A73BA" w:rsidR="00F46B11" w:rsidRPr="002A0F8F" w:rsidRDefault="00F46B11" w:rsidP="00F46B11">
            <w:pPr>
              <w:spacing w:before="120" w:after="120"/>
              <w:rPr>
                <w:rFonts w:ascii="Cambria" w:hAnsi="Cambria"/>
              </w:rPr>
            </w:pPr>
            <w:r w:rsidRPr="002A0F8F">
              <w:rPr>
                <w:rFonts w:ascii="Cambria" w:eastAsia="Times New Roman" w:hAnsi="Cambria" w:cs="Times New Roman"/>
                <w:lang w:eastAsia="bg-BG"/>
              </w:rPr>
              <w:t>До 31 март се закриват за посещение закритите басейни в Княжеството Лихтенщайн</w:t>
            </w:r>
          </w:p>
        </w:tc>
      </w:tr>
      <w:tr w:rsidR="00F46B11" w:rsidRPr="002A0F8F" w14:paraId="3A4895BB" w14:textId="77777777" w:rsidTr="0091361F">
        <w:trPr>
          <w:trHeight w:val="870"/>
        </w:trPr>
        <w:tc>
          <w:tcPr>
            <w:tcW w:w="3544" w:type="dxa"/>
          </w:tcPr>
          <w:p w14:paraId="407921A6" w14:textId="77777777" w:rsidR="00F46B11" w:rsidRPr="002A0F8F" w:rsidRDefault="00F46B11" w:rsidP="00F46B11">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020CA5FD" w14:textId="633A49EE" w:rsidR="00F46B11" w:rsidRPr="002A0F8F" w:rsidRDefault="00F46B11" w:rsidP="00F46B11">
            <w:pPr>
              <w:spacing w:before="120" w:after="120"/>
              <w:rPr>
                <w:rFonts w:ascii="Cambria" w:hAnsi="Cambria"/>
              </w:rPr>
            </w:pPr>
            <w:r w:rsidRPr="002A0F8F">
              <w:rPr>
                <w:rFonts w:ascii="Cambria" w:hAnsi="Cambria"/>
              </w:rPr>
              <w:t>Вж. Швейцария</w:t>
            </w:r>
          </w:p>
        </w:tc>
      </w:tr>
      <w:tr w:rsidR="00F46B11" w:rsidRPr="002A0F8F" w14:paraId="310C45BD" w14:textId="77777777" w:rsidTr="00EF6DFA">
        <w:trPr>
          <w:trHeight w:val="350"/>
        </w:trPr>
        <w:tc>
          <w:tcPr>
            <w:tcW w:w="11605" w:type="dxa"/>
            <w:gridSpan w:val="2"/>
            <w:shd w:val="clear" w:color="auto" w:fill="D9D9D9" w:themeFill="background1" w:themeFillShade="D9"/>
          </w:tcPr>
          <w:p w14:paraId="74BDD11D" w14:textId="3D8AD770" w:rsidR="00F46B11" w:rsidRPr="002A0F8F" w:rsidRDefault="00AC4AA0" w:rsidP="00F46B11">
            <w:pPr>
              <w:spacing w:before="120" w:after="120"/>
              <w:jc w:val="center"/>
              <w:rPr>
                <w:rFonts w:ascii="Cambria" w:hAnsi="Cambria"/>
                <w:b/>
                <w:bCs/>
                <w:sz w:val="28"/>
                <w:szCs w:val="28"/>
              </w:rPr>
            </w:pPr>
            <w:hyperlink r:id="rId47" w:history="1">
              <w:r w:rsidR="00F46B11" w:rsidRPr="002A0F8F">
                <w:rPr>
                  <w:rFonts w:ascii="Cambria" w:hAnsi="Cambria"/>
                  <w:b/>
                  <w:bCs/>
                  <w:sz w:val="28"/>
                  <w:szCs w:val="28"/>
                </w:rPr>
                <w:t>Люксембург</w:t>
              </w:r>
            </w:hyperlink>
          </w:p>
        </w:tc>
      </w:tr>
      <w:tr w:rsidR="00F46B11" w:rsidRPr="002A0F8F" w14:paraId="26F3AA2F" w14:textId="77777777" w:rsidTr="0091361F">
        <w:trPr>
          <w:trHeight w:val="636"/>
        </w:trPr>
        <w:tc>
          <w:tcPr>
            <w:tcW w:w="3544" w:type="dxa"/>
          </w:tcPr>
          <w:p w14:paraId="3EDC3568"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374B29DC" w14:textId="77777777" w:rsidR="00105C8B" w:rsidRPr="00105C8B" w:rsidRDefault="00105C8B" w:rsidP="00105C8B">
            <w:pPr>
              <w:rPr>
                <w:rFonts w:ascii="Cambria" w:hAnsi="Cambria"/>
              </w:rPr>
            </w:pPr>
            <w:r w:rsidRPr="00105C8B">
              <w:rPr>
                <w:rFonts w:ascii="Cambria" w:hAnsi="Cambria"/>
                <w:b/>
              </w:rPr>
              <w:t>Влизането и излизането</w:t>
            </w:r>
            <w:r w:rsidRPr="00105C8B">
              <w:rPr>
                <w:rFonts w:ascii="Cambria" w:hAnsi="Cambria"/>
              </w:rPr>
              <w:t xml:space="preserve"> от страната се разрешава при доказана необходимост, отчитайки че в Люксембург работят голям брой трансгранични работници, включително в сектора на медицинските грижи и други жизненоважни за страната сектори. </w:t>
            </w:r>
          </w:p>
          <w:p w14:paraId="5991BB8E" w14:textId="77777777" w:rsidR="00105C8B" w:rsidRPr="00105C8B" w:rsidRDefault="00105C8B" w:rsidP="00105C8B">
            <w:pPr>
              <w:rPr>
                <w:rFonts w:ascii="Cambria" w:hAnsi="Cambria"/>
                <w:bCs/>
                <w:iCs/>
              </w:rPr>
            </w:pPr>
            <w:r w:rsidRPr="00105C8B">
              <w:rPr>
                <w:rFonts w:ascii="Cambria" w:hAnsi="Cambria"/>
                <w:bCs/>
                <w:iCs/>
              </w:rPr>
              <w:t>Въведен  е „</w:t>
            </w:r>
            <w:r w:rsidRPr="00105C8B">
              <w:rPr>
                <w:rFonts w:ascii="Cambria" w:hAnsi="Cambria"/>
                <w:b/>
                <w:bCs/>
                <w:i/>
                <w:iCs/>
              </w:rPr>
              <w:t>Сертификат за необходимост“</w:t>
            </w:r>
            <w:r w:rsidRPr="00105C8B">
              <w:rPr>
                <w:rFonts w:ascii="Cambria" w:hAnsi="Cambria"/>
                <w:bCs/>
                <w:iCs/>
              </w:rPr>
              <w:t xml:space="preserve"> при преминаване на границата между Белгия и Люксембург, и на границите с Франция и Германия, който служи като доказателство за необходимостта от преминаване на границата в контекста на ситуацията с COVID19. </w:t>
            </w:r>
          </w:p>
          <w:p w14:paraId="46D5203C" w14:textId="77777777" w:rsidR="00105C8B" w:rsidRPr="00105C8B" w:rsidRDefault="00105C8B" w:rsidP="00105C8B">
            <w:pPr>
              <w:rPr>
                <w:rFonts w:ascii="Cambria" w:hAnsi="Cambria"/>
                <w:bCs/>
                <w:iCs/>
              </w:rPr>
            </w:pPr>
            <w:r w:rsidRPr="00105C8B">
              <w:rPr>
                <w:rFonts w:ascii="Cambria" w:hAnsi="Cambria"/>
                <w:bCs/>
                <w:iCs/>
              </w:rPr>
              <w:t xml:space="preserve">Министерство на външните работи и европейските въпроси призова всички граждани на Люксембург и постоянно пребиваващите в страната, които се намират в чужбина, да оценят целесъобразността от завръщането им в страната. </w:t>
            </w:r>
          </w:p>
          <w:p w14:paraId="20F9B724" w14:textId="594E53CE" w:rsidR="00F46B11" w:rsidRPr="00105C8B" w:rsidRDefault="00F46B11" w:rsidP="00B50943">
            <w:pPr>
              <w:rPr>
                <w:rFonts w:ascii="Cambria" w:hAnsi="Cambria"/>
              </w:rPr>
            </w:pPr>
          </w:p>
        </w:tc>
      </w:tr>
      <w:tr w:rsidR="00F46B11" w:rsidRPr="002A0F8F" w14:paraId="0E46AAB0" w14:textId="77777777" w:rsidTr="0091361F">
        <w:trPr>
          <w:trHeight w:val="871"/>
        </w:trPr>
        <w:tc>
          <w:tcPr>
            <w:tcW w:w="3544" w:type="dxa"/>
          </w:tcPr>
          <w:p w14:paraId="6CD49933"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33062859" w14:textId="5FE459DF" w:rsidR="00F46B11" w:rsidRPr="00105C8B" w:rsidRDefault="00F46B11" w:rsidP="00F46B11">
            <w:pPr>
              <w:spacing w:before="120" w:after="120"/>
              <w:rPr>
                <w:rFonts w:ascii="Cambria" w:hAnsi="Cambria"/>
              </w:rPr>
            </w:pPr>
            <w:r w:rsidRPr="00105C8B">
              <w:rPr>
                <w:rFonts w:ascii="Cambria" w:hAnsi="Cambria"/>
              </w:rPr>
              <w:t>Влизането и излизането на транспортни средства, включително при транзитно преминаване в Люксембург е ограничено с изключение на трафика на товари и камиони.</w:t>
            </w:r>
          </w:p>
        </w:tc>
      </w:tr>
      <w:tr w:rsidR="00F46B11" w:rsidRPr="002A0F8F" w14:paraId="680CCFF6" w14:textId="77777777" w:rsidTr="0091361F">
        <w:trPr>
          <w:trHeight w:val="922"/>
        </w:trPr>
        <w:tc>
          <w:tcPr>
            <w:tcW w:w="3544" w:type="dxa"/>
          </w:tcPr>
          <w:p w14:paraId="480ED8EF" w14:textId="77777777" w:rsidR="00F46B11" w:rsidRPr="002A0F8F" w:rsidRDefault="00F46B11" w:rsidP="00F46B11">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CA52F19" w14:textId="42462E59" w:rsidR="00F46B11" w:rsidRPr="00105C8B" w:rsidRDefault="00F46B11" w:rsidP="00B50943">
            <w:pPr>
              <w:spacing w:before="120" w:after="120"/>
              <w:rPr>
                <w:rFonts w:ascii="Cambria" w:hAnsi="Cambria"/>
              </w:rPr>
            </w:pPr>
            <w:r w:rsidRPr="00105C8B">
              <w:rPr>
                <w:rFonts w:ascii="Cambria" w:hAnsi="Cambria"/>
                <w:bCs/>
                <w:iCs/>
              </w:rPr>
              <w:t>Летището в Люксембург е затворено за пътнически полети до второ нареждане.</w:t>
            </w:r>
          </w:p>
        </w:tc>
      </w:tr>
      <w:tr w:rsidR="00F46B11" w:rsidRPr="002A0F8F" w14:paraId="3AA3A8BE" w14:textId="77777777" w:rsidTr="0091361F">
        <w:trPr>
          <w:trHeight w:val="618"/>
        </w:trPr>
        <w:tc>
          <w:tcPr>
            <w:tcW w:w="3544" w:type="dxa"/>
          </w:tcPr>
          <w:p w14:paraId="4E92F033" w14:textId="77777777" w:rsidR="00F46B11" w:rsidRPr="002A0F8F" w:rsidRDefault="00F46B11" w:rsidP="00F46B11">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7CB75C79" w14:textId="196CF2FD" w:rsidR="00105C8B" w:rsidRPr="00B50943" w:rsidRDefault="00105C8B" w:rsidP="00B50943">
            <w:pPr>
              <w:rPr>
                <w:rFonts w:ascii="Cambria" w:hAnsi="Cambria"/>
              </w:rPr>
            </w:pPr>
            <w:r w:rsidRPr="00B50943">
              <w:rPr>
                <w:rFonts w:ascii="Cambria" w:hAnsi="Cambria"/>
              </w:rPr>
              <w:t>В Люксембург карантина се въвежда след доказан контакт със заразен човек.</w:t>
            </w:r>
          </w:p>
          <w:p w14:paraId="2163888B" w14:textId="77777777" w:rsidR="00105C8B" w:rsidRPr="00B50943" w:rsidRDefault="00105C8B" w:rsidP="00B50943">
            <w:pPr>
              <w:rPr>
                <w:rFonts w:ascii="Cambria" w:hAnsi="Cambria"/>
              </w:rPr>
            </w:pPr>
          </w:p>
          <w:p w14:paraId="700BF127" w14:textId="77777777" w:rsidR="00B50943" w:rsidRPr="00B50943" w:rsidRDefault="00B50943" w:rsidP="00B50943">
            <w:pPr>
              <w:spacing w:after="120"/>
              <w:rPr>
                <w:rFonts w:ascii="Cambria" w:hAnsi="Cambria" w:cs="Arial"/>
                <w:bCs/>
              </w:rPr>
            </w:pPr>
            <w:r w:rsidRPr="00B50943">
              <w:rPr>
                <w:rFonts w:ascii="Cambria" w:hAnsi="Cambria" w:cs="Arial"/>
                <w:b/>
                <w:bCs/>
              </w:rPr>
              <w:t xml:space="preserve">Втората фаза </w:t>
            </w:r>
            <w:r w:rsidRPr="00B50943">
              <w:rPr>
                <w:rFonts w:ascii="Cambria" w:hAnsi="Cambria" w:cs="Arial"/>
                <w:bCs/>
              </w:rPr>
              <w:t>на отпадане на ограничителните мерки в Люксембург започна от 11 май.</w:t>
            </w:r>
            <w:r w:rsidRPr="00B50943">
              <w:rPr>
                <w:rFonts w:ascii="Cambria" w:hAnsi="Cambria" w:cs="Arial"/>
                <w:b/>
                <w:bCs/>
              </w:rPr>
              <w:t xml:space="preserve"> </w:t>
            </w:r>
            <w:r w:rsidRPr="00B50943">
              <w:rPr>
                <w:rFonts w:ascii="Cambria" w:hAnsi="Cambria" w:cs="Arial"/>
                <w:bCs/>
              </w:rPr>
              <w:t>Основните елементи на правителствената стратегия в тази фаза предвиждат:</w:t>
            </w:r>
          </w:p>
          <w:p w14:paraId="152F4A8D" w14:textId="77777777" w:rsidR="00B50943" w:rsidRPr="00B50943" w:rsidRDefault="00B50943" w:rsidP="00531CF6">
            <w:pPr>
              <w:pStyle w:val="ListParagraph"/>
              <w:numPr>
                <w:ilvl w:val="0"/>
                <w:numId w:val="48"/>
              </w:numPr>
              <w:spacing w:after="120"/>
              <w:ind w:left="284" w:hanging="284"/>
              <w:rPr>
                <w:rFonts w:ascii="Cambria" w:hAnsi="Cambria" w:cs="Arial"/>
                <w:bCs/>
              </w:rPr>
            </w:pPr>
            <w:r w:rsidRPr="00B50943">
              <w:rPr>
                <w:rFonts w:ascii="Cambria" w:hAnsi="Cambria" w:cs="Arial"/>
                <w:bCs/>
              </w:rPr>
              <w:t xml:space="preserve">Като общо правило </w:t>
            </w:r>
            <w:r w:rsidRPr="00B50943">
              <w:rPr>
                <w:rFonts w:ascii="Cambria" w:hAnsi="Cambria" w:cs="Arial"/>
                <w:b/>
                <w:bCs/>
                <w:i/>
              </w:rPr>
              <w:t>събиранията</w:t>
            </w:r>
            <w:r w:rsidRPr="00B50943">
              <w:rPr>
                <w:rFonts w:ascii="Cambria" w:hAnsi="Cambria" w:cs="Arial"/>
                <w:bCs/>
              </w:rPr>
              <w:t xml:space="preserve"> остават забранени. </w:t>
            </w:r>
          </w:p>
          <w:p w14:paraId="524BAD8E" w14:textId="77777777" w:rsidR="00B50943" w:rsidRPr="00B50943" w:rsidRDefault="00B50943" w:rsidP="00B50943">
            <w:pPr>
              <w:spacing w:after="120"/>
              <w:rPr>
                <w:rFonts w:ascii="Cambria" w:hAnsi="Cambria" w:cs="Arial"/>
                <w:bCs/>
              </w:rPr>
            </w:pPr>
            <w:r w:rsidRPr="00B50943">
              <w:rPr>
                <w:rFonts w:ascii="Cambria" w:hAnsi="Cambria" w:cs="Arial"/>
                <w:bCs/>
              </w:rPr>
              <w:t xml:space="preserve">Възможно е да се приемат  </w:t>
            </w:r>
            <w:r w:rsidRPr="00B50943">
              <w:rPr>
                <w:rFonts w:ascii="Cambria" w:hAnsi="Cambria" w:cs="Arial"/>
                <w:bCs/>
                <w:u w:val="single"/>
              </w:rPr>
              <w:t xml:space="preserve">до шест души у дома </w:t>
            </w:r>
            <w:r w:rsidRPr="00B50943">
              <w:rPr>
                <w:rFonts w:ascii="Cambria" w:hAnsi="Cambria" w:cs="Arial"/>
                <w:bCs/>
              </w:rPr>
              <w:t xml:space="preserve">(в това не са включени членовете на домакинството), при условие че се спазват бариерните жестове. </w:t>
            </w:r>
          </w:p>
          <w:p w14:paraId="3C4E127A" w14:textId="77777777" w:rsidR="00B50943" w:rsidRPr="00B50943" w:rsidRDefault="00B50943" w:rsidP="00B50943">
            <w:pPr>
              <w:spacing w:after="120"/>
              <w:rPr>
                <w:rFonts w:ascii="Cambria" w:hAnsi="Cambria" w:cs="Arial"/>
                <w:bCs/>
              </w:rPr>
            </w:pPr>
            <w:r w:rsidRPr="00B50943">
              <w:rPr>
                <w:rFonts w:ascii="Cambria" w:hAnsi="Cambria" w:cs="Arial"/>
                <w:bCs/>
              </w:rPr>
              <w:t xml:space="preserve">Допуска се събиране на група от </w:t>
            </w:r>
            <w:r w:rsidRPr="00B50943">
              <w:rPr>
                <w:rFonts w:ascii="Cambria" w:hAnsi="Cambria" w:cs="Arial"/>
                <w:bCs/>
                <w:i/>
                <w:u w:val="single"/>
              </w:rPr>
              <w:t>максимум двадесет души на открито на обществено място,</w:t>
            </w:r>
            <w:r w:rsidRPr="00B50943">
              <w:rPr>
                <w:rFonts w:ascii="Cambria" w:hAnsi="Cambria" w:cs="Arial"/>
                <w:bCs/>
              </w:rPr>
              <w:t xml:space="preserve"> при условие че се спазват правилата за разстояние и носенето на маска. Правилото за 20 души важи също за празнуването на бракосъчетания, граждански партньорства и погребения.</w:t>
            </w:r>
          </w:p>
          <w:p w14:paraId="1A27AFC2" w14:textId="77777777" w:rsidR="00B50943" w:rsidRPr="00B50943" w:rsidRDefault="00B50943" w:rsidP="00531CF6">
            <w:pPr>
              <w:pStyle w:val="ListParagraph"/>
              <w:numPr>
                <w:ilvl w:val="0"/>
                <w:numId w:val="48"/>
              </w:numPr>
              <w:spacing w:after="120"/>
              <w:ind w:left="284"/>
              <w:rPr>
                <w:rFonts w:ascii="Cambria" w:hAnsi="Cambria" w:cs="Arial"/>
                <w:bCs/>
              </w:rPr>
            </w:pPr>
            <w:r w:rsidRPr="00B50943">
              <w:rPr>
                <w:rFonts w:ascii="Cambria" w:hAnsi="Cambria" w:cs="Arial"/>
                <w:bCs/>
              </w:rPr>
              <w:t xml:space="preserve">Провеждането на </w:t>
            </w:r>
            <w:r w:rsidRPr="00B50943">
              <w:rPr>
                <w:rFonts w:ascii="Cambria" w:hAnsi="Cambria" w:cs="Arial"/>
                <w:b/>
                <w:bCs/>
                <w:i/>
              </w:rPr>
              <w:t>развлекателни и спортни дейности</w:t>
            </w:r>
            <w:r w:rsidRPr="00B50943">
              <w:rPr>
                <w:rFonts w:ascii="Cambria" w:hAnsi="Cambria" w:cs="Arial"/>
                <w:b/>
                <w:bCs/>
              </w:rPr>
              <w:t xml:space="preserve"> </w:t>
            </w:r>
            <w:r w:rsidRPr="00B50943">
              <w:rPr>
                <w:rFonts w:ascii="Cambria" w:hAnsi="Cambria" w:cs="Arial"/>
                <w:bCs/>
              </w:rPr>
              <w:t xml:space="preserve">на открито е разрешено - извън състезания и без публика - при спазване на условия за </w:t>
            </w:r>
            <w:r w:rsidRPr="00B50943">
              <w:rPr>
                <w:rFonts w:ascii="Cambria" w:hAnsi="Cambria" w:cs="Arial"/>
                <w:bCs/>
              </w:rPr>
              <w:lastRenderedPageBreak/>
              <w:t xml:space="preserve">безопасност, дистанциране и хигиена. Душовете и съблекалните остават затворени. </w:t>
            </w:r>
          </w:p>
          <w:p w14:paraId="7F8E6C5B" w14:textId="77777777" w:rsidR="00B50943" w:rsidRPr="00B50943" w:rsidRDefault="00B50943" w:rsidP="00B50943">
            <w:pPr>
              <w:spacing w:after="120"/>
              <w:rPr>
                <w:rFonts w:ascii="Cambria" w:hAnsi="Cambria" w:cs="Arial"/>
                <w:bCs/>
              </w:rPr>
            </w:pPr>
            <w:r w:rsidRPr="00B50943">
              <w:rPr>
                <w:rFonts w:ascii="Cambria" w:hAnsi="Cambria" w:cs="Arial"/>
                <w:bCs/>
              </w:rPr>
              <w:t>Зоните за игра, спортните зали и басейните остават затворени за широката публика.</w:t>
            </w:r>
          </w:p>
          <w:p w14:paraId="15DFD8D2" w14:textId="77777777" w:rsidR="00B50943" w:rsidRPr="00B50943" w:rsidRDefault="00B50943" w:rsidP="00531CF6">
            <w:pPr>
              <w:pStyle w:val="ListParagraph"/>
              <w:numPr>
                <w:ilvl w:val="0"/>
                <w:numId w:val="48"/>
              </w:numPr>
              <w:spacing w:after="120"/>
              <w:ind w:left="284"/>
              <w:rPr>
                <w:rFonts w:ascii="Cambria" w:hAnsi="Cambria" w:cs="Arial"/>
                <w:bCs/>
              </w:rPr>
            </w:pPr>
            <w:r w:rsidRPr="00B50943">
              <w:rPr>
                <w:rFonts w:ascii="Cambria" w:hAnsi="Cambria" w:cs="Arial"/>
                <w:b/>
                <w:bCs/>
                <w:i/>
              </w:rPr>
              <w:t xml:space="preserve">Търговските обекти, фризьорските и козметични салони и други центрове за лични грижи  </w:t>
            </w:r>
            <w:r w:rsidRPr="00B50943">
              <w:rPr>
                <w:rFonts w:ascii="Cambria" w:hAnsi="Cambria" w:cs="Arial"/>
                <w:bCs/>
              </w:rPr>
              <w:t xml:space="preserve">са отново отворени.  </w:t>
            </w:r>
          </w:p>
          <w:p w14:paraId="478DAA35" w14:textId="77777777" w:rsidR="00B50943" w:rsidRPr="00B50943" w:rsidRDefault="00B50943" w:rsidP="00B50943">
            <w:pPr>
              <w:pStyle w:val="ListParagraph"/>
              <w:spacing w:after="120"/>
              <w:ind w:left="284"/>
              <w:rPr>
                <w:rFonts w:ascii="Cambria" w:hAnsi="Cambria" w:cs="Arial"/>
                <w:bCs/>
              </w:rPr>
            </w:pPr>
          </w:p>
          <w:p w14:paraId="20C79CC1" w14:textId="77777777" w:rsidR="00B50943" w:rsidRPr="00B50943" w:rsidRDefault="00B50943" w:rsidP="00531CF6">
            <w:pPr>
              <w:pStyle w:val="ListParagraph"/>
              <w:numPr>
                <w:ilvl w:val="0"/>
                <w:numId w:val="48"/>
              </w:numPr>
              <w:spacing w:after="120"/>
              <w:ind w:left="284"/>
              <w:rPr>
                <w:rFonts w:ascii="Cambria" w:hAnsi="Cambria" w:cs="Arial"/>
                <w:bCs/>
              </w:rPr>
            </w:pPr>
            <w:r w:rsidRPr="00B50943">
              <w:rPr>
                <w:rFonts w:ascii="Cambria" w:hAnsi="Cambria" w:cs="Arial"/>
                <w:b/>
                <w:bCs/>
                <w:i/>
              </w:rPr>
              <w:t>Културните центрове</w:t>
            </w:r>
            <w:r w:rsidRPr="00B50943">
              <w:rPr>
                <w:rFonts w:ascii="Cambria" w:hAnsi="Cambria" w:cs="Arial"/>
                <w:bCs/>
              </w:rPr>
              <w:t xml:space="preserve"> като библиотеки, музеи, галерии, национални архиви отново са достъпни за обществеността. Разрешени са спектакли и развлекателни дейности на принципа на « drive in » на подходящи места за пракиране</w:t>
            </w:r>
          </w:p>
          <w:p w14:paraId="24D5685D" w14:textId="77777777" w:rsidR="00B50943" w:rsidRPr="00B50943" w:rsidRDefault="00B50943" w:rsidP="00B50943">
            <w:pPr>
              <w:spacing w:after="120"/>
              <w:ind w:left="284"/>
              <w:rPr>
                <w:rFonts w:ascii="Cambria" w:hAnsi="Cambria" w:cs="Arial"/>
                <w:bCs/>
                <w:u w:val="single"/>
              </w:rPr>
            </w:pPr>
            <w:r w:rsidRPr="00B50943">
              <w:rPr>
                <w:rFonts w:ascii="Cambria" w:hAnsi="Cambria" w:cs="Arial"/>
                <w:bCs/>
                <w:u w:val="single"/>
              </w:rPr>
              <w:t>Киносалоните, тематични или увеселителни паркове, игрални зали, казина и панаири остават затворени.</w:t>
            </w:r>
          </w:p>
          <w:p w14:paraId="2A117FDE" w14:textId="77777777" w:rsidR="00B50943" w:rsidRPr="00B50943" w:rsidRDefault="00B50943" w:rsidP="00531CF6">
            <w:pPr>
              <w:pStyle w:val="ListParagraph"/>
              <w:numPr>
                <w:ilvl w:val="0"/>
                <w:numId w:val="48"/>
              </w:numPr>
              <w:spacing w:after="120"/>
              <w:ind w:left="284"/>
              <w:rPr>
                <w:rFonts w:ascii="Cambria" w:hAnsi="Cambria" w:cs="Arial"/>
                <w:bCs/>
              </w:rPr>
            </w:pPr>
            <w:r w:rsidRPr="00B50943">
              <w:rPr>
                <w:rFonts w:ascii="Cambria" w:hAnsi="Cambria" w:cs="Arial"/>
                <w:b/>
                <w:bCs/>
                <w:i/>
              </w:rPr>
              <w:t>Ресторантите и кафенетата</w:t>
            </w:r>
            <w:r w:rsidRPr="00B50943">
              <w:rPr>
                <w:rFonts w:ascii="Cambria" w:hAnsi="Cambria" w:cs="Arial"/>
                <w:bCs/>
              </w:rPr>
              <w:t xml:space="preserve"> остават затворени, както и столовете на фирмите (освен ако пространството в столовата не позволява разстояние от два метра). Забраната не се прилага за услугите за консумация навън и доставка по домовете.</w:t>
            </w:r>
          </w:p>
          <w:p w14:paraId="7C633772" w14:textId="77777777" w:rsidR="00B50943" w:rsidRPr="00B50943" w:rsidRDefault="00B50943" w:rsidP="00B50943">
            <w:pPr>
              <w:pStyle w:val="ListParagraph"/>
              <w:spacing w:after="120"/>
              <w:ind w:left="284"/>
              <w:rPr>
                <w:rFonts w:ascii="Cambria" w:hAnsi="Cambria" w:cs="Arial"/>
                <w:bCs/>
              </w:rPr>
            </w:pPr>
          </w:p>
          <w:p w14:paraId="41C6C03B" w14:textId="77777777" w:rsidR="00B50943" w:rsidRPr="00B50943" w:rsidRDefault="00B50943" w:rsidP="00531CF6">
            <w:pPr>
              <w:pStyle w:val="ListParagraph"/>
              <w:numPr>
                <w:ilvl w:val="0"/>
                <w:numId w:val="48"/>
              </w:numPr>
              <w:spacing w:after="120"/>
              <w:ind w:left="284"/>
              <w:rPr>
                <w:rFonts w:ascii="Cambria" w:hAnsi="Cambria" w:cs="Arial"/>
                <w:bCs/>
              </w:rPr>
            </w:pPr>
            <w:r w:rsidRPr="00B50943">
              <w:rPr>
                <w:rFonts w:ascii="Cambria" w:hAnsi="Cambria" w:cs="Arial"/>
                <w:b/>
                <w:bCs/>
                <w:i/>
              </w:rPr>
              <w:t>Хотели, къмпинги и други структури за настаняване</w:t>
            </w:r>
            <w:r w:rsidRPr="00B50943">
              <w:rPr>
                <w:rFonts w:ascii="Cambria" w:hAnsi="Cambria" w:cs="Arial"/>
                <w:bCs/>
              </w:rPr>
              <w:t xml:space="preserve"> остават отворени, с изключение на ресторанти и барове в хотелите. Услугата за обслужване по стаите продължава да работи. </w:t>
            </w:r>
          </w:p>
          <w:p w14:paraId="00C96750" w14:textId="77777777" w:rsidR="00B50943" w:rsidRPr="00B50943" w:rsidRDefault="00B50943" w:rsidP="00B50943">
            <w:pPr>
              <w:pStyle w:val="ListParagraph"/>
              <w:rPr>
                <w:rFonts w:ascii="Cambria" w:hAnsi="Cambria" w:cs="Arial"/>
                <w:bCs/>
              </w:rPr>
            </w:pPr>
          </w:p>
          <w:p w14:paraId="7615BA94" w14:textId="29C33B4D" w:rsidR="00F46B11" w:rsidRPr="00B50943" w:rsidRDefault="00B50943" w:rsidP="00531CF6">
            <w:pPr>
              <w:pStyle w:val="ListParagraph"/>
              <w:numPr>
                <w:ilvl w:val="0"/>
                <w:numId w:val="48"/>
              </w:numPr>
              <w:spacing w:after="120"/>
              <w:ind w:left="284"/>
              <w:rPr>
                <w:rFonts w:ascii="Cambria" w:hAnsi="Cambria" w:cs="Arial"/>
                <w:bCs/>
                <w:sz w:val="24"/>
                <w:szCs w:val="24"/>
              </w:rPr>
            </w:pPr>
            <w:r w:rsidRPr="00B50943">
              <w:rPr>
                <w:rFonts w:ascii="Cambria" w:hAnsi="Cambria" w:cs="Arial"/>
                <w:bCs/>
              </w:rPr>
              <w:t xml:space="preserve">В </w:t>
            </w:r>
            <w:r w:rsidRPr="00B50943">
              <w:rPr>
                <w:rFonts w:ascii="Cambria" w:hAnsi="Cambria" w:cs="Arial"/>
                <w:b/>
                <w:bCs/>
                <w:i/>
              </w:rPr>
              <w:t xml:space="preserve">образователната сфера </w:t>
            </w:r>
            <w:r w:rsidRPr="00B50943">
              <w:rPr>
                <w:rFonts w:ascii="Cambria" w:hAnsi="Cambria" w:cs="Arial"/>
                <w:bCs/>
              </w:rPr>
              <w:t>- започват учебните занятия всички класове в средното образование и професионалното обучение; стажуващите могат да се върнат на позициите си в секторите, за които е взето решение за отпадане на ограниченията. Графикът на правителството в образователната сфера беше спазен въпреки петиция, събрала над 6 000 подписа срещу отварянето на училищата. След дебат в парламента, по време на който всички политически сили подкрепиха възобновяването на учебната дейност се пристъпи към отварянето на средните училища, което ще бъде последвано на 25 май от възобновяване на учебната дейност в основното образование</w:t>
            </w:r>
            <w:r w:rsidRPr="00B50943">
              <w:rPr>
                <w:rFonts w:ascii="Cambria" w:hAnsi="Cambria" w:cs="Arial"/>
                <w:bCs/>
                <w:sz w:val="24"/>
                <w:szCs w:val="24"/>
              </w:rPr>
              <w:t>.</w:t>
            </w:r>
          </w:p>
        </w:tc>
      </w:tr>
      <w:tr w:rsidR="00F46B11" w:rsidRPr="002A0F8F" w14:paraId="329F067A" w14:textId="77777777" w:rsidTr="0091361F">
        <w:trPr>
          <w:trHeight w:val="870"/>
        </w:trPr>
        <w:tc>
          <w:tcPr>
            <w:tcW w:w="3544" w:type="dxa"/>
          </w:tcPr>
          <w:p w14:paraId="338D46EF" w14:textId="77777777" w:rsidR="00F46B11" w:rsidRPr="002A0F8F" w:rsidRDefault="00F46B11" w:rsidP="00F46B11">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4DE7045B" w14:textId="1BDA9831" w:rsidR="00F46B11" w:rsidRPr="00105C8B" w:rsidRDefault="00F46B11" w:rsidP="00F46B11">
            <w:pPr>
              <w:spacing w:before="120" w:after="120"/>
              <w:rPr>
                <w:rFonts w:ascii="Cambria" w:hAnsi="Cambria"/>
              </w:rPr>
            </w:pPr>
            <w:r w:rsidRPr="00105C8B">
              <w:rPr>
                <w:rFonts w:ascii="Cambria" w:hAnsi="Cambria"/>
              </w:rPr>
              <w:t>Въведен е ограничителен режим за износ на санитарни, хигиенни и защитни средства.</w:t>
            </w:r>
          </w:p>
        </w:tc>
      </w:tr>
      <w:tr w:rsidR="00F46B11" w:rsidRPr="002A0F8F" w14:paraId="08C926FE" w14:textId="77777777" w:rsidTr="00EF6DFA">
        <w:trPr>
          <w:trHeight w:val="350"/>
        </w:trPr>
        <w:tc>
          <w:tcPr>
            <w:tcW w:w="11605" w:type="dxa"/>
            <w:gridSpan w:val="2"/>
            <w:shd w:val="clear" w:color="auto" w:fill="D9D9D9" w:themeFill="background1" w:themeFillShade="D9"/>
          </w:tcPr>
          <w:p w14:paraId="7BB5CEBD" w14:textId="7EF1FE21" w:rsidR="00F46B11" w:rsidRPr="002A0F8F" w:rsidRDefault="00AC4AA0" w:rsidP="00F46B11">
            <w:pPr>
              <w:spacing w:before="120" w:after="120"/>
              <w:jc w:val="center"/>
              <w:rPr>
                <w:rFonts w:ascii="Cambria" w:hAnsi="Cambria"/>
                <w:b/>
                <w:bCs/>
                <w:sz w:val="28"/>
                <w:szCs w:val="28"/>
              </w:rPr>
            </w:pPr>
            <w:hyperlink r:id="rId48" w:history="1">
              <w:r w:rsidR="00F46B11" w:rsidRPr="002A0F8F">
                <w:rPr>
                  <w:rFonts w:ascii="Cambria" w:hAnsi="Cambria"/>
                  <w:b/>
                  <w:bCs/>
                  <w:sz w:val="28"/>
                  <w:szCs w:val="28"/>
                </w:rPr>
                <w:t>Малта</w:t>
              </w:r>
            </w:hyperlink>
          </w:p>
        </w:tc>
      </w:tr>
      <w:tr w:rsidR="00F46B11" w:rsidRPr="002A0F8F" w14:paraId="3E47AEA1" w14:textId="77777777" w:rsidTr="0091361F">
        <w:trPr>
          <w:trHeight w:val="636"/>
        </w:trPr>
        <w:tc>
          <w:tcPr>
            <w:tcW w:w="3544" w:type="dxa"/>
          </w:tcPr>
          <w:p w14:paraId="27E99B57"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0CAB7955" w14:textId="77777777" w:rsidR="00F46B11" w:rsidRPr="002A0F8F" w:rsidRDefault="00F46B11" w:rsidP="00F46B11">
            <w:pPr>
              <w:rPr>
                <w:rFonts w:ascii="Cambria" w:hAnsi="Cambria" w:cs="Times New Roman"/>
              </w:rPr>
            </w:pPr>
            <w:r w:rsidRPr="002A0F8F">
              <w:rPr>
                <w:rFonts w:ascii="Cambria" w:hAnsi="Cambria" w:cs="Times New Roman"/>
              </w:rPr>
              <w:t>Забранено е пътуването от и за:</w:t>
            </w:r>
          </w:p>
          <w:p w14:paraId="295A5AF1" w14:textId="3C05BFEA" w:rsidR="00F46B11" w:rsidRDefault="00F46B11" w:rsidP="00F46B11">
            <w:pPr>
              <w:rPr>
                <w:rFonts w:ascii="Cambria" w:hAnsi="Cambria" w:cs="Times New Roman"/>
              </w:rPr>
            </w:pPr>
            <w:r w:rsidRPr="002A0F8F">
              <w:rPr>
                <w:rFonts w:ascii="Cambria" w:hAnsi="Cambria" w:cs="Times New Roman"/>
              </w:rPr>
              <w:t xml:space="preserve">Италия, Швейцария, Франция, Германия, Испания, Китай вкл. Хонконг, Сингапур, Япония, Иран, Южна Корея </w:t>
            </w:r>
          </w:p>
          <w:p w14:paraId="47F933DE" w14:textId="7543B568" w:rsidR="00F46B11" w:rsidRPr="002A0F8F" w:rsidRDefault="00F458F4" w:rsidP="00F458F4">
            <w:pPr>
              <w:rPr>
                <w:rFonts w:ascii="Cambria" w:hAnsi="Cambria"/>
              </w:rPr>
            </w:pPr>
            <w:r>
              <w:rPr>
                <w:rFonts w:ascii="Cambria" w:hAnsi="Cambria" w:cs="Times New Roman"/>
              </w:rPr>
              <w:t>В</w:t>
            </w:r>
            <w:r w:rsidRPr="002A0F8F">
              <w:rPr>
                <w:rFonts w:ascii="Cambria" w:hAnsi="Cambria" w:cs="Times New Roman"/>
              </w:rPr>
              <w:t>сички пътници, пристигащи в Малта ще бъдат поставяни в 14-дневна карантина. Карантината е задължителна и при неспазването й глобата е 3000 евро.</w:t>
            </w:r>
          </w:p>
        </w:tc>
      </w:tr>
      <w:tr w:rsidR="00F46B11" w:rsidRPr="002A0F8F" w14:paraId="5B4257C7" w14:textId="77777777" w:rsidTr="0091361F">
        <w:trPr>
          <w:trHeight w:val="871"/>
        </w:trPr>
        <w:tc>
          <w:tcPr>
            <w:tcW w:w="3544" w:type="dxa"/>
          </w:tcPr>
          <w:p w14:paraId="5F032E4D"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47B1C231" w14:textId="69917A0C" w:rsidR="00F46B11" w:rsidRPr="002A0F8F" w:rsidRDefault="00F46B11" w:rsidP="00F46B11">
            <w:pPr>
              <w:rPr>
                <w:rFonts w:ascii="Cambria" w:hAnsi="Cambria" w:cs="Times New Roman"/>
              </w:rPr>
            </w:pPr>
            <w:r w:rsidRPr="002A0F8F">
              <w:rPr>
                <w:rFonts w:ascii="Cambria" w:hAnsi="Cambria" w:cs="Times New Roman"/>
              </w:rPr>
              <w:t>Летище „Малта“</w:t>
            </w:r>
            <w:r w:rsidR="00F458F4">
              <w:rPr>
                <w:rFonts w:ascii="Cambria" w:hAnsi="Cambria" w:cs="Times New Roman"/>
              </w:rPr>
              <w:t xml:space="preserve"> спира всички пристигащи полети. </w:t>
            </w:r>
            <w:r w:rsidRPr="002A0F8F">
              <w:rPr>
                <w:rFonts w:ascii="Cambria" w:hAnsi="Cambria" w:cs="Times New Roman"/>
              </w:rPr>
              <w:t>Air Malta</w:t>
            </w:r>
            <w:r w:rsidR="00F458F4">
              <w:rPr>
                <w:rFonts w:ascii="Cambria" w:hAnsi="Cambria" w:cs="Times New Roman"/>
              </w:rPr>
              <w:t xml:space="preserve"> спира всички търговски полети </w:t>
            </w:r>
            <w:r w:rsidRPr="002A0F8F">
              <w:rPr>
                <w:rFonts w:ascii="Cambria" w:hAnsi="Cambria" w:cs="Times New Roman"/>
              </w:rPr>
              <w:t xml:space="preserve">до по-нататъшно уведомление, по нареждане на здравните власти на Малта. Забраната не се прилага за полети за пребазиране, товарни, хуманитарни, репатриращи или специални полети. </w:t>
            </w:r>
          </w:p>
          <w:p w14:paraId="18143BAF" w14:textId="31BF6BBF" w:rsidR="00F46B11" w:rsidRPr="002A0F8F" w:rsidRDefault="00F46B11" w:rsidP="00F46B11">
            <w:pPr>
              <w:spacing w:before="120" w:after="120"/>
              <w:rPr>
                <w:rFonts w:ascii="Cambria" w:hAnsi="Cambria"/>
              </w:rPr>
            </w:pPr>
          </w:p>
        </w:tc>
      </w:tr>
      <w:tr w:rsidR="00F46B11" w:rsidRPr="002A0F8F" w14:paraId="351C544C" w14:textId="77777777" w:rsidTr="0091361F">
        <w:trPr>
          <w:trHeight w:val="510"/>
        </w:trPr>
        <w:tc>
          <w:tcPr>
            <w:tcW w:w="3544" w:type="dxa"/>
          </w:tcPr>
          <w:p w14:paraId="1B2E57C5" w14:textId="77777777" w:rsidR="00F46B11" w:rsidRPr="002A0F8F" w:rsidRDefault="00F46B11" w:rsidP="00F46B11">
            <w:pPr>
              <w:spacing w:before="120" w:after="120"/>
              <w:rPr>
                <w:rFonts w:ascii="Cambria" w:hAnsi="Cambria"/>
              </w:rPr>
            </w:pPr>
            <w:r w:rsidRPr="002A0F8F">
              <w:rPr>
                <w:rFonts w:ascii="Cambria" w:hAnsi="Cambria"/>
              </w:rPr>
              <w:t xml:space="preserve">Предложения за алтернативни маршрути за завръщане в България (отворени ГКПП към съседни държави) на граждани в </w:t>
            </w:r>
            <w:r w:rsidRPr="002A0F8F">
              <w:rPr>
                <w:rFonts w:ascii="Cambria" w:hAnsi="Cambria"/>
              </w:rPr>
              <w:lastRenderedPageBreak/>
              <w:t>случаите на пълно или частично затваряне какви са възможните обходни маршрути (сухопътни, въздушни и морски)</w:t>
            </w:r>
          </w:p>
        </w:tc>
        <w:tc>
          <w:tcPr>
            <w:tcW w:w="8061" w:type="dxa"/>
          </w:tcPr>
          <w:p w14:paraId="5BE9D850" w14:textId="37CE4A42" w:rsidR="00F46B11" w:rsidRPr="002A0F8F" w:rsidRDefault="00F46B11" w:rsidP="00F46B11">
            <w:pPr>
              <w:spacing w:before="120" w:after="120"/>
              <w:rPr>
                <w:rFonts w:ascii="Cambria" w:hAnsi="Cambria"/>
              </w:rPr>
            </w:pPr>
            <w:r w:rsidRPr="002A0F8F">
              <w:rPr>
                <w:rFonts w:ascii="Cambria" w:hAnsi="Cambria" w:cs="Times New Roman"/>
              </w:rPr>
              <w:lastRenderedPageBreak/>
              <w:t>Международното летище на Малта апелира пътниците, които планират да пътуват през следващите дни, да се свържат със съответните авиокомпании за повече информация относно своите полети.</w:t>
            </w:r>
          </w:p>
        </w:tc>
      </w:tr>
      <w:tr w:rsidR="00F46B11" w:rsidRPr="002A0F8F" w14:paraId="473ACCB6" w14:textId="77777777" w:rsidTr="0091361F">
        <w:trPr>
          <w:trHeight w:val="618"/>
        </w:trPr>
        <w:tc>
          <w:tcPr>
            <w:tcW w:w="3544" w:type="dxa"/>
          </w:tcPr>
          <w:p w14:paraId="1ADABC48" w14:textId="77777777" w:rsidR="00F46B11" w:rsidRPr="002A0F8F" w:rsidRDefault="00F46B11" w:rsidP="00F46B11">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5475D35F" w14:textId="61C41FD3" w:rsidR="00F46B11" w:rsidRPr="002A0F8F" w:rsidRDefault="00F458F4" w:rsidP="00F458F4">
            <w:pPr>
              <w:rPr>
                <w:rFonts w:ascii="Cambria" w:hAnsi="Cambria"/>
              </w:rPr>
            </w:pPr>
            <w:r>
              <w:rPr>
                <w:rFonts w:ascii="Cambria" w:hAnsi="Cambria"/>
              </w:rPr>
              <w:t>-</w:t>
            </w:r>
          </w:p>
        </w:tc>
      </w:tr>
      <w:tr w:rsidR="00F46B11" w:rsidRPr="002A0F8F" w14:paraId="0B8B77EE" w14:textId="77777777" w:rsidTr="0091361F">
        <w:trPr>
          <w:trHeight w:val="870"/>
        </w:trPr>
        <w:tc>
          <w:tcPr>
            <w:tcW w:w="3544" w:type="dxa"/>
          </w:tcPr>
          <w:p w14:paraId="35CC3CDB" w14:textId="77777777" w:rsidR="00F46B11" w:rsidRPr="002A0F8F" w:rsidRDefault="00F46B11" w:rsidP="00F46B11">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7747761F" w14:textId="3C9B84C2" w:rsidR="00F46B11" w:rsidRPr="002A0F8F" w:rsidRDefault="00F46B11" w:rsidP="00F46B11">
            <w:pPr>
              <w:spacing w:before="120" w:after="120"/>
              <w:rPr>
                <w:rFonts w:ascii="Cambria" w:hAnsi="Cambria"/>
              </w:rPr>
            </w:pPr>
            <w:r w:rsidRPr="002A0F8F">
              <w:rPr>
                <w:rFonts w:ascii="Cambria" w:hAnsi="Cambria" w:cs="Times New Roman"/>
              </w:rPr>
              <w:t>Няма информация.</w:t>
            </w:r>
          </w:p>
        </w:tc>
      </w:tr>
      <w:tr w:rsidR="00F46B11" w:rsidRPr="002A0F8F" w14:paraId="0ECC31FC" w14:textId="77777777" w:rsidTr="00EF6DFA">
        <w:trPr>
          <w:trHeight w:val="350"/>
        </w:trPr>
        <w:tc>
          <w:tcPr>
            <w:tcW w:w="11605" w:type="dxa"/>
            <w:gridSpan w:val="2"/>
            <w:shd w:val="clear" w:color="auto" w:fill="D9D9D9" w:themeFill="background1" w:themeFillShade="D9"/>
          </w:tcPr>
          <w:p w14:paraId="080A50D8" w14:textId="08A1DF8A" w:rsidR="00F46B11" w:rsidRPr="002A0F8F" w:rsidRDefault="00AC4AA0" w:rsidP="00F46B11">
            <w:pPr>
              <w:spacing w:before="120" w:after="120"/>
              <w:jc w:val="center"/>
              <w:rPr>
                <w:rFonts w:ascii="Cambria" w:hAnsi="Cambria"/>
                <w:b/>
                <w:bCs/>
                <w:sz w:val="28"/>
                <w:szCs w:val="28"/>
              </w:rPr>
            </w:pPr>
            <w:hyperlink r:id="rId49" w:history="1">
              <w:r w:rsidR="00F46B11" w:rsidRPr="002A0F8F">
                <w:rPr>
                  <w:rFonts w:ascii="Cambria" w:hAnsi="Cambria"/>
                  <w:b/>
                  <w:bCs/>
                  <w:sz w:val="28"/>
                  <w:szCs w:val="28"/>
                </w:rPr>
                <w:t>Молдова</w:t>
              </w:r>
            </w:hyperlink>
            <w:r w:rsidR="00F46B11" w:rsidRPr="002A0F8F">
              <w:rPr>
                <w:rFonts w:ascii="Cambria" w:hAnsi="Cambria"/>
                <w:b/>
                <w:bCs/>
                <w:sz w:val="28"/>
                <w:szCs w:val="28"/>
              </w:rPr>
              <w:t xml:space="preserve"> (Кишинев)</w:t>
            </w:r>
          </w:p>
        </w:tc>
      </w:tr>
      <w:tr w:rsidR="00F46B11" w:rsidRPr="002A0F8F" w14:paraId="2EF000B8" w14:textId="77777777" w:rsidTr="0091361F">
        <w:trPr>
          <w:trHeight w:val="636"/>
        </w:trPr>
        <w:tc>
          <w:tcPr>
            <w:tcW w:w="3544" w:type="dxa"/>
          </w:tcPr>
          <w:p w14:paraId="4AA636E9"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426FF565" w14:textId="77777777" w:rsidR="00F46B11" w:rsidRPr="002A0F8F" w:rsidRDefault="00F46B11" w:rsidP="00F46B11">
            <w:pPr>
              <w:spacing w:before="120" w:after="120"/>
              <w:jc w:val="both"/>
              <w:rPr>
                <w:rFonts w:ascii="Cambria" w:hAnsi="Cambria" w:cs="Times New Roman"/>
              </w:rPr>
            </w:pPr>
            <w:r w:rsidRPr="002A0F8F">
              <w:rPr>
                <w:rFonts w:ascii="Cambria" w:hAnsi="Cambria" w:cs="Times New Roman"/>
              </w:rPr>
              <w:t>От румънска страна са затворени 2 /два/ ГКПП : Оанча-Кахул и Ръдъут Прут-Липкани.</w:t>
            </w:r>
          </w:p>
          <w:p w14:paraId="5C25F609" w14:textId="31CEB490" w:rsidR="00F46B11" w:rsidRPr="002A0F8F" w:rsidRDefault="00F46B11" w:rsidP="00F46B11">
            <w:pPr>
              <w:spacing w:before="120" w:after="120"/>
              <w:jc w:val="both"/>
              <w:rPr>
                <w:rFonts w:ascii="Cambria" w:hAnsi="Cambria" w:cs="Times New Roman"/>
              </w:rPr>
            </w:pPr>
            <w:r w:rsidRPr="002A0F8F">
              <w:rPr>
                <w:rFonts w:ascii="Cambria" w:hAnsi="Cambria" w:cs="Times New Roman"/>
              </w:rPr>
              <w:t>Прекратени са редовни полети с Австрия, Белгия, Чехия, Кипър, Германия, Ирландия, Обединеното кралст</w:t>
            </w:r>
            <w:r w:rsidR="00F458F4">
              <w:rPr>
                <w:rFonts w:ascii="Cambria" w:hAnsi="Cambria" w:cs="Times New Roman"/>
              </w:rPr>
              <w:t>во, Полша, Португалия, Румъния.</w:t>
            </w:r>
          </w:p>
          <w:p w14:paraId="375CA903" w14:textId="77777777" w:rsidR="00F46B11" w:rsidRPr="002A0F8F" w:rsidRDefault="00F46B11" w:rsidP="00F46B11">
            <w:pPr>
              <w:spacing w:before="120" w:after="120"/>
              <w:jc w:val="both"/>
              <w:rPr>
                <w:rFonts w:ascii="Cambria" w:hAnsi="Cambria" w:cs="Times New Roman"/>
              </w:rPr>
            </w:pPr>
            <w:r w:rsidRPr="002A0F8F">
              <w:rPr>
                <w:rFonts w:ascii="Cambria" w:hAnsi="Cambria" w:cs="Times New Roman"/>
              </w:rPr>
              <w:t>- Забрана на въздушните превозвачи на борда за пътници, пристигащи в Република Молдова, с трансфери от Италия, Испания, Франция, Германия, Китай, Иран и Южна Корея;</w:t>
            </w:r>
          </w:p>
          <w:p w14:paraId="78CCA796" w14:textId="77777777" w:rsidR="00F46B11" w:rsidRPr="002A0F8F" w:rsidRDefault="00F46B11" w:rsidP="00F46B11">
            <w:pPr>
              <w:spacing w:before="120" w:after="120"/>
              <w:jc w:val="both"/>
              <w:rPr>
                <w:rFonts w:ascii="Cambria" w:hAnsi="Cambria" w:cs="Times New Roman"/>
              </w:rPr>
            </w:pPr>
            <w:r w:rsidRPr="002A0F8F">
              <w:rPr>
                <w:rFonts w:ascii="Cambria" w:hAnsi="Cambria" w:cs="Times New Roman"/>
              </w:rPr>
              <w:t>- забрана за превоз на борда на авиокомпания от лица с различна националност от гражданите на Молдова, пристигащи в Република Молдова;</w:t>
            </w:r>
          </w:p>
          <w:p w14:paraId="5E461AFA" w14:textId="77777777" w:rsidR="00F46B11" w:rsidRPr="002A0F8F" w:rsidRDefault="00F46B11" w:rsidP="00F46B11">
            <w:pPr>
              <w:spacing w:before="120" w:after="120"/>
              <w:jc w:val="both"/>
              <w:rPr>
                <w:rFonts w:ascii="Cambria" w:hAnsi="Cambria" w:cs="Times New Roman"/>
              </w:rPr>
            </w:pPr>
            <w:r w:rsidRPr="002A0F8F">
              <w:rPr>
                <w:rFonts w:ascii="Cambria" w:hAnsi="Cambria" w:cs="Times New Roman"/>
              </w:rPr>
              <w:t>- Изключение правят лица без гражданство и чуждестранни граждани, които имат разрешение за пребиваване или разрешение за пребиваване в Република Молдова;</w:t>
            </w:r>
          </w:p>
          <w:p w14:paraId="6595627B" w14:textId="25356945" w:rsidR="00F46B11" w:rsidRPr="002A0F8F" w:rsidRDefault="00F46B11" w:rsidP="00F46B11">
            <w:pPr>
              <w:spacing w:before="120" w:after="120"/>
              <w:rPr>
                <w:rFonts w:ascii="Cambria" w:hAnsi="Cambria"/>
              </w:rPr>
            </w:pPr>
            <w:r w:rsidRPr="002A0F8F">
              <w:rPr>
                <w:rFonts w:ascii="Cambria" w:hAnsi="Cambria" w:cs="Times New Roman"/>
              </w:rPr>
              <w:t>Авиокомпаниите са задължени да предоставят данни за пътниците с допълнителна индикация за местата след приключване на формалностите за качване на пътници с тяхната крайна дестинация в Република Молдова.</w:t>
            </w:r>
          </w:p>
        </w:tc>
      </w:tr>
      <w:tr w:rsidR="00F46B11" w:rsidRPr="002A0F8F" w14:paraId="576999EE" w14:textId="77777777" w:rsidTr="0091361F">
        <w:trPr>
          <w:trHeight w:val="871"/>
        </w:trPr>
        <w:tc>
          <w:tcPr>
            <w:tcW w:w="3544" w:type="dxa"/>
          </w:tcPr>
          <w:p w14:paraId="48586C3C"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37E14BF5" w14:textId="120A1705" w:rsidR="00F46B11" w:rsidRPr="002A0F8F" w:rsidRDefault="00F458F4" w:rsidP="00F46B11">
            <w:pPr>
              <w:spacing w:before="120" w:after="120"/>
              <w:jc w:val="both"/>
              <w:rPr>
                <w:rFonts w:ascii="Cambria" w:hAnsi="Cambria" w:cs="Times New Roman"/>
              </w:rPr>
            </w:pPr>
            <w:r>
              <w:rPr>
                <w:rFonts w:ascii="Cambria" w:hAnsi="Cambria" w:cs="Times New Roman"/>
              </w:rPr>
              <w:t>О</w:t>
            </w:r>
            <w:r w:rsidR="00F46B11" w:rsidRPr="002A0F8F">
              <w:rPr>
                <w:rFonts w:ascii="Cambria" w:hAnsi="Cambria" w:cs="Times New Roman"/>
              </w:rPr>
              <w:t xml:space="preserve">т правителството на Молдова не са обявени мерки за ограничаване влизане и излизане на сухопътни транспортни средства освен обявените за затворени от румънска страна 2 ГКПП.  </w:t>
            </w:r>
          </w:p>
          <w:p w14:paraId="2B79AEBC" w14:textId="77777777" w:rsidR="00F46B11" w:rsidRPr="002A0F8F" w:rsidRDefault="00F46B11" w:rsidP="00F46B11">
            <w:pPr>
              <w:spacing w:before="120" w:after="120"/>
              <w:rPr>
                <w:rFonts w:ascii="Cambria" w:hAnsi="Cambria" w:cs="Times New Roman"/>
              </w:rPr>
            </w:pPr>
            <w:r w:rsidRPr="002A0F8F">
              <w:rPr>
                <w:rFonts w:ascii="Cambria" w:hAnsi="Cambria" w:cs="Times New Roman"/>
              </w:rPr>
              <w:t>От румънска страна са затворени 2 /два/ ГКПП : Оанча-Кахул и Ръдъут Прут-Липкани.</w:t>
            </w:r>
          </w:p>
          <w:p w14:paraId="52494C6F" w14:textId="77777777" w:rsidR="00F46B11" w:rsidRPr="002A0F8F" w:rsidRDefault="00F46B11" w:rsidP="00F46B11">
            <w:pPr>
              <w:spacing w:line="276" w:lineRule="auto"/>
              <w:jc w:val="both"/>
              <w:rPr>
                <w:rFonts w:ascii="Cambria" w:eastAsia="Times New Roman" w:hAnsi="Cambria" w:cs="Times New Roman"/>
                <w:bCs/>
                <w:noProof/>
              </w:rPr>
            </w:pPr>
            <w:r w:rsidRPr="002A0F8F">
              <w:rPr>
                <w:rFonts w:ascii="Cambria" w:eastAsia="Times New Roman" w:hAnsi="Cambria" w:cs="Times New Roman"/>
                <w:bCs/>
                <w:noProof/>
              </w:rPr>
              <w:t>Разрешава се транзитно преминаване през Молдова (без спиране) на чужденци, които се завръщат към страната си на произход, като същите следва да преминават границата с Румъния през ГКПП Джурджулещ-Галац (молдовско-румънската граница) и ГКПП Джурджулещ-Рени (молдовско-украинската граница)</w:t>
            </w:r>
            <w:r w:rsidRPr="002A0F8F">
              <w:rPr>
                <w:rFonts w:ascii="Cambria" w:eastAsia="Times New Roman" w:hAnsi="Cambria" w:cs="Times New Roman"/>
                <w:bCs/>
                <w:noProof/>
                <w:lang w:val="ru-RU"/>
              </w:rPr>
              <w:t>.</w:t>
            </w:r>
          </w:p>
          <w:p w14:paraId="033D0807" w14:textId="2FB77113" w:rsidR="00F46B11" w:rsidRPr="002A0F8F" w:rsidRDefault="00F46B11" w:rsidP="00F46B11">
            <w:pPr>
              <w:spacing w:before="120" w:after="120"/>
              <w:rPr>
                <w:rFonts w:ascii="Cambria" w:hAnsi="Cambria"/>
              </w:rPr>
            </w:pPr>
          </w:p>
        </w:tc>
      </w:tr>
      <w:tr w:rsidR="00F46B11" w:rsidRPr="002A0F8F" w14:paraId="6607FDDF" w14:textId="77777777" w:rsidTr="0091361F">
        <w:trPr>
          <w:trHeight w:val="922"/>
        </w:trPr>
        <w:tc>
          <w:tcPr>
            <w:tcW w:w="3544" w:type="dxa"/>
          </w:tcPr>
          <w:p w14:paraId="094331CF" w14:textId="77777777" w:rsidR="00F46B11" w:rsidRPr="002A0F8F" w:rsidRDefault="00F46B11" w:rsidP="00F46B11">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E8CBD43" w14:textId="77777777" w:rsidR="00F46B11" w:rsidRPr="002A0F8F" w:rsidRDefault="00F46B11" w:rsidP="00F46B11">
            <w:pPr>
              <w:spacing w:before="120" w:after="120"/>
              <w:jc w:val="both"/>
              <w:rPr>
                <w:rFonts w:ascii="Cambria" w:hAnsi="Cambria" w:cs="Times New Roman"/>
              </w:rPr>
            </w:pPr>
            <w:r w:rsidRPr="002A0F8F">
              <w:rPr>
                <w:rFonts w:ascii="Cambria" w:hAnsi="Cambria" w:cs="Times New Roman"/>
              </w:rPr>
              <w:t>За завръщане в България от и през Молдова за момента остават отворени ГКПП : Леушени-Албица и Джурджулещ-Галац.</w:t>
            </w:r>
          </w:p>
          <w:p w14:paraId="71DA7D5B" w14:textId="7845A78D" w:rsidR="00F46B11" w:rsidRPr="002A0F8F" w:rsidRDefault="00F46B11" w:rsidP="00F46B11">
            <w:pPr>
              <w:spacing w:before="120" w:after="120"/>
              <w:rPr>
                <w:rFonts w:ascii="Cambria" w:hAnsi="Cambria"/>
              </w:rPr>
            </w:pPr>
            <w:r w:rsidRPr="002A0F8F">
              <w:rPr>
                <w:rFonts w:ascii="Cambria" w:hAnsi="Cambria" w:cs="Times New Roman"/>
              </w:rPr>
              <w:t>За завръщане с полети през Киев, Москва и Истанбул.</w:t>
            </w:r>
          </w:p>
        </w:tc>
      </w:tr>
      <w:tr w:rsidR="00F46B11" w:rsidRPr="002A0F8F" w14:paraId="522D13DE" w14:textId="77777777" w:rsidTr="0091361F">
        <w:trPr>
          <w:trHeight w:val="618"/>
        </w:trPr>
        <w:tc>
          <w:tcPr>
            <w:tcW w:w="3544" w:type="dxa"/>
          </w:tcPr>
          <w:p w14:paraId="5BA350EA" w14:textId="77777777" w:rsidR="00F46B11" w:rsidRPr="002A0F8F" w:rsidRDefault="00F46B11" w:rsidP="00F46B11">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55B5D1ED" w14:textId="77777777" w:rsidR="00FE61AA" w:rsidRPr="00FE61AA" w:rsidRDefault="00FE61AA" w:rsidP="00FE61AA">
            <w:pPr>
              <w:spacing w:line="20" w:lineRule="atLeast"/>
              <w:jc w:val="both"/>
              <w:rPr>
                <w:rFonts w:ascii="Cambria" w:hAnsi="Cambria"/>
              </w:rPr>
            </w:pPr>
            <w:r w:rsidRPr="00FE61AA">
              <w:rPr>
                <w:rFonts w:ascii="Cambria" w:hAnsi="Cambria"/>
              </w:rPr>
              <w:t>От 16.05.2020 г. е отменено действащото</w:t>
            </w:r>
            <w:r w:rsidRPr="00FE61AA">
              <w:rPr>
                <w:rFonts w:ascii="Cambria" w:hAnsi="Cambria"/>
                <w:lang w:val="ru-RU"/>
              </w:rPr>
              <w:t xml:space="preserve"> до 15.05.2020 г.</w:t>
            </w:r>
            <w:r w:rsidRPr="00FE61AA">
              <w:rPr>
                <w:rFonts w:ascii="Cambria" w:hAnsi="Cambria"/>
              </w:rPr>
              <w:t xml:space="preserve"> в страната извънредно положение, като е обявено извънредно </w:t>
            </w:r>
            <w:r w:rsidRPr="00FE61AA">
              <w:rPr>
                <w:rFonts w:ascii="Cambria" w:hAnsi="Cambria"/>
                <w:lang w:val="ru-RU"/>
              </w:rPr>
              <w:t>здравно</w:t>
            </w:r>
            <w:r w:rsidRPr="00FE61AA">
              <w:rPr>
                <w:rFonts w:ascii="Cambria" w:hAnsi="Cambria"/>
              </w:rPr>
              <w:t xml:space="preserve"> положение. </w:t>
            </w:r>
            <w:r w:rsidRPr="00FE61AA">
              <w:rPr>
                <w:rFonts w:ascii="Cambria" w:hAnsi="Cambria"/>
                <w:lang w:val="ru-RU"/>
              </w:rPr>
              <w:t>С решение на Националната комисия по обществено здравоопазване са з</w:t>
            </w:r>
            <w:r w:rsidRPr="00FE61AA">
              <w:rPr>
                <w:rFonts w:ascii="Cambria" w:hAnsi="Cambria"/>
              </w:rPr>
              <w:t xml:space="preserve">апазени голяма част от мерките за ограничаване разпространението на </w:t>
            </w:r>
            <w:r w:rsidRPr="00FE61AA">
              <w:rPr>
                <w:rFonts w:ascii="Cambria" w:hAnsi="Cambria"/>
                <w:lang w:val="en-US"/>
              </w:rPr>
              <w:t>COVID</w:t>
            </w:r>
            <w:r w:rsidRPr="00FE61AA">
              <w:rPr>
                <w:rFonts w:ascii="Cambria" w:hAnsi="Cambria"/>
                <w:lang w:val="ru-RU"/>
              </w:rPr>
              <w:t>-19</w:t>
            </w:r>
            <w:r w:rsidRPr="00FE61AA">
              <w:rPr>
                <w:rFonts w:ascii="Cambria" w:hAnsi="Cambria"/>
              </w:rPr>
              <w:t>:</w:t>
            </w:r>
          </w:p>
          <w:p w14:paraId="3B434FBC" w14:textId="77777777" w:rsidR="00FE61AA" w:rsidRPr="00FE61AA" w:rsidRDefault="00FE61AA" w:rsidP="00531CF6">
            <w:pPr>
              <w:numPr>
                <w:ilvl w:val="0"/>
                <w:numId w:val="49"/>
              </w:numPr>
              <w:spacing w:line="20" w:lineRule="atLeast"/>
              <w:jc w:val="both"/>
              <w:rPr>
                <w:rFonts w:ascii="Cambria" w:hAnsi="Cambria"/>
              </w:rPr>
            </w:pPr>
            <w:r w:rsidRPr="00FE61AA">
              <w:rPr>
                <w:rFonts w:ascii="Cambria" w:hAnsi="Cambria"/>
              </w:rPr>
              <w:t>До 30.06.2020 г. е забранено влизането в Молдова на чужди граждани – с изключение на шофьори, транспортиращи стока, дипломати, изпълняващи служебни задължения, чужденци със статут на пребиваване в Молдова, членове на семейства на молдовски граждани.</w:t>
            </w:r>
          </w:p>
          <w:p w14:paraId="2056A296" w14:textId="77777777" w:rsidR="00FE61AA" w:rsidRPr="00FE61AA" w:rsidRDefault="00FE61AA" w:rsidP="00531CF6">
            <w:pPr>
              <w:numPr>
                <w:ilvl w:val="0"/>
                <w:numId w:val="49"/>
              </w:numPr>
              <w:spacing w:line="20" w:lineRule="atLeast"/>
              <w:jc w:val="both"/>
              <w:rPr>
                <w:rFonts w:ascii="Cambria" w:hAnsi="Cambria"/>
              </w:rPr>
            </w:pPr>
            <w:r w:rsidRPr="00FE61AA">
              <w:rPr>
                <w:rFonts w:ascii="Cambria" w:hAnsi="Cambria"/>
              </w:rPr>
              <w:t>Забранено е събирането на повече от 50 човека на обществени мероприятия.</w:t>
            </w:r>
          </w:p>
          <w:p w14:paraId="36A80C51" w14:textId="77777777" w:rsidR="00FE61AA" w:rsidRPr="00FE61AA" w:rsidRDefault="00FE61AA" w:rsidP="00531CF6">
            <w:pPr>
              <w:numPr>
                <w:ilvl w:val="0"/>
                <w:numId w:val="49"/>
              </w:numPr>
              <w:spacing w:line="20" w:lineRule="atLeast"/>
              <w:jc w:val="both"/>
              <w:rPr>
                <w:rFonts w:ascii="Cambria" w:hAnsi="Cambria"/>
              </w:rPr>
            </w:pPr>
            <w:r w:rsidRPr="00FE61AA">
              <w:rPr>
                <w:rFonts w:ascii="Cambria" w:hAnsi="Cambria"/>
              </w:rPr>
              <w:t>Забранено е посещението на паркове от групи по-големи от трима души – с изключение на членовете на семейства.</w:t>
            </w:r>
          </w:p>
          <w:p w14:paraId="67ED3F43" w14:textId="77777777" w:rsidR="00FE61AA" w:rsidRPr="00FE61AA" w:rsidRDefault="00FE61AA" w:rsidP="00531CF6">
            <w:pPr>
              <w:numPr>
                <w:ilvl w:val="0"/>
                <w:numId w:val="49"/>
              </w:numPr>
              <w:spacing w:line="20" w:lineRule="atLeast"/>
              <w:jc w:val="both"/>
              <w:rPr>
                <w:rFonts w:ascii="Cambria" w:hAnsi="Cambria"/>
              </w:rPr>
            </w:pPr>
            <w:r w:rsidRPr="00FE61AA">
              <w:rPr>
                <w:rFonts w:ascii="Cambria" w:hAnsi="Cambria"/>
              </w:rPr>
              <w:t>Задължително е носенето на предпазни маски в затворени обществени пространства и в градския транспорт.</w:t>
            </w:r>
          </w:p>
          <w:p w14:paraId="13A0E441" w14:textId="77777777" w:rsidR="00FE61AA" w:rsidRPr="00FE61AA" w:rsidRDefault="00FE61AA" w:rsidP="00531CF6">
            <w:pPr>
              <w:numPr>
                <w:ilvl w:val="0"/>
                <w:numId w:val="49"/>
              </w:numPr>
              <w:spacing w:line="20" w:lineRule="atLeast"/>
              <w:jc w:val="both"/>
              <w:rPr>
                <w:rFonts w:ascii="Cambria" w:hAnsi="Cambria"/>
              </w:rPr>
            </w:pPr>
            <w:r w:rsidRPr="00FE61AA">
              <w:rPr>
                <w:rFonts w:ascii="Cambria" w:hAnsi="Cambria"/>
              </w:rPr>
              <w:t>Остават затворени ресторантите, кафенетата и спортните зали – вероятно до 31.05.2020 г.</w:t>
            </w:r>
          </w:p>
          <w:p w14:paraId="1E614F35" w14:textId="77777777" w:rsidR="00FE61AA" w:rsidRPr="00FE61AA" w:rsidRDefault="00FE61AA" w:rsidP="00531CF6">
            <w:pPr>
              <w:numPr>
                <w:ilvl w:val="0"/>
                <w:numId w:val="49"/>
              </w:numPr>
              <w:spacing w:line="20" w:lineRule="atLeast"/>
              <w:jc w:val="both"/>
              <w:rPr>
                <w:rFonts w:ascii="Cambria" w:hAnsi="Cambria"/>
              </w:rPr>
            </w:pPr>
            <w:r w:rsidRPr="00FE61AA">
              <w:rPr>
                <w:rFonts w:ascii="Cambria" w:hAnsi="Cambria"/>
              </w:rPr>
              <w:t>До 31.05.2020 г. остават затворени търговските центрове и пазарите в Кишинев.</w:t>
            </w:r>
          </w:p>
          <w:p w14:paraId="16286392" w14:textId="77777777" w:rsidR="00FE61AA" w:rsidRPr="00FE61AA" w:rsidRDefault="00FE61AA" w:rsidP="00531CF6">
            <w:pPr>
              <w:numPr>
                <w:ilvl w:val="0"/>
                <w:numId w:val="49"/>
              </w:numPr>
              <w:spacing w:line="20" w:lineRule="atLeast"/>
              <w:jc w:val="both"/>
              <w:rPr>
                <w:rFonts w:ascii="Cambria" w:hAnsi="Cambria"/>
              </w:rPr>
            </w:pPr>
            <w:r w:rsidRPr="00FE61AA">
              <w:rPr>
                <w:rFonts w:ascii="Cambria" w:hAnsi="Cambria"/>
              </w:rPr>
              <w:t>От 16.05.2020 г. е възобновен плановият прием в болниците; отворени са стоматологичните кабинети и фризьорските салони.</w:t>
            </w:r>
          </w:p>
          <w:p w14:paraId="23641958" w14:textId="342EB682" w:rsidR="00F46B11" w:rsidRPr="00FE61AA" w:rsidRDefault="00FE61AA" w:rsidP="00531CF6">
            <w:pPr>
              <w:numPr>
                <w:ilvl w:val="0"/>
                <w:numId w:val="49"/>
              </w:numPr>
              <w:spacing w:line="20" w:lineRule="atLeast"/>
              <w:jc w:val="both"/>
              <w:rPr>
                <w:rFonts w:ascii="Cambria" w:hAnsi="Cambria"/>
              </w:rPr>
            </w:pPr>
            <w:r w:rsidRPr="00FE61AA">
              <w:rPr>
                <w:rFonts w:ascii="Cambria" w:hAnsi="Cambria"/>
              </w:rPr>
              <w:t xml:space="preserve">От 18.05.2020 г. поетапно започва възобновяване работата на т. нар. маршрутки (основна част от градския транспорт в Кишинев). </w:t>
            </w:r>
          </w:p>
        </w:tc>
      </w:tr>
      <w:tr w:rsidR="00F46B11" w:rsidRPr="002A0F8F" w14:paraId="6837D009" w14:textId="77777777" w:rsidTr="0091361F">
        <w:trPr>
          <w:trHeight w:val="870"/>
        </w:trPr>
        <w:tc>
          <w:tcPr>
            <w:tcW w:w="3544" w:type="dxa"/>
          </w:tcPr>
          <w:p w14:paraId="26600FC1" w14:textId="77777777" w:rsidR="00F46B11" w:rsidRPr="002A0F8F" w:rsidRDefault="00F46B11" w:rsidP="00F46B11">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4E492C5D" w14:textId="6864EF61" w:rsidR="00F46B11" w:rsidRPr="002A0F8F" w:rsidRDefault="00F46B11" w:rsidP="00F46B11">
            <w:pPr>
              <w:spacing w:before="120" w:after="120"/>
              <w:rPr>
                <w:rFonts w:ascii="Cambria" w:hAnsi="Cambria"/>
              </w:rPr>
            </w:pPr>
            <w:r w:rsidRPr="002A0F8F">
              <w:rPr>
                <w:rFonts w:ascii="Cambria" w:hAnsi="Cambria" w:cs="Times New Roman"/>
              </w:rPr>
              <w:t>Към момента не са въведени ограничения за внос и износ на стоки и услуги.</w:t>
            </w:r>
          </w:p>
        </w:tc>
      </w:tr>
      <w:tr w:rsidR="00F46B11" w:rsidRPr="002A0F8F" w14:paraId="1065BE21" w14:textId="77777777" w:rsidTr="00EF6DFA">
        <w:trPr>
          <w:trHeight w:val="350"/>
        </w:trPr>
        <w:tc>
          <w:tcPr>
            <w:tcW w:w="11605" w:type="dxa"/>
            <w:gridSpan w:val="2"/>
            <w:shd w:val="clear" w:color="auto" w:fill="D9D9D9" w:themeFill="background1" w:themeFillShade="D9"/>
          </w:tcPr>
          <w:p w14:paraId="43B4F69D" w14:textId="1FBCE39C" w:rsidR="00F46B11" w:rsidRPr="002A0F8F" w:rsidRDefault="00AC4AA0" w:rsidP="00F46B11">
            <w:pPr>
              <w:spacing w:before="120" w:after="120"/>
              <w:jc w:val="center"/>
              <w:rPr>
                <w:rFonts w:ascii="Cambria" w:hAnsi="Cambria"/>
                <w:b/>
                <w:bCs/>
                <w:sz w:val="28"/>
                <w:szCs w:val="28"/>
              </w:rPr>
            </w:pPr>
            <w:hyperlink r:id="rId50" w:history="1">
              <w:r w:rsidR="00F46B11" w:rsidRPr="002A0F8F">
                <w:rPr>
                  <w:rFonts w:ascii="Cambria" w:hAnsi="Cambria"/>
                  <w:b/>
                  <w:bCs/>
                  <w:sz w:val="28"/>
                  <w:szCs w:val="28"/>
                </w:rPr>
                <w:t>Монако</w:t>
              </w:r>
            </w:hyperlink>
          </w:p>
        </w:tc>
      </w:tr>
      <w:tr w:rsidR="003D4974" w:rsidRPr="002A0F8F" w14:paraId="56EDD3F2" w14:textId="77777777" w:rsidTr="0091361F">
        <w:trPr>
          <w:trHeight w:val="636"/>
        </w:trPr>
        <w:tc>
          <w:tcPr>
            <w:tcW w:w="3544" w:type="dxa"/>
          </w:tcPr>
          <w:p w14:paraId="2A3BAA57" w14:textId="77777777" w:rsidR="003D4974" w:rsidRPr="002A0F8F" w:rsidRDefault="003D4974" w:rsidP="001535D8">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52CB5C9" w14:textId="764E8DCF" w:rsidR="003D4974" w:rsidRPr="003D4974" w:rsidRDefault="003D4974" w:rsidP="003D4974">
            <w:pPr>
              <w:rPr>
                <w:rFonts w:ascii="Cambria" w:hAnsi="Cambria" w:cs="Times New Roman"/>
              </w:rPr>
            </w:pPr>
            <w:r w:rsidRPr="003D4974">
              <w:rPr>
                <w:rFonts w:ascii="Cambria" w:hAnsi="Cambria" w:cs="Times New Roman"/>
              </w:rPr>
              <w:t>1.  На пристанищата или в териториалните води на Княжество Монако се забранява спиране</w:t>
            </w:r>
            <w:r w:rsidR="00F458F4">
              <w:rPr>
                <w:rFonts w:ascii="Cambria" w:hAnsi="Cambria" w:cs="Times New Roman"/>
              </w:rPr>
              <w:t>то на круизни плавателни съдове.</w:t>
            </w:r>
            <w:r w:rsidRPr="003D4974">
              <w:rPr>
                <w:rFonts w:ascii="Cambria" w:hAnsi="Cambria" w:cs="Times New Roman"/>
              </w:rPr>
              <w:t xml:space="preserve"> Мярката се обяснява с това, че Княжеството няма да може да поеме евентуално голям брой на болни хора на борда на плавателен съд;</w:t>
            </w:r>
          </w:p>
          <w:p w14:paraId="3F46B07E" w14:textId="77777777" w:rsidR="003D4974" w:rsidRPr="003D4974" w:rsidRDefault="003D4974" w:rsidP="003D4974">
            <w:pPr>
              <w:rPr>
                <w:rFonts w:ascii="Cambria" w:hAnsi="Cambria" w:cs="Times New Roman"/>
              </w:rPr>
            </w:pPr>
          </w:p>
          <w:p w14:paraId="15EDAEC3" w14:textId="77777777" w:rsidR="003D4974" w:rsidRPr="003D4974" w:rsidRDefault="003D4974" w:rsidP="003D4974">
            <w:pPr>
              <w:rPr>
                <w:rFonts w:ascii="Cambria" w:hAnsi="Cambria" w:cs="Times New Roman"/>
              </w:rPr>
            </w:pPr>
            <w:r w:rsidRPr="003D4974">
              <w:rPr>
                <w:rFonts w:ascii="Cambria" w:hAnsi="Cambria" w:cs="Times New Roman"/>
              </w:rPr>
              <w:t xml:space="preserve">2. По отношение на круизни плавателни съдове, спрели на близки пристанища, Княжеството призовава туристическите компании да не предлагат на пътниците туристически посещения в Монако; </w:t>
            </w:r>
          </w:p>
          <w:p w14:paraId="5A563246" w14:textId="77777777" w:rsidR="003D4974" w:rsidRPr="003D4974" w:rsidRDefault="003D4974" w:rsidP="003D4974">
            <w:pPr>
              <w:rPr>
                <w:rFonts w:ascii="Cambria" w:hAnsi="Cambria" w:cs="Times New Roman"/>
              </w:rPr>
            </w:pPr>
          </w:p>
          <w:p w14:paraId="37D3938D" w14:textId="77777777" w:rsidR="003D4974" w:rsidRPr="003D4974" w:rsidRDefault="003D4974" w:rsidP="003D4974">
            <w:pPr>
              <w:rPr>
                <w:rFonts w:ascii="Cambria" w:hAnsi="Cambria" w:cs="Times New Roman"/>
              </w:rPr>
            </w:pPr>
            <w:r w:rsidRPr="003D4974">
              <w:rPr>
                <w:rFonts w:ascii="Cambria" w:hAnsi="Cambria" w:cs="Times New Roman"/>
              </w:rPr>
              <w:t>3. Капитаните на яхти по-дълги от 24 метра следва 48 часа преди акостиране в Княжеството да представят медицинска декларация за здравословното състояние на екипажа и на пасажерите;</w:t>
            </w:r>
          </w:p>
          <w:p w14:paraId="4AD0662F" w14:textId="77777777" w:rsidR="003D4974" w:rsidRPr="003D4974" w:rsidRDefault="003D4974" w:rsidP="003D4974">
            <w:pPr>
              <w:rPr>
                <w:rFonts w:ascii="Cambria" w:hAnsi="Cambria" w:cs="Times New Roman"/>
              </w:rPr>
            </w:pPr>
          </w:p>
          <w:p w14:paraId="37ECEA5F" w14:textId="77777777" w:rsidR="003D4974" w:rsidRPr="003D4974" w:rsidRDefault="003D4974" w:rsidP="003D4974">
            <w:pPr>
              <w:rPr>
                <w:rFonts w:ascii="Cambria" w:hAnsi="Cambria" w:cs="Times New Roman"/>
              </w:rPr>
            </w:pPr>
            <w:r w:rsidRPr="003D4974">
              <w:rPr>
                <w:rFonts w:ascii="Cambria" w:hAnsi="Cambria" w:cs="Times New Roman"/>
              </w:rPr>
              <w:t>4. Хеликоптерните компании, които обслужват Княжеството от рискова зона, са призовани да контролират температурата на пасажерите;</w:t>
            </w:r>
          </w:p>
          <w:p w14:paraId="4E02A7D7" w14:textId="3573485E" w:rsidR="003D4974" w:rsidRPr="003D4974" w:rsidRDefault="003D4974" w:rsidP="003D4974">
            <w:pPr>
              <w:rPr>
                <w:rFonts w:ascii="Cambria" w:hAnsi="Cambria"/>
              </w:rPr>
            </w:pPr>
          </w:p>
        </w:tc>
      </w:tr>
      <w:tr w:rsidR="003D4974" w:rsidRPr="002A0F8F" w14:paraId="4C692A93" w14:textId="77777777" w:rsidTr="0091361F">
        <w:trPr>
          <w:trHeight w:val="871"/>
        </w:trPr>
        <w:tc>
          <w:tcPr>
            <w:tcW w:w="3544" w:type="dxa"/>
          </w:tcPr>
          <w:p w14:paraId="7CE8D9E1" w14:textId="77777777" w:rsidR="003D4974" w:rsidRPr="002A0F8F" w:rsidRDefault="003D4974" w:rsidP="001535D8">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BFB8D52" w14:textId="2848E74C" w:rsidR="003D4974" w:rsidRPr="003D4974" w:rsidRDefault="003D4974" w:rsidP="003D4974">
            <w:pPr>
              <w:spacing w:before="120" w:after="120"/>
              <w:rPr>
                <w:rFonts w:ascii="Cambria" w:hAnsi="Cambria"/>
              </w:rPr>
            </w:pPr>
          </w:p>
        </w:tc>
      </w:tr>
      <w:tr w:rsidR="003D4974" w:rsidRPr="002A0F8F" w14:paraId="6E2B8B5E" w14:textId="77777777" w:rsidTr="0091361F">
        <w:trPr>
          <w:trHeight w:val="922"/>
        </w:trPr>
        <w:tc>
          <w:tcPr>
            <w:tcW w:w="3544" w:type="dxa"/>
          </w:tcPr>
          <w:p w14:paraId="7993348C" w14:textId="77777777" w:rsidR="003D4974" w:rsidRPr="002A0F8F" w:rsidRDefault="003D4974" w:rsidP="001535D8">
            <w:pPr>
              <w:spacing w:before="120" w:after="120"/>
              <w:rPr>
                <w:rFonts w:ascii="Cambria" w:hAnsi="Cambria"/>
              </w:rPr>
            </w:pPr>
            <w:r w:rsidRPr="002A0F8F">
              <w:rPr>
                <w:rFonts w:ascii="Cambria" w:hAnsi="Cambria"/>
              </w:rPr>
              <w:t xml:space="preserve">Предложения за алтернативни маршрути за завръщане в България (отворени ГКПП към </w:t>
            </w:r>
            <w:r w:rsidRPr="002A0F8F">
              <w:rPr>
                <w:rFonts w:ascii="Cambria" w:hAnsi="Cambria"/>
              </w:rPr>
              <w:lastRenderedPageBreak/>
              <w:t>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16E81B6D" w14:textId="18334071" w:rsidR="003D4974" w:rsidRPr="003D4974" w:rsidRDefault="003D4974" w:rsidP="003D4974">
            <w:pPr>
              <w:rPr>
                <w:rFonts w:ascii="Cambria" w:hAnsi="Cambria" w:cs="Times New Roman"/>
              </w:rPr>
            </w:pPr>
            <w:r w:rsidRPr="003D4974">
              <w:rPr>
                <w:rFonts w:ascii="Cambria" w:hAnsi="Cambria" w:cs="Times New Roman"/>
                <w:b/>
              </w:rPr>
              <w:lastRenderedPageBreak/>
              <w:t>Със самолет по маршрута Ница – София</w:t>
            </w:r>
            <w:r w:rsidRPr="003D4974">
              <w:rPr>
                <w:rFonts w:ascii="Cambria" w:hAnsi="Cambria" w:cs="Times New Roman"/>
              </w:rPr>
              <w:t xml:space="preserve"> - с авиокомпании, опериращи от международното летище в Ница, Франция, за София, обикновено с едно или две прекачвания през Лондон, Варшава или Истанбул. Някои от опериращите авиокомпании на летище Ница са Бритиш Еъруейз, Лот, Търкиш Еърлайнс. </w:t>
            </w:r>
          </w:p>
          <w:p w14:paraId="6170E110" w14:textId="77777777" w:rsidR="003D4974" w:rsidRPr="003D4974" w:rsidRDefault="003D4974" w:rsidP="003D4974">
            <w:pPr>
              <w:rPr>
                <w:rFonts w:ascii="Cambria" w:hAnsi="Cambria" w:cs="Times New Roman"/>
              </w:rPr>
            </w:pPr>
            <w:r w:rsidRPr="003D4974">
              <w:rPr>
                <w:rFonts w:ascii="Cambria" w:hAnsi="Cambria" w:cs="Times New Roman"/>
              </w:rPr>
              <w:lastRenderedPageBreak/>
              <w:t xml:space="preserve"> </w:t>
            </w:r>
          </w:p>
          <w:p w14:paraId="4277130E" w14:textId="77777777" w:rsidR="003D4974" w:rsidRPr="003D4974" w:rsidRDefault="003D4974" w:rsidP="003D4974">
            <w:pPr>
              <w:rPr>
                <w:rFonts w:ascii="Cambria" w:hAnsi="Cambria" w:cs="Times New Roman"/>
              </w:rPr>
            </w:pPr>
            <w:r w:rsidRPr="003D4974">
              <w:rPr>
                <w:rFonts w:ascii="Cambria" w:hAnsi="Cambria" w:cs="Times New Roman"/>
                <w:b/>
              </w:rPr>
              <w:t>Със самолет по маршрута Ница – Париж – София или Варна.</w:t>
            </w:r>
            <w:r w:rsidRPr="003D4974">
              <w:rPr>
                <w:rFonts w:ascii="Cambria" w:hAnsi="Cambria" w:cs="Times New Roman"/>
              </w:rPr>
              <w:t xml:space="preserve"> По маршрута Ница - Париж за м. април 2020 г. са възможни полети например с Еър Франс, Алиталия, а по маршрута Париж – София или Варна - с авиокомпания България Еър от летище Париж - Шарл де Гол. </w:t>
            </w:r>
          </w:p>
          <w:p w14:paraId="6D22DDAB" w14:textId="77777777" w:rsidR="003D4974" w:rsidRPr="003D4974" w:rsidRDefault="003D4974" w:rsidP="003D4974">
            <w:pPr>
              <w:rPr>
                <w:rFonts w:ascii="Cambria" w:hAnsi="Cambria" w:cs="Times New Roman"/>
              </w:rPr>
            </w:pPr>
          </w:p>
          <w:p w14:paraId="6D9EE44D" w14:textId="77777777" w:rsidR="003D4974" w:rsidRPr="003D4974" w:rsidRDefault="003D4974" w:rsidP="003D4974">
            <w:pPr>
              <w:rPr>
                <w:rFonts w:ascii="Cambria" w:hAnsi="Cambria" w:cs="Times New Roman"/>
              </w:rPr>
            </w:pPr>
            <w:r w:rsidRPr="003D4974">
              <w:rPr>
                <w:rFonts w:ascii="Cambria" w:hAnsi="Cambria" w:cs="Times New Roman"/>
              </w:rPr>
              <w:t>Съгласно информация от сайта на авиокомпания България Еър са налични полети:</w:t>
            </w:r>
          </w:p>
          <w:p w14:paraId="08B8D868" w14:textId="77777777" w:rsidR="00F458F4" w:rsidRPr="00F458F4" w:rsidRDefault="003D4974" w:rsidP="00531CF6">
            <w:pPr>
              <w:pStyle w:val="ListParagraph"/>
              <w:numPr>
                <w:ilvl w:val="0"/>
                <w:numId w:val="26"/>
              </w:numPr>
              <w:rPr>
                <w:rFonts w:ascii="Cambria" w:hAnsi="Cambria"/>
              </w:rPr>
            </w:pPr>
            <w:r w:rsidRPr="003D4974">
              <w:rPr>
                <w:rFonts w:ascii="Cambria" w:hAnsi="Cambria" w:cs="Times New Roman"/>
              </w:rPr>
              <w:t>по маршрута Париж - София - от 01.05.2020 г. – всеки ден;</w:t>
            </w:r>
          </w:p>
          <w:p w14:paraId="1F53D553" w14:textId="20B8880C" w:rsidR="003D4974" w:rsidRPr="003D4974" w:rsidRDefault="003D4974" w:rsidP="00531CF6">
            <w:pPr>
              <w:pStyle w:val="ListParagraph"/>
              <w:numPr>
                <w:ilvl w:val="0"/>
                <w:numId w:val="26"/>
              </w:numPr>
              <w:rPr>
                <w:rFonts w:ascii="Cambria" w:hAnsi="Cambria"/>
              </w:rPr>
            </w:pPr>
            <w:r w:rsidRPr="003D4974">
              <w:rPr>
                <w:rFonts w:ascii="Cambria" w:hAnsi="Cambria" w:cs="Times New Roman"/>
              </w:rPr>
              <w:t>по маршрута Париж – Варна –</w:t>
            </w:r>
            <w:r w:rsidR="00F458F4">
              <w:rPr>
                <w:rFonts w:ascii="Cambria" w:hAnsi="Cambria" w:cs="Times New Roman"/>
              </w:rPr>
              <w:t xml:space="preserve"> </w:t>
            </w:r>
            <w:r w:rsidRPr="003D4974">
              <w:rPr>
                <w:rFonts w:ascii="Cambria" w:hAnsi="Cambria" w:cs="Times New Roman"/>
              </w:rPr>
              <w:t>от 01.05.2020 г. – всеки ден.</w:t>
            </w:r>
          </w:p>
        </w:tc>
      </w:tr>
      <w:tr w:rsidR="003D4974" w:rsidRPr="002A0F8F" w14:paraId="022BCCFF" w14:textId="77777777" w:rsidTr="0091361F">
        <w:trPr>
          <w:trHeight w:val="618"/>
        </w:trPr>
        <w:tc>
          <w:tcPr>
            <w:tcW w:w="3544" w:type="dxa"/>
          </w:tcPr>
          <w:p w14:paraId="178E9A86" w14:textId="77777777" w:rsidR="003D4974" w:rsidRPr="002A0F8F" w:rsidRDefault="003D4974" w:rsidP="001535D8">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77038481" w14:textId="22DFF43B" w:rsidR="003D4974" w:rsidRPr="003D4974" w:rsidRDefault="00F458F4" w:rsidP="003D4974">
            <w:pPr>
              <w:rPr>
                <w:rFonts w:ascii="Cambria" w:hAnsi="Cambria" w:cs="Times New Roman"/>
              </w:rPr>
            </w:pPr>
            <w:r>
              <w:rPr>
                <w:rFonts w:ascii="Cambria" w:hAnsi="Cambria" w:cs="Times New Roman"/>
              </w:rPr>
              <w:t>З</w:t>
            </w:r>
            <w:r w:rsidR="003D4974" w:rsidRPr="003D4974">
              <w:rPr>
                <w:rFonts w:ascii="Cambria" w:hAnsi="Cambria" w:cs="Times New Roman"/>
              </w:rPr>
              <w:t>атворени</w:t>
            </w:r>
            <w:r>
              <w:rPr>
                <w:rFonts w:ascii="Cambria" w:hAnsi="Cambria" w:cs="Times New Roman"/>
              </w:rPr>
              <w:t xml:space="preserve"> са</w:t>
            </w:r>
            <w:r w:rsidR="003D4974" w:rsidRPr="003D4974">
              <w:rPr>
                <w:rFonts w:ascii="Cambria" w:hAnsi="Cambria" w:cs="Times New Roman"/>
              </w:rPr>
              <w:t xml:space="preserve"> всички обществени места, които не са наложителни за живота в страната – ресторанти, кафета, зали за спектакли, кина, казина и дискотеки/. Остават отворени - хранителните магазини и хранителните пазари, аптеките, обекти тип табак и за разпространение на преса, банките, бензиностанциите.</w:t>
            </w:r>
          </w:p>
          <w:p w14:paraId="5CFF3CA0" w14:textId="77777777" w:rsidR="003D4974" w:rsidRPr="003D4974" w:rsidRDefault="003D4974" w:rsidP="003D4974">
            <w:pPr>
              <w:rPr>
                <w:rFonts w:ascii="Cambria" w:hAnsi="Cambria" w:cs="Times New Roman"/>
              </w:rPr>
            </w:pPr>
          </w:p>
          <w:p w14:paraId="46C5B864" w14:textId="37A5D410" w:rsidR="003D4974" w:rsidRPr="003D4974" w:rsidRDefault="00F458F4" w:rsidP="003D4974">
            <w:pPr>
              <w:rPr>
                <w:rFonts w:ascii="Cambria" w:hAnsi="Cambria" w:cs="Times New Roman"/>
              </w:rPr>
            </w:pPr>
            <w:r>
              <w:rPr>
                <w:rFonts w:ascii="Cambria" w:hAnsi="Cambria" w:cs="Times New Roman"/>
              </w:rPr>
              <w:t>З</w:t>
            </w:r>
            <w:r w:rsidR="003D4974" w:rsidRPr="003D4974">
              <w:rPr>
                <w:rFonts w:ascii="Cambria" w:hAnsi="Cambria" w:cs="Times New Roman"/>
              </w:rPr>
              <w:t xml:space="preserve">атворени </w:t>
            </w:r>
            <w:r>
              <w:rPr>
                <w:rFonts w:ascii="Cambria" w:hAnsi="Cambria" w:cs="Times New Roman"/>
              </w:rPr>
              <w:t xml:space="preserve">са </w:t>
            </w:r>
            <w:r w:rsidR="003D4974" w:rsidRPr="003D4974">
              <w:rPr>
                <w:rFonts w:ascii="Cambria" w:hAnsi="Cambria" w:cs="Times New Roman"/>
              </w:rPr>
              <w:t>всички учебни заведения в Монако – ясли, детски градини, училища, колежи, лицеи, висши учебни заведения.</w:t>
            </w:r>
          </w:p>
          <w:p w14:paraId="2A3FAE3E" w14:textId="77777777" w:rsidR="003D4974" w:rsidRPr="003D4974" w:rsidRDefault="003D4974" w:rsidP="003D4974">
            <w:pPr>
              <w:rPr>
                <w:rFonts w:ascii="Cambria" w:hAnsi="Cambria" w:cs="Times New Roman"/>
              </w:rPr>
            </w:pPr>
          </w:p>
          <w:p w14:paraId="680C5929" w14:textId="3CBDDEF2" w:rsidR="003D4974" w:rsidRPr="003D4974" w:rsidRDefault="003D4974" w:rsidP="003D4974">
            <w:pPr>
              <w:rPr>
                <w:rFonts w:ascii="Cambria" w:hAnsi="Cambria" w:cs="Times New Roman"/>
              </w:rPr>
            </w:pPr>
            <w:r w:rsidRPr="003D4974">
              <w:rPr>
                <w:rFonts w:ascii="Cambria" w:hAnsi="Cambria" w:cs="Times New Roman"/>
              </w:rPr>
              <w:t>Ограничаване посещенията в домове за възрастни хора.</w:t>
            </w:r>
          </w:p>
          <w:p w14:paraId="3CC57587" w14:textId="77777777" w:rsidR="003D4974" w:rsidRPr="003D4974" w:rsidRDefault="003D4974" w:rsidP="003D4974">
            <w:pPr>
              <w:rPr>
                <w:rFonts w:ascii="Cambria" w:hAnsi="Cambria" w:cs="Times New Roman"/>
              </w:rPr>
            </w:pPr>
          </w:p>
          <w:p w14:paraId="7E3A8AA4" w14:textId="1E1DFA8B" w:rsidR="003D4974" w:rsidRPr="003D4974" w:rsidRDefault="00F458F4" w:rsidP="003D4974">
            <w:pPr>
              <w:rPr>
                <w:rFonts w:ascii="Cambria" w:hAnsi="Cambria" w:cs="Times New Roman"/>
              </w:rPr>
            </w:pPr>
            <w:r>
              <w:rPr>
                <w:rFonts w:ascii="Cambria" w:hAnsi="Cambria" w:cs="Times New Roman"/>
              </w:rPr>
              <w:t xml:space="preserve">Забранено е </w:t>
            </w:r>
            <w:r w:rsidR="003D4974" w:rsidRPr="003D4974">
              <w:rPr>
                <w:rFonts w:ascii="Cambria" w:hAnsi="Cambria" w:cs="Times New Roman"/>
              </w:rPr>
              <w:t>излизането извън дома, с изключение на:</w:t>
            </w:r>
          </w:p>
          <w:p w14:paraId="26E5A42D" w14:textId="77777777" w:rsidR="003D4974" w:rsidRPr="003D4974" w:rsidRDefault="003D4974" w:rsidP="003D4974">
            <w:pPr>
              <w:rPr>
                <w:rFonts w:ascii="Cambria" w:hAnsi="Cambria" w:cs="Times New Roman"/>
              </w:rPr>
            </w:pPr>
          </w:p>
          <w:p w14:paraId="52D809B8" w14:textId="77777777" w:rsidR="003D4974" w:rsidRPr="003D4974" w:rsidRDefault="003D4974" w:rsidP="003D4974">
            <w:pPr>
              <w:rPr>
                <w:rFonts w:ascii="Cambria" w:hAnsi="Cambria" w:cs="Times New Roman"/>
              </w:rPr>
            </w:pPr>
            <w:r w:rsidRPr="003D4974">
              <w:rPr>
                <w:rFonts w:ascii="Cambria" w:hAnsi="Cambria" w:cs="Times New Roman"/>
              </w:rPr>
              <w:t xml:space="preserve">- за отиване и връщане от работа, в който случай следва да бъде представена декларация, подписана от работодателя - Justificatif de déplacement professionnel - </w:t>
            </w:r>
            <w:hyperlink r:id="rId51" w:history="1">
              <w:r w:rsidRPr="003D4974">
                <w:rPr>
                  <w:rStyle w:val="Hyperlink"/>
                  <w:rFonts w:ascii="Cambria" w:hAnsi="Cambria" w:cs="Times New Roman"/>
                </w:rPr>
                <w:t>https://service-public-particuliers.gouv.mc/Covid-19/Informations-pratiques-Covid-19/Emploi/Etablir-un-justificatif-de-deplacement-professionnel</w:t>
              </w:r>
            </w:hyperlink>
          </w:p>
          <w:p w14:paraId="44F9BA99" w14:textId="77777777" w:rsidR="003D4974" w:rsidRPr="003D4974" w:rsidRDefault="003D4974" w:rsidP="003D4974">
            <w:pPr>
              <w:rPr>
                <w:rFonts w:ascii="Cambria" w:hAnsi="Cambria" w:cs="Times New Roman"/>
              </w:rPr>
            </w:pPr>
          </w:p>
          <w:p w14:paraId="3B7868DB" w14:textId="77777777" w:rsidR="003D4974" w:rsidRPr="003D4974" w:rsidRDefault="003D4974" w:rsidP="003D4974">
            <w:pPr>
              <w:rPr>
                <w:rFonts w:ascii="Cambria" w:hAnsi="Cambria" w:cs="Times New Roman"/>
              </w:rPr>
            </w:pPr>
            <w:r w:rsidRPr="003D4974">
              <w:rPr>
                <w:rFonts w:ascii="Cambria" w:hAnsi="Cambria" w:cs="Times New Roman"/>
              </w:rPr>
              <w:t>- за покупки на продукти от първа необходимост от търговски обект в близост до дома;</w:t>
            </w:r>
          </w:p>
          <w:p w14:paraId="155B7B45" w14:textId="77777777" w:rsidR="003D4974" w:rsidRPr="003D4974" w:rsidRDefault="003D4974" w:rsidP="003D4974">
            <w:pPr>
              <w:rPr>
                <w:rFonts w:ascii="Cambria" w:hAnsi="Cambria" w:cs="Times New Roman"/>
              </w:rPr>
            </w:pPr>
            <w:r w:rsidRPr="003D4974">
              <w:rPr>
                <w:rFonts w:ascii="Cambria" w:hAnsi="Cambria" w:cs="Times New Roman"/>
              </w:rPr>
              <w:t>- по медицински причини;</w:t>
            </w:r>
          </w:p>
          <w:p w14:paraId="7194B425" w14:textId="77777777" w:rsidR="003D4974" w:rsidRPr="003D4974" w:rsidRDefault="003D4974" w:rsidP="003D4974">
            <w:pPr>
              <w:rPr>
                <w:rFonts w:ascii="Cambria" w:hAnsi="Cambria" w:cs="Times New Roman"/>
              </w:rPr>
            </w:pPr>
            <w:r w:rsidRPr="003D4974">
              <w:rPr>
                <w:rFonts w:ascii="Cambria" w:hAnsi="Cambria" w:cs="Times New Roman"/>
              </w:rPr>
              <w:t>- по семейни причини от императивен характер, за асистиране на хора в зависимо положение или за гледане на деца;</w:t>
            </w:r>
          </w:p>
          <w:p w14:paraId="70CFE47A" w14:textId="77777777" w:rsidR="003D4974" w:rsidRPr="003D4974" w:rsidRDefault="003D4974" w:rsidP="003D4974">
            <w:pPr>
              <w:rPr>
                <w:rFonts w:ascii="Cambria" w:hAnsi="Cambria" w:cs="Times New Roman"/>
              </w:rPr>
            </w:pPr>
            <w:r w:rsidRPr="003D4974">
              <w:rPr>
                <w:rFonts w:ascii="Cambria" w:hAnsi="Cambria" w:cs="Times New Roman"/>
              </w:rPr>
              <w:t>- за упражняване на индивидуална кратка физическа активност, за разходка с лица от едно и също домакинство или за разходка на домашен любимец;</w:t>
            </w:r>
          </w:p>
          <w:p w14:paraId="727D1208" w14:textId="77777777" w:rsidR="003D4974" w:rsidRPr="003D4974" w:rsidRDefault="003D4974" w:rsidP="003D4974">
            <w:pPr>
              <w:rPr>
                <w:rFonts w:ascii="Cambria" w:hAnsi="Cambria" w:cs="Times New Roman"/>
              </w:rPr>
            </w:pPr>
            <w:r w:rsidRPr="003D4974">
              <w:rPr>
                <w:rFonts w:ascii="Cambria" w:hAnsi="Cambria" w:cs="Times New Roman"/>
              </w:rPr>
              <w:t>- при призоваване от страна на административен или съдебен орган;</w:t>
            </w:r>
          </w:p>
          <w:p w14:paraId="4329A488" w14:textId="77777777" w:rsidR="003D4974" w:rsidRPr="003D4974" w:rsidRDefault="003D4974" w:rsidP="003D4974">
            <w:pPr>
              <w:rPr>
                <w:rFonts w:ascii="Cambria" w:hAnsi="Cambria" w:cs="Times New Roman"/>
              </w:rPr>
            </w:pPr>
            <w:r w:rsidRPr="003D4974">
              <w:rPr>
                <w:rFonts w:ascii="Cambria" w:hAnsi="Cambria" w:cs="Times New Roman"/>
              </w:rPr>
              <w:t xml:space="preserve">- за участие в мисия от обществен интерес, при призоваване от административните органи.  </w:t>
            </w:r>
          </w:p>
          <w:p w14:paraId="2F99D757" w14:textId="77777777" w:rsidR="003D4974" w:rsidRPr="003D4974" w:rsidRDefault="003D4974" w:rsidP="003D4974">
            <w:pPr>
              <w:rPr>
                <w:rFonts w:ascii="Cambria" w:hAnsi="Cambria" w:cs="Times New Roman"/>
              </w:rPr>
            </w:pPr>
          </w:p>
          <w:p w14:paraId="3BE6E798" w14:textId="77777777" w:rsidR="003D4974" w:rsidRPr="003D4974" w:rsidRDefault="003D4974" w:rsidP="003D4974">
            <w:pPr>
              <w:rPr>
                <w:rFonts w:ascii="Cambria" w:hAnsi="Cambria" w:cs="Times New Roman"/>
              </w:rPr>
            </w:pPr>
            <w:r w:rsidRPr="003D4974">
              <w:rPr>
                <w:rFonts w:ascii="Cambria" w:hAnsi="Cambria" w:cs="Times New Roman"/>
              </w:rPr>
              <w:t xml:space="preserve">При всяко излизане от дома поради някое от изброените изключения лицата следва да разполагат с попълнена декларация - Аttestation de déplacement dérogatoire - </w:t>
            </w:r>
            <w:hyperlink r:id="rId52" w:history="1">
              <w:r w:rsidRPr="003D4974">
                <w:rPr>
                  <w:rStyle w:val="Hyperlink"/>
                  <w:rFonts w:ascii="Cambria" w:hAnsi="Cambria" w:cs="Times New Roman"/>
                </w:rPr>
                <w:t>https://www.gouvernement.fr/sites/default/files/contenu/piece-jointe/2020/03/attestation-deplacement-fr-20200324.pdf</w:t>
              </w:r>
            </w:hyperlink>
          </w:p>
          <w:p w14:paraId="244F7488" w14:textId="77777777" w:rsidR="003D4974" w:rsidRPr="003D4974" w:rsidRDefault="003D4974" w:rsidP="003D4974">
            <w:pPr>
              <w:rPr>
                <w:rFonts w:ascii="Cambria" w:hAnsi="Cambria" w:cs="Times New Roman"/>
              </w:rPr>
            </w:pPr>
          </w:p>
          <w:p w14:paraId="173655BB" w14:textId="4A45DF5A" w:rsidR="003D4974" w:rsidRPr="003D4974" w:rsidRDefault="00C870EB" w:rsidP="003D4974">
            <w:pPr>
              <w:rPr>
                <w:rFonts w:ascii="Cambria" w:hAnsi="Cambria" w:cs="Times New Roman"/>
              </w:rPr>
            </w:pPr>
            <w:r>
              <w:rPr>
                <w:rFonts w:ascii="Cambria" w:hAnsi="Cambria" w:cs="Times New Roman"/>
              </w:rPr>
              <w:t>З</w:t>
            </w:r>
            <w:r w:rsidR="003D4974" w:rsidRPr="003D4974">
              <w:rPr>
                <w:rFonts w:ascii="Cambria" w:hAnsi="Cambria" w:cs="Times New Roman"/>
              </w:rPr>
              <w:t>абранява</w:t>
            </w:r>
            <w:r>
              <w:rPr>
                <w:rFonts w:ascii="Cambria" w:hAnsi="Cambria" w:cs="Times New Roman"/>
              </w:rPr>
              <w:t xml:space="preserve"> се</w:t>
            </w:r>
            <w:r w:rsidR="003D4974" w:rsidRPr="003D4974">
              <w:rPr>
                <w:rFonts w:ascii="Cambria" w:hAnsi="Cambria" w:cs="Times New Roman"/>
              </w:rPr>
              <w:t xml:space="preserve"> излизане от дома по какъвто и да е повод между 22,00 ч. и 5,00 ч. Търговските обекти няма да приемат клиенти след 21,30 ч., за да могат да спазват тази забрана. Забраната не се отнася за асистиране на нуждаещи се хора, както и за силите на реда и чистотата. За неспазване на забраната може да бъде наложена глоба до 200 евро. </w:t>
            </w:r>
          </w:p>
          <w:p w14:paraId="54CAC671" w14:textId="41692D29" w:rsidR="003D4974" w:rsidRPr="003D4974" w:rsidRDefault="003D4974" w:rsidP="00C870EB">
            <w:pPr>
              <w:rPr>
                <w:rFonts w:ascii="Cambria" w:hAnsi="Cambria"/>
              </w:rPr>
            </w:pPr>
            <w:r w:rsidRPr="003D4974">
              <w:rPr>
                <w:rFonts w:ascii="Cambria" w:hAnsi="Cambria" w:cs="Times New Roman"/>
              </w:rPr>
              <w:t>Затваряне на крайбрежните алеи, обществените паркове и градини и на детските площадки.</w:t>
            </w:r>
          </w:p>
        </w:tc>
      </w:tr>
      <w:tr w:rsidR="003D4974" w:rsidRPr="002A0F8F" w14:paraId="42C670DF" w14:textId="77777777" w:rsidTr="0091361F">
        <w:trPr>
          <w:trHeight w:val="870"/>
        </w:trPr>
        <w:tc>
          <w:tcPr>
            <w:tcW w:w="3544" w:type="dxa"/>
          </w:tcPr>
          <w:p w14:paraId="65641459" w14:textId="77777777" w:rsidR="003D4974" w:rsidRPr="002A0F8F" w:rsidRDefault="003D4974" w:rsidP="001535D8">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4B6D7FA3" w14:textId="16B78615" w:rsidR="003D4974" w:rsidRPr="003D4974" w:rsidRDefault="003D4974" w:rsidP="003D4974">
            <w:pPr>
              <w:spacing w:before="120" w:after="120"/>
              <w:rPr>
                <w:rFonts w:ascii="Cambria" w:hAnsi="Cambria"/>
              </w:rPr>
            </w:pPr>
            <w:r w:rsidRPr="003D4974">
              <w:rPr>
                <w:rFonts w:ascii="Cambria" w:hAnsi="Cambria" w:cs="Times New Roman"/>
              </w:rPr>
              <w:t>Наличните количества от препарата хлорокин са иззети от аптечната мрежа, за да бъдат запазени в княжеството и да се предотврати самолечението.</w:t>
            </w:r>
          </w:p>
        </w:tc>
      </w:tr>
      <w:tr w:rsidR="00F46B11" w:rsidRPr="002A0F8F" w14:paraId="44CC3474" w14:textId="77777777" w:rsidTr="00EF6DFA">
        <w:trPr>
          <w:trHeight w:val="546"/>
        </w:trPr>
        <w:tc>
          <w:tcPr>
            <w:tcW w:w="11605" w:type="dxa"/>
            <w:gridSpan w:val="2"/>
            <w:shd w:val="clear" w:color="auto" w:fill="D9D9D9" w:themeFill="background1" w:themeFillShade="D9"/>
          </w:tcPr>
          <w:p w14:paraId="6CE914B4" w14:textId="5B956C01" w:rsidR="00F46B11" w:rsidRPr="00C870EB" w:rsidRDefault="00AC4AA0" w:rsidP="00B76561">
            <w:pPr>
              <w:jc w:val="center"/>
              <w:rPr>
                <w:rFonts w:ascii="Cambria" w:hAnsi="Cambria"/>
                <w:b/>
                <w:bCs/>
                <w:sz w:val="28"/>
                <w:szCs w:val="28"/>
              </w:rPr>
            </w:pPr>
            <w:hyperlink r:id="rId53" w:history="1">
              <w:r w:rsidR="00F46B11" w:rsidRPr="00C870EB">
                <w:rPr>
                  <w:rFonts w:ascii="Cambria" w:hAnsi="Cambria"/>
                  <w:b/>
                  <w:bCs/>
                  <w:sz w:val="28"/>
                  <w:szCs w:val="28"/>
                </w:rPr>
                <w:t>Нидерландия</w:t>
              </w:r>
            </w:hyperlink>
            <w:r w:rsidR="00F46B11" w:rsidRPr="00C870EB">
              <w:rPr>
                <w:rFonts w:ascii="Cambria" w:hAnsi="Cambria"/>
                <w:b/>
                <w:bCs/>
                <w:sz w:val="28"/>
                <w:szCs w:val="28"/>
              </w:rPr>
              <w:t xml:space="preserve"> (Хага)</w:t>
            </w:r>
          </w:p>
        </w:tc>
      </w:tr>
      <w:tr w:rsidR="00E2744C" w:rsidRPr="002A0F8F" w14:paraId="7E7960B8" w14:textId="77777777" w:rsidTr="0091361F">
        <w:trPr>
          <w:trHeight w:val="636"/>
        </w:trPr>
        <w:tc>
          <w:tcPr>
            <w:tcW w:w="3544" w:type="dxa"/>
          </w:tcPr>
          <w:p w14:paraId="690511BE" w14:textId="77777777" w:rsidR="00E2744C" w:rsidRPr="002A0F8F" w:rsidRDefault="00E2744C" w:rsidP="00E2744C">
            <w:pPr>
              <w:spacing w:before="120" w:after="120"/>
              <w:rPr>
                <w:rFonts w:ascii="Cambria" w:hAnsi="Cambria"/>
              </w:rPr>
            </w:pPr>
            <w:r w:rsidRPr="002A0F8F">
              <w:rPr>
                <w:rFonts w:ascii="Cambria" w:hAnsi="Cambria"/>
              </w:rPr>
              <w:lastRenderedPageBreak/>
              <w:t xml:space="preserve">Въведени мерки по отношение режима на влизане и излизане </w:t>
            </w:r>
          </w:p>
        </w:tc>
        <w:tc>
          <w:tcPr>
            <w:tcW w:w="8061" w:type="dxa"/>
          </w:tcPr>
          <w:p w14:paraId="659B21ED" w14:textId="77777777" w:rsidR="00E2744C" w:rsidRPr="00E2744C" w:rsidRDefault="00E2744C" w:rsidP="00E2744C">
            <w:pPr>
              <w:spacing w:before="120" w:after="120"/>
              <w:rPr>
                <w:rFonts w:ascii="Cambria" w:hAnsi="Cambria" w:cstheme="minorHAnsi"/>
                <w:bCs/>
              </w:rPr>
            </w:pPr>
            <w:r w:rsidRPr="00E2744C">
              <w:rPr>
                <w:rFonts w:ascii="Cambria" w:hAnsi="Cambria" w:cstheme="minorHAnsi"/>
                <w:b/>
              </w:rPr>
              <w:t>Нидерландските власти удължиха с 30 дни – в срок до 15 юни 2020 г., въведената забрана за влизане на територията на Нидерландия за несъществени пътувания на граждани от трети страни</w:t>
            </w:r>
            <w:r w:rsidRPr="00E2744C">
              <w:rPr>
                <w:rFonts w:ascii="Cambria" w:hAnsi="Cambria" w:cstheme="minorHAnsi"/>
                <w:bCs/>
              </w:rPr>
              <w:t xml:space="preserve">. Списъкът с изключения от това правило може да бъде намерен на следния </w:t>
            </w:r>
            <w:hyperlink r:id="rId54" w:history="1">
              <w:r w:rsidRPr="00E2744C">
                <w:rPr>
                  <w:rStyle w:val="Hyperlink"/>
                  <w:rFonts w:ascii="Cambria" w:hAnsi="Cambria" w:cstheme="minorHAnsi"/>
                  <w:bCs/>
                </w:rPr>
                <w:t>линк</w:t>
              </w:r>
            </w:hyperlink>
            <w:r w:rsidRPr="00E2744C">
              <w:rPr>
                <w:rFonts w:ascii="Cambria" w:hAnsi="Cambria" w:cstheme="minorHAnsi"/>
                <w:bCs/>
              </w:rPr>
              <w:t>.</w:t>
            </w:r>
          </w:p>
          <w:p w14:paraId="0B715FA9" w14:textId="77777777" w:rsidR="00E2744C" w:rsidRPr="00E2744C" w:rsidRDefault="00E2744C" w:rsidP="00E2744C">
            <w:pPr>
              <w:spacing w:before="120" w:after="120"/>
              <w:rPr>
                <w:rFonts w:ascii="Cambria" w:hAnsi="Cambria" w:cstheme="minorHAnsi"/>
              </w:rPr>
            </w:pPr>
            <w:r w:rsidRPr="00E2744C">
              <w:rPr>
                <w:rFonts w:ascii="Cambria" w:hAnsi="Cambria" w:cstheme="minorHAnsi"/>
                <w:b/>
              </w:rPr>
              <w:t>В момента не съществува формална забрана за влизане и транзитно преминаване на български граждани на територията на Нидерландия, както и не се предвижда карантиниране на пристигащите от България в Кралство Нидерландия наши сънародници. Въпреки това, нидерландското правителство призовава гражданите на ЕС да не предприемат несъществени пътувания към Кралство Нидерландия, за които не могат да удостоверят основателна причина</w:t>
            </w:r>
            <w:r w:rsidRPr="00E2744C">
              <w:rPr>
                <w:rFonts w:ascii="Cambria" w:hAnsi="Cambria" w:cstheme="minorHAnsi"/>
              </w:rPr>
              <w:t xml:space="preserve"> (например наличие на адресна регистрация, сключен трудов договор и др.). </w:t>
            </w:r>
            <w:r w:rsidRPr="00E2744C">
              <w:rPr>
                <w:rFonts w:ascii="Cambria" w:hAnsi="Cambria" w:cstheme="minorHAnsi"/>
                <w:b/>
              </w:rPr>
              <w:t>Не се толерират пътувания с цел туризъм</w:t>
            </w:r>
            <w:r w:rsidRPr="00E2744C">
              <w:rPr>
                <w:rFonts w:ascii="Cambria" w:hAnsi="Cambria" w:cstheme="minorHAnsi"/>
              </w:rPr>
              <w:t xml:space="preserve"> </w:t>
            </w:r>
            <w:r w:rsidRPr="00E2744C">
              <w:rPr>
                <w:rFonts w:ascii="Cambria" w:hAnsi="Cambria" w:cstheme="minorHAnsi"/>
                <w:b/>
              </w:rPr>
              <w:t>и други без съществена причина,</w:t>
            </w:r>
            <w:r w:rsidRPr="00E2744C">
              <w:rPr>
                <w:rFonts w:ascii="Cambria" w:hAnsi="Cambria" w:cstheme="minorHAnsi"/>
              </w:rPr>
              <w:t xml:space="preserve"> и е възможно в такива случаи на съответните лица да бъде отказано да влязат на територията на страната.</w:t>
            </w:r>
          </w:p>
          <w:p w14:paraId="02868A6E" w14:textId="176F92B7" w:rsidR="00E2744C" w:rsidRPr="00E2744C" w:rsidRDefault="00E2744C" w:rsidP="00E2744C">
            <w:pPr>
              <w:rPr>
                <w:rFonts w:ascii="Cambria" w:hAnsi="Cambria" w:cs="Times New Roman"/>
              </w:rPr>
            </w:pPr>
            <w:r w:rsidRPr="00E2744C">
              <w:rPr>
                <w:rFonts w:ascii="Cambria" w:hAnsi="Cambria" w:cstheme="minorHAnsi"/>
              </w:rPr>
              <w:t xml:space="preserve">Поради динамичния характер на ситуацията с разпространението на COVID-19, </w:t>
            </w:r>
            <w:r w:rsidRPr="00E2744C">
              <w:rPr>
                <w:rFonts w:ascii="Cambria" w:hAnsi="Cambria" w:cstheme="minorHAnsi"/>
                <w:b/>
                <w:bCs/>
              </w:rPr>
              <w:t>Посолство – Хага призовава нашите сънародници да предприемат пътувания към Кралство Нидерландия само в належащи случаи и при стриктно спазване на въведените от българските и нидерландските власти мерки за ограничаване на разпространението на заболяването.</w:t>
            </w:r>
          </w:p>
        </w:tc>
      </w:tr>
      <w:tr w:rsidR="00E2744C" w:rsidRPr="002A0F8F" w14:paraId="19C09453" w14:textId="77777777" w:rsidTr="0091361F">
        <w:trPr>
          <w:trHeight w:val="528"/>
        </w:trPr>
        <w:tc>
          <w:tcPr>
            <w:tcW w:w="3544" w:type="dxa"/>
          </w:tcPr>
          <w:p w14:paraId="11806CFB" w14:textId="77777777" w:rsidR="00E2744C" w:rsidRPr="002A0F8F" w:rsidRDefault="00E2744C" w:rsidP="00E2744C">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shd w:val="clear" w:color="auto" w:fill="auto"/>
          </w:tcPr>
          <w:p w14:paraId="2E5C326D" w14:textId="25A9DFE7" w:rsidR="00E2744C" w:rsidRPr="00E2744C" w:rsidRDefault="00E2744C" w:rsidP="00E2744C">
            <w:pPr>
              <w:spacing w:before="120" w:after="120"/>
              <w:rPr>
                <w:rFonts w:ascii="Cambria" w:hAnsi="Cambria" w:cstheme="minorHAnsi"/>
              </w:rPr>
            </w:pPr>
            <w:r>
              <w:rPr>
                <w:rFonts w:ascii="Cambria" w:hAnsi="Cambria" w:cstheme="minorHAnsi"/>
                <w:b/>
                <w:bCs/>
              </w:rPr>
              <w:t>Въведено е</w:t>
            </w:r>
            <w:r w:rsidRPr="00E2744C">
              <w:rPr>
                <w:rFonts w:ascii="Cambria" w:hAnsi="Cambria" w:cstheme="minorHAnsi"/>
                <w:b/>
                <w:bCs/>
              </w:rPr>
              <w:t xml:space="preserve"> задължението за попълване на декларация за здравното състояние от всички пристигащи в Нидерландия граждани, </w:t>
            </w:r>
            <w:r w:rsidRPr="00E2744C">
              <w:rPr>
                <w:rFonts w:ascii="Cambria" w:hAnsi="Cambria" w:cstheme="minorHAnsi"/>
                <w:bCs/>
              </w:rPr>
              <w:t xml:space="preserve">за които няма въведено ограничение за влизане в страната, които идват </w:t>
            </w:r>
            <w:r w:rsidRPr="00E2744C">
              <w:rPr>
                <w:rFonts w:ascii="Cambria" w:hAnsi="Cambria" w:cstheme="minorHAnsi"/>
                <w:b/>
                <w:bCs/>
              </w:rPr>
              <w:t>от летища, разположени във високо рискови зони</w:t>
            </w:r>
            <w:r w:rsidRPr="00E2744C">
              <w:rPr>
                <w:rFonts w:ascii="Cambria" w:hAnsi="Cambria" w:cstheme="minorHAnsi"/>
              </w:rPr>
              <w:t xml:space="preserve"> (България към момента не попада сред тях). Формулярите на здравните декларации се предоставят на пътниците от техните авиокомпании преди качването им на борда на полетите за Нидерландия и следва да бъдат попълнени на място. </w:t>
            </w:r>
          </w:p>
          <w:p w14:paraId="22073F10" w14:textId="77777777" w:rsidR="00E2744C" w:rsidRPr="00E2744C" w:rsidRDefault="00E2744C" w:rsidP="00E2744C">
            <w:pPr>
              <w:spacing w:before="120" w:after="120"/>
              <w:rPr>
                <w:rFonts w:ascii="Cambria" w:hAnsi="Cambria" w:cstheme="minorHAnsi"/>
              </w:rPr>
            </w:pPr>
            <w:r w:rsidRPr="00E2744C">
              <w:rPr>
                <w:rFonts w:ascii="Cambria" w:hAnsi="Cambria" w:cstheme="minorHAnsi"/>
              </w:rPr>
              <w:t xml:space="preserve">За високо рискови зони се определят всички летища в държави, обозначени като такива на интернет-страницата на Агенцията на ЕС за авиационна безопасност – EASA. Актуален списък на високо рисковите зони и летища може да бъде намерен на следния </w:t>
            </w:r>
            <w:hyperlink r:id="rId55" w:history="1">
              <w:r w:rsidRPr="00E2744C">
                <w:rPr>
                  <w:rStyle w:val="Hyperlink"/>
                  <w:rFonts w:ascii="Cambria" w:hAnsi="Cambria" w:cstheme="minorHAnsi"/>
                </w:rPr>
                <w:t>линк</w:t>
              </w:r>
            </w:hyperlink>
            <w:r w:rsidRPr="00E2744C">
              <w:rPr>
                <w:rFonts w:ascii="Cambria" w:hAnsi="Cambria" w:cstheme="minorHAnsi"/>
              </w:rPr>
              <w:t xml:space="preserve">: </w:t>
            </w:r>
          </w:p>
          <w:p w14:paraId="0B0B1CE3" w14:textId="77777777" w:rsidR="00E2744C" w:rsidRPr="00E2744C" w:rsidRDefault="00E2744C" w:rsidP="00E2744C">
            <w:pPr>
              <w:spacing w:before="120" w:after="120"/>
              <w:rPr>
                <w:rFonts w:ascii="Cambria" w:hAnsi="Cambria" w:cstheme="minorHAnsi"/>
              </w:rPr>
            </w:pPr>
            <w:r w:rsidRPr="00E2744C">
              <w:rPr>
                <w:rFonts w:ascii="Cambria" w:hAnsi="Cambria" w:cstheme="minorHAnsi"/>
                <w:b/>
              </w:rPr>
              <w:t>След пристигането си в Нидерландия, гражданите, идващи от високорискови зони, се подлагат на 14-дневна домашна карантина.</w:t>
            </w:r>
            <w:r w:rsidRPr="00E2744C">
              <w:rPr>
                <w:rFonts w:ascii="Cambria" w:hAnsi="Cambria" w:cstheme="minorHAnsi"/>
              </w:rPr>
              <w:t xml:space="preserve"> Нидерландските власти не предвиждат извършването на проверки за спазването на карантината, но призовават гражданите към дисциплина и съдействие.</w:t>
            </w:r>
          </w:p>
          <w:p w14:paraId="445FDC4C" w14:textId="77777777" w:rsidR="00E2744C" w:rsidRPr="00E2744C" w:rsidRDefault="00E2744C" w:rsidP="00E2744C">
            <w:pPr>
              <w:spacing w:before="120" w:after="120"/>
              <w:rPr>
                <w:rFonts w:ascii="Cambria" w:hAnsi="Cambria" w:cstheme="minorHAnsi"/>
              </w:rPr>
            </w:pPr>
            <w:r w:rsidRPr="00E2744C">
              <w:rPr>
                <w:rFonts w:ascii="Cambria" w:hAnsi="Cambria" w:cstheme="minorHAnsi"/>
              </w:rPr>
              <w:t xml:space="preserve">В срок от 11 май 2020 г. до 31 август 2020 г. на този етап използващите граждански полети на нидерландската авиокомпания </w:t>
            </w:r>
            <w:r w:rsidRPr="00E2744C">
              <w:rPr>
                <w:rFonts w:ascii="Cambria" w:hAnsi="Cambria" w:cstheme="minorHAnsi"/>
                <w:lang w:val="en-US"/>
              </w:rPr>
              <w:t>KLM</w:t>
            </w:r>
            <w:r w:rsidRPr="008D675D">
              <w:rPr>
                <w:rFonts w:ascii="Cambria" w:hAnsi="Cambria" w:cstheme="minorHAnsi"/>
              </w:rPr>
              <w:t xml:space="preserve"> </w:t>
            </w:r>
            <w:r w:rsidRPr="00E2744C">
              <w:rPr>
                <w:rFonts w:ascii="Cambria" w:hAnsi="Cambria" w:cstheme="minorHAnsi"/>
              </w:rPr>
              <w:t>са задължени да носят защитни маски при качването си на борда на самолета и по време на полетите.</w:t>
            </w:r>
          </w:p>
          <w:p w14:paraId="2C93336A" w14:textId="77777777" w:rsidR="00E2744C" w:rsidRPr="00E2744C" w:rsidRDefault="00E2744C" w:rsidP="00E2744C">
            <w:pPr>
              <w:spacing w:before="120" w:after="120"/>
              <w:rPr>
                <w:rFonts w:ascii="Cambria" w:hAnsi="Cambria" w:cstheme="minorHAnsi"/>
                <w:bCs/>
              </w:rPr>
            </w:pPr>
            <w:r w:rsidRPr="00E2744C">
              <w:rPr>
                <w:rFonts w:ascii="Cambria" w:hAnsi="Cambria" w:cstheme="minorHAnsi"/>
                <w:b/>
                <w:bCs/>
              </w:rPr>
              <w:t>По отношение на Карибската част от Кралство Нидерландия:</w:t>
            </w:r>
          </w:p>
          <w:p w14:paraId="26284140" w14:textId="77777777" w:rsidR="00E2744C" w:rsidRPr="00E2744C" w:rsidRDefault="00E2744C" w:rsidP="00E2744C">
            <w:pPr>
              <w:spacing w:before="120" w:after="120"/>
              <w:rPr>
                <w:rFonts w:ascii="Cambria" w:hAnsi="Cambria" w:cstheme="minorHAnsi"/>
                <w:bCs/>
              </w:rPr>
            </w:pPr>
            <w:r w:rsidRPr="00E2744C">
              <w:rPr>
                <w:rFonts w:ascii="Cambria" w:hAnsi="Cambria" w:cstheme="minorHAnsi"/>
                <w:b/>
                <w:bCs/>
              </w:rPr>
              <w:t xml:space="preserve">Аруба: </w:t>
            </w:r>
            <w:r w:rsidRPr="00E2744C">
              <w:rPr>
                <w:rFonts w:ascii="Cambria" w:hAnsi="Cambria" w:cstheme="minorHAnsi"/>
                <w:bCs/>
              </w:rPr>
              <w:t>Въздушното пространство е затворено за граждански полети от всички държави. Позволено е завръщането само на местни жители на Аруба, които в момента пребивават в Европа.</w:t>
            </w:r>
          </w:p>
          <w:p w14:paraId="715C029F" w14:textId="77777777" w:rsidR="00E2744C" w:rsidRPr="00E2744C" w:rsidRDefault="00E2744C" w:rsidP="00E2744C">
            <w:pPr>
              <w:spacing w:before="120" w:after="120"/>
              <w:rPr>
                <w:rFonts w:ascii="Cambria" w:hAnsi="Cambria" w:cstheme="minorHAnsi"/>
                <w:bCs/>
              </w:rPr>
            </w:pPr>
            <w:r w:rsidRPr="00E2744C">
              <w:rPr>
                <w:rFonts w:ascii="Cambria" w:hAnsi="Cambria" w:cstheme="minorHAnsi"/>
                <w:b/>
                <w:bCs/>
              </w:rPr>
              <w:t xml:space="preserve">Кюрасао: </w:t>
            </w:r>
            <w:r w:rsidRPr="00E2744C">
              <w:rPr>
                <w:rFonts w:ascii="Cambria" w:hAnsi="Cambria" w:cstheme="minorHAnsi"/>
                <w:bCs/>
              </w:rPr>
              <w:t>Въздушното пространство е затворено за всички пристигащи пътнически полети. Забраната за пътуване важи и за местни жители на Кюрасао, които в момента пребивават извън острова. Граждани, които трябва да пътуват до Кюрасао с цел осъществяването на дейности от жизненоважно значение за острова, следва да се снабдят предварително с писмено разрешение.</w:t>
            </w:r>
          </w:p>
          <w:p w14:paraId="71DD8DD0" w14:textId="77777777" w:rsidR="00E2744C" w:rsidRPr="00E2744C" w:rsidRDefault="00E2744C" w:rsidP="00E2744C">
            <w:pPr>
              <w:spacing w:before="120" w:after="120"/>
              <w:rPr>
                <w:rFonts w:ascii="Cambria" w:hAnsi="Cambria" w:cstheme="minorHAnsi"/>
                <w:b/>
                <w:bCs/>
              </w:rPr>
            </w:pPr>
            <w:r w:rsidRPr="00E2744C">
              <w:rPr>
                <w:rFonts w:ascii="Cambria" w:hAnsi="Cambria" w:cstheme="minorHAnsi"/>
                <w:b/>
                <w:bCs/>
              </w:rPr>
              <w:t>Сейнт Мартен:</w:t>
            </w:r>
            <w:r w:rsidRPr="00E2744C">
              <w:rPr>
                <w:rFonts w:ascii="Cambria" w:hAnsi="Cambria" w:cstheme="minorHAnsi"/>
                <w:bCs/>
              </w:rPr>
              <w:t xml:space="preserve"> Въздушното пространство е затворено за граждански полети от всички държави. Забраната за пътуване важи и за местни жители, които в момента пребивават извън територията на Сейнт Мартен.</w:t>
            </w:r>
          </w:p>
          <w:p w14:paraId="5B964EBC" w14:textId="77777777" w:rsidR="00E2744C" w:rsidRPr="00E2744C" w:rsidRDefault="00E2744C" w:rsidP="00E2744C">
            <w:pPr>
              <w:spacing w:before="120" w:after="120"/>
              <w:rPr>
                <w:rFonts w:ascii="Cambria" w:hAnsi="Cambria" w:cstheme="minorHAnsi"/>
                <w:b/>
                <w:bCs/>
              </w:rPr>
            </w:pPr>
            <w:r w:rsidRPr="00E2744C">
              <w:rPr>
                <w:rFonts w:ascii="Cambria" w:hAnsi="Cambria" w:cstheme="minorHAnsi"/>
                <w:b/>
                <w:bCs/>
              </w:rPr>
              <w:lastRenderedPageBreak/>
              <w:t xml:space="preserve">Бонер: </w:t>
            </w:r>
            <w:r w:rsidRPr="00E2744C">
              <w:rPr>
                <w:rFonts w:ascii="Cambria" w:hAnsi="Cambria" w:cstheme="minorHAnsi"/>
                <w:bCs/>
              </w:rPr>
              <w:t>Не е възможно пътуването от Нидерландия към Бонер към момента. Гражданските полети от Европа, САЩ и други трети държави също са забранени. Забраната за влизане важи и за местни жители на Бонер. Налице е забрана и за акостиране на круизни кораби.</w:t>
            </w:r>
          </w:p>
          <w:p w14:paraId="30576AF9" w14:textId="77777777" w:rsidR="00E2744C" w:rsidRPr="00E2744C" w:rsidRDefault="00E2744C" w:rsidP="00E2744C">
            <w:pPr>
              <w:spacing w:before="120" w:after="120"/>
              <w:rPr>
                <w:rFonts w:ascii="Cambria" w:hAnsi="Cambria" w:cstheme="minorHAnsi"/>
                <w:b/>
                <w:bCs/>
              </w:rPr>
            </w:pPr>
            <w:r w:rsidRPr="00E2744C">
              <w:rPr>
                <w:rFonts w:ascii="Cambria" w:hAnsi="Cambria" w:cstheme="minorHAnsi"/>
                <w:b/>
                <w:bCs/>
              </w:rPr>
              <w:t>Саба:</w:t>
            </w:r>
            <w:r w:rsidRPr="008D675D">
              <w:rPr>
                <w:rFonts w:ascii="Cambria" w:hAnsi="Cambria" w:cstheme="minorHAnsi"/>
                <w:b/>
                <w:bCs/>
              </w:rPr>
              <w:t xml:space="preserve"> </w:t>
            </w:r>
            <w:r w:rsidRPr="00E2744C">
              <w:rPr>
                <w:rFonts w:ascii="Cambria" w:hAnsi="Cambria" w:cstheme="minorHAnsi"/>
                <w:bCs/>
              </w:rPr>
              <w:t>Въведена е обща забрана за посещения на Саба. Затворени за всички пътници са летището и пристанището на острова. Допуска се завръщането само на местни жители и на медицински специалисти. Местните жители се подлагат на 14-дневна домашна карантина при пристигането си на острова.</w:t>
            </w:r>
            <w:r w:rsidRPr="00E2744C">
              <w:rPr>
                <w:rFonts w:ascii="Cambria" w:hAnsi="Cambria" w:cstheme="minorHAnsi"/>
                <w:b/>
                <w:bCs/>
              </w:rPr>
              <w:t xml:space="preserve"> </w:t>
            </w:r>
          </w:p>
          <w:p w14:paraId="06E1A697" w14:textId="24AFA2C8" w:rsidR="00E2744C" w:rsidRPr="00E2744C" w:rsidRDefault="00E2744C" w:rsidP="00E2744C">
            <w:pPr>
              <w:shd w:val="clear" w:color="auto" w:fill="FAFAFA"/>
              <w:rPr>
                <w:rFonts w:ascii="Cambria" w:eastAsia="Times New Roman" w:hAnsi="Cambria" w:cs="Times New Roman"/>
                <w:color w:val="000000"/>
                <w:lang w:eastAsia="bg-BG"/>
              </w:rPr>
            </w:pPr>
            <w:r w:rsidRPr="00E2744C">
              <w:rPr>
                <w:rFonts w:ascii="Cambria" w:hAnsi="Cambria" w:cstheme="minorHAnsi"/>
                <w:b/>
                <w:bCs/>
              </w:rPr>
              <w:t xml:space="preserve">Сейнт Евстатиус: </w:t>
            </w:r>
            <w:r w:rsidRPr="00E2744C">
              <w:rPr>
                <w:rFonts w:ascii="Cambria" w:hAnsi="Cambria" w:cstheme="minorHAnsi"/>
                <w:bCs/>
              </w:rPr>
              <w:t>Не е възможно пътуването от Нидерландия към Сейнт Евстатиус към момента. Гражданските полети от Европа, САЩ и други трети рискови държави също са забранени. Пристигащите от рискови острови са задължени да спазват 14-дневна домашна карантина.</w:t>
            </w:r>
          </w:p>
        </w:tc>
      </w:tr>
      <w:tr w:rsidR="00E2744C" w:rsidRPr="002A0F8F" w14:paraId="35133958" w14:textId="77777777" w:rsidTr="0091361F">
        <w:trPr>
          <w:trHeight w:val="922"/>
        </w:trPr>
        <w:tc>
          <w:tcPr>
            <w:tcW w:w="3544" w:type="dxa"/>
          </w:tcPr>
          <w:p w14:paraId="0C06E0BD" w14:textId="77777777" w:rsidR="00E2744C" w:rsidRPr="002A0F8F" w:rsidRDefault="00E2744C" w:rsidP="00E2744C">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shd w:val="clear" w:color="auto" w:fill="auto"/>
          </w:tcPr>
          <w:p w14:paraId="0104A1B6" w14:textId="77777777" w:rsidR="00E2744C" w:rsidRPr="00E2744C" w:rsidRDefault="00E2744C" w:rsidP="00E2744C">
            <w:pPr>
              <w:spacing w:before="120" w:after="120"/>
              <w:rPr>
                <w:rFonts w:ascii="Cambria" w:hAnsi="Cambria" w:cstheme="minorHAnsi"/>
              </w:rPr>
            </w:pPr>
            <w:r w:rsidRPr="00E2744C">
              <w:rPr>
                <w:rFonts w:ascii="Cambria" w:hAnsi="Cambria" w:cstheme="minorHAnsi"/>
                <w:b/>
              </w:rPr>
              <w:t>Препоръчителен начин за прибиране на българските граждани от Нидерландия в България остава използването на въздушен транспорт</w:t>
            </w:r>
            <w:r w:rsidRPr="00E2744C">
              <w:rPr>
                <w:rFonts w:ascii="Cambria" w:hAnsi="Cambria" w:cstheme="minorHAnsi"/>
              </w:rPr>
              <w:t xml:space="preserve"> (осъществяват се редовни граждански полети на България Еър по маршрут Амстердам – София от летище Схипхол,</w:t>
            </w:r>
            <w:r w:rsidRPr="008D675D">
              <w:rPr>
                <w:rFonts w:ascii="Cambria" w:hAnsi="Cambria" w:cstheme="minorHAnsi"/>
              </w:rPr>
              <w:t xml:space="preserve"> </w:t>
            </w:r>
            <w:r w:rsidRPr="00E2744C">
              <w:rPr>
                <w:rFonts w:ascii="Cambria" w:hAnsi="Cambria" w:cstheme="minorHAnsi"/>
              </w:rPr>
              <w:t>както и на Уиз Еър от летище Айндховен - по маршрут Айндховен – София и Айндховен - Варна</w:t>
            </w:r>
            <w:r w:rsidRPr="008D675D">
              <w:rPr>
                <w:rFonts w:ascii="Cambria" w:hAnsi="Cambria" w:cstheme="minorHAnsi"/>
              </w:rPr>
              <w:t>)</w:t>
            </w:r>
            <w:r w:rsidRPr="00E2744C">
              <w:rPr>
                <w:rFonts w:ascii="Cambria" w:hAnsi="Cambria" w:cstheme="minorHAnsi"/>
              </w:rPr>
              <w:t xml:space="preserve">. </w:t>
            </w:r>
          </w:p>
          <w:p w14:paraId="7EE8690E" w14:textId="29BC686F" w:rsidR="00E2744C" w:rsidRPr="00E2744C" w:rsidRDefault="00E2744C" w:rsidP="00E2744C">
            <w:pPr>
              <w:rPr>
                <w:rFonts w:ascii="Cambria" w:hAnsi="Cambria" w:cs="Times New Roman"/>
              </w:rPr>
            </w:pPr>
            <w:r w:rsidRPr="00E2744C">
              <w:rPr>
                <w:rFonts w:ascii="Cambria" w:hAnsi="Cambria" w:cstheme="minorHAnsi"/>
              </w:rPr>
              <w:t xml:space="preserve">Към момента би било силно затруднено осъществяването пътуване по суша от Нидерландия до България поради въведени рестрикции от редица държави, разположени между Нидерландия и България (с изключение на товарни превози). </w:t>
            </w:r>
          </w:p>
        </w:tc>
      </w:tr>
      <w:tr w:rsidR="00E2744C" w:rsidRPr="002A0F8F" w14:paraId="4BCEFF8E" w14:textId="77777777" w:rsidTr="0091361F">
        <w:trPr>
          <w:trHeight w:val="618"/>
        </w:trPr>
        <w:tc>
          <w:tcPr>
            <w:tcW w:w="3544" w:type="dxa"/>
          </w:tcPr>
          <w:p w14:paraId="3D8BB72A" w14:textId="77777777" w:rsidR="00E2744C" w:rsidRPr="002A0F8F" w:rsidRDefault="00E2744C" w:rsidP="00E2744C">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3BFF2F56" w14:textId="77777777" w:rsidR="00E2744C" w:rsidRPr="00E2744C" w:rsidRDefault="00E2744C" w:rsidP="00E2744C">
            <w:pPr>
              <w:spacing w:before="120" w:after="120"/>
              <w:rPr>
                <w:rFonts w:ascii="Cambria" w:hAnsi="Cambria" w:cstheme="minorHAnsi"/>
                <w:b/>
                <w:bCs/>
                <w:color w:val="212121"/>
              </w:rPr>
            </w:pPr>
            <w:bookmarkStart w:id="1" w:name="_Hlk35950033"/>
            <w:r w:rsidRPr="00E2744C">
              <w:rPr>
                <w:rFonts w:ascii="Cambria" w:hAnsi="Cambria" w:cstheme="minorHAnsi"/>
                <w:b/>
                <w:bCs/>
                <w:color w:val="212121"/>
              </w:rPr>
              <w:t xml:space="preserve">Прилагането на въведените ограничителни мерки за гражданите с цел контролирано разпространение на </w:t>
            </w:r>
            <w:r w:rsidRPr="00E2744C">
              <w:rPr>
                <w:rFonts w:ascii="Cambria" w:hAnsi="Cambria" w:cstheme="minorHAnsi"/>
                <w:b/>
                <w:bCs/>
                <w:color w:val="212121"/>
                <w:lang w:val="en-US"/>
              </w:rPr>
              <w:t>COVID</w:t>
            </w:r>
            <w:r w:rsidRPr="008D675D">
              <w:rPr>
                <w:rFonts w:ascii="Cambria" w:hAnsi="Cambria" w:cstheme="minorHAnsi"/>
                <w:b/>
                <w:bCs/>
                <w:color w:val="212121"/>
              </w:rPr>
              <w:t>-19</w:t>
            </w:r>
            <w:r w:rsidRPr="00E2744C">
              <w:rPr>
                <w:rFonts w:ascii="Cambria" w:hAnsi="Cambria" w:cstheme="minorHAnsi"/>
                <w:b/>
                <w:bCs/>
                <w:color w:val="212121"/>
              </w:rPr>
              <w:t xml:space="preserve"> в Нидерландия (т.нар. </w:t>
            </w:r>
            <w:r w:rsidRPr="00E2744C">
              <w:rPr>
                <w:rFonts w:ascii="Cambria" w:hAnsi="Cambria" w:cstheme="minorHAnsi"/>
                <w:b/>
                <w:bCs/>
                <w:color w:val="212121"/>
                <w:lang w:val="en-US"/>
              </w:rPr>
              <w:t>intelligent</w:t>
            </w:r>
            <w:r w:rsidRPr="008D675D">
              <w:rPr>
                <w:rFonts w:ascii="Cambria" w:hAnsi="Cambria" w:cstheme="minorHAnsi"/>
                <w:b/>
                <w:bCs/>
                <w:color w:val="212121"/>
              </w:rPr>
              <w:t xml:space="preserve"> </w:t>
            </w:r>
            <w:r w:rsidRPr="00E2744C">
              <w:rPr>
                <w:rFonts w:ascii="Cambria" w:hAnsi="Cambria" w:cstheme="minorHAnsi"/>
                <w:b/>
                <w:bCs/>
                <w:color w:val="212121"/>
                <w:lang w:val="en-US"/>
              </w:rPr>
              <w:t>lock</w:t>
            </w:r>
            <w:r w:rsidRPr="008D675D">
              <w:rPr>
                <w:rFonts w:ascii="Cambria" w:hAnsi="Cambria" w:cstheme="minorHAnsi"/>
                <w:b/>
                <w:bCs/>
                <w:color w:val="212121"/>
              </w:rPr>
              <w:t>-</w:t>
            </w:r>
            <w:r w:rsidRPr="00E2744C">
              <w:rPr>
                <w:rFonts w:ascii="Cambria" w:hAnsi="Cambria" w:cstheme="minorHAnsi"/>
                <w:b/>
                <w:bCs/>
                <w:color w:val="212121"/>
                <w:lang w:val="en-US"/>
              </w:rPr>
              <w:t>down</w:t>
            </w:r>
            <w:r w:rsidRPr="008D675D">
              <w:rPr>
                <w:rFonts w:ascii="Cambria" w:hAnsi="Cambria" w:cstheme="minorHAnsi"/>
                <w:b/>
                <w:bCs/>
                <w:color w:val="212121"/>
              </w:rPr>
              <w:t>)</w:t>
            </w:r>
            <w:r w:rsidRPr="00E2744C">
              <w:rPr>
                <w:rFonts w:ascii="Cambria" w:hAnsi="Cambria" w:cstheme="minorHAnsi"/>
                <w:b/>
                <w:bCs/>
                <w:color w:val="212121"/>
              </w:rPr>
              <w:t xml:space="preserve"> се облекчава от 11 май 2020 г. в следните насоки: </w:t>
            </w:r>
          </w:p>
          <w:p w14:paraId="47C7C062"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r w:rsidRPr="00E2744C">
              <w:rPr>
                <w:rFonts w:ascii="Cambria" w:eastAsia="Times New Roman" w:hAnsi="Cambria" w:cs="Calibri"/>
                <w:b/>
                <w:bCs/>
                <w:color w:val="000000"/>
              </w:rPr>
              <w:t>Основни правила, чието прилагане се запазва:</w:t>
            </w:r>
          </w:p>
          <w:p w14:paraId="552C525B"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color w:val="000000"/>
              </w:rPr>
            </w:pPr>
            <w:r w:rsidRPr="00E2744C">
              <w:rPr>
                <w:rFonts w:ascii="Cambria" w:eastAsia="Times New Roman" w:hAnsi="Cambria" w:cs="Calibri"/>
                <w:color w:val="000000"/>
              </w:rPr>
              <w:t>Препоръка за често миене на ръцете;</w:t>
            </w:r>
          </w:p>
          <w:p w14:paraId="20605656"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color w:val="000000"/>
              </w:rPr>
            </w:pPr>
            <w:r w:rsidRPr="00E2744C">
              <w:rPr>
                <w:rFonts w:ascii="Cambria" w:eastAsia="Times New Roman" w:hAnsi="Cambria" w:cs="Calibri"/>
                <w:color w:val="000000"/>
              </w:rPr>
              <w:t>Кашляне или кихане в обратната страна на лакътя;</w:t>
            </w:r>
          </w:p>
          <w:p w14:paraId="2ADCDC96"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color w:val="000000"/>
              </w:rPr>
            </w:pPr>
            <w:r w:rsidRPr="00E2744C">
              <w:rPr>
                <w:rFonts w:ascii="Cambria" w:eastAsia="Times New Roman" w:hAnsi="Cambria" w:cs="Calibri"/>
                <w:color w:val="000000"/>
              </w:rPr>
              <w:t>Използване на хартиени кърпи за нос и незабавното им изхвърляне след употреба;</w:t>
            </w:r>
          </w:p>
          <w:p w14:paraId="76073AEF"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color w:val="000000"/>
              </w:rPr>
            </w:pPr>
            <w:r w:rsidRPr="00E2744C">
              <w:rPr>
                <w:rFonts w:ascii="Cambria" w:eastAsia="Times New Roman" w:hAnsi="Cambria" w:cs="Calibri"/>
                <w:color w:val="000000"/>
              </w:rPr>
              <w:t>Забрана за ръкостискане;</w:t>
            </w:r>
          </w:p>
          <w:p w14:paraId="0E6CD7DE"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color w:val="000000"/>
              </w:rPr>
            </w:pPr>
            <w:r w:rsidRPr="00E2744C">
              <w:rPr>
                <w:rFonts w:ascii="Cambria" w:eastAsia="Times New Roman" w:hAnsi="Cambria" w:cs="Calibri"/>
                <w:color w:val="000000"/>
              </w:rPr>
              <w:t>Спазване на 1.5 м физическо отстояние от другите граждани;</w:t>
            </w:r>
          </w:p>
          <w:p w14:paraId="00A208A3"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color w:val="000000"/>
              </w:rPr>
            </w:pPr>
            <w:r w:rsidRPr="00E2744C">
              <w:rPr>
                <w:rFonts w:ascii="Cambria" w:eastAsia="Times New Roman" w:hAnsi="Cambria" w:cs="Calibri"/>
                <w:color w:val="000000"/>
              </w:rPr>
              <w:t>Работа от вкъщи, ако е възможно.</w:t>
            </w:r>
          </w:p>
          <w:p w14:paraId="63321667" w14:textId="77777777" w:rsidR="00E2744C" w:rsidRPr="00E2744C" w:rsidRDefault="00E2744C" w:rsidP="00E2744C">
            <w:pPr>
              <w:shd w:val="clear" w:color="auto" w:fill="FFFFFF"/>
              <w:spacing w:before="48" w:after="48"/>
              <w:textAlignment w:val="top"/>
              <w:rPr>
                <w:rFonts w:ascii="Cambria" w:eastAsia="Times New Roman" w:hAnsi="Cambria" w:cs="Calibri"/>
                <w:color w:val="000000"/>
              </w:rPr>
            </w:pPr>
          </w:p>
          <w:p w14:paraId="1392484F" w14:textId="77777777" w:rsidR="00E2744C" w:rsidRPr="00E2744C" w:rsidRDefault="00E2744C" w:rsidP="00E2744C">
            <w:pPr>
              <w:shd w:val="clear" w:color="auto" w:fill="FFFFFF"/>
              <w:spacing w:before="48" w:after="48"/>
              <w:textAlignment w:val="top"/>
              <w:rPr>
                <w:rFonts w:ascii="Cambria" w:eastAsia="Times New Roman" w:hAnsi="Cambria" w:cs="Calibri"/>
                <w:b/>
                <w:color w:val="000000"/>
              </w:rPr>
            </w:pPr>
            <w:r w:rsidRPr="00E2744C">
              <w:rPr>
                <w:rFonts w:ascii="Cambria" w:eastAsia="Times New Roman" w:hAnsi="Cambria" w:cs="Calibri"/>
                <w:b/>
                <w:color w:val="000000"/>
              </w:rPr>
              <w:t>В случай на заболяване:</w:t>
            </w:r>
          </w:p>
          <w:p w14:paraId="6DECCA4D"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b/>
                <w:color w:val="000000"/>
              </w:rPr>
            </w:pPr>
            <w:r w:rsidRPr="00E2744C">
              <w:rPr>
                <w:rFonts w:ascii="Cambria" w:eastAsia="Times New Roman" w:hAnsi="Cambria" w:cs="Calibri"/>
                <w:color w:val="000000"/>
              </w:rPr>
              <w:t>Оставане вкъщи при наличие на лека симптоматика като например болно гърло, хрема, кихане, лека кашлица или повишена телесна температура до 38 градуса по Целзий;</w:t>
            </w:r>
          </w:p>
          <w:p w14:paraId="3019D061"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b/>
                <w:color w:val="000000"/>
              </w:rPr>
            </w:pPr>
            <w:r w:rsidRPr="00E2744C">
              <w:rPr>
                <w:rFonts w:ascii="Cambria" w:eastAsia="Times New Roman" w:hAnsi="Cambria" w:cs="Calibri"/>
                <w:color w:val="000000"/>
              </w:rPr>
              <w:t>При наличие на повишена телесна температура над 38 градуса по Целзий или недостиг на въздух, гражданите, както и останалите членове на тяхното домакинство, трябва да останат у дома. При подобрение на болестната симптоматика и при липса на симптоми в рамките на 24 часа, отново може да се излиза навън.</w:t>
            </w:r>
          </w:p>
          <w:p w14:paraId="695BDBFF" w14:textId="77777777" w:rsidR="00E2744C" w:rsidRPr="00E2744C" w:rsidRDefault="00E2744C" w:rsidP="00E2744C">
            <w:pPr>
              <w:shd w:val="clear" w:color="auto" w:fill="FFFFFF"/>
              <w:spacing w:before="48" w:after="48"/>
              <w:textAlignment w:val="top"/>
              <w:rPr>
                <w:rFonts w:ascii="Cambria" w:eastAsia="Times New Roman" w:hAnsi="Cambria" w:cs="Calibri"/>
                <w:color w:val="000000"/>
              </w:rPr>
            </w:pPr>
          </w:p>
          <w:p w14:paraId="0413BFC6" w14:textId="77777777" w:rsidR="00E2744C" w:rsidRPr="00E2744C" w:rsidRDefault="00E2744C" w:rsidP="00E2744C">
            <w:pPr>
              <w:shd w:val="clear" w:color="auto" w:fill="FFFFFF"/>
              <w:spacing w:before="48" w:after="48"/>
              <w:textAlignment w:val="top"/>
              <w:rPr>
                <w:rFonts w:ascii="Cambria" w:eastAsia="Times New Roman" w:hAnsi="Cambria" w:cs="Calibri"/>
                <w:b/>
                <w:color w:val="000000"/>
              </w:rPr>
            </w:pPr>
            <w:r w:rsidRPr="00E2744C">
              <w:rPr>
                <w:rFonts w:ascii="Cambria" w:eastAsia="Times New Roman" w:hAnsi="Cambria" w:cs="Calibri"/>
                <w:b/>
                <w:color w:val="000000"/>
              </w:rPr>
              <w:t>За граждани над 70 години или при наличие на здравни проблеми:</w:t>
            </w:r>
          </w:p>
          <w:p w14:paraId="04B0C542"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b/>
                <w:color w:val="000000"/>
              </w:rPr>
            </w:pPr>
            <w:r w:rsidRPr="00E2744C">
              <w:rPr>
                <w:rFonts w:ascii="Cambria" w:eastAsia="Times New Roman" w:hAnsi="Cambria" w:cs="Calibri"/>
                <w:color w:val="000000"/>
              </w:rPr>
              <w:t>Предприемане на допълнителни мерки за превенция, като оставане у дома възможно най-дълго на този етап.</w:t>
            </w:r>
          </w:p>
          <w:p w14:paraId="0C8C1C8B" w14:textId="77777777" w:rsidR="00E2744C" w:rsidRPr="00E2744C" w:rsidRDefault="00E2744C" w:rsidP="00E2744C">
            <w:pPr>
              <w:shd w:val="clear" w:color="auto" w:fill="FFFFFF"/>
              <w:spacing w:before="48" w:after="48"/>
              <w:textAlignment w:val="top"/>
              <w:rPr>
                <w:rFonts w:ascii="Cambria" w:eastAsia="Times New Roman" w:hAnsi="Cambria" w:cs="Calibri"/>
                <w:color w:val="000000"/>
              </w:rPr>
            </w:pPr>
          </w:p>
          <w:p w14:paraId="762FB05F" w14:textId="77777777" w:rsidR="00E2744C" w:rsidRPr="00E2744C" w:rsidRDefault="00E2744C" w:rsidP="00E2744C">
            <w:pPr>
              <w:shd w:val="clear" w:color="auto" w:fill="FFFFFF"/>
              <w:spacing w:before="48" w:after="48"/>
              <w:textAlignment w:val="top"/>
              <w:rPr>
                <w:rFonts w:ascii="Cambria" w:eastAsia="Times New Roman" w:hAnsi="Cambria" w:cs="Calibri"/>
                <w:b/>
                <w:color w:val="000000"/>
              </w:rPr>
            </w:pPr>
            <w:r w:rsidRPr="00E2744C">
              <w:rPr>
                <w:rFonts w:ascii="Cambria" w:eastAsia="Times New Roman" w:hAnsi="Cambria" w:cs="Calibri"/>
                <w:b/>
                <w:color w:val="000000"/>
              </w:rPr>
              <w:t>Избягване на места със струпване на хора и спазване на социална дистанция:</w:t>
            </w:r>
          </w:p>
          <w:p w14:paraId="1E8E2F57"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b/>
                <w:color w:val="000000"/>
              </w:rPr>
            </w:pPr>
            <w:r w:rsidRPr="00E2744C">
              <w:rPr>
                <w:rFonts w:ascii="Cambria" w:eastAsia="Times New Roman" w:hAnsi="Cambria" w:cs="Calibri"/>
                <w:color w:val="000000"/>
              </w:rPr>
              <w:t>Гражданите следва винаги да спазват 1,5 м физическа дистанция от останалите хора;</w:t>
            </w:r>
          </w:p>
          <w:p w14:paraId="4FBAD5C6" w14:textId="77777777" w:rsidR="00E2744C" w:rsidRPr="00E2744C" w:rsidRDefault="00E2744C" w:rsidP="00531CF6">
            <w:pPr>
              <w:pStyle w:val="ListParagraph"/>
              <w:numPr>
                <w:ilvl w:val="0"/>
                <w:numId w:val="56"/>
              </w:numPr>
              <w:shd w:val="clear" w:color="auto" w:fill="FFFFFF"/>
              <w:spacing w:before="48" w:after="48"/>
              <w:textAlignment w:val="top"/>
              <w:rPr>
                <w:rFonts w:ascii="Cambria" w:eastAsia="Times New Roman" w:hAnsi="Cambria" w:cs="Calibri"/>
                <w:b/>
                <w:color w:val="000000"/>
              </w:rPr>
            </w:pPr>
            <w:r w:rsidRPr="00E2744C">
              <w:rPr>
                <w:rFonts w:ascii="Cambria" w:eastAsia="Times New Roman" w:hAnsi="Cambria" w:cs="Calibri"/>
                <w:color w:val="000000"/>
              </w:rPr>
              <w:t>Ако това не може да бъде спазено, незабавно да се напусне даденото място.</w:t>
            </w:r>
          </w:p>
          <w:p w14:paraId="4DA7FD79" w14:textId="77777777" w:rsidR="00E2744C" w:rsidRPr="00E2744C" w:rsidRDefault="00E2744C" w:rsidP="00E2744C">
            <w:pPr>
              <w:shd w:val="clear" w:color="auto" w:fill="FFFFFF"/>
              <w:spacing w:before="48" w:after="48"/>
              <w:textAlignment w:val="top"/>
              <w:rPr>
                <w:rFonts w:ascii="Cambria" w:eastAsia="Times New Roman" w:hAnsi="Cambria" w:cs="Calibri"/>
                <w:color w:val="000000"/>
              </w:rPr>
            </w:pPr>
          </w:p>
          <w:p w14:paraId="40B3DE0E" w14:textId="77777777" w:rsidR="00E2744C" w:rsidRPr="00E2744C" w:rsidRDefault="00E2744C" w:rsidP="00E2744C">
            <w:pPr>
              <w:shd w:val="clear" w:color="auto" w:fill="FFFFFF"/>
              <w:spacing w:before="48" w:after="48"/>
              <w:textAlignment w:val="top"/>
              <w:rPr>
                <w:rFonts w:ascii="Cambria" w:eastAsia="Times New Roman" w:hAnsi="Cambria" w:cs="Calibri"/>
                <w:b/>
                <w:color w:val="000000"/>
              </w:rPr>
            </w:pPr>
            <w:r w:rsidRPr="00E2744C">
              <w:rPr>
                <w:rFonts w:ascii="Cambria" w:eastAsia="Times New Roman" w:hAnsi="Cambria" w:cs="Calibri"/>
                <w:b/>
                <w:color w:val="000000"/>
              </w:rPr>
              <w:t>Поетапен подход:</w:t>
            </w:r>
          </w:p>
          <w:p w14:paraId="4F5A836C"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r w:rsidRPr="00E2744C">
              <w:rPr>
                <w:rFonts w:ascii="Cambria" w:eastAsia="Times New Roman" w:hAnsi="Cambria" w:cs="Calibri"/>
                <w:b/>
                <w:bCs/>
                <w:color w:val="000000"/>
              </w:rPr>
              <w:t>Училища:</w:t>
            </w:r>
          </w:p>
          <w:p w14:paraId="5E7092E2" w14:textId="77777777" w:rsidR="00E2744C" w:rsidRPr="00E2744C" w:rsidRDefault="00E2744C" w:rsidP="00531CF6">
            <w:pPr>
              <w:pStyle w:val="ListParagraph"/>
              <w:numPr>
                <w:ilvl w:val="0"/>
                <w:numId w:val="56"/>
              </w:numPr>
              <w:shd w:val="clear" w:color="auto" w:fill="FFFFFF"/>
              <w:textAlignment w:val="top"/>
              <w:outlineLvl w:val="2"/>
              <w:rPr>
                <w:rFonts w:ascii="Cambria" w:eastAsia="Times New Roman" w:hAnsi="Cambria" w:cs="Calibri"/>
                <w:bCs/>
                <w:color w:val="000000"/>
              </w:rPr>
            </w:pPr>
            <w:r w:rsidRPr="00E2744C">
              <w:rPr>
                <w:rFonts w:ascii="Cambria" w:eastAsia="Times New Roman" w:hAnsi="Cambria" w:cs="Calibri"/>
                <w:bCs/>
                <w:color w:val="000000"/>
              </w:rPr>
              <w:t>Детските градини, забавачниците, основните училища, включително основните училища за деца, нуждаещи се от специални грижи, ще възобновят дейността си от 11 май т.г.</w:t>
            </w:r>
          </w:p>
          <w:p w14:paraId="1FBFE156" w14:textId="77777777" w:rsidR="00E2744C" w:rsidRPr="00E2744C" w:rsidRDefault="00E2744C" w:rsidP="00E2744C">
            <w:pPr>
              <w:shd w:val="clear" w:color="auto" w:fill="FFFFFF"/>
              <w:textAlignment w:val="top"/>
              <w:outlineLvl w:val="2"/>
              <w:rPr>
                <w:rFonts w:ascii="Cambria" w:eastAsia="Times New Roman" w:hAnsi="Cambria" w:cs="Calibri"/>
                <w:bCs/>
                <w:color w:val="000000"/>
              </w:rPr>
            </w:pPr>
          </w:p>
          <w:p w14:paraId="1F34760A"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r w:rsidRPr="00E2744C">
              <w:rPr>
                <w:rFonts w:ascii="Cambria" w:eastAsia="Times New Roman" w:hAnsi="Cambria" w:cs="Calibri"/>
                <w:b/>
                <w:bCs/>
                <w:color w:val="000000"/>
              </w:rPr>
              <w:t>Спорт и свободно време:</w:t>
            </w:r>
          </w:p>
          <w:p w14:paraId="3AA11049"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Cs/>
                <w:color w:val="000000"/>
              </w:rPr>
            </w:pPr>
            <w:r w:rsidRPr="00E2744C">
              <w:rPr>
                <w:rFonts w:ascii="Cambria" w:eastAsia="Times New Roman" w:hAnsi="Cambria" w:cs="Calibri"/>
                <w:bCs/>
                <w:color w:val="000000"/>
              </w:rPr>
              <w:t>Децата до 12-годишна възраст включително ще могат да участват в спортни занимания, както и в други дейности на открито под наблюдение от 11 май т.г.;</w:t>
            </w:r>
          </w:p>
          <w:p w14:paraId="4FFA9244"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Cs/>
                <w:color w:val="000000"/>
              </w:rPr>
            </w:pPr>
            <w:r w:rsidRPr="00E2744C">
              <w:rPr>
                <w:rFonts w:ascii="Cambria" w:eastAsia="Times New Roman" w:hAnsi="Cambria" w:cs="Calibri"/>
                <w:bCs/>
                <w:color w:val="000000"/>
              </w:rPr>
              <w:t>Младите хора на възраст между 13 и 18 години ще могат да участват в спортни занимания на открито от 11 май т.г. под наблюдение и при спазване на 1,5 м физическа дистанция помежду си;</w:t>
            </w:r>
          </w:p>
          <w:p w14:paraId="5ACA1B0F"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Cs/>
                <w:color w:val="000000"/>
              </w:rPr>
            </w:pPr>
            <w:r w:rsidRPr="00E2744C">
              <w:rPr>
                <w:rFonts w:ascii="Cambria" w:eastAsia="Times New Roman" w:hAnsi="Cambria" w:cs="Calibri"/>
                <w:bCs/>
                <w:color w:val="000000"/>
              </w:rPr>
              <w:t>Пълнолетните граждани ще могат да участват в спортни занимания на открито от 11 май т.г. при спазване на 1,5 м физическа дистанция. Не се позволява провеждането на спортни състезания, както и е забранено използването на споделени съблекални. Вземането на душ след тренировка може да се прави у дома.</w:t>
            </w:r>
          </w:p>
          <w:p w14:paraId="167CFEEB" w14:textId="77777777" w:rsidR="00E2744C" w:rsidRPr="00E2744C" w:rsidRDefault="00E2744C" w:rsidP="00E2744C">
            <w:pPr>
              <w:shd w:val="clear" w:color="auto" w:fill="FFFFFF"/>
              <w:textAlignment w:val="top"/>
              <w:outlineLvl w:val="2"/>
              <w:rPr>
                <w:rFonts w:ascii="Cambria" w:eastAsia="Times New Roman" w:hAnsi="Cambria" w:cs="Calibri"/>
                <w:bCs/>
                <w:color w:val="000000"/>
              </w:rPr>
            </w:pPr>
          </w:p>
          <w:p w14:paraId="544C497F"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r w:rsidRPr="00E2744C">
              <w:rPr>
                <w:rFonts w:ascii="Cambria" w:eastAsia="Times New Roman" w:hAnsi="Cambria" w:cs="Calibri"/>
                <w:b/>
                <w:bCs/>
                <w:color w:val="000000"/>
              </w:rPr>
              <w:t>Трудова дейност, изискваща физически контакт:</w:t>
            </w:r>
          </w:p>
          <w:p w14:paraId="0DAC7BF6"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
                <w:bCs/>
                <w:color w:val="000000"/>
              </w:rPr>
            </w:pPr>
            <w:r w:rsidRPr="00E2744C">
              <w:rPr>
                <w:rFonts w:ascii="Cambria" w:eastAsia="Times New Roman" w:hAnsi="Cambria" w:cs="Calibri"/>
                <w:bCs/>
                <w:color w:val="000000"/>
              </w:rPr>
              <w:t>Ще бъде позволено на повечето граждани, чиято професия изисква физически контакт, отново да се завърнат към работните си места от 11 май т.г. Това включва инструкторите за придобиване на разрешение за управление на МПС, медици и парамедици (диетолози, масажисти, терапевти, ортодонти и т.н.), фризьори, маникюристи и козметици, както и специалисти за алтернативни здравни грижи (акупунктура, хомеопатия и др.);</w:t>
            </w:r>
          </w:p>
          <w:p w14:paraId="2D1C3248"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
                <w:bCs/>
                <w:color w:val="000000"/>
              </w:rPr>
            </w:pPr>
            <w:r w:rsidRPr="00E2744C">
              <w:rPr>
                <w:rFonts w:ascii="Cambria" w:eastAsia="Times New Roman" w:hAnsi="Cambria" w:cs="Calibri"/>
                <w:bCs/>
                <w:color w:val="000000"/>
              </w:rPr>
              <w:t>Те трябва да спазват 1,5 м физическа дистанция от своите клиенти, доколкото е възможно;</w:t>
            </w:r>
          </w:p>
          <w:p w14:paraId="2DC1CA8D"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
                <w:bCs/>
                <w:color w:val="000000"/>
              </w:rPr>
            </w:pPr>
            <w:r w:rsidRPr="00E2744C">
              <w:rPr>
                <w:rFonts w:ascii="Cambria" w:eastAsia="Times New Roman" w:hAnsi="Cambria" w:cs="Calibri"/>
                <w:bCs/>
                <w:color w:val="000000"/>
              </w:rPr>
              <w:t>Ползването на услугите трябва да става само след предварително запазване на часове и при предварителна оценка съвместно с клиентите за евентуални здравни рискове.</w:t>
            </w:r>
          </w:p>
          <w:p w14:paraId="7E844741"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p>
          <w:p w14:paraId="33AE861F"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r w:rsidRPr="00E2744C">
              <w:rPr>
                <w:rFonts w:ascii="Cambria" w:eastAsia="Times New Roman" w:hAnsi="Cambria" w:cs="Calibri"/>
                <w:b/>
                <w:bCs/>
                <w:color w:val="000000"/>
              </w:rPr>
              <w:t>Библиотеки:</w:t>
            </w:r>
          </w:p>
          <w:p w14:paraId="495C1054" w14:textId="77777777" w:rsidR="00E2744C" w:rsidRPr="00E2744C" w:rsidRDefault="00E2744C" w:rsidP="00531CF6">
            <w:pPr>
              <w:pStyle w:val="ListParagraph"/>
              <w:numPr>
                <w:ilvl w:val="0"/>
                <w:numId w:val="56"/>
              </w:numPr>
              <w:shd w:val="clear" w:color="auto" w:fill="FFFFFF"/>
              <w:textAlignment w:val="top"/>
              <w:outlineLvl w:val="2"/>
              <w:rPr>
                <w:rFonts w:ascii="Cambria" w:eastAsia="Times New Roman" w:hAnsi="Cambria" w:cs="Calibri"/>
                <w:b/>
                <w:bCs/>
                <w:color w:val="000000"/>
              </w:rPr>
            </w:pPr>
            <w:r w:rsidRPr="00E2744C">
              <w:rPr>
                <w:rFonts w:ascii="Cambria" w:eastAsia="Times New Roman" w:hAnsi="Cambria" w:cs="Calibri"/>
                <w:bCs/>
                <w:color w:val="000000"/>
              </w:rPr>
              <w:t>От 11 май т.г. отново ще бъдат отворени библиотеките при осигуряване на спазването на 1,5 м физическа дистанция между посетителите.</w:t>
            </w:r>
          </w:p>
          <w:p w14:paraId="6BEB41C7"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p>
          <w:p w14:paraId="3B475246"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r w:rsidRPr="00E2744C">
              <w:rPr>
                <w:rFonts w:ascii="Cambria" w:eastAsia="Times New Roman" w:hAnsi="Cambria" w:cs="Calibri"/>
                <w:b/>
                <w:bCs/>
                <w:color w:val="000000"/>
              </w:rPr>
              <w:t>Обществен транспорт:</w:t>
            </w:r>
          </w:p>
          <w:p w14:paraId="3A2C1F52"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
                <w:bCs/>
                <w:color w:val="000000"/>
              </w:rPr>
            </w:pPr>
            <w:r w:rsidRPr="00E2744C">
              <w:rPr>
                <w:rFonts w:ascii="Cambria" w:eastAsia="Times New Roman" w:hAnsi="Cambria" w:cs="Calibri"/>
                <w:bCs/>
                <w:color w:val="000000"/>
              </w:rPr>
              <w:t>Общественият транспорт трябва да се използва само при липса на друга алтернатива. Гражданите следва да избягват пиковите часове и да стоят възможно най-далече един от друг;</w:t>
            </w:r>
          </w:p>
          <w:p w14:paraId="49BA691A"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
                <w:bCs/>
                <w:color w:val="000000"/>
              </w:rPr>
            </w:pPr>
            <w:r w:rsidRPr="00E2744C">
              <w:rPr>
                <w:rFonts w:ascii="Cambria" w:eastAsia="Times New Roman" w:hAnsi="Cambria" w:cs="Calibri"/>
                <w:bCs/>
                <w:color w:val="000000"/>
              </w:rPr>
              <w:t xml:space="preserve">Приканват се гражданите от 11 май т.г. да използват немедицински маски в обществения транспорт. </w:t>
            </w:r>
            <w:r w:rsidRPr="00E2744C">
              <w:rPr>
                <w:rFonts w:ascii="Cambria" w:eastAsia="Times New Roman" w:hAnsi="Cambria" w:cs="Calibri"/>
                <w:b/>
                <w:bCs/>
                <w:color w:val="000000"/>
              </w:rPr>
              <w:t>Носенето на немедицински маски става задължително от 1 юни т.г.</w:t>
            </w:r>
          </w:p>
          <w:p w14:paraId="0F5EDBE5" w14:textId="77777777" w:rsidR="00E2744C" w:rsidRPr="00E2744C" w:rsidRDefault="00E2744C" w:rsidP="00E2744C">
            <w:pPr>
              <w:shd w:val="clear" w:color="auto" w:fill="FFFFFF"/>
              <w:textAlignment w:val="top"/>
              <w:outlineLvl w:val="2"/>
              <w:rPr>
                <w:rFonts w:ascii="Cambria" w:eastAsia="Times New Roman" w:hAnsi="Cambria" w:cs="Calibri"/>
                <w:bCs/>
                <w:color w:val="000000"/>
              </w:rPr>
            </w:pPr>
          </w:p>
          <w:p w14:paraId="4526A4AD" w14:textId="77777777" w:rsidR="00E2744C" w:rsidRPr="00E2744C" w:rsidRDefault="00E2744C" w:rsidP="00E2744C">
            <w:pPr>
              <w:shd w:val="clear" w:color="auto" w:fill="FFFFFF"/>
              <w:spacing w:before="120" w:after="120"/>
              <w:textAlignment w:val="top"/>
              <w:outlineLvl w:val="2"/>
              <w:rPr>
                <w:rFonts w:ascii="Cambria" w:eastAsia="Times New Roman" w:hAnsi="Cambria" w:cs="Calibri"/>
                <w:b/>
                <w:bCs/>
                <w:color w:val="000000"/>
              </w:rPr>
            </w:pPr>
            <w:r w:rsidRPr="00E2744C">
              <w:rPr>
                <w:rFonts w:ascii="Cambria" w:eastAsia="Times New Roman" w:hAnsi="Cambria" w:cs="Calibri"/>
                <w:b/>
                <w:bCs/>
                <w:color w:val="000000"/>
              </w:rPr>
              <w:t>Очаквани мерки от 1 юни т.г.:</w:t>
            </w:r>
          </w:p>
          <w:p w14:paraId="76885B6F" w14:textId="77777777" w:rsidR="00E2744C" w:rsidRPr="00E2744C" w:rsidRDefault="00E2744C" w:rsidP="00E2744C">
            <w:pPr>
              <w:shd w:val="clear" w:color="auto" w:fill="FFFFFF"/>
              <w:spacing w:before="120" w:after="120"/>
              <w:textAlignment w:val="top"/>
              <w:outlineLvl w:val="2"/>
              <w:rPr>
                <w:rFonts w:ascii="Cambria" w:eastAsia="Times New Roman" w:hAnsi="Cambria" w:cs="Calibri"/>
                <w:bCs/>
                <w:color w:val="000000"/>
              </w:rPr>
            </w:pPr>
            <w:r w:rsidRPr="00E2744C">
              <w:rPr>
                <w:rFonts w:ascii="Cambria" w:eastAsia="Times New Roman" w:hAnsi="Cambria" w:cs="Calibri"/>
                <w:bCs/>
                <w:color w:val="000000"/>
              </w:rPr>
              <w:t>Ако разпространението на коронавируса в Кралство Нидерландия остане под контрол:</w:t>
            </w:r>
          </w:p>
          <w:p w14:paraId="6828A250"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Cs/>
                <w:color w:val="000000"/>
              </w:rPr>
            </w:pPr>
            <w:r w:rsidRPr="00E2744C">
              <w:rPr>
                <w:rFonts w:ascii="Cambria" w:eastAsia="Times New Roman" w:hAnsi="Cambria" w:cs="Calibri"/>
                <w:bCs/>
                <w:color w:val="000000"/>
              </w:rPr>
              <w:lastRenderedPageBreak/>
              <w:t>Средните училища ще могат да бъдат отворени (предстои разработване на детайлите по прилагането на тази мярка);</w:t>
            </w:r>
          </w:p>
          <w:p w14:paraId="79E7D3F7"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Cs/>
                <w:color w:val="000000"/>
              </w:rPr>
            </w:pPr>
            <w:r w:rsidRPr="00E2744C">
              <w:rPr>
                <w:rFonts w:ascii="Cambria" w:eastAsia="Times New Roman" w:hAnsi="Cambria" w:cs="Calibri"/>
                <w:bCs/>
                <w:color w:val="000000"/>
              </w:rPr>
              <w:t>Кафенетата и ресторантите ще могат да отворят зоните си с места за сядане на открито, ако може да бъде осигурено спазването на 1,5 м физическа дистанция между гражданите;</w:t>
            </w:r>
          </w:p>
          <w:p w14:paraId="4DBBA311"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Cs/>
                <w:color w:val="000000"/>
              </w:rPr>
            </w:pPr>
            <w:r w:rsidRPr="00E2744C">
              <w:rPr>
                <w:rFonts w:ascii="Cambria" w:eastAsia="Times New Roman" w:hAnsi="Cambria" w:cs="Calibri"/>
                <w:bCs/>
                <w:color w:val="000000"/>
              </w:rPr>
              <w:t>Кината, ресторантите, кафенетата и културните институции (като например концертни зали и театри) ще бъдат отворени при определени условия: 1) максимум от 30 души, включително персонал. Гражданите трябва да спазват 1,5 м дистанция помежду си; 2) посетителите трябва да правят предварителни резервации; 3) собствениците трябва да обсъждат предварително със своите клиенти дали тяхното посещение съдържа здравни рискове.</w:t>
            </w:r>
          </w:p>
          <w:p w14:paraId="326B923A" w14:textId="77777777" w:rsidR="00E2744C" w:rsidRPr="00E2744C" w:rsidRDefault="00E2744C" w:rsidP="00531CF6">
            <w:pPr>
              <w:pStyle w:val="ListParagraph"/>
              <w:numPr>
                <w:ilvl w:val="0"/>
                <w:numId w:val="56"/>
              </w:numPr>
              <w:shd w:val="clear" w:color="auto" w:fill="FFFFFF"/>
              <w:spacing w:before="120" w:after="120"/>
              <w:contextualSpacing w:val="0"/>
              <w:textAlignment w:val="top"/>
              <w:outlineLvl w:val="2"/>
              <w:rPr>
                <w:rFonts w:ascii="Cambria" w:eastAsia="Times New Roman" w:hAnsi="Cambria" w:cs="Calibri"/>
                <w:bCs/>
                <w:color w:val="000000"/>
              </w:rPr>
            </w:pPr>
            <w:r w:rsidRPr="00E2744C">
              <w:rPr>
                <w:rFonts w:ascii="Cambria" w:eastAsia="Times New Roman" w:hAnsi="Cambria" w:cs="Calibri"/>
                <w:bCs/>
                <w:color w:val="000000"/>
              </w:rPr>
              <w:t>Музеите и археологическите места също ще отворят към 1 юни т.г. Посетителите трябва да закупуват предварително билети за осъществяването на посещения, както и да спазват 1,5 м физическа дистанция помежду си.</w:t>
            </w:r>
          </w:p>
          <w:p w14:paraId="63D586BF" w14:textId="77777777" w:rsidR="00E2744C" w:rsidRPr="00E2744C" w:rsidRDefault="00E2744C" w:rsidP="00E2744C">
            <w:pPr>
              <w:shd w:val="clear" w:color="auto" w:fill="FFFFFF"/>
              <w:textAlignment w:val="top"/>
              <w:outlineLvl w:val="2"/>
              <w:rPr>
                <w:rFonts w:ascii="Cambria" w:eastAsia="Times New Roman" w:hAnsi="Cambria" w:cs="Calibri"/>
                <w:bCs/>
                <w:color w:val="000000"/>
              </w:rPr>
            </w:pPr>
          </w:p>
          <w:p w14:paraId="119F38C3"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r w:rsidRPr="00E2744C">
              <w:rPr>
                <w:rFonts w:ascii="Cambria" w:eastAsia="Times New Roman" w:hAnsi="Cambria" w:cs="Calibri"/>
                <w:b/>
                <w:bCs/>
                <w:color w:val="000000"/>
              </w:rPr>
              <w:t>Очаквани мерки от 15 юни т.г.:</w:t>
            </w:r>
          </w:p>
          <w:p w14:paraId="24514F7B" w14:textId="77777777" w:rsidR="00E2744C" w:rsidRPr="00E2744C" w:rsidRDefault="00E2744C" w:rsidP="00E2744C">
            <w:pPr>
              <w:shd w:val="clear" w:color="auto" w:fill="FFFFFF"/>
              <w:spacing w:before="120" w:after="120"/>
              <w:textAlignment w:val="top"/>
              <w:outlineLvl w:val="2"/>
              <w:rPr>
                <w:rFonts w:ascii="Cambria" w:eastAsia="Times New Roman" w:hAnsi="Cambria" w:cs="Calibri"/>
                <w:bCs/>
                <w:color w:val="000000"/>
              </w:rPr>
            </w:pPr>
            <w:r w:rsidRPr="00E2744C">
              <w:rPr>
                <w:rFonts w:ascii="Cambria" w:eastAsia="Times New Roman" w:hAnsi="Cambria" w:cs="Calibri"/>
                <w:bCs/>
                <w:color w:val="000000"/>
              </w:rPr>
              <w:t>Ако разпространението на коронавируса в Кралство Нидерландия остане под контрол:</w:t>
            </w:r>
          </w:p>
          <w:p w14:paraId="5E62F5D4" w14:textId="77777777" w:rsidR="00E2744C" w:rsidRPr="00E2744C" w:rsidRDefault="00E2744C" w:rsidP="00531CF6">
            <w:pPr>
              <w:pStyle w:val="ListParagraph"/>
              <w:numPr>
                <w:ilvl w:val="0"/>
                <w:numId w:val="56"/>
              </w:numPr>
              <w:shd w:val="clear" w:color="auto" w:fill="FFFFFF"/>
              <w:textAlignment w:val="top"/>
              <w:outlineLvl w:val="2"/>
              <w:rPr>
                <w:rFonts w:ascii="Cambria" w:eastAsia="Times New Roman" w:hAnsi="Cambria" w:cs="Calibri"/>
                <w:bCs/>
                <w:color w:val="000000"/>
              </w:rPr>
            </w:pPr>
            <w:r w:rsidRPr="00E2744C">
              <w:rPr>
                <w:rFonts w:ascii="Cambria" w:eastAsia="Times New Roman" w:hAnsi="Cambria" w:cs="Calibri"/>
                <w:bCs/>
                <w:color w:val="000000"/>
              </w:rPr>
              <w:t>Средните професионални училища (MBO) ще могат да бъдат отворени за провеждането на изпити и практическо обучение. В близко бъдеще ще бъдат направени планове за възстановяването в пълен размер на дейността на средните професионални училища (MBO), висшите професионални образователни институции (HBO) и на университетите.</w:t>
            </w:r>
          </w:p>
          <w:p w14:paraId="157D9F2F" w14:textId="77777777" w:rsidR="00E2744C" w:rsidRPr="00E2744C" w:rsidRDefault="00E2744C" w:rsidP="00E2744C">
            <w:pPr>
              <w:shd w:val="clear" w:color="auto" w:fill="FFFFFF"/>
              <w:textAlignment w:val="top"/>
              <w:outlineLvl w:val="2"/>
              <w:rPr>
                <w:rFonts w:ascii="Cambria" w:eastAsia="Times New Roman" w:hAnsi="Cambria" w:cs="Calibri"/>
                <w:bCs/>
                <w:color w:val="000000"/>
              </w:rPr>
            </w:pPr>
          </w:p>
          <w:p w14:paraId="0F508766" w14:textId="77777777" w:rsidR="00E2744C" w:rsidRPr="00E2744C" w:rsidRDefault="00E2744C" w:rsidP="00E2744C">
            <w:pPr>
              <w:shd w:val="clear" w:color="auto" w:fill="FFFFFF"/>
              <w:textAlignment w:val="top"/>
              <w:outlineLvl w:val="2"/>
              <w:rPr>
                <w:rFonts w:ascii="Cambria" w:eastAsia="Times New Roman" w:hAnsi="Cambria" w:cs="Calibri"/>
                <w:bCs/>
                <w:color w:val="000000"/>
              </w:rPr>
            </w:pPr>
            <w:r w:rsidRPr="00E2744C">
              <w:rPr>
                <w:rFonts w:ascii="Cambria" w:eastAsia="Times New Roman" w:hAnsi="Cambria" w:cs="Calibri"/>
                <w:b/>
                <w:bCs/>
                <w:color w:val="000000"/>
              </w:rPr>
              <w:t>Очаквани мерки от 1 юли т.г.:</w:t>
            </w:r>
          </w:p>
          <w:p w14:paraId="1F6705CF" w14:textId="77777777" w:rsidR="00E2744C" w:rsidRPr="00E2744C" w:rsidRDefault="00E2744C" w:rsidP="00E2744C">
            <w:pPr>
              <w:shd w:val="clear" w:color="auto" w:fill="FFFFFF"/>
              <w:spacing w:before="120" w:after="120"/>
              <w:textAlignment w:val="top"/>
              <w:outlineLvl w:val="2"/>
              <w:rPr>
                <w:rFonts w:ascii="Cambria" w:eastAsia="Times New Roman" w:hAnsi="Cambria" w:cs="Calibri"/>
                <w:bCs/>
                <w:color w:val="000000"/>
              </w:rPr>
            </w:pPr>
            <w:r w:rsidRPr="00E2744C">
              <w:rPr>
                <w:rFonts w:ascii="Cambria" w:eastAsia="Times New Roman" w:hAnsi="Cambria" w:cs="Calibri"/>
                <w:bCs/>
                <w:color w:val="000000"/>
              </w:rPr>
              <w:t>Ако разпространението на коронавируса в Кралство Нидерландия остане под контрол, от 1 юли т.г. ще бъдат отворени за използване общите санитарни помещения в къмпингите и ваканционните паркове. Към тази дата се изразява надежда да може да бъде разрешено увеличаването на броя на посетителите до 100 души в кината, ресторантите, кафенетата и културните институции. Увеличаването на броя на посетителите до 100 души ще се прилага и за организирани събирания като например църковни служби, репетиции, сватби и погребения.</w:t>
            </w:r>
          </w:p>
          <w:p w14:paraId="4E56A10D" w14:textId="77777777" w:rsidR="00E2744C" w:rsidRPr="00E2744C" w:rsidRDefault="00E2744C" w:rsidP="00E2744C">
            <w:pPr>
              <w:shd w:val="clear" w:color="auto" w:fill="FFFFFF"/>
              <w:spacing w:before="120" w:after="120"/>
              <w:textAlignment w:val="top"/>
              <w:outlineLvl w:val="2"/>
              <w:rPr>
                <w:rFonts w:ascii="Cambria" w:eastAsia="Times New Roman" w:hAnsi="Cambria" w:cs="Calibri"/>
                <w:bCs/>
                <w:color w:val="000000"/>
              </w:rPr>
            </w:pPr>
          </w:p>
          <w:p w14:paraId="6C6D5B2B" w14:textId="77777777" w:rsidR="00E2744C" w:rsidRPr="00E2744C" w:rsidRDefault="00E2744C" w:rsidP="00E2744C">
            <w:pPr>
              <w:shd w:val="clear" w:color="auto" w:fill="FFFFFF"/>
              <w:spacing w:before="120" w:after="120"/>
              <w:textAlignment w:val="top"/>
              <w:outlineLvl w:val="2"/>
              <w:rPr>
                <w:rFonts w:ascii="Cambria" w:eastAsia="Times New Roman" w:hAnsi="Cambria" w:cs="Calibri"/>
                <w:bCs/>
                <w:color w:val="000000"/>
              </w:rPr>
            </w:pPr>
            <w:r w:rsidRPr="00E2744C">
              <w:rPr>
                <w:rFonts w:ascii="Cambria" w:eastAsia="Times New Roman" w:hAnsi="Cambria" w:cs="Calibri"/>
                <w:b/>
                <w:bCs/>
                <w:color w:val="000000"/>
              </w:rPr>
              <w:t>Очаквани мерки от 1 септември т.г.:</w:t>
            </w:r>
          </w:p>
          <w:p w14:paraId="3A4F6C98"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r w:rsidRPr="00E2744C">
              <w:rPr>
                <w:rFonts w:ascii="Cambria" w:eastAsia="Times New Roman" w:hAnsi="Cambria" w:cs="Calibri"/>
                <w:bCs/>
                <w:color w:val="000000"/>
              </w:rPr>
              <w:t xml:space="preserve">Ако разпространението на коронавируса в Кралство Нидерландия остане под контрол, от 1 септември т.г. ще бъде възобновена дейността на спортните клубове и зали, сауните, СПА-центровете, клубните столови, кофишоповете, казината и заведенията за сексуални услуги. Гражданите от всички възрастови групи ще могат да участват в контактни спортове и спортни занимания на закрито. Спортни мероприятия, включително професионални футболни мачове, ще могат да бъдат провеждани без присъствието на зрители. </w:t>
            </w:r>
          </w:p>
          <w:p w14:paraId="1405D352" w14:textId="77777777" w:rsidR="00E2744C" w:rsidRPr="00E2744C" w:rsidRDefault="00E2744C" w:rsidP="00E2744C">
            <w:pPr>
              <w:shd w:val="clear" w:color="auto" w:fill="FFFFFF"/>
              <w:textAlignment w:val="top"/>
              <w:outlineLvl w:val="2"/>
              <w:rPr>
                <w:rFonts w:ascii="Cambria" w:eastAsia="Times New Roman" w:hAnsi="Cambria" w:cs="Calibri"/>
                <w:b/>
                <w:bCs/>
                <w:color w:val="000000"/>
              </w:rPr>
            </w:pPr>
          </w:p>
          <w:p w14:paraId="33FEAA10" w14:textId="3E88AAEF" w:rsidR="00E2744C" w:rsidRPr="00E2744C" w:rsidRDefault="00E2744C" w:rsidP="00E2744C">
            <w:pPr>
              <w:rPr>
                <w:rFonts w:ascii="Cambria" w:hAnsi="Cambria"/>
              </w:rPr>
            </w:pPr>
            <w:r w:rsidRPr="00E2744C">
              <w:rPr>
                <w:rFonts w:ascii="Cambria" w:eastAsia="Times New Roman" w:hAnsi="Cambria" w:cs="Calibri"/>
                <w:color w:val="000000"/>
              </w:rPr>
              <w:t>Решение относно евентуалното възобновяване на провеждането на масови публични събития, като например фестивали и големи концерти, ще бъде взето преди 1 септември т.г.</w:t>
            </w:r>
            <w:bookmarkEnd w:id="1"/>
          </w:p>
        </w:tc>
      </w:tr>
      <w:tr w:rsidR="00E2744C" w:rsidRPr="002A0F8F" w14:paraId="5ECEF62F" w14:textId="77777777" w:rsidTr="0091361F">
        <w:trPr>
          <w:trHeight w:val="870"/>
        </w:trPr>
        <w:tc>
          <w:tcPr>
            <w:tcW w:w="3544" w:type="dxa"/>
          </w:tcPr>
          <w:p w14:paraId="5F2EB8F6" w14:textId="77777777" w:rsidR="00E2744C" w:rsidRPr="002A0F8F" w:rsidRDefault="00E2744C" w:rsidP="00E2744C">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1E7A8F0F" w14:textId="1C126ADE" w:rsidR="00E2744C" w:rsidRPr="00E2744C" w:rsidRDefault="00E2744C" w:rsidP="00E2744C">
            <w:pPr>
              <w:rPr>
                <w:rFonts w:ascii="Cambria" w:hAnsi="Cambria" w:cs="Times New Roman"/>
              </w:rPr>
            </w:pPr>
            <w:r w:rsidRPr="00E2744C">
              <w:rPr>
                <w:rFonts w:ascii="Cambria" w:hAnsi="Cambria" w:cstheme="minorHAnsi"/>
              </w:rPr>
              <w:t xml:space="preserve">Не са налице данни за допълнителни формални ограничения, извън приложимото законодателство на ЕС. </w:t>
            </w:r>
          </w:p>
        </w:tc>
      </w:tr>
      <w:tr w:rsidR="00F46B11" w:rsidRPr="002A0F8F" w14:paraId="6685941C" w14:textId="77777777" w:rsidTr="00EF6DFA">
        <w:trPr>
          <w:trHeight w:val="350"/>
        </w:trPr>
        <w:tc>
          <w:tcPr>
            <w:tcW w:w="11605" w:type="dxa"/>
            <w:gridSpan w:val="2"/>
            <w:shd w:val="clear" w:color="auto" w:fill="D9D9D9" w:themeFill="background1" w:themeFillShade="D9"/>
          </w:tcPr>
          <w:p w14:paraId="5036EF42" w14:textId="507E7B1F" w:rsidR="00F46B11" w:rsidRPr="002A0F8F" w:rsidRDefault="00AC4AA0" w:rsidP="00F46B11">
            <w:pPr>
              <w:spacing w:before="120" w:after="120"/>
              <w:jc w:val="center"/>
              <w:rPr>
                <w:rFonts w:ascii="Cambria" w:hAnsi="Cambria"/>
                <w:b/>
                <w:bCs/>
                <w:sz w:val="28"/>
                <w:szCs w:val="28"/>
              </w:rPr>
            </w:pPr>
            <w:hyperlink r:id="rId56" w:history="1">
              <w:r w:rsidR="00F46B11" w:rsidRPr="002A0F8F">
                <w:rPr>
                  <w:rFonts w:ascii="Cambria" w:hAnsi="Cambria"/>
                  <w:b/>
                  <w:bCs/>
                  <w:sz w:val="28"/>
                  <w:szCs w:val="28"/>
                </w:rPr>
                <w:t>Норвегия</w:t>
              </w:r>
            </w:hyperlink>
            <w:r w:rsidR="00F46B11" w:rsidRPr="002A0F8F">
              <w:rPr>
                <w:rFonts w:ascii="Cambria" w:hAnsi="Cambria"/>
                <w:b/>
                <w:bCs/>
                <w:sz w:val="28"/>
                <w:szCs w:val="28"/>
              </w:rPr>
              <w:t xml:space="preserve"> (Осло)</w:t>
            </w:r>
          </w:p>
        </w:tc>
      </w:tr>
      <w:tr w:rsidR="007C1895" w:rsidRPr="002A0F8F" w14:paraId="694D209A" w14:textId="77777777" w:rsidTr="0091361F">
        <w:trPr>
          <w:trHeight w:val="636"/>
        </w:trPr>
        <w:tc>
          <w:tcPr>
            <w:tcW w:w="3544" w:type="dxa"/>
            <w:tcBorders>
              <w:right w:val="double" w:sz="4" w:space="0" w:color="auto"/>
            </w:tcBorders>
          </w:tcPr>
          <w:p w14:paraId="2D8FEDE9" w14:textId="77777777" w:rsidR="007C1895" w:rsidRPr="002A0F8F" w:rsidRDefault="007C1895" w:rsidP="007C1895">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Borders>
              <w:top w:val="double" w:sz="4" w:space="0" w:color="auto"/>
              <w:left w:val="single" w:sz="4" w:space="0" w:color="auto"/>
              <w:bottom w:val="double" w:sz="4" w:space="0" w:color="auto"/>
              <w:right w:val="double" w:sz="4" w:space="0" w:color="auto"/>
            </w:tcBorders>
          </w:tcPr>
          <w:p w14:paraId="2DAD9021" w14:textId="77777777" w:rsidR="007C1895" w:rsidRPr="007C1895" w:rsidRDefault="007C1895" w:rsidP="00B74741">
            <w:pPr>
              <w:rPr>
                <w:rFonts w:ascii="Cambria" w:hAnsi="Cambria"/>
                <w:szCs w:val="24"/>
              </w:rPr>
            </w:pPr>
            <w:r w:rsidRPr="007C1895">
              <w:rPr>
                <w:rFonts w:ascii="Cambria" w:hAnsi="Cambria"/>
                <w:szCs w:val="24"/>
              </w:rPr>
              <w:t>На територията на Норвегия се допускат единствено:</w:t>
            </w:r>
          </w:p>
          <w:p w14:paraId="767F08A5" w14:textId="77777777" w:rsidR="007C1895" w:rsidRPr="007C1895" w:rsidRDefault="007C1895" w:rsidP="00531CF6">
            <w:pPr>
              <w:pStyle w:val="ListParagraph"/>
              <w:numPr>
                <w:ilvl w:val="0"/>
                <w:numId w:val="33"/>
              </w:numPr>
              <w:spacing w:after="120"/>
              <w:rPr>
                <w:rFonts w:ascii="Cambria" w:hAnsi="Cambria"/>
                <w:szCs w:val="24"/>
              </w:rPr>
            </w:pPr>
            <w:r w:rsidRPr="007C1895">
              <w:rPr>
                <w:rFonts w:ascii="Cambria" w:hAnsi="Cambria"/>
                <w:szCs w:val="24"/>
              </w:rPr>
              <w:t>норвежки граждани;</w:t>
            </w:r>
          </w:p>
          <w:p w14:paraId="027B86CD" w14:textId="77777777" w:rsidR="007C1895" w:rsidRPr="007C1895" w:rsidRDefault="007C1895" w:rsidP="00531CF6">
            <w:pPr>
              <w:pStyle w:val="ListParagraph"/>
              <w:numPr>
                <w:ilvl w:val="0"/>
                <w:numId w:val="33"/>
              </w:numPr>
              <w:spacing w:after="120"/>
              <w:rPr>
                <w:rFonts w:ascii="Cambria" w:hAnsi="Cambria"/>
                <w:szCs w:val="24"/>
              </w:rPr>
            </w:pPr>
            <w:r w:rsidRPr="007C1895">
              <w:rPr>
                <w:rFonts w:ascii="Cambria" w:hAnsi="Cambria"/>
                <w:szCs w:val="24"/>
              </w:rPr>
              <w:t>постоянно пребиваващи чужденци;</w:t>
            </w:r>
          </w:p>
          <w:p w14:paraId="57EF0677" w14:textId="77777777" w:rsidR="007C1895" w:rsidRPr="007C1895" w:rsidRDefault="007C1895" w:rsidP="00531CF6">
            <w:pPr>
              <w:pStyle w:val="ListParagraph"/>
              <w:numPr>
                <w:ilvl w:val="0"/>
                <w:numId w:val="33"/>
              </w:numPr>
              <w:spacing w:after="120"/>
              <w:rPr>
                <w:rFonts w:ascii="Cambria" w:hAnsi="Cambria"/>
                <w:szCs w:val="24"/>
              </w:rPr>
            </w:pPr>
            <w:r w:rsidRPr="007C1895">
              <w:rPr>
                <w:rFonts w:ascii="Cambria" w:hAnsi="Cambria"/>
                <w:szCs w:val="24"/>
              </w:rPr>
              <w:t>чуждестранни граждани, които имат договори за заетост в селското стопанство;</w:t>
            </w:r>
          </w:p>
          <w:p w14:paraId="07D7F294" w14:textId="77777777" w:rsidR="007C1895" w:rsidRPr="007C1895" w:rsidRDefault="007C1895" w:rsidP="00531CF6">
            <w:pPr>
              <w:pStyle w:val="ListParagraph"/>
              <w:numPr>
                <w:ilvl w:val="0"/>
                <w:numId w:val="34"/>
              </w:numPr>
              <w:spacing w:after="120"/>
              <w:rPr>
                <w:rFonts w:ascii="Cambria" w:hAnsi="Cambria"/>
                <w:szCs w:val="24"/>
              </w:rPr>
            </w:pPr>
            <w:r w:rsidRPr="007C1895">
              <w:rPr>
                <w:rFonts w:ascii="Cambria" w:hAnsi="Cambria"/>
                <w:szCs w:val="24"/>
              </w:rPr>
              <w:t>граждани на страните от ЕИП, които имат регистриран трудов договор в Норвегия</w:t>
            </w:r>
            <w:bookmarkStart w:id="2" w:name="_Hlk37769643"/>
            <w:r w:rsidRPr="007C1895">
              <w:rPr>
                <w:rFonts w:ascii="Cambria" w:hAnsi="Cambria"/>
                <w:szCs w:val="24"/>
              </w:rPr>
              <w:t>;</w:t>
            </w:r>
          </w:p>
          <w:p w14:paraId="0281DF1A" w14:textId="77777777" w:rsidR="007C1895" w:rsidRPr="007C1895" w:rsidRDefault="007C1895" w:rsidP="00531CF6">
            <w:pPr>
              <w:pStyle w:val="ListParagraph"/>
              <w:numPr>
                <w:ilvl w:val="0"/>
                <w:numId w:val="34"/>
              </w:numPr>
              <w:spacing w:after="120"/>
              <w:rPr>
                <w:rFonts w:ascii="Cambria" w:hAnsi="Cambria"/>
                <w:szCs w:val="24"/>
              </w:rPr>
            </w:pPr>
            <w:r w:rsidRPr="007C1895">
              <w:rPr>
                <w:rFonts w:ascii="Cambria" w:hAnsi="Cambria" w:cs="Times New Roman"/>
                <w:szCs w:val="24"/>
              </w:rPr>
              <w:t xml:space="preserve">граждани на </w:t>
            </w:r>
            <w:r w:rsidRPr="007C1895">
              <w:rPr>
                <w:rFonts w:ascii="Cambria" w:hAnsi="Cambria"/>
                <w:szCs w:val="24"/>
              </w:rPr>
              <w:t xml:space="preserve">страните от </w:t>
            </w:r>
            <w:r w:rsidRPr="007C1895">
              <w:rPr>
                <w:rFonts w:ascii="Cambria" w:hAnsi="Cambria" w:cs="Times New Roman"/>
                <w:szCs w:val="24"/>
              </w:rPr>
              <w:t>ЕИП, които са самонаети, имат бизнес или планират да открият собствен бизнес в Норвегия;</w:t>
            </w:r>
          </w:p>
          <w:p w14:paraId="4B5898EC" w14:textId="77777777" w:rsidR="007C1895" w:rsidRPr="007C1895" w:rsidRDefault="007C1895" w:rsidP="00531CF6">
            <w:pPr>
              <w:pStyle w:val="ListParagraph"/>
              <w:numPr>
                <w:ilvl w:val="0"/>
                <w:numId w:val="34"/>
              </w:numPr>
              <w:spacing w:after="120"/>
              <w:rPr>
                <w:rFonts w:ascii="Cambria" w:hAnsi="Cambria"/>
                <w:szCs w:val="24"/>
              </w:rPr>
            </w:pPr>
            <w:bookmarkStart w:id="3" w:name="_Hlk40360218"/>
            <w:r w:rsidRPr="007C1895">
              <w:rPr>
                <w:rFonts w:ascii="Cambria" w:hAnsi="Cambria" w:cs="Times New Roman"/>
                <w:szCs w:val="24"/>
              </w:rPr>
              <w:t>Гражданите на ЕИП, които притежават недвижим имот в Норвегия;</w:t>
            </w:r>
          </w:p>
          <w:p w14:paraId="20EF8395" w14:textId="77777777" w:rsidR="007C1895" w:rsidRPr="007C1895" w:rsidRDefault="007C1895" w:rsidP="00531CF6">
            <w:pPr>
              <w:pStyle w:val="ListParagraph"/>
              <w:numPr>
                <w:ilvl w:val="0"/>
                <w:numId w:val="34"/>
              </w:numPr>
              <w:spacing w:after="120"/>
              <w:rPr>
                <w:rFonts w:ascii="Cambria" w:hAnsi="Cambria"/>
                <w:szCs w:val="24"/>
              </w:rPr>
            </w:pPr>
            <w:r w:rsidRPr="007C1895">
              <w:rPr>
                <w:rFonts w:ascii="Cambria" w:hAnsi="Cambria"/>
                <w:szCs w:val="24"/>
              </w:rPr>
              <w:t>Членовете на семействата на допуснатите граждани на ЕИП;</w:t>
            </w:r>
          </w:p>
          <w:p w14:paraId="1F97C08D" w14:textId="77777777" w:rsidR="007C1895" w:rsidRPr="007C1895" w:rsidRDefault="007C1895" w:rsidP="00531CF6">
            <w:pPr>
              <w:pStyle w:val="ListParagraph"/>
              <w:numPr>
                <w:ilvl w:val="0"/>
                <w:numId w:val="34"/>
              </w:numPr>
              <w:spacing w:after="120"/>
              <w:rPr>
                <w:rFonts w:ascii="Cambria" w:hAnsi="Cambria"/>
                <w:szCs w:val="24"/>
              </w:rPr>
            </w:pPr>
            <w:r w:rsidRPr="007C1895">
              <w:rPr>
                <w:rFonts w:ascii="Cambria" w:hAnsi="Cambria"/>
                <w:szCs w:val="24"/>
              </w:rPr>
              <w:t>Гражданите на ЕИП, които са членове на семействата на норвежки граждани;</w:t>
            </w:r>
            <w:bookmarkEnd w:id="3"/>
          </w:p>
          <w:p w14:paraId="1BC29766" w14:textId="77777777" w:rsidR="007C1895" w:rsidRPr="007C1895" w:rsidRDefault="007C1895" w:rsidP="00B74741">
            <w:pPr>
              <w:spacing w:after="120"/>
              <w:rPr>
                <w:rFonts w:ascii="Cambria" w:hAnsi="Cambria"/>
                <w:szCs w:val="24"/>
              </w:rPr>
            </w:pPr>
          </w:p>
          <w:p w14:paraId="1336E40C" w14:textId="77777777" w:rsidR="007C1895" w:rsidRPr="00B74741" w:rsidRDefault="007C1895" w:rsidP="00B74741">
            <w:pPr>
              <w:spacing w:after="120"/>
              <w:rPr>
                <w:rFonts w:ascii="Cambria" w:hAnsi="Cambria"/>
              </w:rPr>
            </w:pPr>
            <w:r w:rsidRPr="007C1895">
              <w:rPr>
                <w:rFonts w:ascii="Cambria" w:hAnsi="Cambria"/>
                <w:szCs w:val="24"/>
              </w:rPr>
              <w:t xml:space="preserve">Моля да се има предвид, че според законодателството „членове на семейството“ са: съпрузи, лица на фактическо съжителство, годеници, деца на възраст под 21 години или лица  по пряка низходяща /деца/ или пряка </w:t>
            </w:r>
            <w:r w:rsidRPr="00B74741">
              <w:rPr>
                <w:rFonts w:ascii="Cambria" w:hAnsi="Cambria"/>
              </w:rPr>
              <w:t>възходяща линия /родители/, които са издържани от гражданина на ЕИП;</w:t>
            </w:r>
            <w:bookmarkEnd w:id="2"/>
          </w:p>
          <w:p w14:paraId="3A82031E" w14:textId="6AB0B619" w:rsidR="007C1895" w:rsidRPr="00B74741" w:rsidRDefault="007C1895" w:rsidP="00B74741">
            <w:pPr>
              <w:rPr>
                <w:rFonts w:ascii="Cambria" w:hAnsi="Cambria"/>
              </w:rPr>
            </w:pPr>
            <w:r w:rsidRPr="00B74741">
              <w:rPr>
                <w:rFonts w:ascii="Cambria" w:hAnsi="Cambria"/>
              </w:rPr>
              <w:t>Всички граждани, които бъдат допуснати да влязат в Норвегия, се поставят под 10 дневна домашна карантина, независимо дали имат симптоматика или не. Под карантина попадат и всички членове на техните семейства.</w:t>
            </w:r>
          </w:p>
          <w:p w14:paraId="1846C084" w14:textId="77777777" w:rsidR="00B74741" w:rsidRPr="00B74741" w:rsidRDefault="00B74741" w:rsidP="00B74741">
            <w:pPr>
              <w:rPr>
                <w:rFonts w:ascii="Cambria" w:hAnsi="Cambria"/>
              </w:rPr>
            </w:pPr>
          </w:p>
          <w:p w14:paraId="2E8F034A" w14:textId="6669B3A4" w:rsidR="007C1895" w:rsidRDefault="007C1895" w:rsidP="00B74741">
            <w:pPr>
              <w:rPr>
                <w:rFonts w:ascii="Cambria" w:hAnsi="Cambria"/>
              </w:rPr>
            </w:pPr>
            <w:r w:rsidRPr="00B74741">
              <w:rPr>
                <w:rFonts w:ascii="Cambria" w:hAnsi="Cambria"/>
              </w:rPr>
              <w:t>Лица, които нямат осигурено място, където да останат под карантина, не се допускат и следва да напуснат Норвегия незабавно. Хотел не може да служи за място за карантина.</w:t>
            </w:r>
          </w:p>
          <w:p w14:paraId="001D8E92" w14:textId="77777777" w:rsidR="00B74741" w:rsidRPr="00B74741" w:rsidRDefault="00B74741" w:rsidP="00B74741">
            <w:pPr>
              <w:rPr>
                <w:rFonts w:ascii="Cambria" w:hAnsi="Cambria"/>
              </w:rPr>
            </w:pPr>
          </w:p>
          <w:p w14:paraId="05A6C12A" w14:textId="0760C2EC" w:rsidR="007C1895" w:rsidRPr="007C1895" w:rsidRDefault="00B74741" w:rsidP="00B74741">
            <w:pPr>
              <w:rPr>
                <w:rFonts w:ascii="Cambria" w:hAnsi="Cambria"/>
              </w:rPr>
            </w:pPr>
            <w:r w:rsidRPr="00B74741">
              <w:rPr>
                <w:rFonts w:ascii="Cambria" w:hAnsi="Cambria"/>
              </w:rPr>
              <w:t>Норвежките компетентни институции отправят предупреждение, че рестриктивните мерки на Норвегия за влизане в страната ще останат в сила до 20 август, като все пак правителството ще разгледа възможността за допълнителни облекчения и изключения. До 15 юни ще бъде разгледана възможността за облекчаване на режима на пътуване и почивка за гражданите от северните страни. До 20 юли ще бъде разгледано и разширяване на този режим и за други близки европейски държави.</w:t>
            </w:r>
          </w:p>
        </w:tc>
      </w:tr>
      <w:tr w:rsidR="007C1895" w:rsidRPr="002A0F8F" w14:paraId="24AE0374" w14:textId="77777777" w:rsidTr="0091361F">
        <w:trPr>
          <w:trHeight w:val="871"/>
        </w:trPr>
        <w:tc>
          <w:tcPr>
            <w:tcW w:w="3544" w:type="dxa"/>
            <w:tcBorders>
              <w:right w:val="double" w:sz="4" w:space="0" w:color="auto"/>
            </w:tcBorders>
          </w:tcPr>
          <w:p w14:paraId="4EE8A490" w14:textId="77777777" w:rsidR="007C1895" w:rsidRPr="002A0F8F" w:rsidRDefault="007C1895" w:rsidP="007C1895">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double" w:sz="4" w:space="0" w:color="auto"/>
              <w:left w:val="single" w:sz="4" w:space="0" w:color="auto"/>
              <w:bottom w:val="double" w:sz="4" w:space="0" w:color="auto"/>
              <w:right w:val="double" w:sz="4" w:space="0" w:color="auto"/>
            </w:tcBorders>
          </w:tcPr>
          <w:p w14:paraId="3F7DEE52" w14:textId="77777777" w:rsidR="007C1895" w:rsidRPr="007C1895" w:rsidRDefault="007C1895" w:rsidP="00B74741">
            <w:pPr>
              <w:rPr>
                <w:rFonts w:ascii="Cambria" w:hAnsi="Cambria"/>
                <w:szCs w:val="24"/>
              </w:rPr>
            </w:pPr>
            <w:r w:rsidRPr="007C1895">
              <w:rPr>
                <w:rFonts w:ascii="Cambria" w:hAnsi="Cambria"/>
                <w:szCs w:val="24"/>
              </w:rPr>
              <w:t>Ограниченията за влизане в страната не обхващат доставките и транспортирането на стоки.</w:t>
            </w:r>
          </w:p>
          <w:p w14:paraId="4DFE0260" w14:textId="50FD4020" w:rsidR="007C1895" w:rsidRPr="007C1895" w:rsidRDefault="007C1895" w:rsidP="00B74741">
            <w:pPr>
              <w:spacing w:before="120" w:after="120"/>
              <w:rPr>
                <w:rFonts w:ascii="Cambria" w:hAnsi="Cambria"/>
              </w:rPr>
            </w:pPr>
          </w:p>
        </w:tc>
      </w:tr>
      <w:tr w:rsidR="007C1895" w:rsidRPr="002A0F8F" w14:paraId="13D447A6" w14:textId="77777777" w:rsidTr="0091361F">
        <w:trPr>
          <w:trHeight w:val="922"/>
        </w:trPr>
        <w:tc>
          <w:tcPr>
            <w:tcW w:w="3544" w:type="dxa"/>
            <w:tcBorders>
              <w:right w:val="double" w:sz="4" w:space="0" w:color="auto"/>
            </w:tcBorders>
          </w:tcPr>
          <w:p w14:paraId="42C7462B" w14:textId="77777777" w:rsidR="007C1895" w:rsidRPr="002A0F8F" w:rsidRDefault="007C1895" w:rsidP="007C1895">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double" w:sz="4" w:space="0" w:color="auto"/>
              <w:left w:val="single" w:sz="4" w:space="0" w:color="auto"/>
              <w:bottom w:val="double" w:sz="4" w:space="0" w:color="auto"/>
              <w:right w:val="double" w:sz="4" w:space="0" w:color="auto"/>
            </w:tcBorders>
          </w:tcPr>
          <w:p w14:paraId="5D2CA1B8" w14:textId="77777777" w:rsidR="007C1895" w:rsidRPr="007C1895" w:rsidRDefault="007C1895" w:rsidP="00B74741">
            <w:pPr>
              <w:rPr>
                <w:rFonts w:ascii="Cambria" w:hAnsi="Cambria"/>
                <w:szCs w:val="24"/>
              </w:rPr>
            </w:pPr>
            <w:r w:rsidRPr="007C1895">
              <w:rPr>
                <w:rFonts w:ascii="Cambria" w:hAnsi="Cambria"/>
                <w:szCs w:val="24"/>
              </w:rPr>
              <w:t>Въздушен транспорт:</w:t>
            </w:r>
          </w:p>
          <w:p w14:paraId="1444F932" w14:textId="77777777" w:rsidR="007C1895" w:rsidRPr="007C1895" w:rsidRDefault="007C1895" w:rsidP="00531CF6">
            <w:pPr>
              <w:pStyle w:val="ListParagraph"/>
              <w:numPr>
                <w:ilvl w:val="0"/>
                <w:numId w:val="35"/>
              </w:numPr>
              <w:spacing w:after="120"/>
              <w:rPr>
                <w:rFonts w:ascii="Cambria" w:hAnsi="Cambria"/>
                <w:szCs w:val="24"/>
              </w:rPr>
            </w:pPr>
            <w:r w:rsidRPr="007C1895">
              <w:rPr>
                <w:rFonts w:ascii="Cambria" w:hAnsi="Cambria"/>
                <w:szCs w:val="24"/>
              </w:rPr>
              <w:t>Международните летища са отворени за лицата, които искат да напуснат Норвегия, за норвежките граждани, които се завръщат у дома и за транзитно-преминаващите. Въпреки това, голяма част от полетите до и от Норвегия са отменени;</w:t>
            </w:r>
          </w:p>
          <w:p w14:paraId="3518B57A" w14:textId="77777777" w:rsidR="007C1895" w:rsidRPr="007C1895" w:rsidRDefault="007C1895" w:rsidP="00531CF6">
            <w:pPr>
              <w:pStyle w:val="ListParagraph"/>
              <w:numPr>
                <w:ilvl w:val="0"/>
                <w:numId w:val="35"/>
              </w:numPr>
              <w:spacing w:after="120"/>
              <w:rPr>
                <w:rFonts w:ascii="Cambria" w:hAnsi="Cambria"/>
                <w:szCs w:val="24"/>
              </w:rPr>
            </w:pPr>
            <w:r w:rsidRPr="007C1895">
              <w:rPr>
                <w:rFonts w:ascii="Cambria" w:hAnsi="Cambria"/>
                <w:szCs w:val="24"/>
              </w:rPr>
              <w:t>Към настоящия момент  възможности за пътуване има  през Амстердам и Лондон с дълъг престой при трансфера. От началото на май са възобновени полетите през Копенхаген;</w:t>
            </w:r>
          </w:p>
          <w:p w14:paraId="0FF6D9A6" w14:textId="77777777" w:rsidR="007C1895" w:rsidRPr="007C1895" w:rsidRDefault="007C1895" w:rsidP="00531CF6">
            <w:pPr>
              <w:pStyle w:val="ListParagraph"/>
              <w:numPr>
                <w:ilvl w:val="0"/>
                <w:numId w:val="35"/>
              </w:numPr>
              <w:spacing w:after="120"/>
              <w:rPr>
                <w:rFonts w:ascii="Cambria" w:hAnsi="Cambria"/>
                <w:szCs w:val="24"/>
              </w:rPr>
            </w:pPr>
            <w:r w:rsidRPr="007C1895">
              <w:rPr>
                <w:rFonts w:ascii="Cambria" w:hAnsi="Cambria"/>
                <w:szCs w:val="24"/>
              </w:rPr>
              <w:t xml:space="preserve">Част от вътрешните полети са отменени или се изпълняват при променено разписание. </w:t>
            </w:r>
          </w:p>
          <w:p w14:paraId="0C085DFF" w14:textId="77777777" w:rsidR="007C1895" w:rsidRPr="007C1895" w:rsidRDefault="007C1895" w:rsidP="00B74741">
            <w:pPr>
              <w:rPr>
                <w:rFonts w:ascii="Cambria" w:hAnsi="Cambria"/>
                <w:szCs w:val="24"/>
              </w:rPr>
            </w:pPr>
            <w:r w:rsidRPr="007C1895">
              <w:rPr>
                <w:rFonts w:ascii="Cambria" w:hAnsi="Cambria"/>
                <w:szCs w:val="24"/>
              </w:rPr>
              <w:t>Маршрути за сухопътен и морски транспорт:</w:t>
            </w:r>
          </w:p>
          <w:p w14:paraId="380AA4F4" w14:textId="77777777" w:rsidR="007C1895" w:rsidRPr="007C1895" w:rsidRDefault="007C1895" w:rsidP="00531CF6">
            <w:pPr>
              <w:pStyle w:val="ListParagraph"/>
              <w:numPr>
                <w:ilvl w:val="0"/>
                <w:numId w:val="36"/>
              </w:numPr>
              <w:rPr>
                <w:rFonts w:ascii="Cambria" w:hAnsi="Cambria"/>
                <w:szCs w:val="24"/>
              </w:rPr>
            </w:pPr>
            <w:r w:rsidRPr="007C1895">
              <w:rPr>
                <w:rFonts w:ascii="Cambria" w:hAnsi="Cambria"/>
                <w:szCs w:val="24"/>
              </w:rPr>
              <w:t>Сухопътен към Швеция при засилен граничен контрол;</w:t>
            </w:r>
          </w:p>
          <w:p w14:paraId="0B66E9A7" w14:textId="77777777" w:rsidR="007C1895" w:rsidRPr="007C1895" w:rsidRDefault="007C1895" w:rsidP="00531CF6">
            <w:pPr>
              <w:pStyle w:val="ListParagraph"/>
              <w:numPr>
                <w:ilvl w:val="0"/>
                <w:numId w:val="36"/>
              </w:numPr>
              <w:rPr>
                <w:rFonts w:ascii="Cambria" w:hAnsi="Cambria"/>
                <w:szCs w:val="24"/>
              </w:rPr>
            </w:pPr>
            <w:r w:rsidRPr="007C1895">
              <w:rPr>
                <w:rFonts w:ascii="Cambria" w:hAnsi="Cambria"/>
                <w:szCs w:val="24"/>
              </w:rPr>
              <w:t>Възможност за транзитно преминаване през Дания при пътуване с цел прибиране у дома;</w:t>
            </w:r>
          </w:p>
          <w:p w14:paraId="061E6A50" w14:textId="77777777" w:rsidR="007C1895" w:rsidRPr="007C1895" w:rsidRDefault="007C1895" w:rsidP="00531CF6">
            <w:pPr>
              <w:pStyle w:val="ListParagraph"/>
              <w:numPr>
                <w:ilvl w:val="0"/>
                <w:numId w:val="36"/>
              </w:numPr>
              <w:rPr>
                <w:rFonts w:ascii="Cambria" w:hAnsi="Cambria"/>
                <w:szCs w:val="24"/>
              </w:rPr>
            </w:pPr>
            <w:r w:rsidRPr="007C1895">
              <w:rPr>
                <w:rFonts w:ascii="Cambria" w:hAnsi="Cambria"/>
                <w:szCs w:val="24"/>
              </w:rPr>
              <w:lastRenderedPageBreak/>
              <w:t>Възможности за пътуване с морски транспорт до Германия и Дания през определени пристанища;</w:t>
            </w:r>
          </w:p>
          <w:p w14:paraId="57E12CD8" w14:textId="77777777" w:rsidR="007C1895" w:rsidRPr="007C1895" w:rsidRDefault="007C1895" w:rsidP="00531CF6">
            <w:pPr>
              <w:pStyle w:val="ListParagraph"/>
              <w:numPr>
                <w:ilvl w:val="0"/>
                <w:numId w:val="36"/>
              </w:numPr>
              <w:rPr>
                <w:rFonts w:ascii="Cambria" w:hAnsi="Cambria"/>
                <w:szCs w:val="24"/>
              </w:rPr>
            </w:pPr>
            <w:r w:rsidRPr="007C1895">
              <w:rPr>
                <w:rFonts w:ascii="Cambria" w:hAnsi="Cambria"/>
                <w:szCs w:val="24"/>
              </w:rPr>
              <w:t>Фериботните линии работят  с променен график и разписание – преди закупуване на билет е задължително предварителното съгласуване с компанията превозвач;</w:t>
            </w:r>
          </w:p>
          <w:p w14:paraId="71DBAEF8" w14:textId="46F88DAE" w:rsidR="007C1895" w:rsidRPr="007C1895" w:rsidRDefault="007C1895" w:rsidP="00B74741">
            <w:pPr>
              <w:rPr>
                <w:rFonts w:ascii="Cambria" w:hAnsi="Cambria"/>
              </w:rPr>
            </w:pPr>
          </w:p>
        </w:tc>
      </w:tr>
      <w:tr w:rsidR="007C1895" w:rsidRPr="002A0F8F" w14:paraId="32AC3E28" w14:textId="77777777" w:rsidTr="0091361F">
        <w:trPr>
          <w:trHeight w:val="618"/>
        </w:trPr>
        <w:tc>
          <w:tcPr>
            <w:tcW w:w="3544" w:type="dxa"/>
            <w:tcBorders>
              <w:right w:val="double" w:sz="4" w:space="0" w:color="auto"/>
            </w:tcBorders>
          </w:tcPr>
          <w:p w14:paraId="51CD5FFB" w14:textId="77777777" w:rsidR="007C1895" w:rsidRPr="002A0F8F" w:rsidRDefault="007C1895" w:rsidP="007C1895">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Borders>
              <w:top w:val="double" w:sz="4" w:space="0" w:color="auto"/>
              <w:left w:val="single" w:sz="4" w:space="0" w:color="auto"/>
              <w:bottom w:val="double" w:sz="4" w:space="0" w:color="auto"/>
              <w:right w:val="double" w:sz="4" w:space="0" w:color="auto"/>
            </w:tcBorders>
          </w:tcPr>
          <w:p w14:paraId="4203AD89" w14:textId="77777777" w:rsidR="007C1895" w:rsidRPr="007C1895" w:rsidRDefault="007C1895" w:rsidP="00531CF6">
            <w:pPr>
              <w:pStyle w:val="ListParagraph"/>
              <w:numPr>
                <w:ilvl w:val="0"/>
                <w:numId w:val="37"/>
              </w:numPr>
              <w:spacing w:after="120"/>
              <w:rPr>
                <w:rFonts w:ascii="Cambria" w:hAnsi="Cambria"/>
                <w:szCs w:val="24"/>
              </w:rPr>
            </w:pPr>
            <w:r w:rsidRPr="007C1895">
              <w:rPr>
                <w:rFonts w:ascii="Cambria" w:hAnsi="Cambria"/>
                <w:szCs w:val="24"/>
              </w:rPr>
              <w:t>Задължително социално дистанциране на разстояние от 1 метър;</w:t>
            </w:r>
          </w:p>
          <w:p w14:paraId="222538F6" w14:textId="77777777" w:rsidR="007C1895" w:rsidRPr="007C1895" w:rsidRDefault="007C1895" w:rsidP="00531CF6">
            <w:pPr>
              <w:pStyle w:val="ListParagraph"/>
              <w:numPr>
                <w:ilvl w:val="0"/>
                <w:numId w:val="37"/>
              </w:numPr>
              <w:rPr>
                <w:rFonts w:ascii="Cambria" w:hAnsi="Cambria"/>
                <w:szCs w:val="24"/>
              </w:rPr>
            </w:pPr>
            <w:r w:rsidRPr="007C1895">
              <w:rPr>
                <w:rFonts w:ascii="Cambria" w:hAnsi="Cambria"/>
                <w:szCs w:val="24"/>
              </w:rPr>
              <w:t>Разрешени са събирания  в частна обстановка до 20 души, при условие, че спазват правилото за социално дистанциране от 1 метър. Това се отнася и за тренировките и други организирани спортни дейности;</w:t>
            </w:r>
          </w:p>
          <w:p w14:paraId="09070731" w14:textId="77777777" w:rsidR="007C1895" w:rsidRPr="007C1895" w:rsidRDefault="007C1895" w:rsidP="00B74741">
            <w:pPr>
              <w:rPr>
                <w:rFonts w:ascii="Cambria" w:hAnsi="Cambria"/>
                <w:szCs w:val="24"/>
              </w:rPr>
            </w:pPr>
          </w:p>
          <w:p w14:paraId="6DABA3C3" w14:textId="77777777" w:rsidR="007C1895" w:rsidRPr="007C1895" w:rsidRDefault="007C1895" w:rsidP="00531CF6">
            <w:pPr>
              <w:pStyle w:val="ListParagraph"/>
              <w:numPr>
                <w:ilvl w:val="0"/>
                <w:numId w:val="37"/>
              </w:numPr>
              <w:rPr>
                <w:rFonts w:ascii="Cambria" w:hAnsi="Cambria"/>
                <w:szCs w:val="24"/>
              </w:rPr>
            </w:pPr>
            <w:r w:rsidRPr="007C1895">
              <w:rPr>
                <w:rFonts w:ascii="Cambria" w:hAnsi="Cambria"/>
                <w:szCs w:val="24"/>
              </w:rPr>
              <w:t>Спортните съоръжения са отворени, но със забрана за използване на съблекални;</w:t>
            </w:r>
          </w:p>
          <w:p w14:paraId="6CB65C2F" w14:textId="77777777" w:rsidR="007C1895" w:rsidRPr="007C1895" w:rsidRDefault="007C1895" w:rsidP="00B74741">
            <w:pPr>
              <w:rPr>
                <w:rFonts w:ascii="Cambria" w:hAnsi="Cambria"/>
                <w:szCs w:val="24"/>
              </w:rPr>
            </w:pPr>
          </w:p>
          <w:p w14:paraId="2AFB6A17" w14:textId="77777777" w:rsidR="007C1895" w:rsidRPr="007C1895" w:rsidRDefault="007C1895" w:rsidP="00531CF6">
            <w:pPr>
              <w:pStyle w:val="ListParagraph"/>
              <w:numPr>
                <w:ilvl w:val="0"/>
                <w:numId w:val="37"/>
              </w:numPr>
              <w:rPr>
                <w:rFonts w:ascii="Cambria" w:hAnsi="Cambria"/>
                <w:szCs w:val="24"/>
              </w:rPr>
            </w:pPr>
            <w:r w:rsidRPr="007C1895">
              <w:rPr>
                <w:rFonts w:ascii="Cambria" w:hAnsi="Cambria"/>
                <w:szCs w:val="24"/>
              </w:rPr>
              <w:t>Всички видове събитията, провеждани на обществени места, могат да имат максимум 50 участници, които спазват правилото за социално дистанциране от 1 метър. Всяко събитие трябва да има определено отговорно лице;</w:t>
            </w:r>
          </w:p>
          <w:p w14:paraId="0A21C74E" w14:textId="77777777" w:rsidR="007C1895" w:rsidRPr="007C1895" w:rsidRDefault="007C1895" w:rsidP="00B74741">
            <w:pPr>
              <w:rPr>
                <w:rFonts w:ascii="Cambria" w:hAnsi="Cambria"/>
                <w:szCs w:val="24"/>
              </w:rPr>
            </w:pPr>
          </w:p>
          <w:p w14:paraId="4CE7B1BC" w14:textId="77777777" w:rsidR="007C1895" w:rsidRPr="007C1895" w:rsidRDefault="007C1895" w:rsidP="00531CF6">
            <w:pPr>
              <w:pStyle w:val="ListParagraph"/>
              <w:numPr>
                <w:ilvl w:val="0"/>
                <w:numId w:val="37"/>
              </w:numPr>
              <w:rPr>
                <w:rFonts w:ascii="Cambria" w:hAnsi="Cambria"/>
                <w:szCs w:val="24"/>
              </w:rPr>
            </w:pPr>
            <w:r w:rsidRPr="007C1895">
              <w:rPr>
                <w:rFonts w:ascii="Cambria" w:hAnsi="Cambria"/>
                <w:szCs w:val="24"/>
              </w:rPr>
              <w:t>Карантината се намаля от 14 на 10 дни. Лицата, които са имали близък контакт в рамките на предходните 48 часа с някой, който е потвърден за заразен, трябва да се подложат на карантина. В този контекст "близък контакт" се определя като 2 метра от заразен човек за повече от 15 минути;</w:t>
            </w:r>
          </w:p>
          <w:p w14:paraId="6F9A4E30" w14:textId="77777777" w:rsidR="007C1895" w:rsidRPr="007C1895" w:rsidRDefault="007C1895" w:rsidP="00B74741">
            <w:pPr>
              <w:pStyle w:val="ListParagraph"/>
              <w:rPr>
                <w:rFonts w:ascii="Cambria" w:hAnsi="Cambria"/>
                <w:szCs w:val="24"/>
              </w:rPr>
            </w:pPr>
          </w:p>
          <w:p w14:paraId="0DB67FED" w14:textId="77777777" w:rsidR="007C1895" w:rsidRPr="007C1895" w:rsidRDefault="007C1895" w:rsidP="00531CF6">
            <w:pPr>
              <w:pStyle w:val="ListParagraph"/>
              <w:numPr>
                <w:ilvl w:val="0"/>
                <w:numId w:val="37"/>
              </w:numPr>
              <w:rPr>
                <w:rFonts w:ascii="Cambria" w:hAnsi="Cambria"/>
                <w:szCs w:val="24"/>
              </w:rPr>
            </w:pPr>
            <w:r w:rsidRPr="007C1895">
              <w:rPr>
                <w:rFonts w:ascii="Cambria" w:hAnsi="Cambria"/>
                <w:szCs w:val="24"/>
              </w:rPr>
              <w:t>Пътуването извън Норвегия все още не е препоръчително, но отпада забраната за здравния персонал да пътува в чужбина;</w:t>
            </w:r>
          </w:p>
          <w:p w14:paraId="2D565D92" w14:textId="77777777" w:rsidR="007C1895" w:rsidRPr="007C1895" w:rsidRDefault="007C1895" w:rsidP="00B74741">
            <w:pPr>
              <w:pStyle w:val="ListParagraph"/>
              <w:rPr>
                <w:rFonts w:ascii="Cambria" w:hAnsi="Cambria"/>
                <w:szCs w:val="24"/>
              </w:rPr>
            </w:pPr>
          </w:p>
          <w:p w14:paraId="655085E6" w14:textId="77777777" w:rsidR="007C1895" w:rsidRPr="007C1895" w:rsidRDefault="007C1895" w:rsidP="00531CF6">
            <w:pPr>
              <w:pStyle w:val="ListParagraph"/>
              <w:numPr>
                <w:ilvl w:val="0"/>
                <w:numId w:val="37"/>
              </w:numPr>
              <w:rPr>
                <w:rFonts w:ascii="Cambria" w:hAnsi="Cambria"/>
                <w:szCs w:val="24"/>
              </w:rPr>
            </w:pPr>
            <w:r w:rsidRPr="007C1895">
              <w:rPr>
                <w:rFonts w:ascii="Cambria" w:hAnsi="Cambria"/>
                <w:szCs w:val="24"/>
              </w:rPr>
              <w:t>Лицата, които пътуват в чужбина, трябва да прекарат 10 дни в карантина при завръщането си. Правителството предупреждава пътуващите да са подготвени, че карантинните мерки ще продължат и през лятото;</w:t>
            </w:r>
          </w:p>
          <w:p w14:paraId="5D2DBCEB" w14:textId="77777777" w:rsidR="007C1895" w:rsidRPr="007C1895" w:rsidRDefault="007C1895" w:rsidP="00B74741">
            <w:pPr>
              <w:rPr>
                <w:rFonts w:ascii="Cambria" w:hAnsi="Cambria"/>
                <w:szCs w:val="24"/>
              </w:rPr>
            </w:pPr>
          </w:p>
          <w:p w14:paraId="3EB56095" w14:textId="77777777" w:rsidR="007C1895" w:rsidRPr="007C1895" w:rsidRDefault="007C1895" w:rsidP="00531CF6">
            <w:pPr>
              <w:pStyle w:val="ListParagraph"/>
              <w:numPr>
                <w:ilvl w:val="0"/>
                <w:numId w:val="37"/>
              </w:numPr>
              <w:rPr>
                <w:rFonts w:ascii="Cambria" w:hAnsi="Cambria"/>
                <w:szCs w:val="24"/>
              </w:rPr>
            </w:pPr>
            <w:r w:rsidRPr="007C1895">
              <w:rPr>
                <w:rFonts w:ascii="Cambria" w:hAnsi="Cambria"/>
                <w:szCs w:val="24"/>
              </w:rPr>
              <w:t>Работодателите трябва да гарантират, че на служителите е осигурено пространство от минимум 1 метър от колегите им. Ако служителите трябва да използват обществен транспорт за да стигнат до работа, работодателите се призовават да им позволят да работят от вкъщи, доколкото това е възможно;</w:t>
            </w:r>
          </w:p>
          <w:p w14:paraId="4F470C78" w14:textId="77777777" w:rsidR="007C1895" w:rsidRPr="007C1895" w:rsidRDefault="007C1895" w:rsidP="00531CF6">
            <w:pPr>
              <w:pStyle w:val="ListParagraph"/>
              <w:numPr>
                <w:ilvl w:val="0"/>
                <w:numId w:val="37"/>
              </w:numPr>
              <w:spacing w:after="120"/>
              <w:rPr>
                <w:rFonts w:ascii="Cambria" w:hAnsi="Cambria"/>
                <w:szCs w:val="24"/>
              </w:rPr>
            </w:pPr>
            <w:r w:rsidRPr="007C1895">
              <w:rPr>
                <w:rFonts w:ascii="Cambria" w:hAnsi="Cambria"/>
                <w:szCs w:val="24"/>
              </w:rPr>
              <w:t>Считано от 11 май училищата се отварят за всички ученици;</w:t>
            </w:r>
          </w:p>
          <w:p w14:paraId="43AD41F0" w14:textId="77777777" w:rsidR="000A4253" w:rsidRPr="000A4253" w:rsidRDefault="007C1895" w:rsidP="00531CF6">
            <w:pPr>
              <w:pStyle w:val="ListParagraph"/>
              <w:numPr>
                <w:ilvl w:val="0"/>
                <w:numId w:val="37"/>
              </w:numPr>
              <w:spacing w:after="120"/>
              <w:rPr>
                <w:rFonts w:ascii="Cambria" w:hAnsi="Cambria"/>
              </w:rPr>
            </w:pPr>
            <w:r w:rsidRPr="007C1895">
              <w:rPr>
                <w:rFonts w:ascii="Cambria" w:hAnsi="Cambria"/>
                <w:szCs w:val="24"/>
              </w:rPr>
              <w:t>Затворени са закритите спортни съоръжения - басейни, фитнес зали и др.;</w:t>
            </w:r>
          </w:p>
          <w:p w14:paraId="4EE7EE42" w14:textId="6487AAB8" w:rsidR="007C1895" w:rsidRPr="007C1895" w:rsidRDefault="007C1895" w:rsidP="00531CF6">
            <w:pPr>
              <w:pStyle w:val="ListParagraph"/>
              <w:numPr>
                <w:ilvl w:val="0"/>
                <w:numId w:val="37"/>
              </w:numPr>
              <w:spacing w:after="120"/>
              <w:rPr>
                <w:rFonts w:ascii="Cambria" w:hAnsi="Cambria"/>
              </w:rPr>
            </w:pPr>
            <w:r w:rsidRPr="007C1895">
              <w:rPr>
                <w:rFonts w:ascii="Cambria" w:hAnsi="Cambria"/>
                <w:szCs w:val="24"/>
              </w:rPr>
              <w:t xml:space="preserve">Отворени са повечето дейности извън специализираната здравна служба /физиотерапия, мануална терапия, хиропрактика, оптика, логопедия, психологична помощ, допълваща и алтернативна медицина/ при спазване инструкциите на Органа за защита от инфекции; </w:t>
            </w:r>
          </w:p>
        </w:tc>
      </w:tr>
      <w:tr w:rsidR="007C1895" w:rsidRPr="002A0F8F" w14:paraId="246BC2AA" w14:textId="77777777" w:rsidTr="0091361F">
        <w:trPr>
          <w:trHeight w:val="870"/>
        </w:trPr>
        <w:tc>
          <w:tcPr>
            <w:tcW w:w="3544" w:type="dxa"/>
            <w:tcBorders>
              <w:right w:val="double" w:sz="4" w:space="0" w:color="auto"/>
            </w:tcBorders>
          </w:tcPr>
          <w:p w14:paraId="14D958C1" w14:textId="77777777" w:rsidR="007C1895" w:rsidRPr="002A0F8F" w:rsidRDefault="007C1895" w:rsidP="007C1895">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double" w:sz="4" w:space="0" w:color="auto"/>
              <w:left w:val="single" w:sz="4" w:space="0" w:color="auto"/>
              <w:bottom w:val="double" w:sz="4" w:space="0" w:color="auto"/>
              <w:right w:val="double" w:sz="4" w:space="0" w:color="auto"/>
            </w:tcBorders>
          </w:tcPr>
          <w:p w14:paraId="712E9DE1" w14:textId="66678AA8" w:rsidR="007C1895" w:rsidRPr="007C1895" w:rsidRDefault="007C1895" w:rsidP="00B74741">
            <w:pPr>
              <w:spacing w:before="120" w:after="120"/>
              <w:rPr>
                <w:rFonts w:ascii="Cambria" w:hAnsi="Cambria"/>
              </w:rPr>
            </w:pPr>
            <w:r w:rsidRPr="007C1895">
              <w:rPr>
                <w:rFonts w:ascii="Cambria" w:hAnsi="Cambria"/>
                <w:szCs w:val="24"/>
              </w:rPr>
              <w:t xml:space="preserve">Няма въведени ограничения </w:t>
            </w:r>
          </w:p>
        </w:tc>
      </w:tr>
      <w:tr w:rsidR="000949D0" w:rsidRPr="002A0F8F" w14:paraId="1A0E41B5" w14:textId="77777777" w:rsidTr="00EF6DFA">
        <w:trPr>
          <w:trHeight w:val="350"/>
        </w:trPr>
        <w:tc>
          <w:tcPr>
            <w:tcW w:w="11605" w:type="dxa"/>
            <w:gridSpan w:val="2"/>
            <w:shd w:val="clear" w:color="auto" w:fill="D9D9D9" w:themeFill="background1" w:themeFillShade="D9"/>
          </w:tcPr>
          <w:p w14:paraId="0499C459" w14:textId="67B5BB6D" w:rsidR="000949D0" w:rsidRPr="000A4253" w:rsidRDefault="00AC4AA0" w:rsidP="000949D0">
            <w:pPr>
              <w:spacing w:before="120" w:after="120"/>
              <w:jc w:val="center"/>
              <w:rPr>
                <w:rFonts w:ascii="Cambria" w:hAnsi="Cambria"/>
                <w:b/>
                <w:bCs/>
                <w:sz w:val="28"/>
                <w:szCs w:val="28"/>
              </w:rPr>
            </w:pPr>
            <w:hyperlink r:id="rId57" w:history="1">
              <w:r w:rsidR="000949D0" w:rsidRPr="000A4253">
                <w:rPr>
                  <w:rFonts w:ascii="Cambria" w:hAnsi="Cambria"/>
                  <w:b/>
                  <w:bCs/>
                  <w:sz w:val="28"/>
                  <w:szCs w:val="28"/>
                </w:rPr>
                <w:t>Полша</w:t>
              </w:r>
            </w:hyperlink>
            <w:r w:rsidR="000949D0" w:rsidRPr="000A4253">
              <w:rPr>
                <w:rFonts w:ascii="Cambria" w:hAnsi="Cambria"/>
                <w:b/>
                <w:bCs/>
                <w:sz w:val="28"/>
                <w:szCs w:val="28"/>
              </w:rPr>
              <w:t xml:space="preserve"> (Варшава)</w:t>
            </w:r>
          </w:p>
        </w:tc>
      </w:tr>
      <w:tr w:rsidR="005E5BB8" w:rsidRPr="002A0F8F" w14:paraId="49DB7330" w14:textId="77777777" w:rsidTr="0091361F">
        <w:trPr>
          <w:trHeight w:val="636"/>
        </w:trPr>
        <w:tc>
          <w:tcPr>
            <w:tcW w:w="3544" w:type="dxa"/>
          </w:tcPr>
          <w:p w14:paraId="2FFB7926" w14:textId="77777777" w:rsidR="005E5BB8" w:rsidRPr="002A0F8F" w:rsidRDefault="005E5BB8" w:rsidP="005E5BB8">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DBB59BA" w14:textId="77777777" w:rsidR="005E5BB8" w:rsidRPr="005E5BB8" w:rsidRDefault="005E5BB8" w:rsidP="005E5BB8">
            <w:pPr>
              <w:autoSpaceDE w:val="0"/>
              <w:autoSpaceDN w:val="0"/>
              <w:adjustRightInd w:val="0"/>
              <w:rPr>
                <w:rFonts w:ascii="Cambria" w:hAnsi="Cambria" w:cs="Times New Roman"/>
              </w:rPr>
            </w:pPr>
            <w:r w:rsidRPr="005E5BB8">
              <w:rPr>
                <w:rFonts w:ascii="Cambria" w:hAnsi="Cambria" w:cs="Times New Roman"/>
              </w:rPr>
              <w:t>Срокът на граничен контрол е продължен до 12 юни.</w:t>
            </w:r>
          </w:p>
          <w:p w14:paraId="076E06B2" w14:textId="77777777" w:rsidR="005E5BB8" w:rsidRPr="005E5BB8" w:rsidRDefault="005E5BB8" w:rsidP="005E5BB8">
            <w:pPr>
              <w:autoSpaceDE w:val="0"/>
              <w:autoSpaceDN w:val="0"/>
              <w:adjustRightInd w:val="0"/>
              <w:rPr>
                <w:rFonts w:ascii="Cambria" w:hAnsi="Cambria" w:cs="Times New Roman"/>
              </w:rPr>
            </w:pPr>
            <w:r w:rsidRPr="005E5BB8">
              <w:rPr>
                <w:rFonts w:ascii="Cambria" w:hAnsi="Cambria" w:cs="Times New Roman"/>
              </w:rPr>
              <w:t>Спрени са международните влакове и полети. Ограниченията не обхващат чартърните, карго и специални полети. Редовните полети на ЛОТ са отменени със срок до 31 май.</w:t>
            </w:r>
          </w:p>
          <w:p w14:paraId="23039124" w14:textId="77777777" w:rsidR="005E5BB8" w:rsidRPr="005E5BB8" w:rsidRDefault="005E5BB8" w:rsidP="005E5BB8">
            <w:pPr>
              <w:pStyle w:val="NoSpacing"/>
              <w:rPr>
                <w:rFonts w:ascii="Cambria" w:hAnsi="Cambria"/>
              </w:rPr>
            </w:pPr>
            <w:r w:rsidRPr="005E5BB8">
              <w:rPr>
                <w:rFonts w:ascii="Cambria" w:hAnsi="Cambria"/>
              </w:rPr>
              <w:lastRenderedPageBreak/>
              <w:t>Забранено е влизането на чужденци на територията на Полша, включително за цели на транзита.</w:t>
            </w:r>
          </w:p>
          <w:p w14:paraId="5AE3C793" w14:textId="77777777" w:rsidR="005E5BB8" w:rsidRPr="005E5BB8" w:rsidRDefault="005E5BB8" w:rsidP="005E5BB8">
            <w:pPr>
              <w:pStyle w:val="NoSpacing"/>
              <w:rPr>
                <w:rFonts w:ascii="Cambria" w:hAnsi="Cambria"/>
              </w:rPr>
            </w:pPr>
            <w:r w:rsidRPr="005E5BB8">
              <w:rPr>
                <w:rFonts w:ascii="Cambria" w:hAnsi="Cambria"/>
              </w:rPr>
              <w:t>Забраната не се отнася за:</w:t>
            </w:r>
          </w:p>
          <w:p w14:paraId="6F6C46C3" w14:textId="77777777" w:rsidR="005E5BB8" w:rsidRPr="005E5BB8" w:rsidRDefault="005E5BB8" w:rsidP="00531CF6">
            <w:pPr>
              <w:numPr>
                <w:ilvl w:val="0"/>
                <w:numId w:val="25"/>
              </w:numPr>
              <w:rPr>
                <w:rFonts w:ascii="Cambria" w:hAnsi="Cambria" w:cs="Times New Roman"/>
              </w:rPr>
            </w:pPr>
            <w:r w:rsidRPr="005E5BB8">
              <w:rPr>
                <w:rFonts w:ascii="Cambria" w:hAnsi="Cambria" w:cs="Times New Roman"/>
              </w:rPr>
              <w:t>полски граждани;</w:t>
            </w:r>
          </w:p>
          <w:p w14:paraId="27E3AA6A" w14:textId="77777777" w:rsidR="005E5BB8" w:rsidRPr="005E5BB8" w:rsidRDefault="005E5BB8" w:rsidP="00531CF6">
            <w:pPr>
              <w:numPr>
                <w:ilvl w:val="0"/>
                <w:numId w:val="25"/>
              </w:numPr>
              <w:rPr>
                <w:rFonts w:ascii="Cambria" w:hAnsi="Cambria" w:cs="Times New Roman"/>
              </w:rPr>
            </w:pPr>
            <w:r w:rsidRPr="005E5BB8">
              <w:rPr>
                <w:rFonts w:ascii="Cambria" w:hAnsi="Cambria" w:cs="Times New Roman"/>
              </w:rPr>
              <w:t>чужденци, които са съпрузи или деца на полски граждани или остават под постоянната грижа на полски граждани</w:t>
            </w:r>
          </w:p>
          <w:p w14:paraId="640D7CD9" w14:textId="77777777" w:rsidR="005E5BB8" w:rsidRPr="005E5BB8" w:rsidRDefault="005E5BB8" w:rsidP="00531CF6">
            <w:pPr>
              <w:numPr>
                <w:ilvl w:val="0"/>
                <w:numId w:val="25"/>
              </w:numPr>
              <w:rPr>
                <w:rFonts w:ascii="Cambria" w:hAnsi="Cambria" w:cs="Times New Roman"/>
              </w:rPr>
            </w:pPr>
            <w:r w:rsidRPr="005E5BB8">
              <w:rPr>
                <w:rFonts w:ascii="Cambria" w:hAnsi="Cambria" w:cs="Times New Roman"/>
              </w:rPr>
              <w:t>лица притежаващи карта на поляка (документ потвърждаващ полски произход);</w:t>
            </w:r>
          </w:p>
          <w:p w14:paraId="747B7096" w14:textId="77777777" w:rsidR="005E5BB8" w:rsidRPr="005E5BB8" w:rsidRDefault="005E5BB8" w:rsidP="00531CF6">
            <w:pPr>
              <w:numPr>
                <w:ilvl w:val="0"/>
                <w:numId w:val="25"/>
              </w:numPr>
              <w:rPr>
                <w:rFonts w:ascii="Cambria" w:hAnsi="Cambria" w:cs="Times New Roman"/>
              </w:rPr>
            </w:pPr>
            <w:r w:rsidRPr="005E5BB8">
              <w:rPr>
                <w:rFonts w:ascii="Cambria" w:hAnsi="Cambria" w:cs="Times New Roman"/>
              </w:rPr>
              <w:t>дипломати и служители на посолства и членовете на техните семейства;</w:t>
            </w:r>
          </w:p>
          <w:p w14:paraId="3E9B2FF1" w14:textId="77777777" w:rsidR="005E5BB8" w:rsidRPr="005E5BB8" w:rsidRDefault="005E5BB8" w:rsidP="00531CF6">
            <w:pPr>
              <w:numPr>
                <w:ilvl w:val="0"/>
                <w:numId w:val="25"/>
              </w:numPr>
              <w:rPr>
                <w:rFonts w:ascii="Cambria" w:hAnsi="Cambria" w:cs="Times New Roman"/>
              </w:rPr>
            </w:pPr>
            <w:r w:rsidRPr="005E5BB8">
              <w:rPr>
                <w:rFonts w:ascii="Cambria" w:hAnsi="Cambria" w:cs="Times New Roman"/>
              </w:rPr>
              <w:t>чужди граждани, които имат право на постоянно или временно пребиваване в Полша или разрешение за работа;</w:t>
            </w:r>
          </w:p>
          <w:p w14:paraId="628AF75B" w14:textId="77777777" w:rsidR="005E5BB8" w:rsidRPr="005E5BB8" w:rsidRDefault="005E5BB8" w:rsidP="00531CF6">
            <w:pPr>
              <w:numPr>
                <w:ilvl w:val="0"/>
                <w:numId w:val="25"/>
              </w:numPr>
              <w:rPr>
                <w:rFonts w:ascii="Cambria" w:hAnsi="Cambria" w:cs="Times New Roman"/>
              </w:rPr>
            </w:pPr>
            <w:r w:rsidRPr="005E5BB8">
              <w:rPr>
                <w:rFonts w:ascii="Cambria" w:hAnsi="Cambria" w:cs="Times New Roman"/>
              </w:rPr>
              <w:t>чужденци, които имат право да работят на територията на Полша при същите условия като полските граждани,</w:t>
            </w:r>
          </w:p>
          <w:p w14:paraId="084050DA" w14:textId="51B00FE8" w:rsidR="005E5BB8" w:rsidRPr="005E5BB8" w:rsidRDefault="00572174" w:rsidP="005E5BB8">
            <w:pPr>
              <w:ind w:left="147"/>
              <w:rPr>
                <w:rFonts w:ascii="Cambria" w:hAnsi="Cambria" w:cs="Times New Roman"/>
              </w:rPr>
            </w:pPr>
            <w:r>
              <w:rPr>
                <w:rFonts w:ascii="Cambria" w:hAnsi="Cambria" w:cs="Times New Roman"/>
              </w:rPr>
              <w:t>И</w:t>
            </w:r>
            <w:r w:rsidR="005E5BB8" w:rsidRPr="005E5BB8">
              <w:rPr>
                <w:rFonts w:ascii="Cambria" w:hAnsi="Cambria" w:cs="Times New Roman"/>
              </w:rPr>
              <w:t>зискването за 14-дневна карантина не се прилага за трансгранични работници и учещи се.</w:t>
            </w:r>
          </w:p>
          <w:p w14:paraId="266A792A" w14:textId="77777777" w:rsidR="005E5BB8" w:rsidRPr="005E5BB8" w:rsidRDefault="005E5BB8" w:rsidP="005E5BB8">
            <w:pPr>
              <w:ind w:left="147"/>
              <w:rPr>
                <w:rFonts w:ascii="Cambria" w:eastAsia="Times New Roman" w:hAnsi="Cambria" w:cs="Times New Roman"/>
              </w:rPr>
            </w:pPr>
            <w:r w:rsidRPr="005E5BB8">
              <w:rPr>
                <w:rFonts w:ascii="Cambria" w:eastAsia="Times New Roman" w:hAnsi="Cambria" w:cs="Times New Roman"/>
              </w:rPr>
              <w:t>От карантина се освобождават и членовете на дипломатическите мисии, консулските служби и представителства на международни организации, членовете на техните семейства, както и други лица с дипломатически паспорти.</w:t>
            </w:r>
          </w:p>
          <w:p w14:paraId="5DB6FC0D" w14:textId="1E266829" w:rsidR="005E5BB8" w:rsidRPr="005E5BB8" w:rsidRDefault="00572174" w:rsidP="005E5BB8">
            <w:pPr>
              <w:pStyle w:val="NoSpacing"/>
              <w:rPr>
                <w:rFonts w:ascii="Cambria" w:eastAsia="Times New Roman" w:hAnsi="Cambria"/>
              </w:rPr>
            </w:pPr>
            <w:r>
              <w:rPr>
                <w:rFonts w:ascii="Cambria" w:eastAsia="Times New Roman" w:hAnsi="Cambria"/>
              </w:rPr>
              <w:t>Н</w:t>
            </w:r>
            <w:r w:rsidR="005E5BB8" w:rsidRPr="005E5BB8">
              <w:rPr>
                <w:rFonts w:ascii="Cambria" w:eastAsia="Times New Roman" w:hAnsi="Cambria"/>
              </w:rPr>
              <w:t xml:space="preserve">а територията на Полша могат да влизат във връзка с платена работа, без 14-дневна карантина, граждани не само на съседните държави, а и на страните в ЕС и ЕИП. По новите правила е възможен транзит през територията на Полша в часовете между 19:00 и 07:00. </w:t>
            </w:r>
          </w:p>
          <w:p w14:paraId="4FF0569D" w14:textId="77777777" w:rsidR="005E5BB8" w:rsidRPr="005E5BB8" w:rsidRDefault="005E5BB8" w:rsidP="005E5BB8">
            <w:pPr>
              <w:ind w:left="147"/>
              <w:rPr>
                <w:rFonts w:ascii="Cambria" w:hAnsi="Cambria" w:cs="Times New Roman"/>
              </w:rPr>
            </w:pPr>
            <w:r w:rsidRPr="005E5BB8">
              <w:rPr>
                <w:rFonts w:ascii="Cambria" w:hAnsi="Cambria" w:cs="Times New Roman"/>
              </w:rPr>
              <w:t>Спешен телефон на МВнР на Полша за актуална информация относно възможността за преминаване на границите: +48 22 523 8880</w:t>
            </w:r>
          </w:p>
          <w:p w14:paraId="5237A159" w14:textId="77777777" w:rsidR="005E5BB8" w:rsidRPr="005E5BB8" w:rsidRDefault="005E5BB8" w:rsidP="005E5BB8">
            <w:pPr>
              <w:spacing w:before="240"/>
              <w:rPr>
                <w:rFonts w:ascii="Cambria" w:hAnsi="Cambria" w:cs="Times New Roman"/>
              </w:rPr>
            </w:pPr>
            <w:r w:rsidRPr="005E5BB8">
              <w:rPr>
                <w:rFonts w:ascii="Cambria" w:hAnsi="Cambria" w:cs="Times New Roman"/>
              </w:rPr>
              <w:t xml:space="preserve">Всякаква актуална информация за ситуацията е достъпна на: </w:t>
            </w:r>
          </w:p>
          <w:p w14:paraId="3B35A4C8" w14:textId="77777777" w:rsidR="005E5BB8" w:rsidRPr="005E5BB8" w:rsidRDefault="00AC4AA0" w:rsidP="005E5BB8">
            <w:pPr>
              <w:rPr>
                <w:rFonts w:ascii="Cambria" w:hAnsi="Cambria" w:cs="Times New Roman"/>
              </w:rPr>
            </w:pPr>
            <w:hyperlink r:id="rId58" w:history="1">
              <w:r w:rsidR="005E5BB8" w:rsidRPr="005E5BB8">
                <w:rPr>
                  <w:rStyle w:val="Hyperlink"/>
                  <w:rFonts w:ascii="Cambria" w:hAnsi="Cambria" w:cs="Times New Roman"/>
                  <w:color w:val="auto"/>
                  <w:shd w:val="clear" w:color="auto" w:fill="FFFFFF"/>
                </w:rPr>
                <w:t>https://www.gov.pl/web/koronawirus</w:t>
              </w:r>
            </w:hyperlink>
          </w:p>
          <w:p w14:paraId="13FF5125" w14:textId="77777777" w:rsidR="005E5BB8" w:rsidRPr="005E5BB8" w:rsidRDefault="00AC4AA0" w:rsidP="005E5BB8">
            <w:pPr>
              <w:rPr>
                <w:rFonts w:ascii="Cambria" w:hAnsi="Cambria" w:cs="Times New Roman"/>
              </w:rPr>
            </w:pPr>
            <w:hyperlink r:id="rId59" w:history="1">
              <w:r w:rsidR="005E5BB8" w:rsidRPr="005E5BB8">
                <w:rPr>
                  <w:rStyle w:val="Hyperlink"/>
                  <w:rFonts w:ascii="Cambria" w:hAnsi="Cambria" w:cs="Times New Roman"/>
                  <w:color w:val="auto"/>
                </w:rPr>
                <w:t>https://gis.gov.pl/</w:t>
              </w:r>
            </w:hyperlink>
          </w:p>
          <w:p w14:paraId="44D8ACAB" w14:textId="77777777" w:rsidR="005E5BB8" w:rsidRPr="005E5BB8" w:rsidRDefault="005E5BB8" w:rsidP="005E5BB8">
            <w:pPr>
              <w:rPr>
                <w:rFonts w:ascii="Cambria" w:hAnsi="Cambria" w:cs="Times New Roman"/>
                <w:b/>
                <w:u w:val="single"/>
              </w:rPr>
            </w:pPr>
            <w:r w:rsidRPr="005E5BB8">
              <w:rPr>
                <w:rFonts w:ascii="Cambria" w:hAnsi="Cambria" w:cs="Times New Roman"/>
                <w:b/>
                <w:u w:val="single"/>
              </w:rPr>
              <w:t xml:space="preserve">ТЕЛ. ЗА КОНТАКТ ПРИ СИМПТОМИ НА КОРОНА ВИРУС: </w:t>
            </w:r>
          </w:p>
          <w:p w14:paraId="5D6369B7" w14:textId="4764E6C0" w:rsidR="005E5BB8" w:rsidRPr="005E5BB8" w:rsidRDefault="005E5BB8" w:rsidP="005E5BB8">
            <w:pPr>
              <w:tabs>
                <w:tab w:val="left" w:pos="6135"/>
              </w:tabs>
              <w:rPr>
                <w:rFonts w:ascii="Cambria" w:eastAsia="Times New Roman" w:hAnsi="Cambria" w:cs="Calibri"/>
                <w:lang w:eastAsia="bg-BG"/>
              </w:rPr>
            </w:pPr>
            <w:r w:rsidRPr="005E5BB8">
              <w:rPr>
                <w:rFonts w:ascii="Cambria" w:hAnsi="Cambria" w:cs="Times New Roman"/>
                <w:b/>
                <w:bCs/>
                <w:u w:val="single"/>
              </w:rPr>
              <w:t>800 190 590</w:t>
            </w:r>
          </w:p>
        </w:tc>
      </w:tr>
      <w:tr w:rsidR="005E5BB8" w:rsidRPr="002A0F8F" w14:paraId="5A31497E" w14:textId="77777777" w:rsidTr="0091361F">
        <w:trPr>
          <w:trHeight w:val="871"/>
        </w:trPr>
        <w:tc>
          <w:tcPr>
            <w:tcW w:w="3544" w:type="dxa"/>
          </w:tcPr>
          <w:p w14:paraId="02DECCE3" w14:textId="77777777" w:rsidR="005E5BB8" w:rsidRPr="002A0F8F" w:rsidRDefault="005E5BB8" w:rsidP="005E5BB8">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3866C8C7" w14:textId="4C645138" w:rsidR="005E5BB8" w:rsidRPr="005E5BB8" w:rsidRDefault="005E5BB8" w:rsidP="005E5BB8">
            <w:pPr>
              <w:spacing w:before="120" w:after="120"/>
              <w:rPr>
                <w:rFonts w:ascii="Cambria" w:hAnsi="Cambria"/>
                <w:bCs/>
              </w:rPr>
            </w:pPr>
            <w:r w:rsidRPr="005E5BB8">
              <w:rPr>
                <w:rFonts w:ascii="Cambria" w:hAnsi="Cambria" w:cs="Times New Roman"/>
              </w:rPr>
              <w:t>Няма.</w:t>
            </w:r>
          </w:p>
        </w:tc>
      </w:tr>
      <w:tr w:rsidR="005E5BB8" w:rsidRPr="002A0F8F" w14:paraId="7D00EFE7" w14:textId="77777777" w:rsidTr="0091361F">
        <w:trPr>
          <w:trHeight w:val="922"/>
        </w:trPr>
        <w:tc>
          <w:tcPr>
            <w:tcW w:w="3544" w:type="dxa"/>
          </w:tcPr>
          <w:p w14:paraId="2FDD5764" w14:textId="77777777" w:rsidR="005E5BB8" w:rsidRPr="002A0F8F" w:rsidRDefault="005E5BB8" w:rsidP="005E5BB8">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3F8CA03E" w14:textId="77777777" w:rsidR="005E5BB8" w:rsidRPr="005E5BB8" w:rsidRDefault="005E5BB8" w:rsidP="005E5BB8">
            <w:pPr>
              <w:autoSpaceDE w:val="0"/>
              <w:autoSpaceDN w:val="0"/>
              <w:adjustRightInd w:val="0"/>
              <w:rPr>
                <w:rFonts w:ascii="Cambria" w:hAnsi="Cambria" w:cs="Times New Roman"/>
              </w:rPr>
            </w:pPr>
            <w:r w:rsidRPr="005E5BB8">
              <w:rPr>
                <w:rFonts w:ascii="Cambria" w:hAnsi="Cambria" w:cs="Times New Roman"/>
              </w:rPr>
              <w:t xml:space="preserve">За пребиваващи в Полша български граждани все още съществува опцията за транзит през Германия - Берлин, тъй като полско-германската граница остава  отворена за пресичане от граждани на ЕС пеша или със собствен транспорт. За целта е необходимо българските граждани да разполагат със закупен билет за  полет на Bulgaria Air от Берлин до София.  В посолството се получи допълнително информация, че компанията „Фликсбус“ осъществява превоз на пътници от Краков и от автогара Запад във Варшава – адрес Aleje Jerozolimskie 144, до летище „Шьонефелд“ в Берлин. Адресът на фирмата е FlixMobility GmbH Birketweg 33, D-80639 München. Интернет адреси: </w:t>
            </w:r>
            <w:hyperlink r:id="rId60" w:history="1">
              <w:r w:rsidRPr="005E5BB8">
                <w:rPr>
                  <w:rStyle w:val="Hyperlink"/>
                  <w:rFonts w:ascii="Cambria" w:hAnsi="Cambria" w:cs="Times New Roman"/>
                  <w:color w:val="auto"/>
                </w:rPr>
                <w:t>https://www.flixbus.pl</w:t>
              </w:r>
            </w:hyperlink>
            <w:r w:rsidRPr="005E5BB8">
              <w:rPr>
                <w:rFonts w:ascii="Cambria" w:hAnsi="Cambria" w:cs="Times New Roman"/>
              </w:rPr>
              <w:t xml:space="preserve"> и </w:t>
            </w:r>
            <w:hyperlink r:id="rId61" w:history="1">
              <w:r w:rsidRPr="005E5BB8">
                <w:rPr>
                  <w:rStyle w:val="Hyperlink"/>
                  <w:rFonts w:ascii="Cambria" w:hAnsi="Cambria" w:cs="Times New Roman"/>
                  <w:color w:val="auto"/>
                </w:rPr>
                <w:t>www.flixbus.co.uk</w:t>
              </w:r>
            </w:hyperlink>
            <w:r w:rsidRPr="005E5BB8">
              <w:rPr>
                <w:rFonts w:ascii="Cambria" w:hAnsi="Cambria" w:cs="Times New Roman"/>
              </w:rPr>
              <w:t xml:space="preserve"> .</w:t>
            </w:r>
          </w:p>
          <w:p w14:paraId="10EC4EA1" w14:textId="77777777" w:rsidR="005E5BB8" w:rsidRPr="005E5BB8" w:rsidRDefault="005E5BB8" w:rsidP="005E5BB8">
            <w:pPr>
              <w:autoSpaceDE w:val="0"/>
              <w:autoSpaceDN w:val="0"/>
              <w:adjustRightInd w:val="0"/>
              <w:rPr>
                <w:rFonts w:ascii="Cambria" w:hAnsi="Cambria" w:cs="Times New Roman"/>
              </w:rPr>
            </w:pPr>
          </w:p>
          <w:p w14:paraId="549143BD" w14:textId="77777777" w:rsidR="005E5BB8" w:rsidRPr="005E5BB8" w:rsidRDefault="005E5BB8" w:rsidP="005E5BB8">
            <w:pPr>
              <w:autoSpaceDE w:val="0"/>
              <w:autoSpaceDN w:val="0"/>
              <w:adjustRightInd w:val="0"/>
              <w:rPr>
                <w:rFonts w:ascii="Cambria" w:hAnsi="Cambria" w:cs="Times New Roman"/>
              </w:rPr>
            </w:pPr>
            <w:r w:rsidRPr="005E5BB8">
              <w:rPr>
                <w:rFonts w:ascii="Cambria" w:hAnsi="Cambria" w:cs="Times New Roman"/>
              </w:rPr>
              <w:t xml:space="preserve">Съгласно наличната информация, „България Ер" продължава да изпълнява полети по маршрут София – /Берлин – София. Към момента възможност за сухопътен транзит от Полша за България съществува през териториите на Чехия, Австрия, Унгария и Румъния, при изпълнение на строго определени условия, определени от местните компетентни власти. </w:t>
            </w:r>
          </w:p>
          <w:p w14:paraId="63E08DEA" w14:textId="77777777" w:rsidR="005E5BB8" w:rsidRPr="005E5BB8" w:rsidRDefault="005E5BB8" w:rsidP="005E5BB8">
            <w:pPr>
              <w:pStyle w:val="NormalWeb"/>
              <w:shd w:val="clear" w:color="auto" w:fill="FFFFFF"/>
              <w:spacing w:before="0" w:beforeAutospacing="0" w:after="0" w:afterAutospacing="0"/>
              <w:rPr>
                <w:rFonts w:ascii="Cambria" w:hAnsi="Cambria"/>
                <w:sz w:val="22"/>
                <w:szCs w:val="22"/>
                <w:lang w:val="bg-BG"/>
              </w:rPr>
            </w:pPr>
            <w:r w:rsidRPr="005E5BB8">
              <w:rPr>
                <w:rFonts w:ascii="Cambria" w:hAnsi="Cambria"/>
                <w:sz w:val="22"/>
                <w:szCs w:val="22"/>
                <w:lang w:val="bg-BG"/>
              </w:rPr>
              <w:t>Посолството препоръчва на българските граждани да не предприемат несигурни и рисковани пътувания. Тези, които търсят начин за завръщане в България, следва да се свържат с посолството ни за повече информация на телефони:</w:t>
            </w:r>
          </w:p>
          <w:p w14:paraId="38B12532" w14:textId="77777777" w:rsidR="005E5BB8" w:rsidRPr="005E5BB8" w:rsidRDefault="005E5BB8" w:rsidP="005E5BB8">
            <w:pPr>
              <w:pStyle w:val="NormalWeb"/>
              <w:shd w:val="clear" w:color="auto" w:fill="FFFFFF"/>
              <w:spacing w:before="0" w:beforeAutospacing="0" w:after="0" w:afterAutospacing="0"/>
              <w:rPr>
                <w:rFonts w:ascii="Cambria" w:hAnsi="Cambria"/>
                <w:sz w:val="22"/>
                <w:szCs w:val="22"/>
                <w:lang w:val="bg-BG"/>
              </w:rPr>
            </w:pPr>
            <w:r w:rsidRPr="005E5BB8">
              <w:rPr>
                <w:rFonts w:ascii="Cambria" w:hAnsi="Cambria"/>
                <w:sz w:val="22"/>
                <w:szCs w:val="22"/>
                <w:lang w:val="bg-BG"/>
              </w:rPr>
              <w:lastRenderedPageBreak/>
              <w:t>Тел.: +48 22 629 40 71; +48 22 629 40 72, за спешни случаи в извънработно време: + 48 668 668 813.</w:t>
            </w:r>
          </w:p>
          <w:p w14:paraId="596E7164" w14:textId="3A4243B1" w:rsidR="005E5BB8" w:rsidRPr="005E5BB8" w:rsidRDefault="005E5BB8" w:rsidP="005E5BB8">
            <w:pPr>
              <w:pStyle w:val="NormalWeb"/>
              <w:shd w:val="clear" w:color="auto" w:fill="FFFFFF"/>
              <w:spacing w:before="0" w:beforeAutospacing="0" w:after="0" w:afterAutospacing="0"/>
              <w:rPr>
                <w:rFonts w:ascii="Cambria" w:hAnsi="Cambria"/>
                <w:bCs/>
                <w:sz w:val="22"/>
                <w:szCs w:val="22"/>
                <w:lang w:val="bg-BG"/>
              </w:rPr>
            </w:pPr>
          </w:p>
        </w:tc>
      </w:tr>
      <w:tr w:rsidR="005E5BB8" w:rsidRPr="002A0F8F" w14:paraId="69C985E8" w14:textId="77777777" w:rsidTr="0091361F">
        <w:trPr>
          <w:trHeight w:val="618"/>
        </w:trPr>
        <w:tc>
          <w:tcPr>
            <w:tcW w:w="3544" w:type="dxa"/>
          </w:tcPr>
          <w:p w14:paraId="2800644F" w14:textId="77777777" w:rsidR="005E5BB8" w:rsidRPr="002A0F8F" w:rsidRDefault="005E5BB8" w:rsidP="005E5BB8">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5D3B5949" w14:textId="77777777" w:rsidR="005E5BB8" w:rsidRPr="005E5BB8" w:rsidRDefault="005E5BB8" w:rsidP="005E5BB8">
            <w:pPr>
              <w:pStyle w:val="NoSpacing"/>
              <w:rPr>
                <w:rFonts w:ascii="Cambria" w:hAnsi="Cambria"/>
              </w:rPr>
            </w:pPr>
            <w:r w:rsidRPr="005E5BB8">
              <w:rPr>
                <w:rFonts w:ascii="Cambria" w:hAnsi="Cambria"/>
              </w:rPr>
              <w:t xml:space="preserve">Полските граждани са длъжни да носят маски на обществени места и да спазват дистанция от два метра помежду си. </w:t>
            </w:r>
          </w:p>
          <w:p w14:paraId="48DD1A90" w14:textId="77777777" w:rsidR="005E5BB8" w:rsidRPr="005E5BB8" w:rsidRDefault="005E5BB8" w:rsidP="005E5BB8">
            <w:pPr>
              <w:rPr>
                <w:rFonts w:ascii="Cambria" w:hAnsi="Cambria" w:cs="Times New Roman"/>
              </w:rPr>
            </w:pPr>
            <w:r w:rsidRPr="005E5BB8">
              <w:rPr>
                <w:rFonts w:ascii="Cambria" w:hAnsi="Cambria" w:cs="Times New Roman"/>
              </w:rPr>
              <w:t xml:space="preserve">Придвижването на обществени места и групите хора се ограничават до 2 лица, като това не се отнася за семейства. </w:t>
            </w:r>
          </w:p>
          <w:p w14:paraId="6550E65E" w14:textId="77777777" w:rsidR="005E5BB8" w:rsidRPr="005E5BB8" w:rsidRDefault="005E5BB8" w:rsidP="005E5BB8">
            <w:pPr>
              <w:rPr>
                <w:rFonts w:ascii="Cambria" w:eastAsia="Times New Roman" w:hAnsi="Cambria" w:cs="Times New Roman"/>
              </w:rPr>
            </w:pPr>
            <w:r w:rsidRPr="005E5BB8">
              <w:rPr>
                <w:rFonts w:ascii="Cambria" w:eastAsia="Times New Roman" w:hAnsi="Cambria" w:cs="Times New Roman"/>
              </w:rPr>
              <w:t>Лица над 13 години могат да се придвижват на обществени места без придружител.</w:t>
            </w:r>
          </w:p>
          <w:p w14:paraId="6BA29F1A" w14:textId="77777777" w:rsidR="005E5BB8" w:rsidRPr="005E5BB8" w:rsidRDefault="005E5BB8" w:rsidP="005E5BB8">
            <w:pPr>
              <w:pStyle w:val="NoSpacing"/>
              <w:rPr>
                <w:rFonts w:ascii="Cambria" w:hAnsi="Cambria"/>
              </w:rPr>
            </w:pPr>
            <w:r w:rsidRPr="005E5BB8">
              <w:rPr>
                <w:rFonts w:ascii="Cambria" w:hAnsi="Cambria"/>
              </w:rPr>
              <w:t>На 20 април бяха отворени за посетители горите и парковете.</w:t>
            </w:r>
          </w:p>
          <w:p w14:paraId="58BEAB6B" w14:textId="77777777" w:rsidR="005E5BB8" w:rsidRPr="005E5BB8" w:rsidRDefault="005E5BB8" w:rsidP="005E5BB8">
            <w:pPr>
              <w:pStyle w:val="NoSpacing"/>
              <w:rPr>
                <w:rFonts w:ascii="Cambria" w:eastAsia="Times New Roman" w:hAnsi="Cambria"/>
              </w:rPr>
            </w:pPr>
            <w:r w:rsidRPr="005E5BB8">
              <w:rPr>
                <w:rFonts w:ascii="Cambria" w:eastAsia="Times New Roman" w:hAnsi="Cambria"/>
              </w:rPr>
              <w:t xml:space="preserve">Правителството разреши отварянето на ясли и предучилищни занимания от 6 май, но предостави решението на местните власти. Ограниченията са до 12 деца в група и минимум 4 кв.м. площ на едно дете.. </w:t>
            </w:r>
          </w:p>
          <w:p w14:paraId="25C31532" w14:textId="77777777" w:rsidR="005E5BB8" w:rsidRPr="005E5BB8" w:rsidRDefault="005E5BB8" w:rsidP="005E5BB8">
            <w:pPr>
              <w:pStyle w:val="NoSpacing"/>
              <w:rPr>
                <w:rFonts w:ascii="Cambria" w:eastAsia="Times New Roman" w:hAnsi="Cambria"/>
              </w:rPr>
            </w:pPr>
            <w:r w:rsidRPr="005E5BB8">
              <w:rPr>
                <w:rFonts w:ascii="Cambria" w:eastAsia="Times New Roman" w:hAnsi="Cambria"/>
              </w:rPr>
              <w:t xml:space="preserve">От 4 май се възстанови работата на магазините в моловете. В тях остават затворени кината, фитнес залите, местата за забавления. Между чакащите реда си трябва да има най-малко 2 м. разстояние, а на всеки посетител трябва да се осигури 15 кв.м. площ. Задължително е ползването на ръкавици за еднократна употреба или осигурени от магазина. </w:t>
            </w:r>
          </w:p>
          <w:p w14:paraId="4810D32A" w14:textId="77777777" w:rsidR="005E5BB8" w:rsidRPr="005E5BB8" w:rsidRDefault="005E5BB8" w:rsidP="005E5BB8">
            <w:pPr>
              <w:pStyle w:val="NoSpacing"/>
              <w:rPr>
                <w:rFonts w:ascii="Cambria" w:eastAsia="Times New Roman" w:hAnsi="Cambria"/>
              </w:rPr>
            </w:pPr>
            <w:r w:rsidRPr="005E5BB8">
              <w:rPr>
                <w:rFonts w:ascii="Cambria" w:eastAsia="Times New Roman" w:hAnsi="Cambria"/>
              </w:rPr>
              <w:t>От същата дата се отварят и библиотеките и музеите.</w:t>
            </w:r>
          </w:p>
          <w:p w14:paraId="4881CE58" w14:textId="77777777" w:rsidR="005E5BB8" w:rsidRPr="005E5BB8" w:rsidRDefault="005E5BB8" w:rsidP="005E5BB8">
            <w:pPr>
              <w:pStyle w:val="NoSpacing"/>
              <w:rPr>
                <w:rFonts w:ascii="Cambria" w:eastAsia="Times New Roman" w:hAnsi="Cambria"/>
              </w:rPr>
            </w:pPr>
            <w:r w:rsidRPr="005E5BB8">
              <w:rPr>
                <w:rFonts w:ascii="Cambria" w:eastAsia="Times New Roman" w:hAnsi="Cambria"/>
              </w:rPr>
              <w:t>От 4 май се възстановява и дейността на хотелите и местата за пренощуване. Храна ще може да се поръчва и консумира само в стаите.</w:t>
            </w:r>
          </w:p>
          <w:p w14:paraId="36D5E8E0" w14:textId="77777777" w:rsidR="005E5BB8" w:rsidRPr="005E5BB8" w:rsidRDefault="005E5BB8" w:rsidP="005E5BB8">
            <w:pPr>
              <w:pStyle w:val="NoSpacing"/>
              <w:rPr>
                <w:rFonts w:ascii="Cambria" w:eastAsia="Times New Roman" w:hAnsi="Cambria"/>
              </w:rPr>
            </w:pPr>
            <w:r w:rsidRPr="005E5BB8">
              <w:rPr>
                <w:rFonts w:ascii="Cambria" w:eastAsia="Times New Roman" w:hAnsi="Cambria"/>
              </w:rPr>
              <w:t xml:space="preserve">Разрешено е отварянето на спортни съоръжения и училищните игрища, като решението е предоставено на местните власти. </w:t>
            </w:r>
          </w:p>
          <w:p w14:paraId="4753AA39" w14:textId="77777777" w:rsidR="005E5BB8" w:rsidRPr="005E5BB8" w:rsidRDefault="005E5BB8" w:rsidP="005E5BB8">
            <w:pPr>
              <w:pStyle w:val="NoSpacing"/>
              <w:rPr>
                <w:rFonts w:ascii="Cambria" w:eastAsia="Times New Roman" w:hAnsi="Cambria"/>
              </w:rPr>
            </w:pPr>
            <w:r w:rsidRPr="005E5BB8">
              <w:rPr>
                <w:rFonts w:ascii="Cambria" w:eastAsia="Times New Roman" w:hAnsi="Cambria"/>
              </w:rPr>
              <w:t>От 4 май се отварят всички туристически пътеки в Татрите. Управлението на народния парк напомня, че трябва да се спазват всички изисквания, свързани с епидемията.</w:t>
            </w:r>
          </w:p>
          <w:p w14:paraId="6FB6262B" w14:textId="77777777" w:rsidR="005E5BB8" w:rsidRPr="005E5BB8" w:rsidRDefault="005E5BB8" w:rsidP="005E5BB8">
            <w:pPr>
              <w:pStyle w:val="NoSpacing"/>
              <w:rPr>
                <w:rFonts w:ascii="Cambria" w:eastAsia="Times New Roman" w:hAnsi="Cambria"/>
              </w:rPr>
            </w:pPr>
            <w:r w:rsidRPr="005E5BB8">
              <w:rPr>
                <w:rFonts w:ascii="Cambria" w:eastAsia="Times New Roman" w:hAnsi="Cambria"/>
              </w:rPr>
              <w:t xml:space="preserve"> От 18 май се отварят фризьорските и козметичните салони, кафета, ресторанти и барове, при спазване на санитарния режим. Увеличава се лимитът за пътниците в обществените превозни средства. При 50 седящи и 100 правостоящи места ще се разрешава да пътуват 45 пътници. Минималната площ, определена за 1 посетител в църква, става  10 кв.м.</w:t>
            </w:r>
          </w:p>
          <w:p w14:paraId="39E33B2E" w14:textId="77777777" w:rsidR="005E5BB8" w:rsidRPr="005E5BB8" w:rsidRDefault="005E5BB8" w:rsidP="005E5BB8">
            <w:pPr>
              <w:pStyle w:val="NoSpacing"/>
              <w:rPr>
                <w:rFonts w:ascii="Cambria" w:eastAsia="Times New Roman" w:hAnsi="Cambria"/>
              </w:rPr>
            </w:pPr>
            <w:r w:rsidRPr="005E5BB8">
              <w:rPr>
                <w:rFonts w:ascii="Cambria" w:eastAsia="Times New Roman" w:hAnsi="Cambria"/>
              </w:rPr>
              <w:t xml:space="preserve">От 25 май ще се възстановят занятията в класовете от първи до трети, както и консултациите за осмокласници и зрелостници. </w:t>
            </w:r>
          </w:p>
          <w:p w14:paraId="5D621B6A" w14:textId="77777777" w:rsidR="005E5BB8" w:rsidRPr="005E5BB8" w:rsidRDefault="005E5BB8" w:rsidP="005E5BB8">
            <w:pPr>
              <w:pStyle w:val="NoSpacing"/>
              <w:rPr>
                <w:rFonts w:ascii="Cambria" w:hAnsi="Cambria"/>
              </w:rPr>
            </w:pPr>
            <w:r w:rsidRPr="005E5BB8">
              <w:rPr>
                <w:rFonts w:ascii="Cambria" w:hAnsi="Cambria"/>
              </w:rPr>
              <w:t>Остават затворени басейните и фитнесзалите.</w:t>
            </w:r>
          </w:p>
          <w:p w14:paraId="17C2AB32" w14:textId="77777777" w:rsidR="005E5BB8" w:rsidRPr="005E5BB8" w:rsidRDefault="005E5BB8" w:rsidP="005E5BB8">
            <w:pPr>
              <w:pStyle w:val="NoSpacing"/>
              <w:rPr>
                <w:rFonts w:ascii="Cambria" w:hAnsi="Cambria"/>
              </w:rPr>
            </w:pPr>
            <w:r w:rsidRPr="005E5BB8">
              <w:rPr>
                <w:rFonts w:ascii="Cambria" w:hAnsi="Cambria"/>
              </w:rPr>
              <w:t>Провеждането на масови мероприятия е забранено до второ нареждане.</w:t>
            </w:r>
          </w:p>
          <w:p w14:paraId="3214FA0D" w14:textId="222E500B" w:rsidR="005E5BB8" w:rsidRPr="005E5BB8" w:rsidRDefault="005E5BB8" w:rsidP="005E5BB8">
            <w:pPr>
              <w:spacing w:line="240" w:lineRule="atLeast"/>
              <w:rPr>
                <w:rFonts w:ascii="Cambria" w:eastAsia="Times New Roman" w:hAnsi="Cambria" w:cs="Times New Roman"/>
                <w:lang w:eastAsia="bg-BG"/>
              </w:rPr>
            </w:pPr>
            <w:r w:rsidRPr="005E5BB8">
              <w:rPr>
                <w:rFonts w:ascii="Cambria" w:eastAsia="Calibri" w:hAnsi="Cambria" w:cs="Times New Roman"/>
                <w:b/>
              </w:rPr>
              <w:t xml:space="preserve">На специален сайт на правителството се помества всяка информация свързана с </w:t>
            </w:r>
            <w:r w:rsidRPr="005E5BB8">
              <w:rPr>
                <w:rFonts w:ascii="Cambria" w:hAnsi="Cambria" w:cs="Times New Roman"/>
                <w:b/>
              </w:rPr>
              <w:t>епидемията</w:t>
            </w:r>
            <w:r w:rsidRPr="005E5BB8">
              <w:rPr>
                <w:rFonts w:ascii="Cambria" w:eastAsia="Calibri" w:hAnsi="Cambria" w:cs="Times New Roman"/>
                <w:b/>
              </w:rPr>
              <w:t xml:space="preserve">  </w:t>
            </w:r>
            <w:hyperlink r:id="rId62" w:history="1">
              <w:r w:rsidRPr="005E5BB8">
                <w:rPr>
                  <w:rStyle w:val="Hyperlink"/>
                  <w:rFonts w:ascii="Cambria" w:hAnsi="Cambria" w:cs="Times New Roman"/>
                  <w:b/>
                  <w:color w:val="auto"/>
                </w:rPr>
                <w:t>https://www.gov.pl/web/koronawirus</w:t>
              </w:r>
            </w:hyperlink>
            <w:r w:rsidRPr="005E5BB8">
              <w:rPr>
                <w:rFonts w:ascii="Cambria" w:hAnsi="Cambria" w:cs="Times New Roman"/>
                <w:b/>
              </w:rPr>
              <w:t xml:space="preserve"> </w:t>
            </w:r>
          </w:p>
        </w:tc>
      </w:tr>
      <w:tr w:rsidR="005E5BB8" w:rsidRPr="002A0F8F" w14:paraId="1E9AC1B4" w14:textId="77777777" w:rsidTr="0091361F">
        <w:trPr>
          <w:trHeight w:val="870"/>
        </w:trPr>
        <w:tc>
          <w:tcPr>
            <w:tcW w:w="3544" w:type="dxa"/>
          </w:tcPr>
          <w:p w14:paraId="73231688" w14:textId="77777777" w:rsidR="005E5BB8" w:rsidRPr="002A0F8F" w:rsidRDefault="005E5BB8" w:rsidP="005E5BB8">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242445E9" w14:textId="49E3A284" w:rsidR="005E5BB8" w:rsidRPr="005E5BB8" w:rsidRDefault="005E5BB8" w:rsidP="005E5BB8">
            <w:pPr>
              <w:spacing w:before="120" w:after="120"/>
              <w:rPr>
                <w:rFonts w:ascii="Cambria" w:hAnsi="Cambria"/>
                <w:bCs/>
              </w:rPr>
            </w:pPr>
            <w:r w:rsidRPr="005E5BB8">
              <w:rPr>
                <w:rFonts w:ascii="Cambria" w:hAnsi="Cambria" w:cs="Times New Roman"/>
              </w:rPr>
              <w:t>Забрана за износ на санитарно-хигиенни препарати, материали и средства, както и на някои видове лекарства.</w:t>
            </w:r>
          </w:p>
        </w:tc>
      </w:tr>
      <w:tr w:rsidR="00F46B11" w:rsidRPr="002A0F8F" w14:paraId="41DAACEF" w14:textId="77777777" w:rsidTr="00EF6DFA">
        <w:trPr>
          <w:trHeight w:val="372"/>
        </w:trPr>
        <w:tc>
          <w:tcPr>
            <w:tcW w:w="11605" w:type="dxa"/>
            <w:gridSpan w:val="2"/>
            <w:tcBorders>
              <w:bottom w:val="single" w:sz="4" w:space="0" w:color="auto"/>
            </w:tcBorders>
            <w:shd w:val="clear" w:color="auto" w:fill="D9D9D9" w:themeFill="background1" w:themeFillShade="D9"/>
          </w:tcPr>
          <w:p w14:paraId="4846092C" w14:textId="1D929116" w:rsidR="00F46B11" w:rsidRPr="002A0F8F" w:rsidRDefault="00F46B11" w:rsidP="00F46B11">
            <w:pPr>
              <w:spacing w:before="120" w:after="120"/>
              <w:jc w:val="center"/>
              <w:rPr>
                <w:rFonts w:ascii="Cambria" w:hAnsi="Cambria"/>
                <w:b/>
                <w:bCs/>
                <w:sz w:val="28"/>
                <w:szCs w:val="28"/>
              </w:rPr>
            </w:pPr>
            <w:r w:rsidRPr="002A0F8F">
              <w:rPr>
                <w:rFonts w:ascii="Cambria" w:hAnsi="Cambria"/>
                <w:b/>
                <w:bCs/>
                <w:sz w:val="28"/>
                <w:szCs w:val="28"/>
              </w:rPr>
              <w:t>Португалия (Лисабон)</w:t>
            </w:r>
          </w:p>
        </w:tc>
      </w:tr>
      <w:tr w:rsidR="00F46B11" w:rsidRPr="002A0F8F" w14:paraId="73ADFF1E" w14:textId="2B6B0770" w:rsidTr="0091361F">
        <w:trPr>
          <w:trHeight w:val="240"/>
        </w:trPr>
        <w:tc>
          <w:tcPr>
            <w:tcW w:w="3544" w:type="dxa"/>
            <w:tcBorders>
              <w:top w:val="single" w:sz="4" w:space="0" w:color="auto"/>
              <w:bottom w:val="single" w:sz="4" w:space="0" w:color="auto"/>
            </w:tcBorders>
            <w:shd w:val="clear" w:color="auto" w:fill="auto"/>
          </w:tcPr>
          <w:p w14:paraId="006311C9" w14:textId="6359A7B1" w:rsidR="00F46B11" w:rsidRPr="002A0F8F" w:rsidRDefault="00F46B11" w:rsidP="00F46B11">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5507A501" w14:textId="357FAF59" w:rsidR="00F46B11" w:rsidRPr="00171494" w:rsidRDefault="00F46B11" w:rsidP="00F46B11">
            <w:pPr>
              <w:shd w:val="clear" w:color="auto" w:fill="FFFFFF"/>
              <w:rPr>
                <w:rFonts w:ascii="Cambria" w:hAnsi="Cambria" w:cs="Times New Roman"/>
              </w:rPr>
            </w:pPr>
            <w:r w:rsidRPr="00171494">
              <w:rPr>
                <w:rFonts w:ascii="Cambria" w:hAnsi="Cambria" w:cs="Times New Roman"/>
              </w:rPr>
              <w:t>- С указ на МВР, гранична полиция изпълнява следните мерки за контрол на границите в условията на извънредно положение:</w:t>
            </w:r>
          </w:p>
          <w:p w14:paraId="2151F5ED" w14:textId="77777777" w:rsidR="00F46B11" w:rsidRPr="00171494" w:rsidRDefault="00F46B11" w:rsidP="00F46B11">
            <w:pPr>
              <w:shd w:val="clear" w:color="auto" w:fill="FFFFFF"/>
              <w:rPr>
                <w:rFonts w:ascii="Cambria" w:hAnsi="Cambria" w:cs="Times New Roman"/>
              </w:rPr>
            </w:pPr>
            <w:r w:rsidRPr="00171494">
              <w:rPr>
                <w:rFonts w:ascii="Cambria" w:hAnsi="Cambria" w:cs="Times New Roman"/>
              </w:rPr>
              <w:t>- граничен контрол на летищата за полети от трети държави, които не са отменени;</w:t>
            </w:r>
          </w:p>
          <w:p w14:paraId="6054416A" w14:textId="77777777" w:rsidR="00F46B11" w:rsidRPr="00171494" w:rsidRDefault="00F46B11" w:rsidP="00F46B11">
            <w:pPr>
              <w:shd w:val="clear" w:color="auto" w:fill="FFFFFF"/>
              <w:rPr>
                <w:rFonts w:ascii="Cambria" w:hAnsi="Cambria" w:cs="Times New Roman"/>
              </w:rPr>
            </w:pPr>
            <w:r w:rsidRPr="00171494">
              <w:rPr>
                <w:rFonts w:ascii="Cambria" w:hAnsi="Cambria" w:cs="Times New Roman"/>
              </w:rPr>
              <w:t xml:space="preserve">- при спазване на задълженията, наложени от Генерална дирекция „Здравеопазване“, се допускат следните категории пътници: с националност от държава-членка на ЕС и членове на техните семейства, от полети от страните с официален португалски език, Южна Африка, Канада, САЩ, Обединеното кралство и Венецуела (при спазване на принципа на реципрочност), граждани с разрешителни за дългосрочно пребиваване, здравни работници и изследователи в областта на здравеопазването, хуманитарни сътрудници – когато горните пътуват при изпълнение на служебните си задължения; репатрирани по механизма за консулска защита; поискалите международна защита; пътуващи по неотложни професионални </w:t>
            </w:r>
            <w:r w:rsidRPr="00171494">
              <w:rPr>
                <w:rFonts w:ascii="Cambria" w:hAnsi="Cambria" w:cs="Times New Roman"/>
              </w:rPr>
              <w:lastRenderedPageBreak/>
              <w:t>причини, когато са доказани такива; граждани, влизането на които на португалска територия е наложително по доказани хуманитарни причини; граждани на португалоезични страни, пътуващи за неотложно лечение по силата на сключени двустранни протоколи в областта на здравеопазването.</w:t>
            </w:r>
          </w:p>
          <w:p w14:paraId="1B5E61D1" w14:textId="77777777" w:rsidR="00F46B11" w:rsidRPr="00171494" w:rsidRDefault="00F46B11" w:rsidP="00F46B11">
            <w:pPr>
              <w:shd w:val="clear" w:color="auto" w:fill="FFFFFF"/>
              <w:rPr>
                <w:rFonts w:ascii="Cambria" w:hAnsi="Cambria" w:cs="Times New Roman"/>
              </w:rPr>
            </w:pPr>
            <w:r w:rsidRPr="00171494">
              <w:rPr>
                <w:rFonts w:ascii="Cambria" w:hAnsi="Cambria" w:cs="Times New Roman"/>
              </w:rPr>
              <w:t>Всички пътници, допуснати на португалска територия, са длъжни да спазват установените здравни норми в страната.</w:t>
            </w:r>
          </w:p>
          <w:p w14:paraId="44092B94" w14:textId="0D004FC4" w:rsidR="00F46B11" w:rsidRPr="00171494" w:rsidRDefault="00F46B11" w:rsidP="00F46B11">
            <w:pPr>
              <w:rPr>
                <w:rFonts w:ascii="Cambria" w:hAnsi="Cambria"/>
                <w:b/>
                <w:bCs/>
                <w:color w:val="000000" w:themeColor="text1"/>
              </w:rPr>
            </w:pPr>
          </w:p>
        </w:tc>
      </w:tr>
      <w:tr w:rsidR="00F46B11" w:rsidRPr="002A0F8F" w14:paraId="1F0C4B5B" w14:textId="77777777" w:rsidTr="0091361F">
        <w:trPr>
          <w:trHeight w:val="2901"/>
        </w:trPr>
        <w:tc>
          <w:tcPr>
            <w:tcW w:w="3544" w:type="dxa"/>
            <w:tcBorders>
              <w:top w:val="single" w:sz="4" w:space="0" w:color="auto"/>
              <w:bottom w:val="single" w:sz="4" w:space="0" w:color="auto"/>
            </w:tcBorders>
            <w:shd w:val="clear" w:color="auto" w:fill="auto"/>
          </w:tcPr>
          <w:p w14:paraId="798048F2" w14:textId="764F8AFD" w:rsidR="00F46B11" w:rsidRPr="002A0F8F" w:rsidRDefault="00F46B11" w:rsidP="00F46B11">
            <w:pPr>
              <w:spacing w:before="120" w:after="120"/>
              <w:rPr>
                <w:rFonts w:ascii="Cambria" w:hAnsi="Cambria"/>
                <w:b/>
                <w:bCs/>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6CAC8E0A" w14:textId="2655E909" w:rsidR="00F46B11" w:rsidRPr="00171494" w:rsidRDefault="00F46B11" w:rsidP="00F46B11">
            <w:pPr>
              <w:spacing w:after="120"/>
              <w:rPr>
                <w:rFonts w:ascii="Cambria" w:hAnsi="Cambria" w:cs="Times New Roman"/>
              </w:rPr>
            </w:pPr>
            <w:r w:rsidRPr="00171494">
              <w:rPr>
                <w:rFonts w:ascii="Cambria" w:hAnsi="Cambria" w:cs="Times New Roman"/>
              </w:rPr>
              <w:t>Контрол на вътрешните пътища и мостове към и от големите населени центрове: пропускат се само товари и пътуващи, които се прибират у дома или по неотложни причини.</w:t>
            </w:r>
          </w:p>
          <w:p w14:paraId="31BECD50" w14:textId="7DC39FFB" w:rsidR="00F46B11" w:rsidRPr="00171494" w:rsidRDefault="00F46B11" w:rsidP="00F46B11">
            <w:pPr>
              <w:spacing w:after="120"/>
              <w:rPr>
                <w:rFonts w:ascii="Cambria" w:hAnsi="Cambria" w:cs="Times New Roman"/>
              </w:rPr>
            </w:pPr>
            <w:r w:rsidRPr="00171494">
              <w:rPr>
                <w:rFonts w:ascii="Cambria" w:hAnsi="Cambria" w:cs="Times New Roman"/>
              </w:rPr>
              <w:t>Според външния министър на Португалия, очакват репатриране от различни точки на света около 2 или 3 хиляди португалци.</w:t>
            </w:r>
          </w:p>
          <w:p w14:paraId="497B6CDE" w14:textId="1592CA4D" w:rsidR="00F46B11" w:rsidRPr="00171494" w:rsidRDefault="00F46B11" w:rsidP="00F46B11">
            <w:pPr>
              <w:rPr>
                <w:rFonts w:ascii="Cambria" w:hAnsi="Cambria"/>
                <w:b/>
                <w:bCs/>
                <w:color w:val="000000" w:themeColor="text1"/>
              </w:rPr>
            </w:pPr>
            <w:r w:rsidRPr="00171494">
              <w:rPr>
                <w:rFonts w:ascii="Cambria" w:hAnsi="Cambria" w:cs="Times New Roman"/>
              </w:rPr>
              <w:t>Португалия помоли помощ от Европейския механизъм за гражданска защита, в преговорите с правителството в Лима, за допускане репатрирането на най-малко 63 португалски граждани и граждани на други държави от ЕС, намиращи се в Перу. Предвижда се, когато бъде разрешен, полетът да се извърши от португалските авиолинии ТАП.</w:t>
            </w:r>
          </w:p>
        </w:tc>
      </w:tr>
      <w:tr w:rsidR="00F46B11" w:rsidRPr="002A0F8F" w14:paraId="2792227E" w14:textId="77777777" w:rsidTr="0091361F">
        <w:trPr>
          <w:trHeight w:val="300"/>
        </w:trPr>
        <w:tc>
          <w:tcPr>
            <w:tcW w:w="3544" w:type="dxa"/>
            <w:tcBorders>
              <w:top w:val="single" w:sz="4" w:space="0" w:color="auto"/>
              <w:bottom w:val="single" w:sz="4" w:space="0" w:color="auto"/>
            </w:tcBorders>
            <w:shd w:val="clear" w:color="auto" w:fill="auto"/>
          </w:tcPr>
          <w:p w14:paraId="4DF8FAD4" w14:textId="4853EE24" w:rsidR="00F46B11" w:rsidRPr="002A0F8F" w:rsidRDefault="00F46B11" w:rsidP="00F46B11">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63BB6803" w14:textId="57BE0E00" w:rsidR="00F46B11" w:rsidRPr="00171494" w:rsidRDefault="00F46B11" w:rsidP="00F46B11">
            <w:pPr>
              <w:spacing w:before="120" w:after="120"/>
              <w:rPr>
                <w:rFonts w:ascii="Cambria" w:hAnsi="Cambria"/>
                <w:b/>
                <w:bCs/>
                <w:color w:val="000000" w:themeColor="text1"/>
              </w:rPr>
            </w:pPr>
            <w:r w:rsidRPr="00171494">
              <w:rPr>
                <w:rFonts w:ascii="Cambria" w:hAnsi="Cambria" w:cs="Times New Roman"/>
                <w:color w:val="000000" w:themeColor="text1"/>
              </w:rPr>
              <w:t>Крайно непрепоръчително е в момента да се предприемат каквито и да са пътувания от и за Португалия.</w:t>
            </w:r>
          </w:p>
        </w:tc>
      </w:tr>
      <w:tr w:rsidR="00F46B11" w:rsidRPr="002A0F8F" w14:paraId="0204E290" w14:textId="77777777" w:rsidTr="0091361F">
        <w:trPr>
          <w:trHeight w:val="375"/>
        </w:trPr>
        <w:tc>
          <w:tcPr>
            <w:tcW w:w="3544" w:type="dxa"/>
            <w:tcBorders>
              <w:top w:val="single" w:sz="4" w:space="0" w:color="auto"/>
              <w:bottom w:val="single" w:sz="4" w:space="0" w:color="auto"/>
            </w:tcBorders>
            <w:shd w:val="clear" w:color="auto" w:fill="auto"/>
          </w:tcPr>
          <w:p w14:paraId="36FE8631" w14:textId="2D4B03F5" w:rsidR="00F46B11" w:rsidRPr="002A0F8F" w:rsidRDefault="00F46B11" w:rsidP="00F46B11">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1E0B2D65" w14:textId="3C422AEB" w:rsidR="00F46B11" w:rsidRPr="00171494" w:rsidRDefault="00F46B11" w:rsidP="00F46B11">
            <w:pPr>
              <w:spacing w:after="120"/>
              <w:rPr>
                <w:rFonts w:ascii="Cambria" w:hAnsi="Cambria" w:cs="Times New Roman"/>
              </w:rPr>
            </w:pPr>
            <w:r w:rsidRPr="00171494">
              <w:rPr>
                <w:rFonts w:ascii="Cambria" w:hAnsi="Cambria" w:cs="Times New Roman"/>
              </w:rPr>
              <w:t>Забрана за напускане района на общината по местоживеене, освен по спешни и неотложни причини.</w:t>
            </w:r>
          </w:p>
          <w:p w14:paraId="2DD94DE4" w14:textId="17B8E250" w:rsidR="00F46B11" w:rsidRPr="00171494" w:rsidRDefault="00F46B11" w:rsidP="00F46B11">
            <w:pPr>
              <w:rPr>
                <w:rFonts w:ascii="Cambria" w:hAnsi="Cambria" w:cs="Times New Roman"/>
              </w:rPr>
            </w:pPr>
            <w:r w:rsidRPr="00171494">
              <w:rPr>
                <w:rFonts w:ascii="Cambria" w:hAnsi="Cambria" w:cs="Times New Roman"/>
              </w:rPr>
              <w:t>Предстои да бъде въведено задължението за масово използване на маски.</w:t>
            </w:r>
          </w:p>
          <w:p w14:paraId="0D1FF314" w14:textId="77777777" w:rsidR="00F46B11" w:rsidRPr="00171494" w:rsidRDefault="00F46B11" w:rsidP="00F46B11">
            <w:pPr>
              <w:rPr>
                <w:rFonts w:ascii="Cambria" w:hAnsi="Cambria" w:cs="Times New Roman"/>
              </w:rPr>
            </w:pPr>
            <w:r w:rsidRPr="00171494">
              <w:rPr>
                <w:rFonts w:ascii="Cambria" w:hAnsi="Cambria" w:cs="Times New Roman"/>
              </w:rPr>
              <w:t>Обезпечаване на достатъчно количество медицински материали.</w:t>
            </w:r>
          </w:p>
          <w:p w14:paraId="5207EBCF" w14:textId="1DBCEC2F" w:rsidR="00F46B11" w:rsidRPr="00171494" w:rsidRDefault="00F46B11" w:rsidP="00F46B11">
            <w:pPr>
              <w:rPr>
                <w:rFonts w:ascii="Cambria" w:hAnsi="Cambria" w:cs="Times New Roman"/>
              </w:rPr>
            </w:pPr>
            <w:r w:rsidRPr="00171494">
              <w:rPr>
                <w:rFonts w:ascii="Cambria" w:hAnsi="Cambria" w:cs="Times New Roman"/>
              </w:rPr>
              <w:t>Приоритетно тестване на служителите на реда.</w:t>
            </w:r>
          </w:p>
          <w:p w14:paraId="544A2CCE" w14:textId="77777777" w:rsidR="00F46B11" w:rsidRPr="00171494" w:rsidRDefault="00F46B11" w:rsidP="00F46B11">
            <w:pPr>
              <w:rPr>
                <w:rFonts w:ascii="Cambria" w:hAnsi="Cambria" w:cs="Times New Roman"/>
              </w:rPr>
            </w:pPr>
            <w:r w:rsidRPr="00171494">
              <w:rPr>
                <w:rFonts w:ascii="Cambria" w:hAnsi="Cambria" w:cs="Times New Roman"/>
              </w:rPr>
              <w:t>Евентуално задължаване на частните болници да приемат пациенти, с оглед намаляване натовареността на държавните.</w:t>
            </w:r>
          </w:p>
          <w:p w14:paraId="7055384C" w14:textId="77777777" w:rsidR="00F46B11" w:rsidRPr="00171494" w:rsidRDefault="00F46B11" w:rsidP="00F46B11">
            <w:pPr>
              <w:spacing w:after="120"/>
              <w:jc w:val="both"/>
              <w:rPr>
                <w:rFonts w:ascii="Cambria" w:hAnsi="Cambria" w:cs="Times New Roman"/>
              </w:rPr>
            </w:pPr>
            <w:r w:rsidRPr="00171494">
              <w:rPr>
                <w:rFonts w:ascii="Cambria" w:hAnsi="Cambria" w:cs="Times New Roman"/>
              </w:rPr>
              <w:t>Разширява се обхвата на финансовата помощ (</w:t>
            </w:r>
            <w:r w:rsidRPr="00171494">
              <w:rPr>
                <w:rFonts w:ascii="Cambria" w:eastAsia="Times New Roman" w:hAnsi="Cambria" w:cs="Times New Roman"/>
                <w:bCs/>
                <w:color w:val="000000"/>
                <w:lang w:eastAsia="bg-BG"/>
              </w:rPr>
              <w:t xml:space="preserve">lay-off) </w:t>
            </w:r>
            <w:r w:rsidRPr="00171494">
              <w:rPr>
                <w:rFonts w:ascii="Cambria" w:hAnsi="Cambria" w:cs="Times New Roman"/>
              </w:rPr>
              <w:t xml:space="preserve">към още предприятия. </w:t>
            </w:r>
          </w:p>
          <w:p w14:paraId="105DB0E0" w14:textId="77777777" w:rsidR="00F46B11" w:rsidRPr="00171494" w:rsidRDefault="00F46B11" w:rsidP="00F46B11">
            <w:pPr>
              <w:spacing w:after="120"/>
              <w:jc w:val="both"/>
              <w:rPr>
                <w:rFonts w:ascii="Cambria" w:hAnsi="Cambria" w:cs="Times New Roman"/>
              </w:rPr>
            </w:pPr>
            <w:r w:rsidRPr="00171494">
              <w:rPr>
                <w:rFonts w:ascii="Cambria" w:hAnsi="Cambria" w:cs="Times New Roman"/>
              </w:rPr>
              <w:t xml:space="preserve">Разширяване на кредитната линия за предприятията като цяло и увеличаване на отделните суми за обезщетяване. </w:t>
            </w:r>
          </w:p>
          <w:p w14:paraId="75573F30" w14:textId="77777777" w:rsidR="00F46B11" w:rsidRPr="00171494" w:rsidRDefault="00F46B11" w:rsidP="00F46B11">
            <w:pPr>
              <w:spacing w:after="120"/>
              <w:jc w:val="both"/>
              <w:rPr>
                <w:rFonts w:ascii="Cambria" w:hAnsi="Cambria" w:cs="Times New Roman"/>
              </w:rPr>
            </w:pPr>
            <w:r w:rsidRPr="00171494">
              <w:rPr>
                <w:rFonts w:ascii="Cambria" w:hAnsi="Cambria" w:cs="Times New Roman"/>
              </w:rPr>
              <w:t xml:space="preserve">Обхватът на обезщетенията ще покрие и самонаетите лица, и </w:t>
            </w:r>
            <w:r w:rsidRPr="00171494">
              <w:rPr>
                <w:rFonts w:ascii="Cambria" w:eastAsia="Times New Roman" w:hAnsi="Cambria" w:cs="Times New Roman"/>
                <w:bCs/>
                <w:color w:val="000000"/>
                <w:lang w:eastAsia="bg-BG"/>
              </w:rPr>
              <w:t xml:space="preserve">свободните </w:t>
            </w:r>
            <w:r w:rsidRPr="00171494">
              <w:rPr>
                <w:rFonts w:ascii="Cambria" w:hAnsi="Cambria" w:cs="Times New Roman"/>
              </w:rPr>
              <w:t>професии.</w:t>
            </w:r>
          </w:p>
          <w:p w14:paraId="2F200F06" w14:textId="77777777" w:rsidR="00F46B11" w:rsidRPr="00171494" w:rsidRDefault="00F46B11" w:rsidP="00F46B11">
            <w:pPr>
              <w:spacing w:after="120"/>
              <w:jc w:val="both"/>
              <w:rPr>
                <w:rFonts w:ascii="Cambria" w:hAnsi="Cambria" w:cs="Times New Roman"/>
              </w:rPr>
            </w:pPr>
            <w:r w:rsidRPr="00171494">
              <w:rPr>
                <w:rFonts w:ascii="Cambria" w:hAnsi="Cambria" w:cs="Times New Roman"/>
              </w:rPr>
              <w:t>В числото на подпомаганите работници се включват и управителите (съдружници) на фирми, които ще се ползват със статут на работници.</w:t>
            </w:r>
          </w:p>
          <w:p w14:paraId="3C05A30A" w14:textId="7BED12F2" w:rsidR="00F46B11" w:rsidRPr="00171494" w:rsidRDefault="00F46B11" w:rsidP="00F46B11">
            <w:pPr>
              <w:rPr>
                <w:rFonts w:ascii="Cambria" w:hAnsi="Cambria" w:cs="Times New Roman"/>
              </w:rPr>
            </w:pPr>
            <w:r w:rsidRPr="00171494">
              <w:rPr>
                <w:rFonts w:ascii="Cambria" w:hAnsi="Cambria" w:cs="Times New Roman"/>
              </w:rPr>
              <w:t>Изпълнението на горните решения ще започне от утре (сряда), и ще се осъществи за около една седмица.</w:t>
            </w:r>
          </w:p>
          <w:p w14:paraId="4B90250F" w14:textId="77777777" w:rsidR="00F46B11" w:rsidRPr="00171494" w:rsidRDefault="00F46B11" w:rsidP="00F46B11">
            <w:pPr>
              <w:rPr>
                <w:rFonts w:ascii="Cambria" w:hAnsi="Cambria"/>
                <w:b/>
                <w:bCs/>
                <w:color w:val="000000" w:themeColor="text1"/>
              </w:rPr>
            </w:pPr>
          </w:p>
          <w:p w14:paraId="51EAC986" w14:textId="77777777" w:rsidR="00F46B11" w:rsidRPr="00171494" w:rsidRDefault="00F46B11" w:rsidP="00F46B11">
            <w:pPr>
              <w:spacing w:after="120"/>
              <w:jc w:val="both"/>
              <w:rPr>
                <w:rFonts w:ascii="Cambria" w:hAnsi="Cambria" w:cs="Times New Roman"/>
              </w:rPr>
            </w:pPr>
            <w:r w:rsidRPr="00171494">
              <w:rPr>
                <w:rFonts w:ascii="Cambria" w:hAnsi="Cambria" w:cs="Times New Roman"/>
              </w:rPr>
              <w:t>Провеждане на разяснителна кампания сред населението за правилата, които следва да се спазват за времето на Великденските празници и поне до края на месец април.</w:t>
            </w:r>
          </w:p>
          <w:p w14:paraId="3741E908" w14:textId="77777777" w:rsidR="00F46B11" w:rsidRPr="00171494" w:rsidRDefault="00F46B11" w:rsidP="00F46B11">
            <w:pPr>
              <w:spacing w:after="120"/>
              <w:jc w:val="both"/>
              <w:rPr>
                <w:rFonts w:ascii="Cambria" w:hAnsi="Cambria" w:cs="Times New Roman"/>
              </w:rPr>
            </w:pPr>
            <w:r w:rsidRPr="00171494">
              <w:rPr>
                <w:rFonts w:ascii="Cambria" w:hAnsi="Cambria" w:cs="Times New Roman"/>
              </w:rPr>
              <w:t>Продължава неприсъственият учебен процес и в началото на третия срок.</w:t>
            </w:r>
          </w:p>
          <w:p w14:paraId="76959917" w14:textId="77777777" w:rsidR="00F46B11" w:rsidRPr="00171494" w:rsidRDefault="00F46B11" w:rsidP="00F46B11">
            <w:pPr>
              <w:spacing w:after="120"/>
              <w:jc w:val="both"/>
              <w:rPr>
                <w:rFonts w:ascii="Cambria" w:hAnsi="Cambria" w:cs="Times New Roman"/>
              </w:rPr>
            </w:pPr>
            <w:r w:rsidRPr="00171494">
              <w:rPr>
                <w:rFonts w:ascii="Cambria" w:hAnsi="Cambria" w:cs="Times New Roman"/>
              </w:rPr>
              <w:t xml:space="preserve">Обмисля се възможността за провеждане на изпити от дистанция. </w:t>
            </w:r>
          </w:p>
          <w:p w14:paraId="641F089B" w14:textId="77777777" w:rsidR="00F46B11" w:rsidRPr="00171494" w:rsidRDefault="00F46B11" w:rsidP="00F46B11">
            <w:pPr>
              <w:spacing w:after="120"/>
              <w:jc w:val="both"/>
              <w:rPr>
                <w:rFonts w:ascii="Cambria" w:hAnsi="Cambria" w:cs="Times New Roman"/>
              </w:rPr>
            </w:pPr>
            <w:r w:rsidRPr="00171494">
              <w:rPr>
                <w:rFonts w:ascii="Cambria" w:hAnsi="Cambria" w:cs="Times New Roman"/>
              </w:rPr>
              <w:t>Националният съвет по образованието няма да разглежда въпроса за отваряне на учебните заведения преди началото на месец май.</w:t>
            </w:r>
          </w:p>
          <w:p w14:paraId="5D6EE2EF" w14:textId="3B19D529" w:rsidR="00F46B11" w:rsidRPr="00171494" w:rsidRDefault="00F46B11" w:rsidP="006873DA">
            <w:pPr>
              <w:spacing w:after="120"/>
              <w:jc w:val="both"/>
              <w:rPr>
                <w:rFonts w:ascii="Cambria" w:hAnsi="Cambria"/>
                <w:b/>
                <w:bCs/>
                <w:color w:val="000000" w:themeColor="text1"/>
              </w:rPr>
            </w:pPr>
            <w:r w:rsidRPr="00171494">
              <w:rPr>
                <w:rFonts w:ascii="Cambria" w:hAnsi="Cambria" w:cs="Times New Roman"/>
              </w:rPr>
              <w:t xml:space="preserve">Забранява се до второ нареждане продажбата и употребата на фойерверки и други взривоопасни вещества, особено за времето на религиозните празници </w:t>
            </w:r>
            <w:r w:rsidRPr="00171494">
              <w:rPr>
                <w:rFonts w:ascii="Cambria" w:hAnsi="Cambria" w:cs="Times New Roman"/>
              </w:rPr>
              <w:lastRenderedPageBreak/>
              <w:t>април – май. Разпоредбата е по компетентност на Полицията за обществена безопасност.</w:t>
            </w:r>
          </w:p>
        </w:tc>
      </w:tr>
      <w:tr w:rsidR="00F46B11" w:rsidRPr="002A0F8F" w14:paraId="75AF3328" w14:textId="77777777" w:rsidTr="0091361F">
        <w:trPr>
          <w:trHeight w:val="375"/>
        </w:trPr>
        <w:tc>
          <w:tcPr>
            <w:tcW w:w="3544" w:type="dxa"/>
            <w:tcBorders>
              <w:top w:val="single" w:sz="4" w:space="0" w:color="auto"/>
              <w:bottom w:val="single" w:sz="4" w:space="0" w:color="auto"/>
            </w:tcBorders>
            <w:shd w:val="clear" w:color="auto" w:fill="auto"/>
          </w:tcPr>
          <w:p w14:paraId="5A7171F7" w14:textId="7D088935" w:rsidR="00F46B11" w:rsidRPr="002A0F8F" w:rsidRDefault="00F46B11" w:rsidP="00F46B11">
            <w:pPr>
              <w:spacing w:before="120" w:after="120"/>
              <w:rPr>
                <w:rFonts w:ascii="Cambria" w:hAnsi="Cambria"/>
                <w:b/>
                <w:bCs/>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4D2DEB78" w14:textId="73C28841" w:rsidR="00F46B11" w:rsidRPr="00171494" w:rsidRDefault="00F46B11" w:rsidP="00F46B11">
            <w:pPr>
              <w:spacing w:before="120" w:after="120"/>
              <w:rPr>
                <w:rFonts w:ascii="Cambria" w:hAnsi="Cambria"/>
                <w:b/>
                <w:bCs/>
              </w:rPr>
            </w:pPr>
            <w:r w:rsidRPr="00171494">
              <w:rPr>
                <w:rFonts w:ascii="Cambria" w:hAnsi="Cambria"/>
              </w:rPr>
              <w:t>Правителството допуска продължаване дейността на търговците на плод и зеленчук, като средство за набавяне на хранителни стоки от първа необходимост на населението. Режимът на функциониране и контрол на пазарите се възлага на общинските ръководства.</w:t>
            </w:r>
          </w:p>
        </w:tc>
      </w:tr>
      <w:tr w:rsidR="00F46B11" w:rsidRPr="002A0F8F" w14:paraId="70B5A259" w14:textId="77777777" w:rsidTr="00EF6DFA">
        <w:trPr>
          <w:trHeight w:val="585"/>
        </w:trPr>
        <w:tc>
          <w:tcPr>
            <w:tcW w:w="11605" w:type="dxa"/>
            <w:gridSpan w:val="2"/>
            <w:tcBorders>
              <w:top w:val="single" w:sz="4" w:space="0" w:color="auto"/>
            </w:tcBorders>
            <w:shd w:val="clear" w:color="auto" w:fill="D9D9D9" w:themeFill="background1" w:themeFillShade="D9"/>
          </w:tcPr>
          <w:p w14:paraId="709A7634" w14:textId="08989467" w:rsidR="00F46B11" w:rsidRPr="002A0F8F" w:rsidRDefault="00AC4AA0" w:rsidP="00F46B11">
            <w:pPr>
              <w:spacing w:before="120" w:after="120"/>
              <w:jc w:val="center"/>
              <w:rPr>
                <w:rFonts w:ascii="Cambria" w:hAnsi="Cambria"/>
                <w:b/>
                <w:bCs/>
                <w:sz w:val="28"/>
                <w:szCs w:val="28"/>
              </w:rPr>
            </w:pPr>
            <w:hyperlink r:id="rId63" w:history="1">
              <w:r w:rsidR="00F46B11" w:rsidRPr="002A0F8F">
                <w:rPr>
                  <w:rFonts w:ascii="Cambria" w:hAnsi="Cambria"/>
                  <w:b/>
                  <w:bCs/>
                  <w:sz w:val="28"/>
                  <w:szCs w:val="28"/>
                </w:rPr>
                <w:t>Република Северна Македония</w:t>
              </w:r>
            </w:hyperlink>
            <w:r w:rsidR="00F46B11" w:rsidRPr="002A0F8F">
              <w:rPr>
                <w:rFonts w:ascii="Cambria" w:hAnsi="Cambria"/>
                <w:b/>
                <w:bCs/>
                <w:sz w:val="28"/>
                <w:szCs w:val="28"/>
              </w:rPr>
              <w:t xml:space="preserve"> (Скопие)</w:t>
            </w:r>
          </w:p>
        </w:tc>
      </w:tr>
      <w:tr w:rsidR="00F46B11" w:rsidRPr="002A0F8F" w14:paraId="5ED74B08" w14:textId="77777777" w:rsidTr="0091361F">
        <w:trPr>
          <w:trHeight w:val="636"/>
        </w:trPr>
        <w:tc>
          <w:tcPr>
            <w:tcW w:w="3544" w:type="dxa"/>
          </w:tcPr>
          <w:p w14:paraId="7D291F64"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DA645FA" w14:textId="7BA44D84" w:rsidR="005200F4" w:rsidRPr="00B83137" w:rsidRDefault="00F46B11" w:rsidP="00B83137">
            <w:pPr>
              <w:rPr>
                <w:rFonts w:ascii="Cambria" w:hAnsi="Cambria"/>
              </w:rPr>
            </w:pPr>
            <w:r w:rsidRPr="00B83137">
              <w:rPr>
                <w:rFonts w:ascii="Cambria" w:hAnsi="Cambria"/>
              </w:rPr>
              <w:t>Забрана за достъп до територията на страната на граждани от държавите, които попадат в индекса „Средно ниво на риск при пътуване“ (с над 50 регистрирани заразени). Оставена е възможност, при специално разрешение от МВР на РСМ, да бъдат пропускани лица от държави от „Средно ниво на риск при пътуване“ при наличие на съответния държавен и/или икономически интерес.</w:t>
            </w:r>
          </w:p>
        </w:tc>
      </w:tr>
      <w:tr w:rsidR="00F46B11" w:rsidRPr="002A0F8F" w14:paraId="7AF28EAA" w14:textId="77777777" w:rsidTr="0091361F">
        <w:trPr>
          <w:trHeight w:val="871"/>
        </w:trPr>
        <w:tc>
          <w:tcPr>
            <w:tcW w:w="3544" w:type="dxa"/>
          </w:tcPr>
          <w:p w14:paraId="04664920"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DE37B7A" w14:textId="77777777" w:rsidR="00F46B11" w:rsidRPr="00B83137" w:rsidRDefault="00F46B11" w:rsidP="00B83137">
            <w:pPr>
              <w:rPr>
                <w:rFonts w:ascii="Cambria" w:hAnsi="Cambria"/>
              </w:rPr>
            </w:pPr>
            <w:r w:rsidRPr="00B83137">
              <w:rPr>
                <w:rFonts w:ascii="Cambria" w:hAnsi="Cambria"/>
              </w:rPr>
              <w:t>Затварят се всички ГКПП на РСМ, включително към България, за чужди граждани, освен за товарни автомобили, за дипломатическия корпус и за други лица, за които има разрешение от МВР за икономически интерес от влизане в страната.</w:t>
            </w:r>
          </w:p>
          <w:p w14:paraId="63101495" w14:textId="25CA8B26" w:rsidR="00F46B11" w:rsidRPr="00B83137" w:rsidRDefault="00F46B11" w:rsidP="00B83137">
            <w:pPr>
              <w:rPr>
                <w:rFonts w:ascii="Cambria" w:hAnsi="Cambria"/>
              </w:rPr>
            </w:pPr>
            <w:r w:rsidRPr="00B83137">
              <w:rPr>
                <w:rFonts w:ascii="Cambria" w:hAnsi="Cambria"/>
              </w:rPr>
              <w:t xml:space="preserve">Затваря се ГКПП на летище Скопие за чужди граждани с изключение на военни, карго и хуманитарни полети.  </w:t>
            </w:r>
          </w:p>
        </w:tc>
      </w:tr>
      <w:tr w:rsidR="00F46B11" w:rsidRPr="002A0F8F" w14:paraId="248A12FA" w14:textId="77777777" w:rsidTr="0091361F">
        <w:trPr>
          <w:trHeight w:val="922"/>
        </w:trPr>
        <w:tc>
          <w:tcPr>
            <w:tcW w:w="3544" w:type="dxa"/>
          </w:tcPr>
          <w:p w14:paraId="4657F73C" w14:textId="77777777" w:rsidR="00F46B11" w:rsidRPr="002A0F8F" w:rsidRDefault="00F46B11" w:rsidP="00F46B11">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37B48CCB" w14:textId="2B1AE525" w:rsidR="00F46B11" w:rsidRPr="002A0F8F" w:rsidRDefault="00F46B11" w:rsidP="00F46B11">
            <w:pPr>
              <w:spacing w:before="120" w:after="120"/>
              <w:rPr>
                <w:rFonts w:ascii="Cambria" w:hAnsi="Cambria"/>
              </w:rPr>
            </w:pPr>
          </w:p>
        </w:tc>
      </w:tr>
      <w:tr w:rsidR="00F46B11" w:rsidRPr="002A0F8F" w14:paraId="2A9DFBFE" w14:textId="77777777" w:rsidTr="00B83137">
        <w:trPr>
          <w:trHeight w:val="9112"/>
        </w:trPr>
        <w:tc>
          <w:tcPr>
            <w:tcW w:w="3544" w:type="dxa"/>
          </w:tcPr>
          <w:p w14:paraId="6006C262" w14:textId="77777777" w:rsidR="00F46B11" w:rsidRPr="002A0F8F" w:rsidRDefault="00F46B11" w:rsidP="00F46B11">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0AA5FC80" w14:textId="77777777" w:rsidR="00F46B11" w:rsidRPr="00B83137" w:rsidRDefault="00F46B11" w:rsidP="00B83137">
            <w:pPr>
              <w:rPr>
                <w:rFonts w:ascii="Cambria" w:hAnsi="Cambria"/>
              </w:rPr>
            </w:pPr>
            <w:r w:rsidRPr="00B83137">
              <w:rPr>
                <w:rFonts w:ascii="Cambria" w:hAnsi="Cambria"/>
              </w:rPr>
              <w:t>На 06. 04. 2020 г. правителството на РСМ прие изменения в Решението за забрана на движението на гражданите на цялата територия на страната (удължаване на времетраенето на полицейския час). Приети са следните изменения:</w:t>
            </w:r>
          </w:p>
          <w:p w14:paraId="1CD46463" w14:textId="77777777" w:rsidR="00F46B11" w:rsidRPr="00B83137" w:rsidRDefault="00F46B11" w:rsidP="00531CF6">
            <w:pPr>
              <w:pStyle w:val="ListParagraph"/>
              <w:numPr>
                <w:ilvl w:val="0"/>
                <w:numId w:val="50"/>
              </w:numPr>
              <w:rPr>
                <w:rFonts w:ascii="Cambria" w:hAnsi="Cambria"/>
              </w:rPr>
            </w:pPr>
            <w:r w:rsidRPr="00B83137">
              <w:rPr>
                <w:rFonts w:ascii="Cambria" w:hAnsi="Cambria"/>
              </w:rPr>
              <w:t>От понеделник до петък се забранява движението на всички лица на цялата територия на РСМ от 16: 00 до 05: 00 ч.</w:t>
            </w:r>
          </w:p>
          <w:p w14:paraId="317D0C50" w14:textId="77777777" w:rsidR="00F46B11" w:rsidRPr="00B83137" w:rsidRDefault="00F46B11" w:rsidP="00531CF6">
            <w:pPr>
              <w:pStyle w:val="ListParagraph"/>
              <w:numPr>
                <w:ilvl w:val="0"/>
                <w:numId w:val="50"/>
              </w:numPr>
              <w:rPr>
                <w:rFonts w:ascii="Cambria" w:hAnsi="Cambria"/>
              </w:rPr>
            </w:pPr>
            <w:r w:rsidRPr="00B83137">
              <w:rPr>
                <w:rFonts w:ascii="Cambria" w:hAnsi="Cambria"/>
              </w:rPr>
              <w:t>За лица над 67 годишна възраст се налага цялостна забрана за движение, освен от понеделник до петък в промеждутъка от 10.00 часа до 12.00 часа.</w:t>
            </w:r>
          </w:p>
          <w:p w14:paraId="65DCF716" w14:textId="77777777" w:rsidR="00F46B11" w:rsidRPr="00B83137" w:rsidRDefault="00F46B11" w:rsidP="00531CF6">
            <w:pPr>
              <w:pStyle w:val="ListParagraph"/>
              <w:numPr>
                <w:ilvl w:val="0"/>
                <w:numId w:val="50"/>
              </w:numPr>
              <w:rPr>
                <w:rFonts w:ascii="Cambria" w:hAnsi="Cambria"/>
              </w:rPr>
            </w:pPr>
            <w:r w:rsidRPr="00B83137">
              <w:rPr>
                <w:rFonts w:ascii="Cambria" w:hAnsi="Cambria"/>
              </w:rPr>
              <w:t>За лица до 18 годишна възраст се налага цялостна забрана за движение, освен от понеделник до петък в промеждутъка от 13.00 часа до 15.00 часа;</w:t>
            </w:r>
          </w:p>
          <w:p w14:paraId="13249788" w14:textId="77777777" w:rsidR="00F46B11" w:rsidRPr="00B83137" w:rsidRDefault="00F46B11" w:rsidP="00531CF6">
            <w:pPr>
              <w:pStyle w:val="ListParagraph"/>
              <w:numPr>
                <w:ilvl w:val="0"/>
                <w:numId w:val="50"/>
              </w:numPr>
              <w:rPr>
                <w:rFonts w:ascii="Cambria" w:hAnsi="Cambria"/>
              </w:rPr>
            </w:pPr>
            <w:r w:rsidRPr="00B83137">
              <w:rPr>
                <w:rFonts w:ascii="Cambria" w:hAnsi="Cambria"/>
              </w:rPr>
              <w:t>За почивните дни се забранява движението на всички лица от 16: 00 ч. в петък до 05: 00 ч. в понеделник.</w:t>
            </w:r>
          </w:p>
          <w:p w14:paraId="7DD5FE91" w14:textId="77777777" w:rsidR="00F46B11" w:rsidRPr="00B83137" w:rsidRDefault="00F46B11" w:rsidP="00531CF6">
            <w:pPr>
              <w:pStyle w:val="ListParagraph"/>
              <w:numPr>
                <w:ilvl w:val="0"/>
                <w:numId w:val="50"/>
              </w:numPr>
              <w:rPr>
                <w:rFonts w:ascii="Cambria" w:hAnsi="Cambria"/>
              </w:rPr>
            </w:pPr>
            <w:r w:rsidRPr="00B83137">
              <w:rPr>
                <w:rFonts w:ascii="Cambria" w:hAnsi="Cambria"/>
              </w:rPr>
              <w:t>Забранява се групово движение на повече от 2 лица на обществени места, с изключение на лица под 14 години, ако са част от семейство с двама родители.</w:t>
            </w:r>
          </w:p>
          <w:p w14:paraId="1593E96E" w14:textId="77777777" w:rsidR="00F46B11" w:rsidRPr="00B83137" w:rsidRDefault="00F46B11" w:rsidP="00531CF6">
            <w:pPr>
              <w:pStyle w:val="ListParagraph"/>
              <w:numPr>
                <w:ilvl w:val="0"/>
                <w:numId w:val="50"/>
              </w:numPr>
              <w:rPr>
                <w:rFonts w:ascii="Cambria" w:hAnsi="Cambria"/>
              </w:rPr>
            </w:pPr>
            <w:r w:rsidRPr="00B83137">
              <w:rPr>
                <w:rFonts w:ascii="Cambria" w:hAnsi="Cambria"/>
              </w:rPr>
              <w:t>За земеделски дейности се разрешава движение в рамките на селата изключително за работни нужди.</w:t>
            </w:r>
          </w:p>
          <w:p w14:paraId="666ED209" w14:textId="77777777" w:rsidR="00F46B11" w:rsidRPr="00B83137" w:rsidRDefault="00F46B11" w:rsidP="00531CF6">
            <w:pPr>
              <w:pStyle w:val="ListParagraph"/>
              <w:numPr>
                <w:ilvl w:val="0"/>
                <w:numId w:val="50"/>
              </w:numPr>
              <w:rPr>
                <w:rFonts w:ascii="Cambria" w:hAnsi="Cambria"/>
              </w:rPr>
            </w:pPr>
            <w:r w:rsidRPr="00B83137">
              <w:rPr>
                <w:rFonts w:ascii="Cambria" w:hAnsi="Cambria"/>
              </w:rPr>
              <w:t>Аптеките ще работят безпрепятствено, а Министерството на здравеопазването ще изработи план за безпрепятствена работа на здравните заведения.</w:t>
            </w:r>
          </w:p>
          <w:p w14:paraId="447CA27F" w14:textId="77777777" w:rsidR="00F46B11" w:rsidRPr="00B83137" w:rsidRDefault="00F46B11" w:rsidP="00531CF6">
            <w:pPr>
              <w:pStyle w:val="ListParagraph"/>
              <w:numPr>
                <w:ilvl w:val="0"/>
                <w:numId w:val="50"/>
              </w:numPr>
              <w:rPr>
                <w:rFonts w:ascii="Cambria" w:hAnsi="Cambria"/>
              </w:rPr>
            </w:pPr>
            <w:r w:rsidRPr="00B83137">
              <w:rPr>
                <w:rFonts w:ascii="Cambria" w:hAnsi="Cambria"/>
              </w:rPr>
              <w:t>Изключение от забраната правят служителите на полицията, армията, здравните работници, вкл. личните лекари, маркетите и ресторантите, които извършват доставки на продукти.</w:t>
            </w:r>
          </w:p>
          <w:p w14:paraId="5641DB49" w14:textId="34B83D1E" w:rsidR="00F46B11" w:rsidRPr="00B83137" w:rsidRDefault="00F46B11" w:rsidP="00531CF6">
            <w:pPr>
              <w:pStyle w:val="ListParagraph"/>
              <w:numPr>
                <w:ilvl w:val="0"/>
                <w:numId w:val="50"/>
              </w:numPr>
              <w:rPr>
                <w:rFonts w:ascii="Cambria" w:hAnsi="Cambria"/>
              </w:rPr>
            </w:pPr>
            <w:r w:rsidRPr="00B83137">
              <w:rPr>
                <w:rFonts w:ascii="Cambria" w:hAnsi="Cambria"/>
              </w:rPr>
              <w:t>Ограниченията за движение се отнасят и за товарните превозни средства.</w:t>
            </w:r>
          </w:p>
          <w:p w14:paraId="7C72CC4F" w14:textId="77777777" w:rsidR="00F46B11" w:rsidRPr="00B83137" w:rsidRDefault="00F46B11" w:rsidP="00531CF6">
            <w:pPr>
              <w:pStyle w:val="ListParagraph"/>
              <w:numPr>
                <w:ilvl w:val="0"/>
                <w:numId w:val="50"/>
              </w:numPr>
              <w:rPr>
                <w:rFonts w:ascii="Cambria" w:hAnsi="Cambria"/>
              </w:rPr>
            </w:pPr>
            <w:r w:rsidRPr="00B83137">
              <w:rPr>
                <w:rFonts w:ascii="Cambria" w:hAnsi="Cambria"/>
              </w:rPr>
              <w:t>Новите мерки влизат в сила от сряда, 08.04.2020 г.</w:t>
            </w:r>
          </w:p>
          <w:p w14:paraId="7E5C00F7" w14:textId="3C5FE2E9" w:rsidR="00F46B11" w:rsidRPr="00B83137" w:rsidRDefault="00DC67E4" w:rsidP="00531CF6">
            <w:pPr>
              <w:pStyle w:val="ListParagraph"/>
              <w:numPr>
                <w:ilvl w:val="0"/>
                <w:numId w:val="50"/>
              </w:numPr>
            </w:pPr>
            <w:r w:rsidRPr="00B83137">
              <w:rPr>
                <w:rFonts w:ascii="Cambria" w:hAnsi="Cambria"/>
              </w:rPr>
              <w:t xml:space="preserve">Считано от 23.04.2020 г. се въвежда задължително изискване за носене на защитни средства за лице в закрити пространства и на откритите такива, които не позволяват спазване на препоръчителната дистанция от </w:t>
            </w:r>
            <w:smartTag w:uri="urn:schemas-microsoft-com:office:smarttags" w:element="metricconverter">
              <w:smartTagPr>
                <w:attr w:name="ProductID" w:val="2 метра"/>
              </w:smartTagPr>
              <w:r w:rsidRPr="00B83137">
                <w:rPr>
                  <w:rFonts w:ascii="Cambria" w:hAnsi="Cambria"/>
                </w:rPr>
                <w:t>2 метра</w:t>
              </w:r>
            </w:smartTag>
            <w:r w:rsidRPr="00B83137">
              <w:rPr>
                <w:rFonts w:ascii="Cambria" w:hAnsi="Cambria"/>
              </w:rPr>
              <w:t xml:space="preserve"> между хората. Мярката е валидна за цялата територия на Република Северна Македония до нейната изрична отмяна, а на нарушителите ще се налага глоба от 20 /двадесет/ евро.</w:t>
            </w:r>
            <w:r w:rsidRPr="00B83137">
              <w:t xml:space="preserve">  </w:t>
            </w:r>
          </w:p>
        </w:tc>
      </w:tr>
      <w:tr w:rsidR="00F46B11" w:rsidRPr="002A0F8F" w14:paraId="21003BAB" w14:textId="77777777" w:rsidTr="0091361F">
        <w:trPr>
          <w:trHeight w:val="870"/>
        </w:trPr>
        <w:tc>
          <w:tcPr>
            <w:tcW w:w="3544" w:type="dxa"/>
          </w:tcPr>
          <w:p w14:paraId="09D90748" w14:textId="77777777" w:rsidR="00F46B11" w:rsidRPr="002A0F8F" w:rsidRDefault="00F46B11" w:rsidP="00F46B11">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65F91DFC" w14:textId="21E32AB8" w:rsidR="00F46B11" w:rsidRPr="002A0F8F" w:rsidRDefault="00F46B11" w:rsidP="00F46B11">
            <w:pPr>
              <w:spacing w:before="120" w:after="120"/>
              <w:rPr>
                <w:rFonts w:ascii="Cambria" w:hAnsi="Cambria"/>
              </w:rPr>
            </w:pPr>
            <w:r w:rsidRPr="002A0F8F">
              <w:rPr>
                <w:rFonts w:ascii="Cambria" w:hAnsi="Cambria"/>
              </w:rPr>
              <w:t>Няма данни за нови ограничения/забрани</w:t>
            </w:r>
          </w:p>
        </w:tc>
      </w:tr>
      <w:tr w:rsidR="00F46B11" w:rsidRPr="002A0F8F" w14:paraId="126C6C17" w14:textId="77777777" w:rsidTr="00EF6DFA">
        <w:trPr>
          <w:trHeight w:val="350"/>
        </w:trPr>
        <w:tc>
          <w:tcPr>
            <w:tcW w:w="11605" w:type="dxa"/>
            <w:gridSpan w:val="2"/>
            <w:shd w:val="clear" w:color="auto" w:fill="D9D9D9" w:themeFill="background1" w:themeFillShade="D9"/>
          </w:tcPr>
          <w:p w14:paraId="41346751" w14:textId="6A31DA65" w:rsidR="00F46B11" w:rsidRPr="002A0F8F" w:rsidRDefault="00AC4AA0" w:rsidP="00F46B11">
            <w:pPr>
              <w:spacing w:before="120" w:after="120"/>
              <w:jc w:val="center"/>
              <w:rPr>
                <w:rFonts w:ascii="Cambria" w:hAnsi="Cambria"/>
                <w:b/>
                <w:bCs/>
                <w:sz w:val="28"/>
                <w:szCs w:val="28"/>
              </w:rPr>
            </w:pPr>
            <w:hyperlink r:id="rId64" w:history="1">
              <w:r w:rsidR="00F46B11" w:rsidRPr="002A0F8F">
                <w:rPr>
                  <w:rFonts w:ascii="Cambria" w:hAnsi="Cambria"/>
                  <w:b/>
                  <w:bCs/>
                  <w:sz w:val="28"/>
                  <w:szCs w:val="28"/>
                </w:rPr>
                <w:t>Румъния</w:t>
              </w:r>
            </w:hyperlink>
            <w:r w:rsidR="00F46B11" w:rsidRPr="002A0F8F">
              <w:rPr>
                <w:rFonts w:ascii="Cambria" w:hAnsi="Cambria"/>
                <w:b/>
                <w:bCs/>
                <w:sz w:val="28"/>
                <w:szCs w:val="28"/>
              </w:rPr>
              <w:t xml:space="preserve"> (Букурещ)</w:t>
            </w:r>
          </w:p>
        </w:tc>
      </w:tr>
      <w:tr w:rsidR="00043839" w:rsidRPr="002A0F8F" w14:paraId="2C005F45" w14:textId="77777777" w:rsidTr="0091361F">
        <w:trPr>
          <w:trHeight w:val="636"/>
        </w:trPr>
        <w:tc>
          <w:tcPr>
            <w:tcW w:w="3544" w:type="dxa"/>
          </w:tcPr>
          <w:p w14:paraId="647B63C7" w14:textId="77777777" w:rsidR="00043839" w:rsidRPr="002A0F8F" w:rsidRDefault="00043839" w:rsidP="00043839">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36B4FA1F" w14:textId="77777777" w:rsidR="00043839" w:rsidRPr="00043839" w:rsidRDefault="00043839" w:rsidP="00043839">
            <w:pPr>
              <w:tabs>
                <w:tab w:val="left" w:pos="1418"/>
              </w:tabs>
              <w:ind w:right="209"/>
              <w:jc w:val="both"/>
              <w:rPr>
                <w:rFonts w:ascii="Cambria" w:eastAsia="Times New Roman" w:hAnsi="Cambria" w:cs="Times New Roman"/>
              </w:rPr>
            </w:pPr>
            <w:r w:rsidRPr="00043839">
              <w:rPr>
                <w:rFonts w:ascii="Cambria" w:eastAsia="Times New Roman" w:hAnsi="Cambria" w:cs="Times New Roman"/>
                <w:u w:val="single"/>
              </w:rPr>
              <w:t>Шофьорите на тежкотоварни МПС</w:t>
            </w:r>
            <w:r w:rsidRPr="00043839">
              <w:rPr>
                <w:rFonts w:ascii="Cambria" w:eastAsia="Times New Roman" w:hAnsi="Cambria" w:cs="Times New Roman"/>
              </w:rPr>
              <w:t xml:space="preserve"> с максимален допустим товар по-голям от 2,4 т.,</w:t>
            </w:r>
          </w:p>
          <w:p w14:paraId="57EC55AC" w14:textId="77777777" w:rsidR="00043839" w:rsidRPr="00043839" w:rsidRDefault="00043839" w:rsidP="00043839">
            <w:pPr>
              <w:tabs>
                <w:tab w:val="left" w:pos="1418"/>
              </w:tabs>
              <w:spacing w:before="120"/>
              <w:ind w:right="216"/>
              <w:jc w:val="both"/>
              <w:rPr>
                <w:rFonts w:ascii="Cambria" w:eastAsia="Times New Roman" w:hAnsi="Cambria" w:cs="Times New Roman"/>
              </w:rPr>
            </w:pPr>
            <w:r w:rsidRPr="00043839">
              <w:rPr>
                <w:rFonts w:ascii="Cambria" w:eastAsia="Times New Roman" w:hAnsi="Cambria" w:cs="Times New Roman"/>
                <w:u w:val="single"/>
              </w:rPr>
              <w:t>1. ако влизат в Румъния</w:t>
            </w:r>
            <w:r w:rsidRPr="00043839">
              <w:rPr>
                <w:rFonts w:ascii="Cambria" w:eastAsia="Times New Roman" w:hAnsi="Cambria" w:cs="Times New Roman"/>
              </w:rPr>
              <w:t>,</w:t>
            </w:r>
          </w:p>
          <w:p w14:paraId="209F7C3B" w14:textId="77777777" w:rsidR="00043839" w:rsidRPr="00043839" w:rsidRDefault="00043839" w:rsidP="00043839">
            <w:pPr>
              <w:tabs>
                <w:tab w:val="left" w:pos="5647"/>
              </w:tabs>
              <w:jc w:val="both"/>
              <w:rPr>
                <w:rFonts w:ascii="Cambria" w:eastAsia="Times New Roman" w:hAnsi="Cambria" w:cs="Times New Roman"/>
              </w:rPr>
            </w:pPr>
            <w:r w:rsidRPr="00043839">
              <w:rPr>
                <w:rFonts w:ascii="Cambria" w:eastAsia="Times New Roman" w:hAnsi="Cambria" w:cs="Times New Roman"/>
              </w:rPr>
              <w:t xml:space="preserve">- Попълват декларация (по одобрен от Министерството на транспорта образец), в която посочват мястото, на което могат да бъдат открити в периода между отделните пътувания. </w:t>
            </w:r>
          </w:p>
          <w:p w14:paraId="216DA79F" w14:textId="77777777" w:rsidR="00043839" w:rsidRPr="00043839" w:rsidRDefault="00043839" w:rsidP="00043839">
            <w:pPr>
              <w:tabs>
                <w:tab w:val="left" w:pos="5647"/>
              </w:tabs>
              <w:jc w:val="both"/>
              <w:rPr>
                <w:rFonts w:ascii="Cambria" w:eastAsia="Times New Roman" w:hAnsi="Cambria" w:cs="Times New Roman"/>
              </w:rPr>
            </w:pPr>
            <w:r w:rsidRPr="00043839">
              <w:rPr>
                <w:rFonts w:ascii="Cambria" w:eastAsia="Times New Roman" w:hAnsi="Cambria" w:cs="Times New Roman"/>
              </w:rPr>
              <w:t xml:space="preserve">- Те не се подлагат на мярка „карантина / изолация в домашни условия“ при условие, че работодателят им е осигурил средства за индивидуална защита. </w:t>
            </w:r>
          </w:p>
          <w:p w14:paraId="06C43D7B" w14:textId="77777777" w:rsidR="00043839" w:rsidRPr="00043839" w:rsidRDefault="00043839" w:rsidP="00043839">
            <w:pPr>
              <w:tabs>
                <w:tab w:val="left" w:pos="5647"/>
              </w:tabs>
              <w:jc w:val="both"/>
              <w:rPr>
                <w:rFonts w:ascii="Cambria" w:eastAsia="Times New Roman" w:hAnsi="Cambria" w:cs="Times New Roman"/>
              </w:rPr>
            </w:pPr>
            <w:r w:rsidRPr="00043839">
              <w:rPr>
                <w:rFonts w:ascii="Cambria" w:eastAsia="Times New Roman" w:hAnsi="Cambria" w:cs="Times New Roman"/>
              </w:rPr>
              <w:t xml:space="preserve">- Горните две изисквания важат и за шофьори  с местожителство в ДЧ на ЕС, пътуващи в изпълнение на служебни ангажименти в посока от Румъния до друга ДЧ на ЕС или от друга ДЧ на ЕС до Румъния, независимо дали се придвижват на борда на тежкотоварното МПС или с друго индивидуално МПС. За целта те представят, при влизане в Румъния, служебна бележка от работодател. </w:t>
            </w:r>
          </w:p>
          <w:p w14:paraId="31774C6F" w14:textId="77777777" w:rsidR="00043839" w:rsidRPr="00043839" w:rsidRDefault="00043839" w:rsidP="00043839">
            <w:pPr>
              <w:tabs>
                <w:tab w:val="left" w:pos="1418"/>
              </w:tabs>
              <w:spacing w:before="120"/>
              <w:ind w:right="216"/>
              <w:jc w:val="both"/>
              <w:rPr>
                <w:rFonts w:ascii="Cambria" w:eastAsia="Times New Roman" w:hAnsi="Cambria" w:cs="Times New Roman"/>
                <w:u w:val="single"/>
              </w:rPr>
            </w:pPr>
            <w:r w:rsidRPr="00043839">
              <w:rPr>
                <w:rFonts w:ascii="Cambria" w:eastAsia="Times New Roman" w:hAnsi="Cambria" w:cs="Times New Roman"/>
                <w:u w:val="single"/>
              </w:rPr>
              <w:t>2. ако преминават транзит през Румъния</w:t>
            </w:r>
          </w:p>
          <w:p w14:paraId="48BC135E" w14:textId="77777777" w:rsidR="00043839" w:rsidRPr="00043839" w:rsidRDefault="00043839" w:rsidP="00043839">
            <w:pPr>
              <w:tabs>
                <w:tab w:val="left" w:pos="5647"/>
              </w:tabs>
              <w:jc w:val="both"/>
              <w:rPr>
                <w:rFonts w:ascii="Cambria" w:eastAsia="Times New Roman" w:hAnsi="Cambria" w:cs="Times New Roman"/>
              </w:rPr>
            </w:pPr>
            <w:r w:rsidRPr="00043839">
              <w:rPr>
                <w:rFonts w:ascii="Cambria" w:eastAsia="Times New Roman" w:hAnsi="Cambria" w:cs="Times New Roman"/>
              </w:rPr>
              <w:lastRenderedPageBreak/>
              <w:t>- Не са задължени да попълват при влизане в Румъния епидемиологична декларация, ако отговарят на следните минимални условия:</w:t>
            </w:r>
          </w:p>
          <w:p w14:paraId="723FDD34" w14:textId="77777777" w:rsidR="00043839" w:rsidRPr="00043839" w:rsidRDefault="00043839" w:rsidP="00043839">
            <w:pPr>
              <w:tabs>
                <w:tab w:val="left" w:pos="5647"/>
              </w:tabs>
              <w:ind w:left="342"/>
              <w:jc w:val="both"/>
              <w:rPr>
                <w:rFonts w:ascii="Cambria" w:eastAsia="Times New Roman" w:hAnsi="Cambria" w:cs="Times New Roman"/>
              </w:rPr>
            </w:pPr>
            <w:r w:rsidRPr="00043839">
              <w:rPr>
                <w:rFonts w:ascii="Cambria" w:eastAsia="Times New Roman" w:hAnsi="Cambria" w:cs="Times New Roman"/>
              </w:rPr>
              <w:t xml:space="preserve">a) използват само транизитните коридори и ГКПП намиращи се на тях. Забранено е ползването на други пътища; </w:t>
            </w:r>
          </w:p>
          <w:p w14:paraId="17160EDA" w14:textId="77777777" w:rsidR="00043839" w:rsidRPr="00043839" w:rsidRDefault="00043839" w:rsidP="00043839">
            <w:pPr>
              <w:tabs>
                <w:tab w:val="left" w:pos="5647"/>
              </w:tabs>
              <w:ind w:left="342"/>
              <w:jc w:val="both"/>
              <w:rPr>
                <w:rFonts w:ascii="Cambria" w:eastAsia="Times New Roman" w:hAnsi="Cambria" w:cs="Times New Roman"/>
              </w:rPr>
            </w:pPr>
            <w:r w:rsidRPr="00043839">
              <w:rPr>
                <w:rFonts w:ascii="Cambria" w:eastAsia="Times New Roman" w:hAnsi="Cambria" w:cs="Times New Roman"/>
              </w:rPr>
              <w:t>b) транзитът се извършва по-възможно най-бързия начин в рамките на максимум 48 часа от влизането, вкл. периодите за  престой за почивка;</w:t>
            </w:r>
          </w:p>
          <w:p w14:paraId="44447785" w14:textId="77777777" w:rsidR="00043839" w:rsidRPr="00043839" w:rsidRDefault="00043839" w:rsidP="00043839">
            <w:pPr>
              <w:tabs>
                <w:tab w:val="left" w:pos="5647"/>
              </w:tabs>
              <w:ind w:left="342"/>
              <w:jc w:val="both"/>
              <w:rPr>
                <w:rFonts w:ascii="Cambria" w:eastAsia="Times New Roman" w:hAnsi="Cambria" w:cs="Times New Roman"/>
              </w:rPr>
            </w:pPr>
            <w:r w:rsidRPr="00043839">
              <w:rPr>
                <w:rFonts w:ascii="Cambria" w:eastAsia="Times New Roman" w:hAnsi="Cambria" w:cs="Times New Roman"/>
              </w:rPr>
              <w:t>c) престоят на МПС се извършва само на паркинги, намиращи се на транзитните коридори, обозначени по съответния начин;</w:t>
            </w:r>
          </w:p>
          <w:p w14:paraId="11A9F73F" w14:textId="77777777" w:rsidR="00043839" w:rsidRPr="00043839" w:rsidRDefault="00043839" w:rsidP="00043839">
            <w:pPr>
              <w:tabs>
                <w:tab w:val="left" w:pos="5647"/>
              </w:tabs>
              <w:spacing w:after="120"/>
              <w:ind w:left="60"/>
              <w:contextualSpacing/>
              <w:jc w:val="both"/>
              <w:rPr>
                <w:rFonts w:ascii="Cambria" w:eastAsia="Times New Roman" w:hAnsi="Cambria" w:cs="Times New Roman"/>
              </w:rPr>
            </w:pPr>
            <w:r w:rsidRPr="00043839">
              <w:rPr>
                <w:rFonts w:ascii="Cambria" w:eastAsia="Times New Roman" w:hAnsi="Cambria" w:cs="Times New Roman"/>
              </w:rPr>
              <w:t xml:space="preserve">- В случай, че не се съобрази с горните разпоредби, шофьорът ще бъде поставен под карантина за период от 14 дни, като ще трябва да поеме за своя сметка разходите по нея. В такъв случай МПС може да бъде взето от представител на поставеното под карантина лице. </w:t>
            </w:r>
          </w:p>
          <w:p w14:paraId="407EDBC4" w14:textId="77777777" w:rsidR="00043839" w:rsidRPr="00043839" w:rsidRDefault="00043839" w:rsidP="00043839">
            <w:pPr>
              <w:tabs>
                <w:tab w:val="left" w:pos="5647"/>
              </w:tabs>
              <w:spacing w:after="120"/>
              <w:ind w:left="60"/>
              <w:jc w:val="both"/>
              <w:rPr>
                <w:rFonts w:ascii="Cambria" w:eastAsia="Times New Roman" w:hAnsi="Cambria" w:cs="Times New Roman"/>
              </w:rPr>
            </w:pPr>
            <w:r w:rsidRPr="00043839">
              <w:rPr>
                <w:rFonts w:ascii="Cambria" w:eastAsia="Times New Roman" w:hAnsi="Cambria" w:cs="Times New Roman"/>
              </w:rPr>
              <w:t>- При влизане на румънска територия водачът е длъжен да постави на предното стъкло табела/стикер, предоставен от Държавния инспекторат за контрол на пътния транспорт, както и да запази формуляра за транзит (по одобрен от Министерството на транспорта образец)</w:t>
            </w:r>
          </w:p>
          <w:p w14:paraId="5DC1CAAA" w14:textId="77777777" w:rsidR="00043839" w:rsidRPr="00043839" w:rsidRDefault="00043839" w:rsidP="00043839">
            <w:pPr>
              <w:spacing w:before="120"/>
              <w:rPr>
                <w:rFonts w:ascii="Cambria" w:hAnsi="Cambria" w:cs="Times New Roman"/>
                <w:u w:val="single"/>
              </w:rPr>
            </w:pPr>
          </w:p>
          <w:p w14:paraId="6E88BB24" w14:textId="77777777" w:rsidR="00043839" w:rsidRPr="00043839" w:rsidRDefault="00043839" w:rsidP="00043839">
            <w:pPr>
              <w:spacing w:before="120"/>
              <w:rPr>
                <w:rFonts w:ascii="Cambria" w:hAnsi="Cambria" w:cs="Times New Roman"/>
              </w:rPr>
            </w:pPr>
            <w:r w:rsidRPr="00043839">
              <w:rPr>
                <w:rFonts w:ascii="Cambria" w:hAnsi="Cambria" w:cs="Times New Roman"/>
                <w:u w:val="single"/>
              </w:rPr>
              <w:t xml:space="preserve">Забранява се влизането на територията на Румъния на чуждестранни граждани </w:t>
            </w:r>
            <w:r w:rsidRPr="00043839">
              <w:rPr>
                <w:rFonts w:ascii="Cambria" w:hAnsi="Cambria" w:cs="Times New Roman"/>
              </w:rPr>
              <w:t>и лица без гражданство, освен ако не преминават транзит през територията на Румъния  и то по транзитни коридори, установени и организирани със съседните държави.</w:t>
            </w:r>
          </w:p>
          <w:p w14:paraId="0E8036B0" w14:textId="77777777" w:rsidR="00043839" w:rsidRPr="00043839" w:rsidRDefault="00043839" w:rsidP="00043839">
            <w:pPr>
              <w:spacing w:before="120"/>
              <w:rPr>
                <w:rFonts w:ascii="Cambria" w:hAnsi="Cambria" w:cs="Times New Roman"/>
                <w:u w:val="single"/>
              </w:rPr>
            </w:pPr>
            <w:r w:rsidRPr="00043839">
              <w:rPr>
                <w:rFonts w:ascii="Cambria" w:hAnsi="Cambria" w:cs="Times New Roman"/>
              </w:rPr>
              <w:t>(</w:t>
            </w:r>
            <w:r w:rsidRPr="00043839">
              <w:rPr>
                <w:rFonts w:ascii="Cambria" w:hAnsi="Cambria" w:cs="Times New Roman"/>
                <w:u w:val="single"/>
              </w:rPr>
              <w:t xml:space="preserve">Тази забрана не важи за граждани на ДЧ на ЕС и на ЕИП, т.е. не важи и за български граждани, </w:t>
            </w:r>
            <w:r w:rsidRPr="00043839">
              <w:rPr>
                <w:rFonts w:ascii="Cambria" w:hAnsi="Cambria" w:cs="Times New Roman"/>
              </w:rPr>
              <w:t xml:space="preserve">  но</w:t>
            </w:r>
          </w:p>
          <w:p w14:paraId="6CAFB6B0" w14:textId="12F67221" w:rsidR="00043839" w:rsidRPr="00043839" w:rsidRDefault="00043839" w:rsidP="00043839">
            <w:pPr>
              <w:rPr>
                <w:rFonts w:ascii="Cambria" w:hAnsi="Cambria"/>
              </w:rPr>
            </w:pPr>
          </w:p>
        </w:tc>
      </w:tr>
      <w:tr w:rsidR="00043839" w:rsidRPr="002A0F8F" w14:paraId="5BDD28A7" w14:textId="77777777" w:rsidTr="0091361F">
        <w:trPr>
          <w:trHeight w:val="871"/>
        </w:trPr>
        <w:tc>
          <w:tcPr>
            <w:tcW w:w="3544" w:type="dxa"/>
          </w:tcPr>
          <w:p w14:paraId="2553B21C" w14:textId="77777777" w:rsidR="00043839" w:rsidRPr="002A0F8F" w:rsidRDefault="00043839" w:rsidP="00043839">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7BEB2E9" w14:textId="77777777" w:rsidR="00043839" w:rsidRPr="00043839" w:rsidRDefault="00043839" w:rsidP="00043839">
            <w:pPr>
              <w:rPr>
                <w:rFonts w:ascii="Cambria" w:hAnsi="Cambria" w:cs="Times New Roman"/>
                <w:u w:val="single"/>
              </w:rPr>
            </w:pPr>
          </w:p>
          <w:p w14:paraId="19E27E99" w14:textId="77777777" w:rsidR="00043839" w:rsidRPr="00043839" w:rsidRDefault="00043839" w:rsidP="00043839">
            <w:pPr>
              <w:rPr>
                <w:rFonts w:ascii="Cambria" w:hAnsi="Cambria" w:cs="Times New Roman"/>
                <w:u w:val="single"/>
              </w:rPr>
            </w:pPr>
            <w:r w:rsidRPr="00043839">
              <w:rPr>
                <w:rFonts w:ascii="Cambria" w:hAnsi="Cambria" w:cs="Times New Roman"/>
                <w:u w:val="single"/>
              </w:rPr>
              <w:t>Транзит през територията на Румъния</w:t>
            </w:r>
          </w:p>
          <w:p w14:paraId="211F60EA" w14:textId="61C1B4B5" w:rsidR="00043839" w:rsidRPr="00043839" w:rsidRDefault="00043839" w:rsidP="00043839">
            <w:pPr>
              <w:shd w:val="clear" w:color="auto" w:fill="FFFFFF"/>
              <w:spacing w:before="120"/>
              <w:jc w:val="both"/>
              <w:rPr>
                <w:rFonts w:ascii="Cambria" w:eastAsia="Times New Roman" w:hAnsi="Cambria" w:cs="Times New Roman"/>
                <w:color w:val="000000"/>
                <w:shd w:val="clear" w:color="auto" w:fill="FFFFFF"/>
              </w:rPr>
            </w:pPr>
            <w:r w:rsidRPr="00043839">
              <w:rPr>
                <w:rFonts w:ascii="Cambria" w:eastAsia="Times New Roman" w:hAnsi="Cambria" w:cs="Times New Roman"/>
                <w:color w:val="000000"/>
                <w:shd w:val="clear" w:color="auto" w:fill="FFFFFF"/>
              </w:rPr>
              <w:t xml:space="preserve">Румъния разрешава сухопътен транзит през нейна територия на граждани на ЕС (включително и български граждани), </w:t>
            </w:r>
            <w:r w:rsidRPr="00043839">
              <w:rPr>
                <w:rFonts w:ascii="Cambria" w:eastAsia="Times New Roman" w:hAnsi="Cambria" w:cs="Times New Roman"/>
                <w:lang w:eastAsia="bg-BG"/>
              </w:rPr>
              <w:t>ЕИО, Конфедерация Швейцария и Обединено кралство Великобритания и Северна Ирландия,</w:t>
            </w:r>
            <w:r w:rsidRPr="00043839">
              <w:rPr>
                <w:rFonts w:ascii="Cambria" w:eastAsia="Times New Roman" w:hAnsi="Cambria" w:cs="Times New Roman"/>
                <w:color w:val="000000"/>
                <w:shd w:val="clear" w:color="auto" w:fill="FFFFFF"/>
              </w:rPr>
              <w:t xml:space="preserve"> като се спазват установените транзитни коридори, информация за които може да се намери на адрес:</w:t>
            </w:r>
          </w:p>
          <w:p w14:paraId="4BD5C6BA" w14:textId="77777777" w:rsidR="00043839" w:rsidRPr="00043839" w:rsidRDefault="00AC4AA0" w:rsidP="00043839">
            <w:pPr>
              <w:shd w:val="clear" w:color="auto" w:fill="FFFFFF"/>
              <w:jc w:val="both"/>
              <w:rPr>
                <w:rFonts w:ascii="Cambria" w:eastAsia="Times New Roman" w:hAnsi="Cambria" w:cs="Times New Roman"/>
                <w:color w:val="0000FF"/>
                <w:u w:val="single"/>
                <w:shd w:val="clear" w:color="auto" w:fill="FFFFFF"/>
              </w:rPr>
            </w:pPr>
            <w:hyperlink r:id="rId65" w:tgtFrame="_blank" w:history="1">
              <w:r w:rsidR="00043839" w:rsidRPr="00043839">
                <w:rPr>
                  <w:rFonts w:ascii="Cambria" w:eastAsia="Times New Roman" w:hAnsi="Cambria" w:cs="Times New Roman"/>
                  <w:color w:val="0000FF"/>
                  <w:u w:val="single"/>
                  <w:shd w:val="clear" w:color="auto" w:fill="FFFFFF"/>
                </w:rPr>
                <w:t>https://cestrin.maps.arcgis.com/apps/webappviewer/index.html?id=2cd8851109eb443ab4c09cb0ec96b054</w:t>
              </w:r>
            </w:hyperlink>
          </w:p>
          <w:p w14:paraId="63359F9D" w14:textId="77777777" w:rsidR="00043839" w:rsidRPr="00043839" w:rsidRDefault="00043839" w:rsidP="00043839">
            <w:pPr>
              <w:shd w:val="clear" w:color="auto" w:fill="FFFFFF"/>
              <w:jc w:val="both"/>
              <w:rPr>
                <w:rFonts w:ascii="Cambria" w:eastAsia="Times New Roman" w:hAnsi="Cambria" w:cs="Times New Roman"/>
                <w:color w:val="000000"/>
                <w:shd w:val="clear" w:color="auto" w:fill="FFFFFF"/>
              </w:rPr>
            </w:pPr>
            <w:r w:rsidRPr="00043839">
              <w:rPr>
                <w:rFonts w:ascii="Cambria" w:eastAsia="Times New Roman" w:hAnsi="Cambria" w:cs="Times New Roman"/>
                <w:color w:val="000000"/>
                <w:shd w:val="clear" w:color="auto" w:fill="FFFFFF"/>
              </w:rPr>
              <w:t>Препоръчва се пътуващите да си носят достатъчно храна, вода и лекарства, ако са с хронични заболявания, тъй като на моменти преминаването през ГКПП е силно затруднено, поради интензивния трафик.</w:t>
            </w:r>
          </w:p>
          <w:p w14:paraId="1B394645" w14:textId="77777777" w:rsidR="00043839" w:rsidRPr="00043839" w:rsidRDefault="00043839" w:rsidP="00043839">
            <w:pPr>
              <w:shd w:val="clear" w:color="auto" w:fill="FFFFFF"/>
              <w:jc w:val="both"/>
              <w:rPr>
                <w:rFonts w:ascii="Cambria" w:eastAsia="Times New Roman" w:hAnsi="Cambria" w:cs="Times New Roman"/>
                <w:color w:val="000000"/>
                <w:shd w:val="clear" w:color="auto" w:fill="FFFFFF"/>
              </w:rPr>
            </w:pPr>
            <w:r w:rsidRPr="00043839">
              <w:rPr>
                <w:rFonts w:ascii="Cambria" w:eastAsia="Times New Roman" w:hAnsi="Cambria" w:cs="Times New Roman"/>
                <w:color w:val="000000"/>
                <w:shd w:val="clear" w:color="auto" w:fill="FFFFFF"/>
              </w:rPr>
              <w:t>Информация за работещите ГКПП и средно време на преминаване може да се намери на адрес:</w:t>
            </w:r>
          </w:p>
          <w:p w14:paraId="7F497EAF" w14:textId="77777777" w:rsidR="00043839" w:rsidRPr="00043839" w:rsidRDefault="00AC4AA0" w:rsidP="00043839">
            <w:pPr>
              <w:shd w:val="clear" w:color="auto" w:fill="FFFFFF"/>
              <w:jc w:val="both"/>
              <w:rPr>
                <w:rFonts w:ascii="Cambria" w:eastAsia="Times New Roman" w:hAnsi="Cambria" w:cs="Times New Roman"/>
                <w:color w:val="000000"/>
                <w:shd w:val="clear" w:color="auto" w:fill="FFFFFF"/>
              </w:rPr>
            </w:pPr>
            <w:hyperlink r:id="rId66" w:history="1">
              <w:r w:rsidR="00043839" w:rsidRPr="00043839">
                <w:rPr>
                  <w:rFonts w:ascii="Cambria" w:eastAsia="Times New Roman" w:hAnsi="Cambria" w:cs="Times New Roman"/>
                  <w:color w:val="0000FF"/>
                  <w:u w:val="single"/>
                  <w:shd w:val="clear" w:color="auto" w:fill="FFFFFF"/>
                </w:rPr>
                <w:t>https://www.politiadefrontiera.ro/ro/traficonline/</w:t>
              </w:r>
            </w:hyperlink>
          </w:p>
          <w:p w14:paraId="418DF390"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color w:val="000000"/>
                <w:shd w:val="clear" w:color="auto" w:fill="FFFFFF"/>
              </w:rPr>
              <w:t>Има възможност да се променят вход / изход, леки коли / камиони (в горния ляв ъгъл на екрана)“ с цел получаване на необходимата информация.</w:t>
            </w:r>
          </w:p>
          <w:p w14:paraId="7DC5BC0B" w14:textId="77777777" w:rsidR="00043839" w:rsidRPr="00043839" w:rsidRDefault="00043839" w:rsidP="00043839">
            <w:pPr>
              <w:rPr>
                <w:rFonts w:ascii="Cambria" w:hAnsi="Cambria" w:cs="Times New Roman"/>
                <w:u w:val="single"/>
                <w:lang w:val="ru-RU"/>
              </w:rPr>
            </w:pPr>
          </w:p>
          <w:p w14:paraId="25CBDEF2" w14:textId="77777777" w:rsidR="00043839" w:rsidRPr="00043839" w:rsidRDefault="00043839" w:rsidP="00043839">
            <w:pPr>
              <w:rPr>
                <w:rFonts w:ascii="Cambria" w:hAnsi="Cambria" w:cs="Times New Roman"/>
                <w:u w:val="single"/>
              </w:rPr>
            </w:pPr>
            <w:r w:rsidRPr="00043839">
              <w:rPr>
                <w:rFonts w:ascii="Cambria" w:hAnsi="Cambria" w:cs="Times New Roman"/>
                <w:u w:val="single"/>
              </w:rPr>
              <w:t>Въздушен транспорт</w:t>
            </w:r>
          </w:p>
          <w:p w14:paraId="1934A197" w14:textId="77777777" w:rsidR="00043839" w:rsidRPr="00043839" w:rsidRDefault="00043839" w:rsidP="00043839">
            <w:pPr>
              <w:spacing w:before="120"/>
              <w:rPr>
                <w:rFonts w:ascii="Cambria" w:hAnsi="Cambria" w:cs="Times New Roman"/>
              </w:rPr>
            </w:pPr>
            <w:r w:rsidRPr="00043839">
              <w:rPr>
                <w:rFonts w:ascii="Cambria" w:hAnsi="Cambria" w:cs="Times New Roman"/>
              </w:rPr>
              <w:t>Прекратени са всички полети за всички летища на Румъния от и към Австрия, Белгия, Швейцария, Франция, Германия, Италия, Великобритания, Холандия, Испания, САЩ, Турция и Иран за срок до 29 май включително.</w:t>
            </w:r>
          </w:p>
          <w:p w14:paraId="1327CFC3" w14:textId="77777777" w:rsidR="00043839" w:rsidRPr="00043839" w:rsidRDefault="00043839" w:rsidP="00043839">
            <w:pPr>
              <w:spacing w:before="120"/>
              <w:rPr>
                <w:rFonts w:ascii="Cambria" w:hAnsi="Cambria" w:cs="Times New Roman"/>
              </w:rPr>
            </w:pPr>
            <w:r w:rsidRPr="00043839">
              <w:rPr>
                <w:rFonts w:ascii="Cambria" w:hAnsi="Cambria" w:cs="Times New Roman"/>
              </w:rPr>
              <w:t>Горните забрани не важат за полети с правителствени самолети, товарни полети и такива, пренасящи кореспонденция, осигуряващи хуманитарни и спешни медицински услуги, както и по отношение на нетърговски и технически полети и др. специфични ситуации</w:t>
            </w:r>
          </w:p>
          <w:p w14:paraId="795A1E43" w14:textId="77777777" w:rsidR="00043839" w:rsidRPr="00043839" w:rsidRDefault="00043839" w:rsidP="00043839">
            <w:pPr>
              <w:spacing w:before="120"/>
              <w:rPr>
                <w:rFonts w:ascii="Cambria" w:hAnsi="Cambria" w:cs="Times New Roman"/>
              </w:rPr>
            </w:pPr>
            <w:r w:rsidRPr="00043839">
              <w:rPr>
                <w:rFonts w:ascii="Cambria" w:eastAsia="Times New Roman" w:hAnsi="Cambria" w:cs="Times New Roman"/>
              </w:rPr>
              <w:t>Разрешават се чартърни полети за въздушни оператори притежаващи разрешения съгласно регулациите на ЕС, за транспорт на сезонни работници или репатриране на чужди граждани от Румъния към други държави, след разрешение на румънските власти и на компетентните власти на съответната страна</w:t>
            </w:r>
          </w:p>
          <w:p w14:paraId="1147F9E9" w14:textId="77777777" w:rsidR="00043839" w:rsidRPr="00043839" w:rsidRDefault="00043839" w:rsidP="00043839">
            <w:pPr>
              <w:jc w:val="both"/>
              <w:rPr>
                <w:rFonts w:ascii="Cambria" w:eastAsia="Times New Roman" w:hAnsi="Cambria" w:cs="Times New Roman"/>
                <w:lang w:eastAsia="bg-BG"/>
              </w:rPr>
            </w:pPr>
          </w:p>
          <w:p w14:paraId="114B2601" w14:textId="77777777" w:rsidR="00043839" w:rsidRPr="00043839" w:rsidRDefault="00043839" w:rsidP="00043839">
            <w:pPr>
              <w:jc w:val="both"/>
              <w:rPr>
                <w:rFonts w:ascii="Cambria" w:eastAsia="Times New Roman" w:hAnsi="Cambria" w:cs="Times New Roman"/>
                <w:u w:val="single"/>
              </w:rPr>
            </w:pPr>
            <w:r w:rsidRPr="00043839">
              <w:rPr>
                <w:rFonts w:ascii="Cambria" w:eastAsia="Times New Roman" w:hAnsi="Cambria" w:cs="Times New Roman"/>
                <w:u w:val="single"/>
              </w:rPr>
              <w:t>Международен шосеен/автобусен пътнически транспорт</w:t>
            </w:r>
          </w:p>
          <w:p w14:paraId="0AFDBD59" w14:textId="77777777" w:rsidR="00043839" w:rsidRPr="00043839" w:rsidRDefault="00043839" w:rsidP="00043839">
            <w:pPr>
              <w:jc w:val="both"/>
              <w:rPr>
                <w:rFonts w:ascii="Cambria" w:eastAsia="Times New Roman" w:hAnsi="Cambria" w:cs="Times New Roman"/>
              </w:rPr>
            </w:pPr>
            <w:r w:rsidRPr="00043839">
              <w:rPr>
                <w:rFonts w:ascii="Cambria" w:eastAsia="Times New Roman" w:hAnsi="Cambria" w:cs="Times New Roman"/>
              </w:rPr>
              <w:t xml:space="preserve">До 1 юни т.г. се забранява този транспорт чрез организирани и извънредни курсове, за всички пътувания от/до Италия, Испания, Франция, Германия, Австрия, Белгия, Швейцария, Великобритания, Нидерландия и Турция. </w:t>
            </w:r>
          </w:p>
          <w:p w14:paraId="4355AFA9" w14:textId="77777777" w:rsidR="00043839" w:rsidRPr="00043839" w:rsidRDefault="00043839" w:rsidP="00043839">
            <w:pPr>
              <w:jc w:val="both"/>
              <w:rPr>
                <w:rFonts w:ascii="Cambria" w:eastAsia="Times New Roman" w:hAnsi="Cambria" w:cs="Times New Roman"/>
                <w:u w:val="single"/>
                <w:lang w:eastAsia="bg-BG"/>
              </w:rPr>
            </w:pPr>
            <w:r w:rsidRPr="00043839">
              <w:rPr>
                <w:rFonts w:ascii="Cambria" w:eastAsia="Times New Roman" w:hAnsi="Cambria" w:cs="Times New Roman"/>
              </w:rPr>
              <w:t>Възможни са изключения за осъществяване на такъв транспорт, но при изрично разрешение от МВнР на Румъния за всеки конкретен случай.</w:t>
            </w:r>
          </w:p>
          <w:p w14:paraId="4940C64D" w14:textId="77777777" w:rsidR="00043839" w:rsidRPr="00043839" w:rsidRDefault="00043839" w:rsidP="00043839">
            <w:pPr>
              <w:jc w:val="both"/>
              <w:rPr>
                <w:rFonts w:ascii="Cambria" w:eastAsia="Times New Roman" w:hAnsi="Cambria" w:cs="Times New Roman"/>
                <w:u w:val="single"/>
                <w:lang w:eastAsia="bg-BG"/>
              </w:rPr>
            </w:pPr>
          </w:p>
          <w:p w14:paraId="550464FE" w14:textId="77777777" w:rsidR="00043839" w:rsidRPr="00043839" w:rsidRDefault="00043839" w:rsidP="00043839">
            <w:pPr>
              <w:jc w:val="both"/>
              <w:rPr>
                <w:rFonts w:ascii="Cambria" w:eastAsia="Times New Roman" w:hAnsi="Cambria" w:cs="Times New Roman"/>
                <w:u w:val="single"/>
                <w:lang w:eastAsia="bg-BG"/>
              </w:rPr>
            </w:pPr>
            <w:r w:rsidRPr="00043839">
              <w:rPr>
                <w:rFonts w:ascii="Cambria" w:eastAsia="Times New Roman" w:hAnsi="Cambria" w:cs="Times New Roman"/>
                <w:u w:val="single"/>
                <w:lang w:eastAsia="bg-BG"/>
              </w:rPr>
              <w:t>Сухопътен и фериботен транспорт през ГКПП с България</w:t>
            </w:r>
          </w:p>
          <w:p w14:paraId="24A34921" w14:textId="77777777" w:rsidR="00043839" w:rsidRPr="00043839" w:rsidRDefault="00043839" w:rsidP="00043839">
            <w:pPr>
              <w:spacing w:before="120"/>
              <w:jc w:val="both"/>
              <w:rPr>
                <w:rFonts w:ascii="Cambria" w:eastAsia="Times New Roman" w:hAnsi="Cambria" w:cs="Times New Roman"/>
                <w:lang w:eastAsia="bg-BG"/>
              </w:rPr>
            </w:pPr>
            <w:r w:rsidRPr="00043839">
              <w:rPr>
                <w:rFonts w:ascii="Cambria" w:eastAsia="Times New Roman" w:hAnsi="Cambria" w:cs="Times New Roman"/>
                <w:lang w:eastAsia="bg-BG"/>
              </w:rPr>
              <w:t>Румъния временно затвори следните ГКПП по общата граница с България</w:t>
            </w:r>
          </w:p>
          <w:p w14:paraId="27393D33"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lang w:eastAsia="bg-BG"/>
              </w:rPr>
              <w:t xml:space="preserve">Черна вода – Кардам, </w:t>
            </w:r>
          </w:p>
          <w:p w14:paraId="59ED8892"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lang w:eastAsia="bg-BG"/>
              </w:rPr>
              <w:t xml:space="preserve">Добромир   – Крушари, </w:t>
            </w:r>
          </w:p>
          <w:p w14:paraId="089D27FA"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lang w:eastAsia="bg-BG"/>
              </w:rPr>
              <w:t xml:space="preserve">Липница     – Кайнарджа, </w:t>
            </w:r>
          </w:p>
          <w:p w14:paraId="10135A9F"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lang w:eastAsia="bg-BG"/>
              </w:rPr>
              <w:t xml:space="preserve">Зимнич       – Свищов, </w:t>
            </w:r>
          </w:p>
          <w:p w14:paraId="51882D19"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lang w:eastAsia="bg-BG"/>
              </w:rPr>
              <w:t xml:space="preserve">Турну Мъгуреле  – Никопол, </w:t>
            </w:r>
          </w:p>
          <w:p w14:paraId="7036FFC8" w14:textId="77777777" w:rsidR="00043839" w:rsidRPr="00043839" w:rsidRDefault="00043839" w:rsidP="00043839">
            <w:pPr>
              <w:spacing w:before="120"/>
              <w:jc w:val="both"/>
              <w:rPr>
                <w:rFonts w:ascii="Cambria" w:eastAsia="Times New Roman" w:hAnsi="Cambria" w:cs="Times New Roman"/>
                <w:lang w:eastAsia="bg-BG"/>
              </w:rPr>
            </w:pPr>
            <w:r w:rsidRPr="00043839">
              <w:rPr>
                <w:rFonts w:ascii="Cambria" w:eastAsia="Times New Roman" w:hAnsi="Cambria" w:cs="Times New Roman"/>
                <w:lang w:eastAsia="bg-BG"/>
              </w:rPr>
              <w:t>Отворени остават ГКПП</w:t>
            </w:r>
          </w:p>
          <w:p w14:paraId="08FF847C"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lang w:eastAsia="bg-BG"/>
              </w:rPr>
              <w:t>Дунав мост 1 при Русе</w:t>
            </w:r>
          </w:p>
          <w:p w14:paraId="4D8A4105"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lang w:eastAsia="bg-BG"/>
              </w:rPr>
              <w:t>Дунав мост 2 при Видин</w:t>
            </w:r>
          </w:p>
          <w:p w14:paraId="4BED2A97"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lang w:eastAsia="bg-BG"/>
              </w:rPr>
              <w:t>Ферибот Бекет–Оряхово (само за тежкотоварни МПС)</w:t>
            </w:r>
          </w:p>
          <w:p w14:paraId="6487D186"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lang w:eastAsia="bg-BG"/>
              </w:rPr>
              <w:t>Ферибот Силистра-Остров</w:t>
            </w:r>
          </w:p>
          <w:p w14:paraId="497DE662" w14:textId="77777777" w:rsidR="00043839" w:rsidRPr="00043839" w:rsidRDefault="00043839" w:rsidP="00043839">
            <w:pPr>
              <w:jc w:val="both"/>
              <w:rPr>
                <w:rFonts w:ascii="Cambria" w:eastAsia="Times New Roman" w:hAnsi="Cambria" w:cs="Times New Roman"/>
                <w:lang w:eastAsia="bg-BG"/>
              </w:rPr>
            </w:pPr>
            <w:r w:rsidRPr="00043839">
              <w:rPr>
                <w:rFonts w:ascii="Cambria" w:eastAsia="Times New Roman" w:hAnsi="Cambria" w:cs="Times New Roman"/>
                <w:lang w:eastAsia="bg-BG"/>
              </w:rPr>
              <w:t>Вама Веке – Дуранкулак</w:t>
            </w:r>
          </w:p>
          <w:p w14:paraId="7DFC1C3C" w14:textId="77777777" w:rsidR="00043839" w:rsidRPr="00043839" w:rsidRDefault="00043839" w:rsidP="00043839">
            <w:pPr>
              <w:spacing w:before="120"/>
              <w:jc w:val="both"/>
              <w:rPr>
                <w:rFonts w:ascii="Cambria" w:eastAsia="Times New Roman" w:hAnsi="Cambria" w:cs="Times New Roman"/>
                <w:lang w:eastAsia="bg-BG"/>
              </w:rPr>
            </w:pPr>
            <w:r w:rsidRPr="00043839">
              <w:rPr>
                <w:rFonts w:ascii="Cambria" w:eastAsia="Times New Roman" w:hAnsi="Cambria" w:cs="Times New Roman"/>
                <w:lang w:eastAsia="bg-BG"/>
              </w:rPr>
              <w:t xml:space="preserve">Информация за текущата обстановка на всички румънски ГКПП има на сайта </w:t>
            </w:r>
            <w:hyperlink r:id="rId67" w:history="1">
              <w:r w:rsidRPr="00043839">
                <w:rPr>
                  <w:rStyle w:val="Hyperlink"/>
                  <w:rFonts w:ascii="Cambria" w:hAnsi="Cambria" w:cs="Times New Roman"/>
                </w:rPr>
                <w:t>https://www.politiadefrontiera.ro/ro/traficonline/</w:t>
              </w:r>
            </w:hyperlink>
            <w:r w:rsidRPr="00043839">
              <w:rPr>
                <w:rFonts w:ascii="Cambria" w:eastAsia="Times New Roman" w:hAnsi="Cambria" w:cs="Times New Roman"/>
                <w:lang w:eastAsia="bg-BG"/>
              </w:rPr>
              <w:t xml:space="preserve">  който се обновява в реално време</w:t>
            </w:r>
          </w:p>
          <w:p w14:paraId="4BD41372" w14:textId="77777777" w:rsidR="00043839" w:rsidRPr="00043839" w:rsidRDefault="00043839" w:rsidP="00043839">
            <w:pPr>
              <w:jc w:val="both"/>
              <w:rPr>
                <w:rFonts w:ascii="Cambria" w:eastAsia="Times New Roman" w:hAnsi="Cambria" w:cs="Times New Roman"/>
                <w:lang w:eastAsia="bg-BG"/>
              </w:rPr>
            </w:pPr>
          </w:p>
          <w:p w14:paraId="21FADAC0" w14:textId="77777777" w:rsidR="00043839" w:rsidRPr="00043839" w:rsidRDefault="00043839" w:rsidP="00043839">
            <w:pPr>
              <w:jc w:val="both"/>
              <w:rPr>
                <w:rFonts w:ascii="Cambria" w:eastAsia="Times New Roman" w:hAnsi="Cambria" w:cs="Times New Roman"/>
                <w:lang w:eastAsia="bg-BG"/>
              </w:rPr>
            </w:pPr>
          </w:p>
          <w:p w14:paraId="2FA6C587" w14:textId="77777777" w:rsidR="00043839" w:rsidRPr="00043839" w:rsidRDefault="00043839" w:rsidP="00043839">
            <w:pPr>
              <w:jc w:val="both"/>
              <w:rPr>
                <w:rFonts w:ascii="Cambria" w:eastAsia="Times New Roman" w:hAnsi="Cambria" w:cs="Times New Roman"/>
                <w:u w:val="single"/>
                <w:lang w:eastAsia="bg-BG"/>
              </w:rPr>
            </w:pPr>
            <w:r w:rsidRPr="00043839">
              <w:rPr>
                <w:rFonts w:ascii="Cambria" w:eastAsia="Times New Roman" w:hAnsi="Cambria" w:cs="Times New Roman"/>
                <w:u w:val="single"/>
                <w:lang w:eastAsia="bg-BG"/>
              </w:rPr>
              <w:t>Морски и речен транспорт</w:t>
            </w:r>
          </w:p>
          <w:p w14:paraId="5F3E7C3D" w14:textId="77777777" w:rsidR="00043839" w:rsidRDefault="00043839" w:rsidP="00043839">
            <w:pPr>
              <w:rPr>
                <w:rFonts w:ascii="Cambria" w:hAnsi="Cambria" w:cs="Times New Roman"/>
              </w:rPr>
            </w:pPr>
          </w:p>
          <w:p w14:paraId="60EBFF09" w14:textId="77777777" w:rsidR="00043839" w:rsidRPr="00043839" w:rsidRDefault="00043839" w:rsidP="00043839">
            <w:pPr>
              <w:rPr>
                <w:rFonts w:ascii="Cambria" w:hAnsi="Cambria" w:cs="Times New Roman"/>
              </w:rPr>
            </w:pPr>
            <w:r w:rsidRPr="00043839">
              <w:rPr>
                <w:rFonts w:ascii="Cambria" w:hAnsi="Cambria" w:cs="Times New Roman"/>
              </w:rPr>
              <w:t xml:space="preserve">1. Забранява се на навигаторите да се качват на борда на плавателни съдове, пристигащи в румънски морски пристанища и идващи от  рискови зони /“червена“ и „жълта“/ </w:t>
            </w:r>
          </w:p>
          <w:p w14:paraId="58A3DAE7" w14:textId="77777777" w:rsidR="00043839" w:rsidRPr="00043839" w:rsidRDefault="00043839" w:rsidP="00043839">
            <w:pPr>
              <w:pStyle w:val="ListParagraph"/>
              <w:numPr>
                <w:ilvl w:val="0"/>
                <w:numId w:val="15"/>
              </w:numPr>
              <w:rPr>
                <w:rFonts w:ascii="Cambria" w:hAnsi="Cambria" w:cs="Times New Roman"/>
              </w:rPr>
            </w:pPr>
            <w:r w:rsidRPr="00043839">
              <w:rPr>
                <w:rFonts w:ascii="Cambria" w:hAnsi="Cambria" w:cs="Times New Roman"/>
              </w:rPr>
              <w:t xml:space="preserve">ако не разполагат с предпазните средства, определени от Дирекция за обществено здраве – Констанца, </w:t>
            </w:r>
          </w:p>
          <w:p w14:paraId="2111B992" w14:textId="77777777" w:rsidR="00043839" w:rsidRPr="00043839" w:rsidRDefault="00043839" w:rsidP="00043839">
            <w:pPr>
              <w:pStyle w:val="ListParagraph"/>
              <w:numPr>
                <w:ilvl w:val="0"/>
                <w:numId w:val="15"/>
              </w:numPr>
              <w:rPr>
                <w:rFonts w:ascii="Cambria" w:hAnsi="Cambria" w:cs="Times New Roman"/>
              </w:rPr>
            </w:pPr>
            <w:r w:rsidRPr="00043839">
              <w:rPr>
                <w:rFonts w:ascii="Cambria" w:hAnsi="Cambria" w:cs="Times New Roman"/>
              </w:rPr>
              <w:t xml:space="preserve">и ако плавателните съдове не са преминали през период на 14-дневна карантина от последния им престой в друго пристанище, намиращо се в „червена“/“жълта“ зона. </w:t>
            </w:r>
          </w:p>
          <w:p w14:paraId="4008CDDC" w14:textId="77777777" w:rsidR="00043839" w:rsidRPr="00043839" w:rsidRDefault="00043839" w:rsidP="00043839">
            <w:pPr>
              <w:spacing w:before="120"/>
              <w:rPr>
                <w:rFonts w:ascii="Cambria" w:hAnsi="Cambria" w:cs="Times New Roman"/>
              </w:rPr>
            </w:pPr>
            <w:r w:rsidRPr="00043839">
              <w:rPr>
                <w:rFonts w:ascii="Cambria" w:hAnsi="Cambria" w:cs="Times New Roman"/>
              </w:rPr>
              <w:t xml:space="preserve">2. Забранява се достъпът на морски и речни плавателни съдове в пристанищата, разположени в морската част на Дунав, ако плавателните съдове не са преминали през период на 14-дневна карантина от последния им престой в друго пристанище, намиращо се в „червена“/“жълта“ зона.  За целта те ще престояват 14 дни в следните две зони за престой с пусната котва: </w:t>
            </w:r>
          </w:p>
          <w:p w14:paraId="2CCE5720" w14:textId="77777777" w:rsidR="00043839" w:rsidRPr="00043839" w:rsidRDefault="00043839" w:rsidP="00043839">
            <w:pPr>
              <w:pStyle w:val="ListParagraph"/>
              <w:numPr>
                <w:ilvl w:val="0"/>
                <w:numId w:val="5"/>
              </w:numPr>
              <w:contextualSpacing w:val="0"/>
              <w:rPr>
                <w:rFonts w:ascii="Cambria" w:hAnsi="Cambria" w:cs="Times New Roman"/>
              </w:rPr>
            </w:pPr>
            <w:r w:rsidRPr="00043839">
              <w:rPr>
                <w:rFonts w:ascii="Cambria" w:hAnsi="Cambria" w:cs="Times New Roman"/>
              </w:rPr>
              <w:t xml:space="preserve">Зона извън пристанище Сулина – за плавателни съдове, които идват откъм Черно море; </w:t>
            </w:r>
          </w:p>
          <w:p w14:paraId="02F1372D" w14:textId="77777777" w:rsidR="00043839" w:rsidRPr="00043839" w:rsidRDefault="00043839" w:rsidP="00043839">
            <w:pPr>
              <w:ind w:left="360"/>
              <w:rPr>
                <w:rFonts w:ascii="Cambria" w:hAnsi="Cambria" w:cs="Times New Roman"/>
                <w:lang w:val="ru-RU"/>
              </w:rPr>
            </w:pPr>
            <w:r w:rsidRPr="00043839">
              <w:rPr>
                <w:rFonts w:ascii="Cambria" w:hAnsi="Cambria" w:cs="Times New Roman"/>
              </w:rPr>
              <w:t>б</w:t>
            </w:r>
            <w:r w:rsidRPr="00043839">
              <w:rPr>
                <w:rFonts w:ascii="Cambria" w:hAnsi="Cambria" w:cs="Times New Roman"/>
                <w:lang w:val="ru-RU"/>
              </w:rPr>
              <w:t xml:space="preserve">)   </w:t>
            </w:r>
            <w:r w:rsidRPr="00043839">
              <w:rPr>
                <w:rFonts w:ascii="Cambria" w:hAnsi="Cambria" w:cs="Times New Roman"/>
              </w:rPr>
              <w:t> Дунав, морска миля 44 – за плавателни съдове, които идват откъм канал Быстрое.</w:t>
            </w:r>
          </w:p>
          <w:p w14:paraId="7ADE76EF" w14:textId="77777777" w:rsidR="00043839" w:rsidRPr="00043839" w:rsidRDefault="00043839" w:rsidP="00043839">
            <w:pPr>
              <w:spacing w:before="120"/>
              <w:jc w:val="both"/>
              <w:rPr>
                <w:rFonts w:ascii="Cambria" w:hAnsi="Cambria" w:cs="Times New Roman"/>
                <w:color w:val="333333"/>
                <w:shd w:val="clear" w:color="auto" w:fill="FFFFFF"/>
              </w:rPr>
            </w:pPr>
            <w:r w:rsidRPr="00043839">
              <w:rPr>
                <w:rFonts w:ascii="Cambria" w:hAnsi="Cambria" w:cs="Times New Roman"/>
                <w:color w:val="333333"/>
                <w:shd w:val="clear" w:color="auto" w:fill="FFFFFF"/>
                <w:lang w:val="ru-RU"/>
              </w:rPr>
              <w:t>3</w:t>
            </w:r>
            <w:r w:rsidRPr="00043839">
              <w:rPr>
                <w:rFonts w:ascii="Cambria" w:hAnsi="Cambria" w:cs="Times New Roman"/>
                <w:color w:val="333333"/>
                <w:shd w:val="clear" w:color="auto" w:fill="FFFFFF"/>
              </w:rPr>
              <w:t xml:space="preserve">.Морският и речният (по Дунав) транспорт, достъпът до румънските пристанища, както и инспектирането и ръководенето на плавателните съдове ще се осъществява без рестрикции, при спазване на всички превантивни мерки, определени от Министерството на здравеопазването </w:t>
            </w:r>
            <w:r w:rsidRPr="00043839">
              <w:rPr>
                <w:rFonts w:ascii="Cambria" w:hAnsi="Cambria" w:cs="Times New Roman"/>
                <w:color w:val="333333"/>
                <w:shd w:val="clear" w:color="auto" w:fill="FFFFFF"/>
                <w:lang w:val="ru-RU"/>
              </w:rPr>
              <w:t>(</w:t>
            </w:r>
            <w:r w:rsidRPr="00043839">
              <w:rPr>
                <w:rFonts w:ascii="Cambria" w:hAnsi="Cambria" w:cs="Times New Roman"/>
                <w:color w:val="333333"/>
                <w:shd w:val="clear" w:color="auto" w:fill="FFFFFF"/>
              </w:rPr>
              <w:t>МЗ</w:t>
            </w:r>
            <w:r w:rsidRPr="00043839">
              <w:rPr>
                <w:rFonts w:ascii="Cambria" w:hAnsi="Cambria" w:cs="Times New Roman"/>
                <w:color w:val="333333"/>
                <w:shd w:val="clear" w:color="auto" w:fill="FFFFFF"/>
                <w:lang w:val="ru-RU"/>
              </w:rPr>
              <w:t>)</w:t>
            </w:r>
            <w:r w:rsidRPr="00043839">
              <w:rPr>
                <w:rFonts w:ascii="Cambria" w:hAnsi="Cambria" w:cs="Times New Roman"/>
                <w:color w:val="333333"/>
                <w:shd w:val="clear" w:color="auto" w:fill="FFFFFF"/>
              </w:rPr>
              <w:t xml:space="preserve">. </w:t>
            </w:r>
          </w:p>
          <w:p w14:paraId="4385BADE" w14:textId="77777777" w:rsidR="00043839" w:rsidRPr="00043839" w:rsidRDefault="00043839" w:rsidP="00043839">
            <w:pPr>
              <w:spacing w:before="120"/>
              <w:jc w:val="both"/>
              <w:rPr>
                <w:rFonts w:ascii="Cambria" w:eastAsia="Times New Roman" w:hAnsi="Cambria" w:cs="Times New Roman"/>
                <w:lang w:eastAsia="bg-BG"/>
              </w:rPr>
            </w:pPr>
          </w:p>
          <w:p w14:paraId="7C5EB3C8" w14:textId="77777777" w:rsidR="00043839" w:rsidRPr="00043839" w:rsidRDefault="00043839" w:rsidP="00043839">
            <w:pPr>
              <w:spacing w:before="120"/>
              <w:jc w:val="both"/>
              <w:rPr>
                <w:rFonts w:ascii="Cambria" w:hAnsi="Cambria" w:cs="Times New Roman"/>
              </w:rPr>
            </w:pPr>
            <w:r w:rsidRPr="00043839">
              <w:rPr>
                <w:rFonts w:ascii="Cambria" w:eastAsia="Times New Roman" w:hAnsi="Cambria" w:cs="Times New Roman"/>
                <w:lang w:eastAsia="bg-BG"/>
              </w:rPr>
              <w:t xml:space="preserve">Актуализиран списък със зоните/държавите под карантина е публикуван и се актуализира периодично на сайта на Националния център за наблюдение и контрол на заразни болести </w:t>
            </w:r>
          </w:p>
          <w:p w14:paraId="16E4A00F" w14:textId="5823F764" w:rsidR="00043839" w:rsidRPr="00043839" w:rsidRDefault="00AC4AA0" w:rsidP="00043839">
            <w:pPr>
              <w:rPr>
                <w:rFonts w:ascii="Cambria" w:eastAsia="Times New Roman" w:hAnsi="Cambria" w:cs="Times New Roman"/>
                <w:color w:val="000000"/>
                <w:lang w:eastAsia="bg-BG"/>
              </w:rPr>
            </w:pPr>
            <w:hyperlink r:id="rId68" w:history="1">
              <w:r w:rsidR="00043839" w:rsidRPr="00043839">
                <w:rPr>
                  <w:rFonts w:ascii="Cambria" w:hAnsi="Cambria"/>
                  <w:color w:val="0000FF"/>
                  <w:u w:val="single"/>
                </w:rPr>
                <w:t>https://www.cnscbt.ro/index.php/liste-zone-afectate-covid-19</w:t>
              </w:r>
            </w:hyperlink>
          </w:p>
        </w:tc>
      </w:tr>
      <w:tr w:rsidR="00043839" w:rsidRPr="002A0F8F" w14:paraId="4A119D08" w14:textId="77777777" w:rsidTr="0091361F">
        <w:trPr>
          <w:trHeight w:val="922"/>
        </w:trPr>
        <w:tc>
          <w:tcPr>
            <w:tcW w:w="3544" w:type="dxa"/>
          </w:tcPr>
          <w:p w14:paraId="4E6D7A44" w14:textId="2EA13DDD" w:rsidR="00043839" w:rsidRPr="002A0F8F" w:rsidRDefault="00043839" w:rsidP="00043839">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 чаите на пълно или частично затваряне какви са възможните обходни маршрути (сухопътни, въздушни и морски)</w:t>
            </w:r>
          </w:p>
        </w:tc>
        <w:tc>
          <w:tcPr>
            <w:tcW w:w="8061" w:type="dxa"/>
          </w:tcPr>
          <w:p w14:paraId="58F8563F" w14:textId="76D69B5B" w:rsidR="00043839" w:rsidRPr="00043839" w:rsidRDefault="00043839" w:rsidP="00043839">
            <w:pPr>
              <w:spacing w:before="120" w:after="120"/>
              <w:rPr>
                <w:rFonts w:ascii="Cambria" w:hAnsi="Cambria"/>
              </w:rPr>
            </w:pPr>
          </w:p>
        </w:tc>
      </w:tr>
      <w:tr w:rsidR="00043839" w:rsidRPr="002A0F8F" w14:paraId="626D1E2E" w14:textId="77777777" w:rsidTr="0091361F">
        <w:trPr>
          <w:trHeight w:val="618"/>
        </w:trPr>
        <w:tc>
          <w:tcPr>
            <w:tcW w:w="3544" w:type="dxa"/>
          </w:tcPr>
          <w:p w14:paraId="20C21632" w14:textId="77777777" w:rsidR="00043839" w:rsidRPr="002A0F8F" w:rsidRDefault="00043839" w:rsidP="00043839">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2212DEB5" w14:textId="74B7F2A6" w:rsidR="00043839" w:rsidRPr="00043839" w:rsidRDefault="00043839" w:rsidP="00043839">
            <w:pPr>
              <w:rPr>
                <w:rFonts w:ascii="Cambria" w:hAnsi="Cambria" w:cs="Times New Roman"/>
              </w:rPr>
            </w:pPr>
            <w:r>
              <w:rPr>
                <w:rFonts w:ascii="Cambria" w:hAnsi="Cambria" w:cs="Times New Roman"/>
              </w:rPr>
              <w:t>С</w:t>
            </w:r>
            <w:r w:rsidRPr="00043839">
              <w:rPr>
                <w:rFonts w:ascii="Cambria" w:hAnsi="Cambria" w:cs="Times New Roman"/>
              </w:rPr>
              <w:t xml:space="preserve">прямо всички лица (т.е. румънски граждани и чужденци, включително и български граждани), които влизат в Румъния, се прилага мярка </w:t>
            </w:r>
            <w:r w:rsidRPr="00043839">
              <w:rPr>
                <w:rFonts w:ascii="Cambria" w:hAnsi="Cambria" w:cs="Times New Roman"/>
                <w:u w:val="single"/>
              </w:rPr>
              <w:t>за 14-дневна „изолация в домашни условия“, или  „карантина“</w:t>
            </w:r>
            <w:r w:rsidRPr="00043839">
              <w:rPr>
                <w:rFonts w:ascii="Cambria" w:hAnsi="Cambria" w:cs="Times New Roman"/>
              </w:rPr>
              <w:t xml:space="preserve"> в зависимост от всеки конкретен случай. </w:t>
            </w:r>
          </w:p>
          <w:p w14:paraId="48F687EA" w14:textId="77777777" w:rsidR="00043839" w:rsidRPr="00043839" w:rsidRDefault="00043839" w:rsidP="00043839">
            <w:pPr>
              <w:rPr>
                <w:rFonts w:ascii="Cambria" w:hAnsi="Cambria" w:cs="Times New Roman"/>
              </w:rPr>
            </w:pPr>
            <w:r w:rsidRPr="00043839">
              <w:rPr>
                <w:rFonts w:ascii="Cambria" w:hAnsi="Cambria" w:cs="Times New Roman"/>
              </w:rPr>
              <w:t>Мярката се прилага и спрямо всички членове на семейството и роднините, с които лицето ще живее съвместно по време на наложената му изолация/карантина. Местните власти също имат готовност да осигурят места за прекарване на изолацията/карантината.</w:t>
            </w:r>
          </w:p>
          <w:p w14:paraId="34C904C2" w14:textId="77777777" w:rsidR="00043839" w:rsidRPr="00043839" w:rsidRDefault="00043839" w:rsidP="00043839">
            <w:pPr>
              <w:spacing w:before="120"/>
              <w:rPr>
                <w:rFonts w:ascii="Cambria" w:hAnsi="Cambria" w:cs="Times New Roman"/>
              </w:rPr>
            </w:pPr>
            <w:r w:rsidRPr="00043839">
              <w:rPr>
                <w:rFonts w:ascii="Cambria" w:hAnsi="Cambria" w:cs="Times New Roman"/>
              </w:rPr>
              <w:t>Горната мярка не се прилага спрямо:</w:t>
            </w:r>
          </w:p>
          <w:p w14:paraId="1EC85DC5" w14:textId="77777777" w:rsidR="00043839" w:rsidRPr="00043839" w:rsidRDefault="00043839" w:rsidP="00043839">
            <w:pPr>
              <w:tabs>
                <w:tab w:val="left" w:pos="1418"/>
              </w:tabs>
              <w:ind w:right="209"/>
              <w:jc w:val="both"/>
              <w:rPr>
                <w:rFonts w:ascii="Cambria" w:eastAsia="Times New Roman" w:hAnsi="Cambria" w:cs="Times New Roman"/>
              </w:rPr>
            </w:pPr>
            <w:r w:rsidRPr="00043839">
              <w:rPr>
                <w:rFonts w:ascii="Cambria" w:eastAsia="Times New Roman" w:hAnsi="Cambria" w:cs="Times New Roman"/>
              </w:rPr>
              <w:t>- Шофьори на тежкотоварни МПС с максимален допустим товар по-голям от 2,4 т.;</w:t>
            </w:r>
          </w:p>
          <w:p w14:paraId="07C21980" w14:textId="77777777" w:rsidR="00043839" w:rsidRPr="00043839" w:rsidRDefault="00043839" w:rsidP="00043839">
            <w:pPr>
              <w:rPr>
                <w:rFonts w:ascii="Cambria" w:hAnsi="Cambria" w:cs="Times New Roman"/>
              </w:rPr>
            </w:pPr>
            <w:r w:rsidRPr="00043839">
              <w:rPr>
                <w:rFonts w:ascii="Cambria" w:hAnsi="Cambria" w:cs="Times New Roman"/>
              </w:rPr>
              <w:t>- членове на Европейския парламент, членове на парламента, служители на националната служба за отбрана, обществен ред и националната сигурност;</w:t>
            </w:r>
          </w:p>
          <w:p w14:paraId="3C58E931" w14:textId="77777777" w:rsidR="00043839" w:rsidRPr="00043839" w:rsidRDefault="00043839" w:rsidP="00043839">
            <w:pPr>
              <w:rPr>
                <w:rFonts w:ascii="Cambria" w:hAnsi="Cambria" w:cs="Times New Roman"/>
              </w:rPr>
            </w:pPr>
            <w:r w:rsidRPr="00043839">
              <w:rPr>
                <w:rFonts w:ascii="Cambria" w:hAnsi="Cambria" w:cs="Times New Roman"/>
              </w:rPr>
              <w:t>- пилоти и екипажи на самолети;</w:t>
            </w:r>
          </w:p>
          <w:p w14:paraId="39F6BE4A" w14:textId="77777777" w:rsidR="00043839" w:rsidRPr="00043839" w:rsidRDefault="00043839" w:rsidP="00043839">
            <w:pPr>
              <w:rPr>
                <w:rFonts w:ascii="Cambria" w:hAnsi="Cambria" w:cs="Times New Roman"/>
              </w:rPr>
            </w:pPr>
            <w:r w:rsidRPr="00043839">
              <w:rPr>
                <w:rFonts w:ascii="Cambria" w:hAnsi="Cambria" w:cs="Times New Roman"/>
              </w:rPr>
              <w:t>- локомотивни машинисти и служители на железницата;</w:t>
            </w:r>
          </w:p>
          <w:p w14:paraId="49EEED48" w14:textId="77777777" w:rsidR="00043839" w:rsidRPr="00043839" w:rsidRDefault="00043839" w:rsidP="00043839">
            <w:pPr>
              <w:rPr>
                <w:rFonts w:ascii="Cambria" w:hAnsi="Cambria" w:cs="Times New Roman"/>
              </w:rPr>
            </w:pPr>
            <w:r w:rsidRPr="00043839">
              <w:rPr>
                <w:rFonts w:ascii="Cambria" w:hAnsi="Cambria" w:cs="Times New Roman"/>
              </w:rPr>
              <w:t>- членове на екипажи на морски и речни плавателни съдове с румънски флаг;</w:t>
            </w:r>
          </w:p>
          <w:p w14:paraId="6E11B92C" w14:textId="77777777" w:rsidR="00043839" w:rsidRPr="00043839" w:rsidRDefault="00043839" w:rsidP="00043839">
            <w:pPr>
              <w:rPr>
                <w:rFonts w:ascii="Cambria" w:hAnsi="Cambria" w:cs="Times New Roman"/>
              </w:rPr>
            </w:pPr>
            <w:r w:rsidRPr="00043839">
              <w:rPr>
                <w:rFonts w:ascii="Cambria" w:hAnsi="Cambria" w:cs="Times New Roman"/>
              </w:rPr>
              <w:t>- трансгранични работници, влизащи в Румъния от Унгария, България, Сърбия, Украйна и Молдова, които нямат симптоми на COVID-19;</w:t>
            </w:r>
          </w:p>
          <w:p w14:paraId="38F9BAE8" w14:textId="77777777" w:rsidR="00043839" w:rsidRPr="00043839" w:rsidRDefault="00043839" w:rsidP="00043839">
            <w:pPr>
              <w:rPr>
                <w:rFonts w:ascii="Cambria" w:hAnsi="Cambria" w:cs="Times New Roman"/>
              </w:rPr>
            </w:pPr>
            <w:r w:rsidRPr="00043839">
              <w:rPr>
                <w:rFonts w:ascii="Cambria" w:hAnsi="Cambria" w:cs="Times New Roman"/>
              </w:rPr>
              <w:t>- служители на румънски фирми/компании (официално се използва терминът „икономически оператори“), които в изпълнение на сключени договори, изпълняват дейност извън територията на Румъния и при завръщане в Румъния нямат симптоми, на COVID-19  и докажат договорни взаимоотношения с партньор извън територията на Румъния;</w:t>
            </w:r>
          </w:p>
          <w:p w14:paraId="5F841BBD" w14:textId="77777777" w:rsidR="00043839" w:rsidRPr="00043839" w:rsidRDefault="00043839" w:rsidP="00043839">
            <w:pPr>
              <w:rPr>
                <w:rFonts w:ascii="Cambria" w:hAnsi="Cambria" w:cs="Times New Roman"/>
              </w:rPr>
            </w:pPr>
            <w:r w:rsidRPr="00043839">
              <w:rPr>
                <w:rFonts w:ascii="Cambria" w:hAnsi="Cambria" w:cs="Times New Roman"/>
              </w:rPr>
              <w:t>- представители на чужди компании, които имат подчинени фирми/представителства в Румъния и при влизане в Румъния нямат симптоми на COVID-19  и докажат договорни взаимоотношения с икономически субекти на територията на Румъния;</w:t>
            </w:r>
          </w:p>
          <w:p w14:paraId="6A290A1C" w14:textId="77777777" w:rsidR="00043839" w:rsidRPr="00043839" w:rsidRDefault="00043839" w:rsidP="00043839">
            <w:pPr>
              <w:rPr>
                <w:rFonts w:ascii="Cambria" w:hAnsi="Cambria" w:cs="Times New Roman"/>
              </w:rPr>
            </w:pPr>
            <w:r w:rsidRPr="00043839">
              <w:rPr>
                <w:rFonts w:ascii="Cambria" w:hAnsi="Cambria" w:cs="Times New Roman"/>
              </w:rPr>
              <w:t>- лица, които влизат в Румъния с цел да осъществяват дейност, свързана с използване, монтиране, пускане в действие, поддръжка, сервиз на медицинско оборудване и техника, както и оборудване в областта на науката, икономиката, отбраната, обществения ред и националната сигурност и при влизане в Румъния нямат симптоми на COVID-19  и докажат договорни взаимоотношения с икономически субекти на територията на Румъния;</w:t>
            </w:r>
          </w:p>
          <w:p w14:paraId="4375B5F4" w14:textId="77777777" w:rsidR="00043839" w:rsidRPr="00043839" w:rsidRDefault="00043839" w:rsidP="00043839">
            <w:pPr>
              <w:rPr>
                <w:rFonts w:ascii="Cambria" w:hAnsi="Cambria" w:cs="Times New Roman"/>
              </w:rPr>
            </w:pPr>
            <w:r w:rsidRPr="00043839">
              <w:rPr>
                <w:rFonts w:ascii="Cambria" w:hAnsi="Cambria" w:cs="Times New Roman"/>
              </w:rPr>
              <w:t>- членове на дипломатически мисии, консулски служби и други дипломатически мисии, акредитирани в Букурещ, притежатели на дипломатически паспорти, служители, които са свързани с дипломатически служители, както и членове на румънската дипломатическа служба и притежатели на румънски дипломатически и служебни паспорти, ако при влизане в Румъния нямат симптоми на COVID-19;</w:t>
            </w:r>
          </w:p>
          <w:p w14:paraId="15D22D0E" w14:textId="77777777" w:rsidR="00043839" w:rsidRPr="00043839" w:rsidRDefault="00043839" w:rsidP="00043839">
            <w:pPr>
              <w:rPr>
                <w:rFonts w:ascii="Cambria" w:hAnsi="Cambria" w:cs="Times New Roman"/>
              </w:rPr>
            </w:pPr>
            <w:r w:rsidRPr="00043839">
              <w:rPr>
                <w:rFonts w:ascii="Cambria" w:hAnsi="Cambria" w:cs="Times New Roman"/>
              </w:rPr>
              <w:t>- служители на националната система за обществен ред, отбрана и национална сигурност, които се завръщат в Румъния от мисии в чужбина, ако при влизане в Румъния нямат симптоми на COVID-19;</w:t>
            </w:r>
          </w:p>
          <w:p w14:paraId="50DA5148" w14:textId="12E56116" w:rsidR="00043839" w:rsidRPr="00043839" w:rsidRDefault="00043839" w:rsidP="00043839">
            <w:pPr>
              <w:spacing w:before="120" w:after="120"/>
              <w:rPr>
                <w:rFonts w:ascii="Cambria" w:hAnsi="Cambria"/>
              </w:rPr>
            </w:pPr>
          </w:p>
        </w:tc>
      </w:tr>
      <w:tr w:rsidR="00043839" w:rsidRPr="002A0F8F" w14:paraId="3239EC45" w14:textId="77777777" w:rsidTr="0091361F">
        <w:trPr>
          <w:trHeight w:val="1282"/>
        </w:trPr>
        <w:tc>
          <w:tcPr>
            <w:tcW w:w="3544" w:type="dxa"/>
          </w:tcPr>
          <w:p w14:paraId="0F2BC18D" w14:textId="77777777" w:rsidR="00043839" w:rsidRPr="002A0F8F" w:rsidRDefault="00043839" w:rsidP="00043839">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057E2F28" w14:textId="77777777" w:rsidR="00043839" w:rsidRPr="00043839" w:rsidRDefault="00043839" w:rsidP="00043839">
            <w:pPr>
              <w:rPr>
                <w:rFonts w:ascii="Cambria" w:hAnsi="Cambria" w:cs="Times New Roman"/>
              </w:rPr>
            </w:pPr>
            <w:r w:rsidRPr="00043839">
              <w:rPr>
                <w:rFonts w:ascii="Cambria" w:hAnsi="Cambria" w:cs="Times New Roman"/>
              </w:rPr>
              <w:t>Временно е забранен за срок от 6 месеца износът от Румъния на медикаменти, медицинска апаратура и санитарни материали, използвани за превенция и лекуване на коронавируса.</w:t>
            </w:r>
          </w:p>
          <w:p w14:paraId="1CACF4D9" w14:textId="1411F364" w:rsidR="00043839" w:rsidRPr="00043839" w:rsidRDefault="00043839" w:rsidP="00043839">
            <w:pPr>
              <w:rPr>
                <w:rFonts w:ascii="Cambria" w:hAnsi="Cambria" w:cs="Times New Roman"/>
              </w:rPr>
            </w:pPr>
            <w:r w:rsidRPr="00043839">
              <w:rPr>
                <w:rFonts w:ascii="Cambria" w:hAnsi="Cambria" w:cs="Times New Roman"/>
              </w:rPr>
              <w:t>(Забраната не важи ако горните стоки са произведени в Румъния за получатели/купувачи в извън Румъния)</w:t>
            </w:r>
            <w:r>
              <w:rPr>
                <w:rFonts w:ascii="Cambria" w:hAnsi="Cambria" w:cs="Times New Roman"/>
              </w:rPr>
              <w:t>.</w:t>
            </w:r>
          </w:p>
        </w:tc>
      </w:tr>
      <w:tr w:rsidR="00F46B11" w:rsidRPr="002A0F8F" w14:paraId="410B6CFF" w14:textId="77777777" w:rsidTr="00EF6DFA">
        <w:trPr>
          <w:trHeight w:val="350"/>
        </w:trPr>
        <w:tc>
          <w:tcPr>
            <w:tcW w:w="11605" w:type="dxa"/>
            <w:gridSpan w:val="2"/>
            <w:shd w:val="clear" w:color="auto" w:fill="D9D9D9" w:themeFill="background1" w:themeFillShade="D9"/>
          </w:tcPr>
          <w:p w14:paraId="066DE589" w14:textId="3B3EADF3" w:rsidR="00F46B11" w:rsidRPr="002A0F8F" w:rsidRDefault="00AC4AA0" w:rsidP="00F46B11">
            <w:pPr>
              <w:spacing w:before="120" w:after="120"/>
              <w:jc w:val="center"/>
              <w:rPr>
                <w:rFonts w:ascii="Cambria" w:hAnsi="Cambria"/>
                <w:b/>
                <w:bCs/>
                <w:sz w:val="28"/>
                <w:szCs w:val="28"/>
              </w:rPr>
            </w:pPr>
            <w:hyperlink r:id="rId69" w:history="1">
              <w:r w:rsidR="00F46B11" w:rsidRPr="002A0F8F">
                <w:rPr>
                  <w:rFonts w:ascii="Cambria" w:hAnsi="Cambria"/>
                  <w:b/>
                  <w:bCs/>
                  <w:sz w:val="28"/>
                  <w:szCs w:val="28"/>
                </w:rPr>
                <w:t>Русия</w:t>
              </w:r>
            </w:hyperlink>
            <w:r w:rsidR="00F46B11" w:rsidRPr="002A0F8F">
              <w:rPr>
                <w:rFonts w:ascii="Cambria" w:hAnsi="Cambria"/>
                <w:b/>
                <w:bCs/>
                <w:sz w:val="28"/>
                <w:szCs w:val="28"/>
              </w:rPr>
              <w:t xml:space="preserve"> (Москва)</w:t>
            </w:r>
          </w:p>
        </w:tc>
      </w:tr>
      <w:tr w:rsidR="00F46B11" w:rsidRPr="002A0F8F" w14:paraId="54DFB2EF" w14:textId="77777777" w:rsidTr="00B83137">
        <w:trPr>
          <w:trHeight w:val="737"/>
        </w:trPr>
        <w:tc>
          <w:tcPr>
            <w:tcW w:w="3544" w:type="dxa"/>
          </w:tcPr>
          <w:p w14:paraId="6E613D43"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378303F" w14:textId="3C616F93" w:rsidR="00F46B11" w:rsidRPr="00743F5E" w:rsidRDefault="00B83137" w:rsidP="00F46B11">
            <w:pPr>
              <w:rPr>
                <w:rFonts w:ascii="Cambria" w:hAnsi="Cambria"/>
              </w:rPr>
            </w:pPr>
            <w:r>
              <w:rPr>
                <w:rFonts w:ascii="Cambria" w:hAnsi="Cambria"/>
              </w:rPr>
              <w:t>-</w:t>
            </w:r>
          </w:p>
        </w:tc>
      </w:tr>
      <w:tr w:rsidR="00F46B11" w:rsidRPr="002A0F8F" w14:paraId="10BA9C26" w14:textId="77777777" w:rsidTr="0091361F">
        <w:trPr>
          <w:trHeight w:val="871"/>
        </w:trPr>
        <w:tc>
          <w:tcPr>
            <w:tcW w:w="3544" w:type="dxa"/>
          </w:tcPr>
          <w:p w14:paraId="24E050B2" w14:textId="77777777" w:rsidR="00F46B11" w:rsidRPr="002A0F8F" w:rsidRDefault="00F46B11" w:rsidP="00F46B11">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7EE5F5CE" w14:textId="05D44B82" w:rsidR="00F46B11" w:rsidRPr="00743F5E" w:rsidRDefault="00B83137" w:rsidP="00F46B11">
            <w:pPr>
              <w:spacing w:before="120" w:after="120"/>
              <w:rPr>
                <w:rFonts w:ascii="Cambria" w:hAnsi="Cambria" w:cs="Times New Roman"/>
              </w:rPr>
            </w:pPr>
            <w:r>
              <w:rPr>
                <w:rFonts w:ascii="Cambria" w:hAnsi="Cambria" w:cs="Times New Roman"/>
              </w:rPr>
              <w:t>П</w:t>
            </w:r>
            <w:r w:rsidR="00F46B11" w:rsidRPr="00743F5E">
              <w:rPr>
                <w:rFonts w:ascii="Cambria" w:hAnsi="Cambria" w:cs="Times New Roman"/>
              </w:rPr>
              <w:t xml:space="preserve">рекратяват </w:t>
            </w:r>
            <w:r>
              <w:rPr>
                <w:rFonts w:ascii="Cambria" w:hAnsi="Cambria" w:cs="Times New Roman"/>
              </w:rPr>
              <w:t xml:space="preserve">се </w:t>
            </w:r>
            <w:r w:rsidR="00F46B11" w:rsidRPr="00743F5E">
              <w:rPr>
                <w:rFonts w:ascii="Cambria" w:hAnsi="Cambria" w:cs="Times New Roman"/>
              </w:rPr>
              <w:t>всички регулярни и чартърни полети, осъществявани от руски летища към чуждестранни и в обратно направление. Изключение са само полетите, които са за извозване на руски граждани от чужди страни в Руската федерация., в съответствие с предоставени списъци на МВнР на РФ.</w:t>
            </w:r>
          </w:p>
          <w:p w14:paraId="4C847649" w14:textId="26CE5988" w:rsidR="00F46B11" w:rsidRPr="00743F5E" w:rsidRDefault="00F46B11" w:rsidP="00F46B11">
            <w:pPr>
              <w:spacing w:before="120" w:after="120"/>
              <w:rPr>
                <w:rFonts w:ascii="Cambria" w:hAnsi="Cambria"/>
              </w:rPr>
            </w:pPr>
            <w:r w:rsidRPr="00743F5E">
              <w:rPr>
                <w:rFonts w:ascii="Cambria" w:hAnsi="Cambria" w:cs="Times New Roman"/>
              </w:rPr>
              <w:t xml:space="preserve">На летище „Шереметиево“ се закрива временно терминал </w:t>
            </w:r>
            <w:r w:rsidRPr="00743F5E">
              <w:rPr>
                <w:rFonts w:ascii="Cambria" w:hAnsi="Cambria" w:cs="Times New Roman"/>
                <w:lang w:val="en-US"/>
              </w:rPr>
              <w:t>D</w:t>
            </w:r>
            <w:r w:rsidRPr="00743F5E">
              <w:rPr>
                <w:rFonts w:ascii="Cambria" w:hAnsi="Cambria" w:cs="Times New Roman"/>
              </w:rPr>
              <w:t>, поради намаляване на пътникопотока.</w:t>
            </w:r>
          </w:p>
        </w:tc>
      </w:tr>
      <w:tr w:rsidR="00F46B11" w:rsidRPr="002A0F8F" w14:paraId="77975458" w14:textId="77777777" w:rsidTr="0091361F">
        <w:trPr>
          <w:trHeight w:val="922"/>
        </w:trPr>
        <w:tc>
          <w:tcPr>
            <w:tcW w:w="3544" w:type="dxa"/>
          </w:tcPr>
          <w:p w14:paraId="6205182C" w14:textId="77777777" w:rsidR="00F46B11" w:rsidRPr="002A0F8F" w:rsidRDefault="00F46B11" w:rsidP="00F46B11">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87D3CED" w14:textId="664E98E9" w:rsidR="00F46B11" w:rsidRPr="00743F5E" w:rsidRDefault="00F46B11" w:rsidP="00F46B11">
            <w:pPr>
              <w:spacing w:before="120" w:after="120"/>
              <w:rPr>
                <w:rFonts w:ascii="Cambria" w:hAnsi="Cambria"/>
              </w:rPr>
            </w:pPr>
            <w:r w:rsidRPr="00743F5E">
              <w:rPr>
                <w:rFonts w:ascii="Cambria" w:hAnsi="Cambria" w:cs="Times New Roman"/>
              </w:rPr>
              <w:t>До момента в Посолството не е постъпвала официална информация от МВнР на РФ или от Министерство на транспорта на РФ за въведени ограничения по известните маршрути към България.</w:t>
            </w:r>
          </w:p>
        </w:tc>
      </w:tr>
      <w:tr w:rsidR="00F46B11" w:rsidRPr="002A0F8F" w14:paraId="4EB729D0" w14:textId="77777777" w:rsidTr="0091361F">
        <w:trPr>
          <w:trHeight w:val="618"/>
        </w:trPr>
        <w:tc>
          <w:tcPr>
            <w:tcW w:w="3544" w:type="dxa"/>
          </w:tcPr>
          <w:p w14:paraId="038BA4BD" w14:textId="77777777" w:rsidR="00F46B11" w:rsidRPr="002A0F8F" w:rsidRDefault="00F46B11" w:rsidP="00F46B11">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6EDF45F5" w14:textId="77777777" w:rsidR="00F46B11" w:rsidRPr="00743F5E" w:rsidRDefault="00F46B11" w:rsidP="00F46B11">
            <w:pPr>
              <w:jc w:val="both"/>
              <w:rPr>
                <w:rFonts w:ascii="Cambria" w:hAnsi="Cambria" w:cs="Times New Roman"/>
              </w:rPr>
            </w:pPr>
            <w:r w:rsidRPr="00743F5E">
              <w:rPr>
                <w:rFonts w:ascii="Cambria" w:hAnsi="Cambria" w:cs="Times New Roman"/>
              </w:rPr>
              <w:t>- Действащите ограничителни и карантинни мерки в Москва се продължават.</w:t>
            </w:r>
          </w:p>
          <w:p w14:paraId="068BB1BB" w14:textId="77777777" w:rsidR="00F46B11" w:rsidRPr="00743F5E" w:rsidRDefault="00F46B11" w:rsidP="00F46B11">
            <w:pPr>
              <w:jc w:val="both"/>
              <w:rPr>
                <w:rFonts w:ascii="Cambria" w:hAnsi="Cambria" w:cs="Times New Roman"/>
              </w:rPr>
            </w:pPr>
            <w:r w:rsidRPr="00743F5E">
              <w:rPr>
                <w:rFonts w:ascii="Cambria" w:hAnsi="Cambria" w:cs="Times New Roman"/>
              </w:rPr>
              <w:t>- Затварят се 55 парка в Москва.</w:t>
            </w:r>
          </w:p>
          <w:p w14:paraId="1DC38882" w14:textId="382E11CD" w:rsidR="00F46B11" w:rsidRPr="00743F5E" w:rsidRDefault="00F46B11" w:rsidP="00F46B11">
            <w:pPr>
              <w:rPr>
                <w:rFonts w:ascii="Cambria" w:hAnsi="Cambria" w:cs="Times New Roman"/>
              </w:rPr>
            </w:pPr>
            <w:r w:rsidRPr="00743F5E">
              <w:rPr>
                <w:rFonts w:ascii="Cambria" w:hAnsi="Cambria" w:cs="Times New Roman"/>
              </w:rPr>
              <w:t>- предвижда се издаването на пропуски за придвижване в Москва. На настоящия етап не се посочва конкретна дата за тяхното имплементиране.</w:t>
            </w:r>
          </w:p>
          <w:p w14:paraId="7783AA31" w14:textId="6D7E34FC" w:rsidR="00F46B11" w:rsidRPr="00743F5E" w:rsidRDefault="00F46B11" w:rsidP="00F46B11">
            <w:pPr>
              <w:rPr>
                <w:rFonts w:ascii="Cambria" w:hAnsi="Cambria" w:cs="Times New Roman"/>
              </w:rPr>
            </w:pPr>
            <w:r w:rsidRPr="00743F5E">
              <w:rPr>
                <w:rFonts w:ascii="Cambria" w:hAnsi="Cambria" w:cs="Times New Roman"/>
              </w:rPr>
              <w:t>- От 00:00 ч. на 30 март се задължават гражданите на Москва да спазват социална дистанция от 1,5 м. на всички обществени места, с изключение на таксита.</w:t>
            </w:r>
          </w:p>
          <w:p w14:paraId="1125216D" w14:textId="77777777" w:rsidR="00F46B11" w:rsidRPr="00743F5E" w:rsidRDefault="00F46B11" w:rsidP="00F46B11">
            <w:pPr>
              <w:rPr>
                <w:rFonts w:ascii="Cambria" w:hAnsi="Cambria" w:cs="Times New Roman"/>
              </w:rPr>
            </w:pPr>
            <w:r w:rsidRPr="00743F5E">
              <w:rPr>
                <w:rFonts w:ascii="Cambria" w:hAnsi="Cambria" w:cs="Times New Roman"/>
              </w:rPr>
              <w:t>- всички работодатели са длъжни да осигурят спазването на нормата за социална дистанция.</w:t>
            </w:r>
          </w:p>
          <w:p w14:paraId="587FFD61" w14:textId="77777777" w:rsidR="00F46B11" w:rsidRPr="00743F5E" w:rsidRDefault="00F46B11" w:rsidP="00F46B11">
            <w:pPr>
              <w:rPr>
                <w:rFonts w:ascii="Cambria" w:hAnsi="Cambria" w:cs="Times New Roman"/>
              </w:rPr>
            </w:pPr>
            <w:r w:rsidRPr="00743F5E">
              <w:rPr>
                <w:rFonts w:ascii="Cambria" w:hAnsi="Cambria" w:cs="Times New Roman"/>
              </w:rPr>
              <w:t>- ограничителната мярка за неизлизане от домовете вече се разпространява на всички граждани. От тях се изисква да не напускат местата си на постоянно живеене, с изключения при неотложна медицинска помощ, пътуване до работа, разхождане на домашни любимци до 100 метра от сградата на пребиваване, посещаване на най-близките хранителни магазини, аптеки и други места за оказване на услуги и изхвърляне на битовите отпадъци.</w:t>
            </w:r>
          </w:p>
          <w:p w14:paraId="1DEA16EB" w14:textId="77777777" w:rsidR="00F46B11" w:rsidRPr="00743F5E" w:rsidRDefault="00F46B11" w:rsidP="00F46B11">
            <w:pPr>
              <w:spacing w:line="240" w:lineRule="atLeast"/>
              <w:rPr>
                <w:rFonts w:ascii="Cambria" w:hAnsi="Cambria" w:cs="Times New Roman"/>
              </w:rPr>
            </w:pPr>
            <w:r w:rsidRPr="00743F5E">
              <w:rPr>
                <w:rFonts w:ascii="Cambria" w:hAnsi="Cambria" w:cs="Times New Roman"/>
              </w:rPr>
              <w:t>- тези ограничения не се разпространяват върху граждани, получили специални пропуски за придвижване в Москва.</w:t>
            </w:r>
          </w:p>
          <w:p w14:paraId="387DFB94" w14:textId="77777777" w:rsidR="00F46B11" w:rsidRPr="00743F5E" w:rsidRDefault="00F46B11" w:rsidP="00F46B11">
            <w:pPr>
              <w:rPr>
                <w:rFonts w:ascii="Cambria" w:hAnsi="Cambria" w:cs="Times New Roman"/>
              </w:rPr>
            </w:pPr>
            <w:r w:rsidRPr="00743F5E">
              <w:rPr>
                <w:rFonts w:ascii="Cambria" w:hAnsi="Cambria" w:cs="Times New Roman"/>
              </w:rPr>
              <w:t>- Кметът на Москва С. Собянин обяви, че при необходимост мерките в столицата ще бъдат затегнати, тъй като градът е в групата на градовете с висок риск на разпространение на заразата;</w:t>
            </w:r>
          </w:p>
          <w:p w14:paraId="1F3BA860" w14:textId="54293E2C" w:rsidR="00F46B11" w:rsidRPr="00743F5E" w:rsidRDefault="00F46B11" w:rsidP="00F46B11">
            <w:pPr>
              <w:spacing w:line="240" w:lineRule="atLeast"/>
              <w:rPr>
                <w:rFonts w:ascii="Cambria" w:eastAsia="Times New Roman" w:hAnsi="Cambria" w:cs="Times New Roman"/>
                <w:color w:val="000000"/>
                <w:lang w:eastAsia="bg-BG"/>
              </w:rPr>
            </w:pPr>
            <w:r w:rsidRPr="00743F5E">
              <w:rPr>
                <w:rFonts w:ascii="Cambria" w:hAnsi="Cambria" w:cs="Times New Roman"/>
              </w:rPr>
              <w:t xml:space="preserve">- Към въведените до момента мерки се обмисля въвеждането в Москва на </w:t>
            </w:r>
            <w:r w:rsidRPr="00743F5E">
              <w:rPr>
                <w:rFonts w:ascii="Cambria" w:hAnsi="Cambria" w:cs="Times New Roman"/>
                <w:lang w:val="en-US"/>
              </w:rPr>
              <w:t>QR</w:t>
            </w:r>
            <w:r w:rsidRPr="00743F5E">
              <w:rPr>
                <w:rFonts w:ascii="Cambria" w:hAnsi="Cambria" w:cs="Times New Roman"/>
              </w:rPr>
              <w:t>-код за контрол на режима на самоизолация, в случай че се влоши епидемиологичната обстановка. Бе обявено, че за целта е подсилен техническият капацитет на интернет-страница на Правителството на Москва и са създадени допълнителни ресурси.</w:t>
            </w:r>
          </w:p>
        </w:tc>
      </w:tr>
      <w:tr w:rsidR="00F46B11" w:rsidRPr="002A0F8F" w14:paraId="24411262" w14:textId="77777777" w:rsidTr="0091361F">
        <w:trPr>
          <w:trHeight w:val="870"/>
        </w:trPr>
        <w:tc>
          <w:tcPr>
            <w:tcW w:w="3544" w:type="dxa"/>
          </w:tcPr>
          <w:p w14:paraId="63CC0094" w14:textId="77777777" w:rsidR="00F46B11" w:rsidRPr="002A0F8F" w:rsidRDefault="00F46B11" w:rsidP="00F46B11">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243F1CD0" w14:textId="26E94727" w:rsidR="00F46B11" w:rsidRPr="009D0D0C" w:rsidRDefault="009D0D0C" w:rsidP="00F46B11">
            <w:pPr>
              <w:spacing w:before="120" w:after="120"/>
              <w:rPr>
                <w:rFonts w:ascii="Cambria" w:hAnsi="Cambria"/>
              </w:rPr>
            </w:pPr>
            <w:r w:rsidRPr="00894271">
              <w:rPr>
                <w:rFonts w:ascii="Cambria" w:hAnsi="Cambria" w:cs="Times New Roman"/>
              </w:rPr>
              <w:t>РФ премахна забраната за внос на жива риба и екзотични морски продукти от Китай. Мярката действаше от февруари 2020 г.</w:t>
            </w:r>
          </w:p>
        </w:tc>
      </w:tr>
      <w:tr w:rsidR="00F46B11" w:rsidRPr="002A0F8F" w14:paraId="4AF46B3B" w14:textId="77777777" w:rsidTr="00EF6DFA">
        <w:trPr>
          <w:trHeight w:val="564"/>
        </w:trPr>
        <w:tc>
          <w:tcPr>
            <w:tcW w:w="11605" w:type="dxa"/>
            <w:gridSpan w:val="2"/>
            <w:shd w:val="clear" w:color="auto" w:fill="D9D9D9" w:themeFill="background1" w:themeFillShade="D9"/>
          </w:tcPr>
          <w:p w14:paraId="37BC3971" w14:textId="40B466F5" w:rsidR="00F46B11" w:rsidRPr="002A0F8F" w:rsidRDefault="00AC4AA0" w:rsidP="00F46B11">
            <w:pPr>
              <w:spacing w:before="120" w:after="120"/>
              <w:jc w:val="center"/>
              <w:rPr>
                <w:rFonts w:ascii="Cambria" w:hAnsi="Cambria"/>
                <w:b/>
                <w:bCs/>
                <w:sz w:val="28"/>
                <w:szCs w:val="28"/>
              </w:rPr>
            </w:pPr>
            <w:hyperlink r:id="rId70" w:history="1">
              <w:r w:rsidR="00F46B11" w:rsidRPr="002A0F8F">
                <w:rPr>
                  <w:rFonts w:ascii="Cambria" w:hAnsi="Cambria"/>
                  <w:b/>
                  <w:bCs/>
                  <w:sz w:val="28"/>
                  <w:szCs w:val="28"/>
                </w:rPr>
                <w:t>Словакия</w:t>
              </w:r>
            </w:hyperlink>
            <w:r w:rsidR="00F46B11" w:rsidRPr="002A0F8F">
              <w:rPr>
                <w:rFonts w:ascii="Cambria" w:hAnsi="Cambria"/>
                <w:b/>
                <w:bCs/>
                <w:sz w:val="28"/>
                <w:szCs w:val="28"/>
              </w:rPr>
              <w:t xml:space="preserve"> (Братислава)</w:t>
            </w:r>
          </w:p>
        </w:tc>
      </w:tr>
      <w:tr w:rsidR="0078643F" w:rsidRPr="002A0F8F" w14:paraId="0CFFCE91" w14:textId="77777777" w:rsidTr="0091361F">
        <w:trPr>
          <w:trHeight w:val="636"/>
        </w:trPr>
        <w:tc>
          <w:tcPr>
            <w:tcW w:w="3544" w:type="dxa"/>
          </w:tcPr>
          <w:p w14:paraId="1DC2A5B4" w14:textId="77777777" w:rsidR="0078643F" w:rsidRPr="002A0F8F" w:rsidRDefault="0078643F" w:rsidP="0078643F">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4F5BBA1D" w14:textId="243F39A4" w:rsidR="0078643F" w:rsidRPr="0078643F" w:rsidRDefault="0078643F" w:rsidP="0078643F">
            <w:pPr>
              <w:jc w:val="both"/>
              <w:rPr>
                <w:rFonts w:ascii="Cambria" w:hAnsi="Cambria"/>
              </w:rPr>
            </w:pPr>
            <w:r w:rsidRPr="0078643F">
              <w:rPr>
                <w:rFonts w:ascii="Cambria" w:hAnsi="Cambria"/>
                <w:szCs w:val="24"/>
              </w:rPr>
              <w:t xml:space="preserve">Продължен е граничният контрол на ГКПП засега до 27 май 2020 г. Мярката касае шенгенските граници на Словакия с Чехия, Унгария, Австрия, Полша. Трафикът през всички ГКПП с Украйна за международен пътнически транспорт също е спрян. В страната продължават да се допускат само хора със </w:t>
            </w:r>
            <w:r w:rsidRPr="0078643F">
              <w:rPr>
                <w:rFonts w:ascii="Cambria" w:hAnsi="Cambria"/>
                <w:szCs w:val="24"/>
              </w:rPr>
              <w:lastRenderedPageBreak/>
              <w:t xml:space="preserve">словашки лични документи или с валидни разрешителни за престой в СР. Притежателите на такива документи, живеещи в граничните райони както на Унгария, така и на Австрия, намиращи се до 30 км от границата и работещи в СР, трябва да показват документ, че работят в СР.  </w:t>
            </w:r>
          </w:p>
        </w:tc>
      </w:tr>
      <w:tr w:rsidR="0078643F" w:rsidRPr="002A0F8F" w14:paraId="0441AD0E" w14:textId="77777777" w:rsidTr="0091361F">
        <w:trPr>
          <w:trHeight w:val="438"/>
        </w:trPr>
        <w:tc>
          <w:tcPr>
            <w:tcW w:w="3544" w:type="dxa"/>
          </w:tcPr>
          <w:p w14:paraId="4CA456F5" w14:textId="77777777" w:rsidR="0078643F" w:rsidRPr="002A0F8F" w:rsidRDefault="0078643F" w:rsidP="0078643F">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289302F3" w14:textId="77777777" w:rsidR="0078643F" w:rsidRPr="0078643F" w:rsidRDefault="0078643F" w:rsidP="0078643F">
            <w:pPr>
              <w:jc w:val="both"/>
              <w:rPr>
                <w:rFonts w:ascii="Cambria" w:hAnsi="Cambria"/>
                <w:szCs w:val="24"/>
              </w:rPr>
            </w:pPr>
            <w:r w:rsidRPr="0078643F">
              <w:rPr>
                <w:rFonts w:ascii="Cambria" w:hAnsi="Cambria"/>
                <w:szCs w:val="24"/>
              </w:rPr>
              <w:t>Спрени са засега до 28 май 2020 г. всички пътнически полети на трите международни летища в страната - в Братислава, Кошице и Попрад. Частните и карго полетите не са засегнати. Спрян е международният влаков, автобусен и речен транспорт през СР, с изключение на курсовете за снабдяване. Местният ж.п. транспорт оперира вече по редовен график. Международните превозвачи няма да бъдат ограничавани, за да могат доставките да вървят ритмично.</w:t>
            </w:r>
            <w:r w:rsidRPr="0078643F">
              <w:rPr>
                <w:rFonts w:ascii="Cambria" w:hAnsi="Cambria"/>
                <w:b/>
                <w:szCs w:val="24"/>
              </w:rPr>
              <w:t xml:space="preserve"> </w:t>
            </w:r>
            <w:r w:rsidRPr="0078643F">
              <w:rPr>
                <w:rFonts w:ascii="Cambria" w:hAnsi="Cambria"/>
                <w:szCs w:val="24"/>
              </w:rPr>
              <w:t xml:space="preserve">Необходимо е обаче шофьорите на камиони да носят маска. </w:t>
            </w:r>
            <w:r w:rsidRPr="0078643F">
              <w:t xml:space="preserve"> </w:t>
            </w:r>
            <w:r w:rsidRPr="0078643F">
              <w:rPr>
                <w:rFonts w:ascii="Cambria" w:hAnsi="Cambria"/>
                <w:szCs w:val="24"/>
              </w:rPr>
              <w:t>Шофьори на по-малки превозни средства (до 3,5 тона) с товари, които  представят неотложни медицински стоки, ще бъдат допускани на територията на Словашката република.</w:t>
            </w:r>
          </w:p>
          <w:p w14:paraId="57A8DD61" w14:textId="21ED1282" w:rsidR="0078643F" w:rsidRPr="0078643F" w:rsidRDefault="0078643F" w:rsidP="0078643F">
            <w:pPr>
              <w:jc w:val="both"/>
              <w:rPr>
                <w:rFonts w:ascii="Cambria" w:hAnsi="Cambria"/>
              </w:rPr>
            </w:pPr>
          </w:p>
        </w:tc>
      </w:tr>
      <w:tr w:rsidR="0078643F" w:rsidRPr="002A0F8F" w14:paraId="29414AA1" w14:textId="77777777" w:rsidTr="0091361F">
        <w:trPr>
          <w:trHeight w:val="922"/>
        </w:trPr>
        <w:tc>
          <w:tcPr>
            <w:tcW w:w="3544" w:type="dxa"/>
          </w:tcPr>
          <w:p w14:paraId="6698AB41" w14:textId="77777777" w:rsidR="0078643F" w:rsidRPr="002A0F8F" w:rsidRDefault="0078643F" w:rsidP="0078643F">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09EECD29" w14:textId="2B12D7CF" w:rsidR="0078643F" w:rsidRPr="0078643F" w:rsidRDefault="0078643F" w:rsidP="0078643F">
            <w:pPr>
              <w:autoSpaceDE w:val="0"/>
              <w:autoSpaceDN w:val="0"/>
              <w:adjustRightInd w:val="0"/>
              <w:spacing w:before="120" w:after="120"/>
              <w:jc w:val="both"/>
              <w:rPr>
                <w:rFonts w:ascii="Cambria" w:hAnsi="Cambria"/>
              </w:rPr>
            </w:pPr>
            <w:r w:rsidRPr="0078643F">
              <w:rPr>
                <w:rFonts w:ascii="Cambria" w:hAnsi="Cambria"/>
                <w:szCs w:val="24"/>
              </w:rPr>
              <w:t xml:space="preserve">Големите ГКПП остават отворени за тежкотоварни превозни средства. Възможни маршрути за излизане на гражданите от Словашката република са следните – единствена възможност са сухопътните граници с Австрия. За целта гражданите могат да напуснат страната с лични превозни средства, коли под наем или такси.  Възможно е и транспортиране до границата с Австрия, прекосяване пеша и викане на австрийско такси до летището или хващане на влак от най-близкото село Волфщал. Над 10 човека не могат да се превозват в едно МПС.  Автобуси не се допускат да излизат и влизат на територията на Словакия.  </w:t>
            </w:r>
          </w:p>
        </w:tc>
      </w:tr>
      <w:tr w:rsidR="0078643F" w:rsidRPr="002A0F8F" w14:paraId="087ED836" w14:textId="77777777" w:rsidTr="0091361F">
        <w:trPr>
          <w:trHeight w:val="618"/>
        </w:trPr>
        <w:tc>
          <w:tcPr>
            <w:tcW w:w="3544" w:type="dxa"/>
          </w:tcPr>
          <w:p w14:paraId="48D8C6D3" w14:textId="77777777" w:rsidR="0078643F" w:rsidRPr="002A0F8F" w:rsidRDefault="0078643F" w:rsidP="0078643F">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0CEDEA88" w14:textId="46F1F325" w:rsidR="0078643F" w:rsidRPr="0078643F" w:rsidRDefault="0078643F" w:rsidP="0078643F">
            <w:pPr>
              <w:jc w:val="both"/>
              <w:rPr>
                <w:rFonts w:ascii="Cambria" w:hAnsi="Cambria"/>
                <w:szCs w:val="24"/>
              </w:rPr>
            </w:pPr>
            <w:r>
              <w:rPr>
                <w:rFonts w:ascii="Cambria" w:hAnsi="Cambria"/>
                <w:szCs w:val="24"/>
              </w:rPr>
              <w:t>П</w:t>
            </w:r>
            <w:r w:rsidRPr="0078643F">
              <w:rPr>
                <w:rFonts w:ascii="Cambria" w:hAnsi="Cambria"/>
                <w:szCs w:val="24"/>
              </w:rPr>
              <w:t xml:space="preserve">равителството въведе 4-та фаза на освобождаване на мерките. Отварят се кина, театри и други помещения за масово посещение, но при участие на не повече от 100 души едновременно и то при строго определена дистанция. Отварят врати моловете и други големи търговски центрове, без детските кътове в тях. Ограничението от 1 клиент на 25 кв.м. спада до 1 клиент на 15 кв.м. търговска площ. Остава двуметровата дистанция между купувачите и предлагането на дезинфектант на входа на магазина. Остават в сила изискванията за привилегирован часови пояс за пазаруване на възрастни и забраната за отваряне на търговски обекти в неделя. Разрешено е отварянето и на закрити спортни съоръжения и басейни, но само за спортни клубове. Спортните съоръжения на открито ще могат да бъдат ползвани за колективни игри. Тоалетните ще могат да се ползват, но не и съблекалните. Не бива да има зрители - само спортните участници. Ще работят туристическите обекти без зоологически и ботанически градини. Позволено е отварянето не само на външните, но и вътрешните части на ресторантите и всякакъв друг род заведения. Продължава обаче изискването масите да са разположени на 2 м отстояние и да са за двама клиенти или най-много за трима от едно семейство. Заведенията ще могат да са отворени до 22 ч., а не само до 20 ч. Законно разрешени срещи, като заседания на градски съвети, партийни конгреси, бизнес съвети и др. ще могат да се провеждат без ограничения на броя на участниците в тях. Носенето на маски навън няма да е задължително, ако хората са от едно семейство или ако спазват 5-метрова дистанция с други лица. Маските остават задължителни в затворени помещения. След 21 май се разрешава на словашки граждани и такива с разрешително за престой в СР да посетят в рамките на един ден няколко държави, без изискване за отрицателен коронатест и без задължително карантиниране на връщане в страната. Изредените държави са: Чешка република, Полша, Унгария, Австрия, Хърватия, Словения, Швейцария и Германия.  По тази мярка бе уточнено, че допълнително ще бъдат съобщени подробностите. От 1 юни ще бъдат отворени детски градини и училищата за класовете от 1 до 5, както и забавачките към тях. Ограничението за броя на деца в една група е 15 за детските градини и 20 – за началните класове. Всяка група е с постоянен седмичен състав и има само един преподавател. Учителите ще носят маски или </w:t>
            </w:r>
            <w:r w:rsidRPr="0078643F">
              <w:rPr>
                <w:rFonts w:ascii="Cambria" w:hAnsi="Cambria"/>
                <w:szCs w:val="24"/>
              </w:rPr>
              <w:lastRenderedPageBreak/>
              <w:t>прозрачни шлемове, а децата – не, докато са в клас. В междучасието ще трябва да носят маски. Премахва се задължителната 14-дневна карантина преди операции. Само рискови пациенти ще бъдат тествани за коронавирус преди интервенции.</w:t>
            </w:r>
          </w:p>
          <w:p w14:paraId="3F50594E" w14:textId="4AF06ABB" w:rsidR="0078643F" w:rsidRPr="0078643F" w:rsidRDefault="0078643F" w:rsidP="0078643F">
            <w:pPr>
              <w:jc w:val="both"/>
              <w:rPr>
                <w:rFonts w:ascii="Cambria" w:hAnsi="Cambria"/>
              </w:rPr>
            </w:pPr>
          </w:p>
        </w:tc>
      </w:tr>
      <w:tr w:rsidR="00F46B11" w:rsidRPr="002A0F8F" w14:paraId="7A609C9E" w14:textId="77777777" w:rsidTr="0091361F">
        <w:trPr>
          <w:trHeight w:val="870"/>
        </w:trPr>
        <w:tc>
          <w:tcPr>
            <w:tcW w:w="3544" w:type="dxa"/>
          </w:tcPr>
          <w:p w14:paraId="05393F0D" w14:textId="77777777" w:rsidR="00F46B11" w:rsidRPr="002A0F8F" w:rsidRDefault="00F46B11" w:rsidP="00F46B11">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00348861" w14:textId="54FA5E26" w:rsidR="00F46B11" w:rsidRPr="002A0F8F" w:rsidRDefault="00F46B11" w:rsidP="00F46B11">
            <w:pPr>
              <w:spacing w:before="120" w:after="120"/>
              <w:rPr>
                <w:rFonts w:ascii="Cambria" w:hAnsi="Cambria"/>
              </w:rPr>
            </w:pPr>
            <w:r w:rsidRPr="002A0F8F">
              <w:rPr>
                <w:rFonts w:ascii="Cambria" w:hAnsi="Cambria"/>
              </w:rPr>
              <w:t>Няма официална информация</w:t>
            </w:r>
          </w:p>
        </w:tc>
      </w:tr>
      <w:tr w:rsidR="00F46B11" w:rsidRPr="002A0F8F" w14:paraId="7B44C374" w14:textId="77777777" w:rsidTr="00EF6DFA">
        <w:trPr>
          <w:trHeight w:val="350"/>
        </w:trPr>
        <w:tc>
          <w:tcPr>
            <w:tcW w:w="11605" w:type="dxa"/>
            <w:gridSpan w:val="2"/>
            <w:shd w:val="clear" w:color="auto" w:fill="D9D9D9" w:themeFill="background1" w:themeFillShade="D9"/>
          </w:tcPr>
          <w:p w14:paraId="6ED4F841" w14:textId="69BEF9CF" w:rsidR="00F46B11" w:rsidRPr="002A0F8F" w:rsidRDefault="00AC4AA0" w:rsidP="00F46B11">
            <w:pPr>
              <w:spacing w:before="120" w:after="120"/>
              <w:jc w:val="center"/>
              <w:rPr>
                <w:rFonts w:ascii="Cambria" w:hAnsi="Cambria"/>
                <w:b/>
                <w:bCs/>
                <w:sz w:val="28"/>
                <w:szCs w:val="28"/>
              </w:rPr>
            </w:pPr>
            <w:hyperlink r:id="rId71" w:history="1">
              <w:r w:rsidR="00F46B11" w:rsidRPr="002A0F8F">
                <w:rPr>
                  <w:rFonts w:ascii="Cambria" w:hAnsi="Cambria"/>
                  <w:b/>
                  <w:bCs/>
                  <w:sz w:val="28"/>
                  <w:szCs w:val="28"/>
                </w:rPr>
                <w:t>Словения</w:t>
              </w:r>
            </w:hyperlink>
            <w:r w:rsidR="00F46B11" w:rsidRPr="002A0F8F">
              <w:rPr>
                <w:rFonts w:ascii="Cambria" w:hAnsi="Cambria"/>
                <w:b/>
                <w:bCs/>
                <w:sz w:val="28"/>
                <w:szCs w:val="28"/>
              </w:rPr>
              <w:t xml:space="preserve"> (Любляна)</w:t>
            </w:r>
          </w:p>
        </w:tc>
      </w:tr>
      <w:tr w:rsidR="00307C56" w:rsidRPr="002A0F8F" w14:paraId="415AA2A8" w14:textId="77777777" w:rsidTr="0091361F">
        <w:trPr>
          <w:trHeight w:val="636"/>
        </w:trPr>
        <w:tc>
          <w:tcPr>
            <w:tcW w:w="3544" w:type="dxa"/>
            <w:tcBorders>
              <w:right w:val="double" w:sz="4" w:space="0" w:color="auto"/>
            </w:tcBorders>
          </w:tcPr>
          <w:p w14:paraId="180B446F" w14:textId="77777777" w:rsidR="00307C56" w:rsidRPr="002A0F8F" w:rsidRDefault="00307C56" w:rsidP="00307C56">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6AC7B4AB" w14:textId="77777777" w:rsidR="00307C56" w:rsidRPr="00307C56" w:rsidRDefault="00307C56" w:rsidP="00307C56">
            <w:pPr>
              <w:spacing w:line="280" w:lineRule="exact"/>
              <w:ind w:left="60" w:firstLine="510"/>
              <w:contextualSpacing/>
              <w:jc w:val="both"/>
              <w:rPr>
                <w:rFonts w:ascii="Cambria" w:eastAsia="Times New Roman" w:hAnsi="Cambria" w:cstheme="minorHAnsi"/>
                <w:b/>
                <w:bCs/>
              </w:rPr>
            </w:pPr>
            <w:r w:rsidRPr="00307C56">
              <w:rPr>
                <w:rFonts w:ascii="Cambria" w:eastAsia="Times New Roman" w:hAnsi="Cambria" w:cstheme="minorHAnsi"/>
                <w:b/>
                <w:bCs/>
              </w:rPr>
              <w:t>Считано от 17 май 2020 г. държавните граници на Р Словения могат да бъдат пресичани, както следва:</w:t>
            </w:r>
          </w:p>
          <w:p w14:paraId="0A6B01EE" w14:textId="77777777" w:rsidR="00307C56" w:rsidRPr="00307C56" w:rsidRDefault="00307C56" w:rsidP="00307C56">
            <w:pPr>
              <w:spacing w:line="280" w:lineRule="exact"/>
              <w:ind w:left="60" w:firstLine="510"/>
              <w:contextualSpacing/>
              <w:jc w:val="both"/>
              <w:rPr>
                <w:rFonts w:ascii="Cambria" w:eastAsia="Times New Roman" w:hAnsi="Cambria" w:cstheme="minorHAnsi"/>
              </w:rPr>
            </w:pPr>
          </w:p>
          <w:p w14:paraId="4635BA0A" w14:textId="77777777" w:rsidR="00307C56" w:rsidRPr="00307C56" w:rsidRDefault="00307C56" w:rsidP="00307C56">
            <w:pPr>
              <w:spacing w:line="280" w:lineRule="exact"/>
              <w:ind w:left="60" w:firstLine="510"/>
              <w:contextualSpacing/>
              <w:jc w:val="both"/>
              <w:rPr>
                <w:rFonts w:ascii="Cambria" w:eastAsia="Times New Roman" w:hAnsi="Cambria" w:cstheme="minorHAnsi"/>
                <w:b/>
                <w:bCs/>
                <w:i/>
                <w:iCs/>
              </w:rPr>
            </w:pPr>
            <w:r w:rsidRPr="00307C56">
              <w:rPr>
                <w:rFonts w:ascii="Cambria" w:eastAsia="Times New Roman" w:hAnsi="Cambria" w:cstheme="minorHAnsi"/>
                <w:b/>
                <w:bCs/>
                <w:i/>
                <w:iCs/>
              </w:rPr>
              <w:t>За граждани на Европейския съюз и Шенгенската зона</w:t>
            </w:r>
          </w:p>
          <w:p w14:paraId="162EDC6A" w14:textId="77777777" w:rsidR="00307C56" w:rsidRPr="00307C56" w:rsidRDefault="00307C56" w:rsidP="00307C56">
            <w:pPr>
              <w:spacing w:line="280" w:lineRule="exact"/>
              <w:ind w:left="60" w:firstLine="510"/>
              <w:contextualSpacing/>
              <w:jc w:val="both"/>
              <w:rPr>
                <w:rFonts w:ascii="Cambria" w:eastAsia="Times New Roman" w:hAnsi="Cambria" w:cstheme="minorHAnsi"/>
                <w:b/>
                <w:bCs/>
                <w:i/>
                <w:iCs/>
              </w:rPr>
            </w:pPr>
          </w:p>
          <w:p w14:paraId="1ECA8CA0" w14:textId="77777777" w:rsidR="00307C56" w:rsidRPr="00307C56" w:rsidRDefault="00307C56" w:rsidP="00531CF6">
            <w:pPr>
              <w:pStyle w:val="ListParagraph"/>
              <w:numPr>
                <w:ilvl w:val="0"/>
                <w:numId w:val="39"/>
              </w:numPr>
              <w:spacing w:line="280" w:lineRule="exact"/>
              <w:ind w:left="60" w:firstLine="510"/>
              <w:jc w:val="both"/>
              <w:rPr>
                <w:rFonts w:ascii="Cambria" w:eastAsia="Times New Roman" w:hAnsi="Cambria" w:cstheme="minorHAnsi"/>
              </w:rPr>
            </w:pPr>
            <w:r w:rsidRPr="00307C56">
              <w:rPr>
                <w:rFonts w:ascii="Cambria" w:eastAsia="Times New Roman" w:hAnsi="Cambria" w:cstheme="minorHAnsi"/>
              </w:rPr>
              <w:t>граждани на държави от ЕС и Шенгенската зона, с които е постигнато двустранно техническо споразумение, ще могат да преминават без ограничения през страната. Списък на съответните страни ще бъде публикуван на електронната страница на Министерство на външните работи на Република Словения, както и на страницата на Националния институт за обществено здраве.</w:t>
            </w:r>
          </w:p>
          <w:p w14:paraId="5B819FDA" w14:textId="77777777" w:rsidR="00307C56" w:rsidRPr="00307C56" w:rsidRDefault="00307C56" w:rsidP="00531CF6">
            <w:pPr>
              <w:pStyle w:val="ListParagraph"/>
              <w:numPr>
                <w:ilvl w:val="0"/>
                <w:numId w:val="39"/>
              </w:numPr>
              <w:spacing w:line="280" w:lineRule="exact"/>
              <w:ind w:left="60" w:firstLine="510"/>
              <w:jc w:val="both"/>
              <w:rPr>
                <w:rFonts w:ascii="Cambria" w:eastAsia="Times New Roman" w:hAnsi="Cambria" w:cstheme="minorHAnsi"/>
              </w:rPr>
            </w:pPr>
            <w:r w:rsidRPr="00307C56">
              <w:rPr>
                <w:rFonts w:ascii="Cambria" w:eastAsia="Times New Roman" w:hAnsi="Cambria" w:cstheme="minorHAnsi"/>
              </w:rPr>
              <w:t xml:space="preserve">Ако при преминаване на границата на Република Словения гражданин заяви, че е положителен за SARS-CoV-2 (COVID-19) или има очевидни симптоми на тази инфекция, полицията ще го инструктира незабавно да установи телефонна връзка с избрания личен лекар или спешна медицинска служба. </w:t>
            </w:r>
          </w:p>
          <w:p w14:paraId="16DE6436" w14:textId="77777777" w:rsidR="00307C56" w:rsidRPr="00307C56" w:rsidRDefault="00307C56" w:rsidP="00531CF6">
            <w:pPr>
              <w:pStyle w:val="ListParagraph"/>
              <w:numPr>
                <w:ilvl w:val="0"/>
                <w:numId w:val="39"/>
              </w:numPr>
              <w:spacing w:line="280" w:lineRule="exact"/>
              <w:ind w:left="60" w:firstLine="510"/>
              <w:jc w:val="both"/>
              <w:rPr>
                <w:rFonts w:ascii="Cambria" w:eastAsia="Times New Roman" w:hAnsi="Cambria" w:cstheme="minorHAnsi"/>
                <w:b/>
                <w:bCs/>
              </w:rPr>
            </w:pPr>
            <w:r w:rsidRPr="00307C56">
              <w:rPr>
                <w:rFonts w:ascii="Cambria" w:eastAsia="Times New Roman" w:hAnsi="Cambria" w:cstheme="minorHAnsi"/>
              </w:rPr>
              <w:t xml:space="preserve">Чуждестранен гражданин, който няма постоянно пребиваване в Република Словения и при преминаване на границата декларира, че е положителен за SARS-CoV-2 (COVID-19) или показва очевидни признаци на инфекцията, </w:t>
            </w:r>
            <w:r w:rsidRPr="00307C56">
              <w:rPr>
                <w:rFonts w:ascii="Cambria" w:eastAsia="Times New Roman" w:hAnsi="Cambria" w:cstheme="minorHAnsi"/>
                <w:b/>
                <w:bCs/>
              </w:rPr>
              <w:t>няма право да влиза в Република Словения.</w:t>
            </w:r>
          </w:p>
          <w:p w14:paraId="6CB72250" w14:textId="77777777" w:rsidR="00307C56" w:rsidRPr="00307C56" w:rsidRDefault="00307C56" w:rsidP="00307C56">
            <w:pPr>
              <w:spacing w:line="280" w:lineRule="exact"/>
              <w:ind w:left="60" w:firstLine="510"/>
              <w:contextualSpacing/>
              <w:jc w:val="both"/>
              <w:rPr>
                <w:rFonts w:ascii="Cambria" w:eastAsia="Times New Roman" w:hAnsi="Cambria" w:cstheme="minorHAnsi"/>
                <w:b/>
                <w:bCs/>
                <w:i/>
                <w:iCs/>
              </w:rPr>
            </w:pPr>
          </w:p>
          <w:p w14:paraId="48AC47D4" w14:textId="77777777" w:rsidR="00307C56" w:rsidRPr="00307C56" w:rsidRDefault="00307C56" w:rsidP="00307C56">
            <w:pPr>
              <w:spacing w:line="280" w:lineRule="exact"/>
              <w:ind w:left="60" w:firstLine="510"/>
              <w:contextualSpacing/>
              <w:jc w:val="both"/>
              <w:rPr>
                <w:rFonts w:ascii="Cambria" w:eastAsia="Times New Roman" w:hAnsi="Cambria" w:cstheme="minorHAnsi"/>
                <w:b/>
                <w:bCs/>
                <w:i/>
                <w:iCs/>
              </w:rPr>
            </w:pPr>
            <w:r w:rsidRPr="00307C56">
              <w:rPr>
                <w:rFonts w:ascii="Cambria" w:eastAsia="Times New Roman" w:hAnsi="Cambria" w:cstheme="minorHAnsi"/>
                <w:b/>
                <w:bCs/>
                <w:i/>
                <w:iCs/>
              </w:rPr>
              <w:t>За граждани на трети страни</w:t>
            </w:r>
          </w:p>
          <w:p w14:paraId="144C7818" w14:textId="77777777" w:rsidR="00307C56" w:rsidRPr="00307C56" w:rsidRDefault="00307C56" w:rsidP="00531CF6">
            <w:pPr>
              <w:pStyle w:val="ListParagraph"/>
              <w:numPr>
                <w:ilvl w:val="0"/>
                <w:numId w:val="39"/>
              </w:numPr>
              <w:spacing w:line="280" w:lineRule="exact"/>
              <w:ind w:left="60" w:firstLine="510"/>
              <w:jc w:val="both"/>
              <w:rPr>
                <w:rFonts w:ascii="Cambria" w:eastAsia="Times New Roman" w:hAnsi="Cambria" w:cstheme="minorHAnsi"/>
              </w:rPr>
            </w:pPr>
            <w:r w:rsidRPr="00307C56">
              <w:rPr>
                <w:rFonts w:ascii="Cambria" w:eastAsia="Times New Roman" w:hAnsi="Cambria" w:cstheme="minorHAnsi"/>
                <w:b/>
                <w:bCs/>
              </w:rPr>
              <w:t>Лица, които нямат постоянно или временно пребиваване в Европейския съюз и идват в Република Словения от трети страни</w:t>
            </w:r>
            <w:r w:rsidRPr="00307C56">
              <w:rPr>
                <w:rFonts w:ascii="Cambria" w:eastAsia="Times New Roman" w:hAnsi="Cambria" w:cstheme="minorHAnsi"/>
              </w:rPr>
              <w:t xml:space="preserve">, подлежат на </w:t>
            </w:r>
            <w:r w:rsidRPr="00307C56">
              <w:rPr>
                <w:rFonts w:ascii="Cambria" w:eastAsia="Times New Roman" w:hAnsi="Cambria" w:cstheme="minorHAnsi"/>
                <w:b/>
                <w:bCs/>
              </w:rPr>
              <w:t>задължителна 14-дневна карантина</w:t>
            </w:r>
            <w:r w:rsidRPr="00307C56">
              <w:rPr>
                <w:rFonts w:ascii="Cambria" w:eastAsia="Times New Roman" w:hAnsi="Cambria" w:cstheme="minorHAnsi"/>
              </w:rPr>
              <w:t xml:space="preserve">. </w:t>
            </w:r>
            <w:r w:rsidRPr="00307C56">
              <w:rPr>
                <w:rFonts w:ascii="Cambria" w:eastAsia="Times New Roman" w:hAnsi="Cambria" w:cstheme="minorHAnsi"/>
                <w:i/>
                <w:iCs/>
              </w:rPr>
              <w:t>Тази мярка не се прилага към следните категории лица</w:t>
            </w:r>
            <w:r w:rsidRPr="00307C56">
              <w:rPr>
                <w:rFonts w:ascii="Cambria" w:eastAsia="Times New Roman" w:hAnsi="Cambria" w:cstheme="minorHAnsi"/>
              </w:rPr>
              <w:t>:</w:t>
            </w:r>
          </w:p>
          <w:p w14:paraId="54A7EFA8" w14:textId="77777777" w:rsidR="00307C56" w:rsidRPr="00307C56" w:rsidRDefault="00307C56" w:rsidP="00531CF6">
            <w:pPr>
              <w:pStyle w:val="ListParagraph"/>
              <w:numPr>
                <w:ilvl w:val="0"/>
                <w:numId w:val="38"/>
              </w:numPr>
              <w:spacing w:line="280" w:lineRule="exact"/>
              <w:ind w:left="60" w:firstLine="510"/>
              <w:jc w:val="both"/>
              <w:rPr>
                <w:rFonts w:ascii="Cambria" w:eastAsia="Times New Roman" w:hAnsi="Cambria" w:cstheme="minorHAnsi"/>
              </w:rPr>
            </w:pPr>
            <w:r w:rsidRPr="00307C56">
              <w:rPr>
                <w:rFonts w:ascii="Cambria" w:eastAsia="Times New Roman" w:hAnsi="Cambria" w:cstheme="minorHAnsi"/>
              </w:rPr>
              <w:t>лица, които присъстват на погребението на близък роднина и напускат Република Словения в същия ден и имат доказателство за датата и часа на погребението;</w:t>
            </w:r>
          </w:p>
          <w:p w14:paraId="49A1F00C" w14:textId="77777777" w:rsidR="00307C56" w:rsidRPr="00307C56" w:rsidRDefault="00307C56" w:rsidP="00531CF6">
            <w:pPr>
              <w:pStyle w:val="ListParagraph"/>
              <w:numPr>
                <w:ilvl w:val="0"/>
                <w:numId w:val="38"/>
              </w:numPr>
              <w:spacing w:line="280" w:lineRule="exact"/>
              <w:ind w:left="60" w:firstLine="510"/>
              <w:jc w:val="both"/>
              <w:rPr>
                <w:rFonts w:ascii="Cambria" w:eastAsia="Times New Roman" w:hAnsi="Cambria" w:cstheme="minorHAnsi"/>
              </w:rPr>
            </w:pPr>
            <w:r w:rsidRPr="00307C56">
              <w:rPr>
                <w:rFonts w:ascii="Cambria" w:eastAsia="Times New Roman" w:hAnsi="Cambria" w:cstheme="minorHAnsi"/>
              </w:rPr>
              <w:t>лица, извършващи превоз на стоки до Република Словения или от Република Словения до трета държава, и за превоз на товари от трети страни в транзитен режим;</w:t>
            </w:r>
          </w:p>
          <w:p w14:paraId="6482EB67" w14:textId="77777777" w:rsidR="00307C56" w:rsidRPr="00307C56" w:rsidRDefault="00307C56" w:rsidP="00531CF6">
            <w:pPr>
              <w:pStyle w:val="ListParagraph"/>
              <w:numPr>
                <w:ilvl w:val="0"/>
                <w:numId w:val="38"/>
              </w:numPr>
              <w:spacing w:line="280" w:lineRule="exact"/>
              <w:ind w:left="36" w:firstLine="540"/>
              <w:jc w:val="both"/>
              <w:rPr>
                <w:rFonts w:ascii="Cambria" w:eastAsia="Times New Roman" w:hAnsi="Cambria" w:cstheme="minorHAnsi"/>
              </w:rPr>
            </w:pPr>
            <w:r w:rsidRPr="00307C56">
              <w:rPr>
                <w:rFonts w:ascii="Cambria" w:eastAsia="Times New Roman" w:hAnsi="Cambria" w:cstheme="minorHAnsi"/>
              </w:rPr>
              <w:t>лица, които са командировани за изпълнението на задачи в международния транспортен сектор и докажат това със сертификат или друг документ от работодателя;</w:t>
            </w:r>
          </w:p>
          <w:p w14:paraId="0D8DAF9A" w14:textId="77777777" w:rsidR="00307C56" w:rsidRPr="00307C56" w:rsidRDefault="00307C56" w:rsidP="00531CF6">
            <w:pPr>
              <w:pStyle w:val="ListParagraph"/>
              <w:numPr>
                <w:ilvl w:val="0"/>
                <w:numId w:val="38"/>
              </w:numPr>
              <w:spacing w:line="280" w:lineRule="exact"/>
              <w:ind w:left="60" w:firstLine="510"/>
              <w:jc w:val="both"/>
              <w:rPr>
                <w:rFonts w:ascii="Cambria" w:eastAsia="Times New Roman" w:hAnsi="Cambria" w:cstheme="minorHAnsi"/>
              </w:rPr>
            </w:pPr>
            <w:r w:rsidRPr="00307C56">
              <w:rPr>
                <w:rFonts w:ascii="Cambria" w:eastAsia="Times New Roman" w:hAnsi="Cambria" w:cstheme="minorHAnsi"/>
              </w:rPr>
              <w:t>лица с дипломатически паспорт;</w:t>
            </w:r>
          </w:p>
          <w:p w14:paraId="0F9670FA" w14:textId="77777777" w:rsidR="00307C56" w:rsidRPr="00307C56" w:rsidRDefault="00307C56" w:rsidP="00531CF6">
            <w:pPr>
              <w:pStyle w:val="ListParagraph"/>
              <w:numPr>
                <w:ilvl w:val="0"/>
                <w:numId w:val="38"/>
              </w:numPr>
              <w:spacing w:line="280" w:lineRule="exact"/>
              <w:ind w:left="60" w:firstLine="510"/>
              <w:jc w:val="both"/>
              <w:rPr>
                <w:rFonts w:ascii="Cambria" w:eastAsia="Times New Roman" w:hAnsi="Cambria" w:cstheme="minorHAnsi"/>
              </w:rPr>
            </w:pPr>
            <w:r w:rsidRPr="00307C56">
              <w:rPr>
                <w:rFonts w:ascii="Cambria" w:eastAsia="Times New Roman" w:hAnsi="Cambria" w:cstheme="minorHAnsi"/>
              </w:rPr>
              <w:t>лица от трети страни, които предоставят спешни услуги, за които е издадено удостоверение от компетентното министерство и които, ако не предоставят тези услуги, би могло да се стигне до големи социални или икономически щети;</w:t>
            </w:r>
          </w:p>
          <w:p w14:paraId="1978EBFB" w14:textId="77777777" w:rsidR="00307C56" w:rsidRPr="00307C56" w:rsidRDefault="00307C56" w:rsidP="00531CF6">
            <w:pPr>
              <w:pStyle w:val="ListParagraph"/>
              <w:numPr>
                <w:ilvl w:val="0"/>
                <w:numId w:val="38"/>
              </w:numPr>
              <w:spacing w:line="280" w:lineRule="exact"/>
              <w:ind w:left="60" w:firstLine="510"/>
              <w:jc w:val="both"/>
              <w:rPr>
                <w:rFonts w:ascii="Cambria" w:eastAsia="Times New Roman" w:hAnsi="Cambria" w:cstheme="minorHAnsi"/>
              </w:rPr>
            </w:pPr>
            <w:r w:rsidRPr="00307C56">
              <w:rPr>
                <w:rFonts w:ascii="Cambria" w:eastAsia="Times New Roman" w:hAnsi="Cambria" w:cstheme="minorHAnsi"/>
              </w:rPr>
              <w:t>членове на службите за защита и спасяване, здравеопазване, полиция, пожарникари и лица, извършващи хуманитарен транспорт за Република Словения, които са преминали границата, за да изпълнят задачите си.</w:t>
            </w:r>
          </w:p>
          <w:p w14:paraId="4F01C8C2" w14:textId="77777777" w:rsidR="00307C56" w:rsidRPr="00307C56" w:rsidRDefault="00307C56" w:rsidP="00307C56">
            <w:pPr>
              <w:spacing w:line="280" w:lineRule="exact"/>
              <w:ind w:left="60" w:firstLine="510"/>
              <w:contextualSpacing/>
              <w:jc w:val="both"/>
              <w:rPr>
                <w:rFonts w:ascii="Cambria" w:eastAsia="Times New Roman" w:hAnsi="Cambria" w:cstheme="minorHAnsi"/>
              </w:rPr>
            </w:pPr>
          </w:p>
          <w:p w14:paraId="127FACBF" w14:textId="77777777" w:rsidR="00307C56" w:rsidRPr="00307C56" w:rsidRDefault="00307C56" w:rsidP="00307C56">
            <w:pPr>
              <w:spacing w:line="280" w:lineRule="exact"/>
              <w:ind w:left="60" w:firstLine="510"/>
              <w:contextualSpacing/>
              <w:jc w:val="both"/>
              <w:rPr>
                <w:rFonts w:ascii="Cambria" w:hAnsi="Cambria" w:cstheme="minorHAnsi"/>
              </w:rPr>
            </w:pPr>
            <w:r w:rsidRPr="00307C56">
              <w:rPr>
                <w:rFonts w:ascii="Cambria" w:hAnsi="Cambria" w:cstheme="minorHAnsi"/>
              </w:rPr>
              <w:t>На лица, за които се очаква, че няма да могат да напуснат територията на Р Словения поради наложени от съседна страна мерки, ще бъде отказван достъп до Р Словения.</w:t>
            </w:r>
          </w:p>
          <w:p w14:paraId="4712CEF0" w14:textId="77777777" w:rsidR="00307C56" w:rsidRPr="00307C56" w:rsidRDefault="00307C56" w:rsidP="00307C56">
            <w:pPr>
              <w:spacing w:line="280" w:lineRule="exact"/>
              <w:ind w:left="60" w:firstLine="510"/>
              <w:contextualSpacing/>
              <w:jc w:val="both"/>
              <w:rPr>
                <w:rFonts w:ascii="Cambria" w:eastAsia="Times New Roman" w:hAnsi="Cambria" w:cstheme="minorHAnsi"/>
              </w:rPr>
            </w:pPr>
          </w:p>
          <w:p w14:paraId="3799A5D4" w14:textId="77777777" w:rsidR="00307C56" w:rsidRPr="00307C56" w:rsidRDefault="00307C56" w:rsidP="00307C56">
            <w:pPr>
              <w:spacing w:line="280" w:lineRule="exact"/>
              <w:ind w:left="60" w:firstLine="510"/>
              <w:contextualSpacing/>
              <w:jc w:val="both"/>
              <w:rPr>
                <w:rFonts w:ascii="Cambria" w:eastAsia="Times New Roman" w:hAnsi="Cambria" w:cstheme="minorHAnsi"/>
              </w:rPr>
            </w:pPr>
            <w:r w:rsidRPr="00307C56">
              <w:rPr>
                <w:rFonts w:ascii="Cambria" w:eastAsia="Times New Roman" w:hAnsi="Cambria" w:cstheme="minorHAnsi"/>
              </w:rPr>
              <w:t>На всеки седем дни, въз основа на медицинските оценки, правителството ще решава дали да продължат да се прилагат или да бъдат изменени или отменени горните мерки.</w:t>
            </w:r>
          </w:p>
          <w:p w14:paraId="1C7B8B49" w14:textId="77777777" w:rsidR="00307C56" w:rsidRPr="00307C56" w:rsidRDefault="00307C56" w:rsidP="00307C56">
            <w:pPr>
              <w:spacing w:line="280" w:lineRule="exact"/>
              <w:ind w:left="60" w:firstLine="510"/>
              <w:contextualSpacing/>
              <w:jc w:val="both"/>
              <w:rPr>
                <w:rFonts w:ascii="Cambria" w:hAnsi="Cambria" w:cstheme="minorHAnsi"/>
                <w:b/>
              </w:rPr>
            </w:pPr>
          </w:p>
          <w:p w14:paraId="034D2394" w14:textId="17255F9D" w:rsidR="00307C56" w:rsidRPr="00307C56" w:rsidRDefault="00307C56" w:rsidP="00307C56">
            <w:pPr>
              <w:ind w:left="58" w:firstLine="504"/>
              <w:contextualSpacing/>
              <w:jc w:val="both"/>
              <w:rPr>
                <w:rFonts w:ascii="Cambria" w:hAnsi="Cambria"/>
              </w:rPr>
            </w:pPr>
          </w:p>
        </w:tc>
      </w:tr>
      <w:tr w:rsidR="00307C56" w:rsidRPr="002A0F8F" w14:paraId="14DEA94C" w14:textId="77777777" w:rsidTr="004D05EB">
        <w:trPr>
          <w:trHeight w:val="2659"/>
        </w:trPr>
        <w:tc>
          <w:tcPr>
            <w:tcW w:w="3544" w:type="dxa"/>
            <w:tcBorders>
              <w:right w:val="double" w:sz="4" w:space="0" w:color="auto"/>
            </w:tcBorders>
          </w:tcPr>
          <w:p w14:paraId="36097DDC" w14:textId="77777777" w:rsidR="00307C56" w:rsidRPr="002842E0" w:rsidRDefault="00307C56" w:rsidP="00307C56">
            <w:pPr>
              <w:contextualSpacing/>
              <w:rPr>
                <w:rFonts w:ascii="Cambria" w:hAnsi="Cambria" w:cstheme="minorHAnsi"/>
              </w:rPr>
            </w:pPr>
            <w:r w:rsidRPr="002842E0">
              <w:rPr>
                <w:rFonts w:ascii="Cambria" w:hAnsi="Cambria" w:cstheme="minorHAnsi"/>
              </w:rPr>
              <w:lastRenderedPageBreak/>
              <w:t>Въведени мерки по отношение на влизане и излизане на транспортни средства (включително такива при транзитно преминаване)  в страните на акредитацията Ви и допълнителна такава (ако имате).</w:t>
            </w:r>
          </w:p>
          <w:p w14:paraId="252E32E5" w14:textId="77777777" w:rsidR="00307C56" w:rsidRPr="002842E0" w:rsidRDefault="00307C56" w:rsidP="00307C56">
            <w:pPr>
              <w:contextualSpacing/>
              <w:rPr>
                <w:rFonts w:ascii="Cambria" w:hAnsi="Cambria" w:cstheme="minorHAnsi"/>
              </w:rPr>
            </w:pPr>
          </w:p>
          <w:p w14:paraId="78634A16" w14:textId="77777777" w:rsidR="00307C56" w:rsidRPr="002842E0" w:rsidRDefault="00307C56" w:rsidP="00307C56">
            <w:pPr>
              <w:contextualSpacing/>
              <w:rPr>
                <w:rFonts w:ascii="Cambria" w:hAnsi="Cambria" w:cstheme="minorHAnsi"/>
              </w:rPr>
            </w:pPr>
          </w:p>
          <w:p w14:paraId="141E3876" w14:textId="77777777" w:rsidR="00307C56" w:rsidRPr="002842E0" w:rsidRDefault="00307C56" w:rsidP="00307C56">
            <w:pPr>
              <w:rPr>
                <w:rFonts w:ascii="Cambria" w:hAnsi="Cambria" w:cstheme="minorHAnsi"/>
              </w:rPr>
            </w:pPr>
          </w:p>
          <w:p w14:paraId="6668D41E" w14:textId="77777777" w:rsidR="00307C56" w:rsidRPr="002842E0" w:rsidRDefault="00307C56" w:rsidP="00307C56">
            <w:pPr>
              <w:rPr>
                <w:rFonts w:ascii="Cambria" w:hAnsi="Cambria" w:cstheme="minorHAnsi"/>
              </w:rPr>
            </w:pPr>
          </w:p>
          <w:p w14:paraId="4D1EE239" w14:textId="6CA22762" w:rsidR="00307C56" w:rsidRPr="002842E0" w:rsidRDefault="00307C56" w:rsidP="00307C56">
            <w:pPr>
              <w:rPr>
                <w:rFonts w:ascii="Cambria" w:hAnsi="Cambria"/>
              </w:rPr>
            </w:pPr>
            <w:r w:rsidRPr="002842E0">
              <w:rPr>
                <w:rFonts w:ascii="Cambria" w:hAnsi="Cambria" w:cstheme="minorHAnsi"/>
              </w:rPr>
              <w:t>Предложения за алтернативни маршрути за завръщане в България (отворени ГКПП към съседни държави) граждани в случаите на пълно или частично затваряне какви са възможните обходни маршрути (сухопътни, въздушни и морски).</w:t>
            </w:r>
          </w:p>
        </w:tc>
        <w:tc>
          <w:tcPr>
            <w:tcW w:w="8061" w:type="dxa"/>
          </w:tcPr>
          <w:p w14:paraId="40AAF37E"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b/>
              </w:rPr>
              <w:t>1.</w:t>
            </w:r>
            <w:r w:rsidRPr="00307C56">
              <w:rPr>
                <w:rFonts w:ascii="Cambria" w:eastAsia="Times New Roman" w:hAnsi="Cambria" w:cstheme="minorHAnsi"/>
              </w:rPr>
              <w:t xml:space="preserve"> </w:t>
            </w:r>
            <w:r w:rsidRPr="00307C56">
              <w:rPr>
                <w:rFonts w:ascii="Cambria" w:eastAsia="Times New Roman" w:hAnsi="Cambria" w:cstheme="minorHAnsi"/>
                <w:b/>
              </w:rPr>
              <w:t>ИТАЛИАНО-СЛОВЕНСКА ГРАНИЦА</w:t>
            </w:r>
          </w:p>
          <w:p w14:paraId="794C0681" w14:textId="77777777" w:rsidR="00307C56" w:rsidRPr="00307C56" w:rsidRDefault="00307C56" w:rsidP="00307C56">
            <w:pPr>
              <w:spacing w:line="280" w:lineRule="exact"/>
              <w:ind w:firstLine="720"/>
              <w:contextualSpacing/>
              <w:jc w:val="both"/>
              <w:rPr>
                <w:rFonts w:ascii="Cambria" w:eastAsia="Times New Roman" w:hAnsi="Cambria" w:cstheme="minorHAnsi"/>
              </w:rPr>
            </w:pPr>
          </w:p>
          <w:p w14:paraId="74A28BFB" w14:textId="77777777" w:rsidR="00307C56" w:rsidRPr="00307C56" w:rsidRDefault="00307C56" w:rsidP="00307C56">
            <w:pPr>
              <w:spacing w:line="280" w:lineRule="exact"/>
              <w:ind w:firstLine="720"/>
              <w:contextualSpacing/>
              <w:jc w:val="both"/>
              <w:rPr>
                <w:rFonts w:ascii="Cambria" w:eastAsia="Times New Roman" w:hAnsi="Cambria" w:cstheme="minorHAnsi"/>
              </w:rPr>
            </w:pPr>
            <w:r w:rsidRPr="00307C56">
              <w:rPr>
                <w:rFonts w:ascii="Cambria" w:eastAsia="Times New Roman" w:hAnsi="Cambria" w:cstheme="minorHAnsi"/>
              </w:rPr>
              <w:t>С решение на правителството на Словения (14 май 2020 г.) са определени следните КПП-та:</w:t>
            </w:r>
          </w:p>
          <w:p w14:paraId="1AE1059C" w14:textId="77777777" w:rsidR="00307C56" w:rsidRPr="00307C56" w:rsidRDefault="00307C56" w:rsidP="00531CF6">
            <w:pPr>
              <w:pStyle w:val="ListParagraph"/>
              <w:numPr>
                <w:ilvl w:val="0"/>
                <w:numId w:val="40"/>
              </w:numPr>
              <w:spacing w:line="280" w:lineRule="exact"/>
              <w:jc w:val="both"/>
              <w:rPr>
                <w:rFonts w:ascii="Cambria" w:eastAsia="Times New Roman" w:hAnsi="Cambria" w:cstheme="minorHAnsi"/>
              </w:rPr>
            </w:pPr>
            <w:r w:rsidRPr="00307C56">
              <w:rPr>
                <w:rFonts w:ascii="Cambria" w:eastAsia="Times New Roman" w:hAnsi="Cambria" w:cstheme="minorHAnsi"/>
              </w:rPr>
              <w:t>Vrtojba – St. Andrea</w:t>
            </w:r>
            <w:r w:rsidRPr="00307C56">
              <w:rPr>
                <w:rFonts w:ascii="Cambria" w:eastAsia="Times New Roman" w:hAnsi="Cambria" w:cstheme="minorHAnsi"/>
                <w:lang w:val="en-US"/>
              </w:rPr>
              <w:t xml:space="preserve"> – 24/7</w:t>
            </w:r>
          </w:p>
          <w:p w14:paraId="45A0FB07" w14:textId="77777777" w:rsidR="00307C56" w:rsidRPr="00307C56" w:rsidRDefault="00307C56" w:rsidP="00531CF6">
            <w:pPr>
              <w:pStyle w:val="ListParagraph"/>
              <w:numPr>
                <w:ilvl w:val="0"/>
                <w:numId w:val="40"/>
              </w:numPr>
              <w:spacing w:line="280" w:lineRule="exact"/>
              <w:jc w:val="both"/>
              <w:rPr>
                <w:rFonts w:ascii="Cambria" w:eastAsia="Times New Roman" w:hAnsi="Cambria" w:cstheme="minorHAnsi"/>
              </w:rPr>
            </w:pPr>
            <w:r w:rsidRPr="00307C56">
              <w:rPr>
                <w:rFonts w:ascii="Cambria" w:eastAsia="Times New Roman" w:hAnsi="Cambria" w:cstheme="minorHAnsi"/>
              </w:rPr>
              <w:t>Fernetiči – Fernetti</w:t>
            </w:r>
            <w:r w:rsidRPr="00307C56">
              <w:rPr>
                <w:rFonts w:ascii="Cambria" w:eastAsia="Times New Roman" w:hAnsi="Cambria" w:cstheme="minorHAnsi"/>
                <w:lang w:val="en-US"/>
              </w:rPr>
              <w:t xml:space="preserve"> – 24/7</w:t>
            </w:r>
          </w:p>
          <w:p w14:paraId="4BCB0EB7" w14:textId="77777777" w:rsidR="00307C56" w:rsidRPr="00307C56" w:rsidRDefault="00307C56" w:rsidP="00531CF6">
            <w:pPr>
              <w:pStyle w:val="ListParagraph"/>
              <w:numPr>
                <w:ilvl w:val="0"/>
                <w:numId w:val="40"/>
              </w:numPr>
              <w:spacing w:line="280" w:lineRule="exact"/>
              <w:jc w:val="both"/>
              <w:rPr>
                <w:rFonts w:ascii="Cambria" w:eastAsia="Times New Roman" w:hAnsi="Cambria" w:cstheme="minorHAnsi"/>
              </w:rPr>
            </w:pPr>
            <w:r w:rsidRPr="00307C56">
              <w:rPr>
                <w:rFonts w:ascii="Cambria" w:eastAsia="Times New Roman" w:hAnsi="Cambria" w:cstheme="minorHAnsi"/>
              </w:rPr>
              <w:t>Škofije – Rabuese – 24/7</w:t>
            </w:r>
          </w:p>
          <w:p w14:paraId="48004DC9" w14:textId="77777777" w:rsidR="00307C56" w:rsidRPr="00307C56" w:rsidRDefault="00307C56" w:rsidP="00531CF6">
            <w:pPr>
              <w:pStyle w:val="ListParagraph"/>
              <w:numPr>
                <w:ilvl w:val="0"/>
                <w:numId w:val="40"/>
              </w:numPr>
              <w:spacing w:line="280" w:lineRule="exact"/>
              <w:jc w:val="both"/>
              <w:rPr>
                <w:rFonts w:ascii="Cambria" w:eastAsia="Times New Roman" w:hAnsi="Cambria" w:cstheme="minorHAnsi"/>
              </w:rPr>
            </w:pPr>
            <w:r w:rsidRPr="00307C56">
              <w:rPr>
                <w:rFonts w:ascii="Cambria" w:eastAsia="Times New Roman" w:hAnsi="Cambria" w:cstheme="minorHAnsi"/>
              </w:rPr>
              <w:t>Krvavi Potok – Pesse</w:t>
            </w:r>
            <w:r w:rsidRPr="00307C56">
              <w:rPr>
                <w:rFonts w:ascii="Cambria" w:eastAsia="Times New Roman" w:hAnsi="Cambria" w:cstheme="minorHAnsi"/>
                <w:lang w:val="en-US"/>
              </w:rPr>
              <w:t xml:space="preserve"> – 05</w:t>
            </w:r>
            <w:r w:rsidRPr="00307C56">
              <w:rPr>
                <w:rFonts w:ascii="Cambria" w:eastAsia="Times New Roman" w:hAnsi="Cambria" w:cstheme="minorHAnsi"/>
              </w:rPr>
              <w:t>:</w:t>
            </w:r>
            <w:r w:rsidRPr="00307C56">
              <w:rPr>
                <w:rFonts w:ascii="Cambria" w:eastAsia="Times New Roman" w:hAnsi="Cambria" w:cstheme="minorHAnsi"/>
                <w:lang w:val="en-US"/>
              </w:rPr>
              <w:t>00</w:t>
            </w:r>
            <w:r w:rsidRPr="00307C56">
              <w:rPr>
                <w:rFonts w:ascii="Cambria" w:eastAsia="Times New Roman" w:hAnsi="Cambria" w:cstheme="minorHAnsi"/>
              </w:rPr>
              <w:t xml:space="preserve"> – 23:00 ч.</w:t>
            </w:r>
          </w:p>
          <w:p w14:paraId="4EB4E08D" w14:textId="77777777" w:rsidR="00307C56" w:rsidRPr="00307C56" w:rsidRDefault="00307C56" w:rsidP="00531CF6">
            <w:pPr>
              <w:pStyle w:val="ListParagraph"/>
              <w:numPr>
                <w:ilvl w:val="0"/>
                <w:numId w:val="40"/>
              </w:numPr>
              <w:spacing w:line="280" w:lineRule="exact"/>
              <w:jc w:val="both"/>
              <w:rPr>
                <w:rFonts w:ascii="Cambria" w:eastAsia="Times New Roman" w:hAnsi="Cambria" w:cstheme="minorHAnsi"/>
              </w:rPr>
            </w:pPr>
            <w:r w:rsidRPr="00307C56">
              <w:rPr>
                <w:rFonts w:ascii="Cambria" w:eastAsia="Times New Roman" w:hAnsi="Cambria" w:cstheme="minorHAnsi"/>
              </w:rPr>
              <w:t xml:space="preserve">Robič – Stupizza - </w:t>
            </w:r>
            <w:r w:rsidRPr="00307C56">
              <w:rPr>
                <w:rFonts w:ascii="Cambria" w:eastAsia="Times New Roman" w:hAnsi="Cambria" w:cstheme="minorHAnsi"/>
                <w:lang w:val="en-US"/>
              </w:rPr>
              <w:t>24/7</w:t>
            </w:r>
          </w:p>
          <w:p w14:paraId="0C175479" w14:textId="77777777" w:rsidR="00307C56" w:rsidRPr="00307C56" w:rsidRDefault="00307C56" w:rsidP="00531CF6">
            <w:pPr>
              <w:pStyle w:val="ListParagraph"/>
              <w:numPr>
                <w:ilvl w:val="0"/>
                <w:numId w:val="40"/>
              </w:numPr>
              <w:spacing w:line="280" w:lineRule="exact"/>
              <w:jc w:val="both"/>
              <w:rPr>
                <w:rFonts w:ascii="Cambria" w:eastAsia="Times New Roman" w:hAnsi="Cambria" w:cstheme="minorHAnsi"/>
              </w:rPr>
            </w:pPr>
            <w:r w:rsidRPr="00307C56">
              <w:rPr>
                <w:rFonts w:ascii="Cambria" w:eastAsia="Times New Roman" w:hAnsi="Cambria" w:cstheme="minorHAnsi"/>
              </w:rPr>
              <w:t xml:space="preserve">Rateče – Fusine - </w:t>
            </w:r>
            <w:r w:rsidRPr="00307C56">
              <w:rPr>
                <w:rFonts w:ascii="Cambria" w:eastAsia="Times New Roman" w:hAnsi="Cambria" w:cstheme="minorHAnsi"/>
                <w:lang w:val="en-US"/>
              </w:rPr>
              <w:t>24/7</w:t>
            </w:r>
          </w:p>
          <w:p w14:paraId="761051DD" w14:textId="77777777" w:rsidR="00307C56" w:rsidRPr="00307C56" w:rsidRDefault="00307C56" w:rsidP="00531CF6">
            <w:pPr>
              <w:pStyle w:val="ListParagraph"/>
              <w:numPr>
                <w:ilvl w:val="0"/>
                <w:numId w:val="40"/>
              </w:numPr>
              <w:spacing w:line="280" w:lineRule="exact"/>
              <w:jc w:val="both"/>
              <w:rPr>
                <w:rFonts w:ascii="Cambria" w:eastAsia="Times New Roman" w:hAnsi="Cambria" w:cstheme="minorHAnsi"/>
              </w:rPr>
            </w:pPr>
            <w:r w:rsidRPr="00307C56">
              <w:rPr>
                <w:rFonts w:ascii="Cambria" w:eastAsia="Times New Roman" w:hAnsi="Cambria" w:cstheme="minorHAnsi"/>
              </w:rPr>
              <w:t>Predel – Predil – от 06:00 – 09:00 ч. и от 15:00 – 18:00 ч. (затворен в събота и празнични дни)</w:t>
            </w:r>
          </w:p>
          <w:p w14:paraId="6B21760E" w14:textId="77777777" w:rsidR="00307C56" w:rsidRPr="00307C56" w:rsidRDefault="00307C56" w:rsidP="00531CF6">
            <w:pPr>
              <w:pStyle w:val="ListParagraph"/>
              <w:numPr>
                <w:ilvl w:val="0"/>
                <w:numId w:val="40"/>
              </w:numPr>
              <w:spacing w:line="280" w:lineRule="exact"/>
              <w:jc w:val="both"/>
              <w:rPr>
                <w:rFonts w:ascii="Cambria" w:eastAsia="Times New Roman" w:hAnsi="Cambria" w:cstheme="minorHAnsi"/>
              </w:rPr>
            </w:pPr>
            <w:r w:rsidRPr="00307C56">
              <w:rPr>
                <w:rFonts w:ascii="Cambria" w:eastAsia="Times New Roman" w:hAnsi="Cambria" w:cstheme="minorHAnsi"/>
              </w:rPr>
              <w:t>Nova Gorica (Erjavčeva ulica) - Gorizia (Via San Gabriele) – 06:00 – 21:00 ч.</w:t>
            </w:r>
          </w:p>
          <w:p w14:paraId="7DBAF124" w14:textId="77777777" w:rsidR="00307C56" w:rsidRPr="00307C56" w:rsidRDefault="00307C56" w:rsidP="00531CF6">
            <w:pPr>
              <w:pStyle w:val="ListParagraph"/>
              <w:numPr>
                <w:ilvl w:val="0"/>
                <w:numId w:val="40"/>
              </w:numPr>
              <w:spacing w:line="280" w:lineRule="exact"/>
              <w:jc w:val="both"/>
              <w:rPr>
                <w:rFonts w:ascii="Cambria" w:eastAsia="Times New Roman" w:hAnsi="Cambria" w:cstheme="minorHAnsi"/>
              </w:rPr>
            </w:pPr>
            <w:r w:rsidRPr="00307C56">
              <w:rPr>
                <w:rFonts w:ascii="Cambria" w:eastAsia="Times New Roman" w:hAnsi="Cambria" w:cstheme="minorHAnsi"/>
              </w:rPr>
              <w:t>Neblo - Vallico di Venco от 06:00 – 09:00 ч. и от 15:00 – 19:00 ч.</w:t>
            </w:r>
          </w:p>
          <w:p w14:paraId="07C1EE3D"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  </w:t>
            </w:r>
          </w:p>
          <w:p w14:paraId="35DD4CE3"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Преминаването през КПП-та, описани в точки </w:t>
            </w:r>
            <w:r w:rsidRPr="00307C56">
              <w:rPr>
                <w:rFonts w:ascii="Cambria" w:eastAsia="Times New Roman" w:hAnsi="Cambria" w:cstheme="minorHAnsi"/>
                <w:b/>
                <w:bCs/>
              </w:rPr>
              <w:t>5, 6, 7, 8 и 9</w:t>
            </w:r>
            <w:r w:rsidRPr="00307C56">
              <w:rPr>
                <w:rFonts w:ascii="Cambria" w:eastAsia="Times New Roman" w:hAnsi="Cambria" w:cstheme="minorHAnsi"/>
              </w:rPr>
              <w:t xml:space="preserve"> е разрешено само за ежедневно работещи мигранти и други лица, на базата на документ от местната община, обосноваващ необходимостта от преминаване на границата заради спешно изпълнение на икономически и селскостопански дейности. Допуска се също преминаването с цел посещение на близки членове на семейството.</w:t>
            </w:r>
          </w:p>
          <w:p w14:paraId="05DB792F" w14:textId="77777777" w:rsidR="00307C56" w:rsidRPr="00307C56" w:rsidRDefault="00307C56" w:rsidP="00307C56">
            <w:pPr>
              <w:spacing w:line="280" w:lineRule="exact"/>
              <w:ind w:right="-2" w:firstLine="720"/>
              <w:jc w:val="both"/>
              <w:rPr>
                <w:rFonts w:ascii="Cambria" w:eastAsia="Times New Roman" w:hAnsi="Cambria" w:cstheme="minorHAnsi"/>
              </w:rPr>
            </w:pPr>
          </w:p>
          <w:p w14:paraId="4FC4B5F2" w14:textId="77777777" w:rsidR="00307C56" w:rsidRPr="00307C56" w:rsidRDefault="00307C56" w:rsidP="00307C56">
            <w:pPr>
              <w:spacing w:line="280" w:lineRule="exact"/>
              <w:ind w:firstLine="720"/>
              <w:contextualSpacing/>
              <w:jc w:val="both"/>
              <w:rPr>
                <w:rFonts w:ascii="Cambria" w:eastAsia="Times New Roman" w:hAnsi="Cambria" w:cstheme="minorHAnsi"/>
              </w:rPr>
            </w:pPr>
          </w:p>
          <w:p w14:paraId="4884F5C2" w14:textId="77777777" w:rsidR="00307C56" w:rsidRPr="00307C56" w:rsidRDefault="00307C56" w:rsidP="00307C56">
            <w:pPr>
              <w:spacing w:line="280" w:lineRule="exact"/>
              <w:ind w:firstLine="567"/>
              <w:rPr>
                <w:rFonts w:ascii="Cambria" w:eastAsia="Times New Roman" w:hAnsi="Cambria" w:cstheme="minorHAnsi"/>
              </w:rPr>
            </w:pPr>
          </w:p>
          <w:p w14:paraId="2FD4DC15" w14:textId="77777777" w:rsidR="00307C56" w:rsidRPr="00307C56" w:rsidRDefault="00307C56" w:rsidP="00307C56">
            <w:pPr>
              <w:spacing w:line="280" w:lineRule="exact"/>
              <w:ind w:firstLine="567"/>
              <w:rPr>
                <w:rFonts w:ascii="Cambria" w:eastAsia="Times New Roman" w:hAnsi="Cambria" w:cstheme="minorHAnsi"/>
                <w:b/>
              </w:rPr>
            </w:pPr>
            <w:r w:rsidRPr="00307C56">
              <w:rPr>
                <w:rFonts w:ascii="Cambria" w:eastAsia="Times New Roman" w:hAnsi="Cambria" w:cstheme="minorHAnsi"/>
                <w:b/>
              </w:rPr>
              <w:t>2.</w:t>
            </w:r>
            <w:r w:rsidRPr="00307C56">
              <w:rPr>
                <w:rFonts w:ascii="Cambria" w:eastAsia="Times New Roman" w:hAnsi="Cambria" w:cstheme="minorHAnsi"/>
              </w:rPr>
              <w:t xml:space="preserve"> </w:t>
            </w:r>
            <w:r w:rsidRPr="00307C56">
              <w:rPr>
                <w:rFonts w:ascii="Cambria" w:eastAsia="Times New Roman" w:hAnsi="Cambria" w:cstheme="minorHAnsi"/>
                <w:b/>
              </w:rPr>
              <w:t xml:space="preserve">СЛОВЕНСКО-ХЪРВАТСКА ГРАНИЦА </w:t>
            </w:r>
          </w:p>
          <w:p w14:paraId="140BEBD8" w14:textId="77777777" w:rsidR="00307C56" w:rsidRPr="00307C56" w:rsidRDefault="00307C56" w:rsidP="00307C56">
            <w:pPr>
              <w:spacing w:line="280" w:lineRule="exact"/>
              <w:ind w:firstLine="567"/>
              <w:rPr>
                <w:rFonts w:ascii="Cambria" w:eastAsia="Times New Roman" w:hAnsi="Cambria" w:cstheme="minorHAnsi"/>
              </w:rPr>
            </w:pPr>
          </w:p>
          <w:p w14:paraId="28638B9F" w14:textId="77777777" w:rsidR="00307C56" w:rsidRPr="00307C56" w:rsidRDefault="00307C56" w:rsidP="00307C56">
            <w:pPr>
              <w:spacing w:line="280" w:lineRule="exact"/>
              <w:ind w:firstLine="567"/>
              <w:jc w:val="both"/>
              <w:rPr>
                <w:rFonts w:ascii="Cambria" w:eastAsia="Times New Roman" w:hAnsi="Cambria" w:cstheme="minorHAnsi"/>
                <w:b/>
                <w:bCs/>
              </w:rPr>
            </w:pPr>
            <w:r w:rsidRPr="00307C56">
              <w:rPr>
                <w:rFonts w:ascii="Cambria" w:eastAsia="Times New Roman" w:hAnsi="Cambria" w:cstheme="minorHAnsi"/>
              </w:rPr>
              <w:t xml:space="preserve">На 18 март, въз основа на решение на Словения и Хърватия, всички </w:t>
            </w:r>
            <w:r w:rsidRPr="00307C56">
              <w:rPr>
                <w:rFonts w:ascii="Cambria" w:eastAsia="Times New Roman" w:hAnsi="Cambria" w:cstheme="minorHAnsi"/>
                <w:b/>
                <w:bCs/>
              </w:rPr>
              <w:t xml:space="preserve">25 гранични КПП-та с местно значение бяха временно затворени. </w:t>
            </w:r>
          </w:p>
          <w:p w14:paraId="0DF0178D" w14:textId="77777777" w:rsidR="00307C56" w:rsidRPr="00307C56" w:rsidRDefault="00307C56" w:rsidP="00307C56">
            <w:pPr>
              <w:spacing w:line="280" w:lineRule="exact"/>
              <w:ind w:firstLine="567"/>
              <w:jc w:val="both"/>
              <w:rPr>
                <w:rFonts w:ascii="Cambria" w:eastAsia="Times New Roman" w:hAnsi="Cambria" w:cstheme="minorHAnsi"/>
                <w:b/>
                <w:bCs/>
              </w:rPr>
            </w:pPr>
          </w:p>
          <w:p w14:paraId="4EC425F5" w14:textId="77777777" w:rsidR="00307C56" w:rsidRPr="00307C56" w:rsidRDefault="00307C56" w:rsidP="00307C56">
            <w:pPr>
              <w:spacing w:line="280" w:lineRule="exact"/>
              <w:ind w:firstLine="567"/>
              <w:jc w:val="both"/>
              <w:rPr>
                <w:rFonts w:ascii="Cambria" w:eastAsia="Times New Roman" w:hAnsi="Cambria" w:cstheme="minorHAnsi"/>
                <w:b/>
                <w:bCs/>
                <w:lang w:val="ru-RU"/>
              </w:rPr>
            </w:pPr>
            <w:r w:rsidRPr="00307C56">
              <w:rPr>
                <w:rFonts w:ascii="Cambria" w:eastAsia="Times New Roman" w:hAnsi="Cambria" w:cstheme="minorHAnsi"/>
              </w:rPr>
              <w:t>На следните гранични пунктове се разрешава транзитен товарен трафик</w:t>
            </w:r>
            <w:r w:rsidRPr="00307C56">
              <w:rPr>
                <w:rFonts w:ascii="Cambria" w:eastAsia="Times New Roman" w:hAnsi="Cambria" w:cstheme="minorHAnsi"/>
                <w:lang w:val="ru-RU"/>
              </w:rPr>
              <w:t xml:space="preserve"> </w:t>
            </w:r>
            <w:r w:rsidRPr="00307C56">
              <w:rPr>
                <w:rFonts w:ascii="Cambria" w:eastAsia="Times New Roman" w:hAnsi="Cambria" w:cstheme="minorHAnsi"/>
                <w:b/>
                <w:bCs/>
                <w:lang w:val="ru-RU"/>
              </w:rPr>
              <w:t xml:space="preserve">Obrežje – Bregana </w:t>
            </w:r>
            <w:r w:rsidRPr="00307C56">
              <w:rPr>
                <w:rFonts w:ascii="Cambria" w:eastAsia="Times New Roman" w:hAnsi="Cambria" w:cstheme="minorHAnsi"/>
              </w:rPr>
              <w:t>и</w:t>
            </w:r>
            <w:r w:rsidRPr="00307C56">
              <w:rPr>
                <w:rFonts w:ascii="Cambria" w:eastAsia="Times New Roman" w:hAnsi="Cambria" w:cstheme="minorHAnsi"/>
                <w:lang w:val="ru-RU"/>
              </w:rPr>
              <w:t xml:space="preserve"> </w:t>
            </w:r>
            <w:r w:rsidRPr="00307C56">
              <w:rPr>
                <w:rFonts w:ascii="Cambria" w:eastAsia="Times New Roman" w:hAnsi="Cambria" w:cstheme="minorHAnsi"/>
                <w:b/>
                <w:bCs/>
                <w:lang w:val="ru-RU"/>
              </w:rPr>
              <w:t>Gruškovje</w:t>
            </w:r>
            <w:r w:rsidRPr="00307C56">
              <w:rPr>
                <w:rFonts w:ascii="Cambria" w:hAnsi="Cambria"/>
                <w:shd w:val="clear" w:color="auto" w:fill="FFFFFF"/>
              </w:rPr>
              <w:t> </w:t>
            </w:r>
            <w:r w:rsidRPr="00307C56">
              <w:rPr>
                <w:rFonts w:ascii="Cambria" w:hAnsi="Cambria"/>
                <w:shd w:val="clear" w:color="auto" w:fill="FFFFFF"/>
                <w:lang w:val="ru-RU"/>
              </w:rPr>
              <w:t>-</w:t>
            </w:r>
            <w:r w:rsidRPr="00307C56">
              <w:rPr>
                <w:rFonts w:ascii="Cambria" w:eastAsia="Times New Roman" w:hAnsi="Cambria" w:cstheme="minorHAnsi"/>
                <w:b/>
                <w:bCs/>
                <w:lang w:val="ru-RU"/>
              </w:rPr>
              <w:t xml:space="preserve"> Macelj .</w:t>
            </w:r>
          </w:p>
          <w:p w14:paraId="55F10883" w14:textId="77777777" w:rsidR="00307C56" w:rsidRPr="00307C56" w:rsidRDefault="00307C56" w:rsidP="00307C56">
            <w:pPr>
              <w:spacing w:line="280" w:lineRule="exact"/>
              <w:ind w:firstLine="567"/>
              <w:jc w:val="both"/>
              <w:rPr>
                <w:rFonts w:ascii="Cambria" w:eastAsia="Times New Roman" w:hAnsi="Cambria" w:cstheme="minorHAnsi"/>
                <w:b/>
                <w:bCs/>
                <w:lang w:val="ru-RU"/>
              </w:rPr>
            </w:pPr>
          </w:p>
          <w:p w14:paraId="1AE061A2" w14:textId="77777777" w:rsidR="00307C56" w:rsidRPr="00307C56" w:rsidRDefault="00307C56" w:rsidP="00307C56">
            <w:pPr>
              <w:spacing w:line="280" w:lineRule="exact"/>
              <w:ind w:firstLine="567"/>
              <w:jc w:val="both"/>
              <w:rPr>
                <w:rFonts w:ascii="Cambria" w:eastAsia="Times New Roman" w:hAnsi="Cambria" w:cstheme="minorHAnsi"/>
              </w:rPr>
            </w:pPr>
            <w:r w:rsidRPr="00307C56">
              <w:rPr>
                <w:rFonts w:ascii="Cambria" w:eastAsia="Times New Roman" w:hAnsi="Cambria" w:cstheme="minorHAnsi"/>
              </w:rPr>
              <w:t>Между двете страни са отворени също пунктовете:</w:t>
            </w:r>
          </w:p>
          <w:p w14:paraId="2D0E47BD" w14:textId="77777777" w:rsidR="00307C56" w:rsidRPr="00307C56" w:rsidRDefault="00307C56" w:rsidP="00531CF6">
            <w:pPr>
              <w:pStyle w:val="ListParagraph"/>
              <w:numPr>
                <w:ilvl w:val="0"/>
                <w:numId w:val="41"/>
              </w:numPr>
              <w:spacing w:line="280" w:lineRule="exact"/>
              <w:jc w:val="both"/>
              <w:rPr>
                <w:rFonts w:ascii="Cambria" w:eastAsia="Times New Roman" w:hAnsi="Cambria" w:cstheme="minorHAnsi"/>
                <w:lang w:val="ru-RU"/>
              </w:rPr>
            </w:pPr>
            <w:r w:rsidRPr="00307C56">
              <w:rPr>
                <w:rFonts w:ascii="Cambria" w:eastAsia="Times New Roman" w:hAnsi="Cambria" w:cstheme="minorHAnsi"/>
                <w:lang w:val="ru-RU"/>
              </w:rPr>
              <w:t>Kaštel - Dragonja</w:t>
            </w:r>
          </w:p>
          <w:p w14:paraId="17E2E6DE" w14:textId="77777777" w:rsidR="00307C56" w:rsidRPr="00307C56" w:rsidRDefault="00307C56" w:rsidP="00531CF6">
            <w:pPr>
              <w:pStyle w:val="ListParagraph"/>
              <w:numPr>
                <w:ilvl w:val="0"/>
                <w:numId w:val="41"/>
              </w:numPr>
              <w:spacing w:line="280" w:lineRule="exact"/>
              <w:jc w:val="both"/>
              <w:rPr>
                <w:rFonts w:ascii="Cambria" w:eastAsia="Times New Roman" w:hAnsi="Cambria" w:cstheme="minorHAnsi"/>
                <w:lang w:val="ru-RU"/>
              </w:rPr>
            </w:pPr>
            <w:r w:rsidRPr="00307C56">
              <w:rPr>
                <w:rFonts w:ascii="Cambria" w:eastAsia="Times New Roman" w:hAnsi="Cambria" w:cstheme="minorHAnsi"/>
                <w:lang w:val="ru-RU"/>
              </w:rPr>
              <w:t>Sočerga - Požane</w:t>
            </w:r>
          </w:p>
          <w:p w14:paraId="76BF97E1" w14:textId="77777777" w:rsidR="00307C56" w:rsidRPr="00307C56" w:rsidRDefault="00307C56" w:rsidP="00531CF6">
            <w:pPr>
              <w:pStyle w:val="ListParagraph"/>
              <w:numPr>
                <w:ilvl w:val="0"/>
                <w:numId w:val="41"/>
              </w:numPr>
              <w:spacing w:line="280" w:lineRule="exact"/>
              <w:jc w:val="both"/>
              <w:rPr>
                <w:rFonts w:ascii="Cambria" w:eastAsia="Times New Roman" w:hAnsi="Cambria" w:cstheme="minorHAnsi"/>
                <w:lang w:val="ru-RU"/>
              </w:rPr>
            </w:pPr>
            <w:r w:rsidRPr="00307C56">
              <w:rPr>
                <w:rFonts w:ascii="Cambria" w:eastAsia="Times New Roman" w:hAnsi="Cambria" w:cstheme="minorHAnsi"/>
                <w:lang w:val="ru-RU"/>
              </w:rPr>
              <w:t xml:space="preserve">Petrina </w:t>
            </w:r>
            <w:r w:rsidRPr="00307C56">
              <w:rPr>
                <w:rFonts w:ascii="Cambria" w:eastAsia="Times New Roman" w:hAnsi="Cambria" w:cstheme="minorHAnsi"/>
                <w:lang w:val="en-US"/>
              </w:rPr>
              <w:t xml:space="preserve">- </w:t>
            </w:r>
            <w:r w:rsidRPr="00307C56">
              <w:rPr>
                <w:rFonts w:ascii="Cambria" w:eastAsia="Times New Roman" w:hAnsi="Cambria" w:cstheme="minorHAnsi"/>
                <w:lang w:val="ru-RU"/>
              </w:rPr>
              <w:t>Brod na Kupi</w:t>
            </w:r>
          </w:p>
          <w:p w14:paraId="2F328CA6" w14:textId="77777777" w:rsidR="00307C56" w:rsidRPr="00307C56" w:rsidRDefault="00307C56" w:rsidP="00307C56">
            <w:pPr>
              <w:pStyle w:val="ListParagraph"/>
              <w:spacing w:line="280" w:lineRule="exact"/>
              <w:ind w:left="927"/>
              <w:jc w:val="both"/>
              <w:rPr>
                <w:rFonts w:ascii="Cambria" w:eastAsia="Times New Roman" w:hAnsi="Cambria" w:cstheme="minorHAnsi"/>
                <w:lang w:val="ru-RU"/>
              </w:rPr>
            </w:pPr>
          </w:p>
          <w:p w14:paraId="414A8429" w14:textId="77777777" w:rsidR="00307C56" w:rsidRPr="00307C56" w:rsidRDefault="00307C56" w:rsidP="00307C56">
            <w:pPr>
              <w:spacing w:line="280" w:lineRule="exact"/>
              <w:ind w:firstLine="567"/>
              <w:jc w:val="both"/>
              <w:rPr>
                <w:rFonts w:ascii="Cambria" w:eastAsia="Times New Roman" w:hAnsi="Cambria" w:cstheme="minorHAnsi"/>
              </w:rPr>
            </w:pPr>
            <w:r w:rsidRPr="00307C56">
              <w:rPr>
                <w:rFonts w:ascii="Cambria" w:eastAsia="Times New Roman" w:hAnsi="Cambria" w:cstheme="minorHAnsi"/>
              </w:rPr>
              <w:t>Гражданите на ЕС имат право да влизат/излизат от Хърватия в случай на икономически, бизнес и туристически дейности, което следва да бъде потвърдено с документи.</w:t>
            </w:r>
          </w:p>
          <w:p w14:paraId="62BCFA26" w14:textId="77777777" w:rsidR="00307C56" w:rsidRPr="00307C56" w:rsidRDefault="00307C56" w:rsidP="00307C56">
            <w:pPr>
              <w:spacing w:line="280" w:lineRule="exact"/>
              <w:ind w:firstLine="567"/>
              <w:jc w:val="both"/>
              <w:rPr>
                <w:rFonts w:ascii="Cambria" w:eastAsia="Times New Roman" w:hAnsi="Cambria" w:cstheme="minorHAnsi"/>
                <w:lang w:val="ru-RU"/>
              </w:rPr>
            </w:pPr>
          </w:p>
          <w:p w14:paraId="06D57B2B" w14:textId="77777777" w:rsidR="00307C56" w:rsidRPr="00307C56" w:rsidRDefault="00307C56" w:rsidP="00307C56">
            <w:pPr>
              <w:spacing w:line="280" w:lineRule="exact"/>
              <w:ind w:firstLine="567"/>
              <w:rPr>
                <w:rFonts w:ascii="Cambria" w:eastAsia="Times New Roman" w:hAnsi="Cambria" w:cstheme="minorHAnsi"/>
              </w:rPr>
            </w:pPr>
            <w:r w:rsidRPr="00307C56">
              <w:rPr>
                <w:rFonts w:ascii="Cambria" w:eastAsia="Times New Roman" w:hAnsi="Cambria" w:cstheme="minorHAnsi"/>
                <w:b/>
              </w:rPr>
              <w:t>3. СЛОВЕНСКО-УНГАРСКА ГРАНИЦА</w:t>
            </w:r>
          </w:p>
          <w:p w14:paraId="46E2E1A9" w14:textId="77777777" w:rsidR="00307C56" w:rsidRPr="00307C56" w:rsidRDefault="00307C56" w:rsidP="00307C56">
            <w:pPr>
              <w:jc w:val="both"/>
              <w:rPr>
                <w:rFonts w:ascii="Cambria" w:hAnsi="Cambria" w:cstheme="minorHAnsi"/>
              </w:rPr>
            </w:pPr>
          </w:p>
          <w:p w14:paraId="08F7DD59" w14:textId="77777777" w:rsidR="00307C56" w:rsidRPr="00307C56" w:rsidRDefault="00307C56" w:rsidP="00307C56">
            <w:pPr>
              <w:spacing w:line="280" w:lineRule="exact"/>
              <w:ind w:firstLine="720"/>
              <w:contextualSpacing/>
              <w:jc w:val="both"/>
              <w:rPr>
                <w:rFonts w:ascii="Cambria" w:eastAsia="Times New Roman" w:hAnsi="Cambria" w:cstheme="minorHAnsi"/>
              </w:rPr>
            </w:pPr>
            <w:r w:rsidRPr="00307C56">
              <w:rPr>
                <w:rFonts w:ascii="Cambria" w:eastAsia="Times New Roman" w:hAnsi="Cambria" w:cstheme="minorHAnsi"/>
              </w:rPr>
              <w:lastRenderedPageBreak/>
              <w:t>С решение на правителството на Словения (14 май 2020 г.) са определени следните КПП-та:</w:t>
            </w:r>
          </w:p>
          <w:p w14:paraId="27F367B7"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1. Long Village – Redics – 24/7</w:t>
            </w:r>
          </w:p>
          <w:p w14:paraId="3FDE9CCA"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2. Hodoš – Bajansenye – 24/7</w:t>
            </w:r>
          </w:p>
          <w:p w14:paraId="5A31CBE5"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3. Pince (motorway) - Torniyszentmiklos (Országút) -24/7</w:t>
            </w:r>
          </w:p>
          <w:p w14:paraId="4367FA37"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4. Pince (local road) - Torniyszentmiklos (Helyi út) – 24/7</w:t>
            </w:r>
          </w:p>
          <w:p w14:paraId="06F6EAA6"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5. Čepinci – Ketvolgy </w:t>
            </w:r>
          </w:p>
          <w:p w14:paraId="49948D8A" w14:textId="77777777" w:rsidR="00307C56" w:rsidRPr="00307C56" w:rsidRDefault="00307C56" w:rsidP="00307C56">
            <w:pPr>
              <w:spacing w:line="280" w:lineRule="exact"/>
              <w:ind w:right="-2" w:firstLine="720"/>
              <w:jc w:val="both"/>
              <w:rPr>
                <w:rFonts w:ascii="Cambria" w:eastAsia="Times New Roman" w:hAnsi="Cambria" w:cstheme="minorHAnsi"/>
              </w:rPr>
            </w:pPr>
          </w:p>
          <w:p w14:paraId="6306B98D"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Преминаването на държавната граница на контролно-пропускателните пунктове, посочени в </w:t>
            </w:r>
            <w:r w:rsidRPr="00307C56">
              <w:rPr>
                <w:rFonts w:ascii="Cambria" w:eastAsia="Times New Roman" w:hAnsi="Cambria" w:cstheme="minorHAnsi"/>
                <w:b/>
                <w:bCs/>
              </w:rPr>
              <w:t>точки 2 и 5</w:t>
            </w:r>
            <w:r w:rsidRPr="00307C56">
              <w:rPr>
                <w:rFonts w:ascii="Cambria" w:eastAsia="Times New Roman" w:hAnsi="Cambria" w:cstheme="minorHAnsi"/>
              </w:rPr>
              <w:t xml:space="preserve"> е разрешено само на ежедневно работещи мигранти, на притежатели и наематели на земя от двете страни на граничната зона. За целта трябва да представят удостоверение от работодателя; съответно извлечение от имотния регистър или договор за наем. Допуска се също преминаването с цел посещение на близки членове на семейството.</w:t>
            </w:r>
          </w:p>
          <w:p w14:paraId="14094EEF" w14:textId="77777777" w:rsidR="00307C56" w:rsidRPr="00307C56" w:rsidRDefault="00307C56" w:rsidP="00307C56">
            <w:pPr>
              <w:spacing w:line="280" w:lineRule="exact"/>
              <w:ind w:right="-2" w:firstLine="720"/>
              <w:jc w:val="both"/>
              <w:rPr>
                <w:rFonts w:ascii="Cambria" w:eastAsia="Times New Roman" w:hAnsi="Cambria" w:cstheme="minorHAnsi"/>
              </w:rPr>
            </w:pPr>
          </w:p>
          <w:p w14:paraId="4425F234" w14:textId="77777777" w:rsidR="00307C56" w:rsidRPr="00307C56" w:rsidRDefault="00307C56" w:rsidP="00307C56">
            <w:pPr>
              <w:jc w:val="both"/>
              <w:rPr>
                <w:rFonts w:ascii="Cambria" w:hAnsi="Cambria" w:cstheme="minorHAnsi"/>
                <w:b/>
                <w:bCs/>
              </w:rPr>
            </w:pPr>
          </w:p>
          <w:p w14:paraId="7EC98463" w14:textId="77777777" w:rsidR="00307C56" w:rsidRPr="00307C56" w:rsidRDefault="00307C56" w:rsidP="00307C56">
            <w:pPr>
              <w:spacing w:line="280" w:lineRule="exact"/>
              <w:ind w:firstLine="567"/>
              <w:rPr>
                <w:rFonts w:ascii="Cambria" w:eastAsia="Times New Roman" w:hAnsi="Cambria" w:cstheme="minorHAnsi"/>
                <w:b/>
              </w:rPr>
            </w:pPr>
          </w:p>
          <w:p w14:paraId="13E8BF75" w14:textId="77777777" w:rsidR="00307C56" w:rsidRPr="00307C56" w:rsidRDefault="00307C56" w:rsidP="00307C56">
            <w:pPr>
              <w:spacing w:line="280" w:lineRule="exact"/>
              <w:ind w:firstLine="567"/>
              <w:rPr>
                <w:rFonts w:ascii="Cambria" w:eastAsia="Times New Roman" w:hAnsi="Cambria" w:cstheme="minorHAnsi"/>
                <w:b/>
              </w:rPr>
            </w:pPr>
            <w:r w:rsidRPr="00307C56">
              <w:rPr>
                <w:rFonts w:ascii="Cambria" w:eastAsia="Times New Roman" w:hAnsi="Cambria" w:cstheme="minorHAnsi"/>
                <w:b/>
              </w:rPr>
              <w:t>4. СЛОВЕНСКО-АВСТРИЙСКА ГРАНИЦА</w:t>
            </w:r>
          </w:p>
          <w:p w14:paraId="630597C9" w14:textId="77777777" w:rsidR="00307C56" w:rsidRPr="00307C56" w:rsidRDefault="00307C56" w:rsidP="00307C56">
            <w:pPr>
              <w:spacing w:line="280" w:lineRule="exact"/>
              <w:ind w:firstLine="720"/>
              <w:contextualSpacing/>
              <w:jc w:val="both"/>
              <w:rPr>
                <w:rFonts w:ascii="Cambria" w:eastAsia="Times New Roman" w:hAnsi="Cambria" w:cstheme="minorHAnsi"/>
              </w:rPr>
            </w:pPr>
          </w:p>
          <w:p w14:paraId="689CE145" w14:textId="77777777" w:rsidR="00307C56" w:rsidRPr="00307C56" w:rsidRDefault="00307C56" w:rsidP="00307C56">
            <w:pPr>
              <w:spacing w:line="280" w:lineRule="exact"/>
              <w:ind w:firstLine="720"/>
              <w:contextualSpacing/>
              <w:jc w:val="both"/>
              <w:rPr>
                <w:rFonts w:ascii="Cambria" w:eastAsia="Times New Roman" w:hAnsi="Cambria" w:cstheme="minorHAnsi"/>
              </w:rPr>
            </w:pPr>
            <w:r w:rsidRPr="00307C56">
              <w:rPr>
                <w:rFonts w:ascii="Cambria" w:eastAsia="Times New Roman" w:hAnsi="Cambria" w:cstheme="minorHAnsi"/>
              </w:rPr>
              <w:t>С решение на правителството на Словения (14 май 2020 г.) са определени следните КПП-та:</w:t>
            </w:r>
          </w:p>
          <w:p w14:paraId="657AF971"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iCs/>
              </w:rPr>
              <w:t>1</w:t>
            </w:r>
            <w:r w:rsidRPr="00307C56">
              <w:rPr>
                <w:rFonts w:ascii="Cambria" w:eastAsia="Times New Roman" w:hAnsi="Cambria" w:cstheme="minorHAnsi"/>
              </w:rPr>
              <w:t xml:space="preserve">. Gornja Radgona – Bad Radkersburg  -24/7 </w:t>
            </w:r>
          </w:p>
          <w:p w14:paraId="39C05B0A"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2. Kuzma – Bonisdorf - -24/7 </w:t>
            </w:r>
          </w:p>
          <w:p w14:paraId="23715332"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3. Holmec – Grablach – от 05:00 – 23:00 ч. </w:t>
            </w:r>
          </w:p>
          <w:p w14:paraId="4D91605B"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4. Karavanke – Karawankentunnel - -24/7 </w:t>
            </w:r>
          </w:p>
          <w:p w14:paraId="5D2A6FEE"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5. Jurij – Langegg – от 05:00 – 08:00 ч.  и от 16:00 – 19:00ч.</w:t>
            </w:r>
          </w:p>
          <w:p w14:paraId="4014D461"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6. Vič – Lavamund - от 05:00 – 23:00 ч.  </w:t>
            </w:r>
          </w:p>
          <w:p w14:paraId="7A245BAF"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7. Ljubelj – Loibltunnel от 05:00 – 21:00 ч.  </w:t>
            </w:r>
          </w:p>
          <w:p w14:paraId="5FDE4F98"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8. Trate – Mureck от 05:00 – 21:00 ч.  </w:t>
            </w:r>
          </w:p>
          <w:p w14:paraId="6EA06058"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9. Radlje – Radlpass от 05:00 – 21:00 ч.  </w:t>
            </w:r>
          </w:p>
          <w:p w14:paraId="199CFFEA"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10. Svečina ‒ Berghausen от 08:00 – 18:00 ч.  </w:t>
            </w:r>
          </w:p>
          <w:p w14:paraId="371275DF"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11. Gederovci – Sicheldorf – 24/7 </w:t>
            </w:r>
          </w:p>
          <w:p w14:paraId="5A40B8E3"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12. Šentilj (avtocesta) – Spielfeld (Autobahn)  - 24/7 </w:t>
            </w:r>
          </w:p>
          <w:p w14:paraId="0001C43F"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13. Šentilj (magistrala) – Spielfeld (Bundesstrasse) – от 05:00 – 07:00 ч.  и от 17:00 – 19:00 ч.</w:t>
            </w:r>
          </w:p>
          <w:p w14:paraId="5ED247F4"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14. Korensko sedlo – Wurzenpass </w:t>
            </w:r>
          </w:p>
          <w:p w14:paraId="441F35C8"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15. Jezersko ‒ Seebergsattel </w:t>
            </w:r>
          </w:p>
          <w:p w14:paraId="7C5F0EB2"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16. Pavličevo sedlo – Paulitschattel  </w:t>
            </w:r>
          </w:p>
          <w:p w14:paraId="65C3C915"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17. Kramarovci ‒ St. Anna am Aigen – от 08:00 – 18:00 ч. </w:t>
            </w:r>
          </w:p>
          <w:p w14:paraId="230625BD"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18. Gerlinci ‒ Pölten от 08:00 – 18:00 ч.  </w:t>
            </w:r>
          </w:p>
          <w:p w14:paraId="3DE287D8"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19. Cankova – Zelting – от 05:00 – 08:00 ч.  и от 16:00 – 19:00 ч.</w:t>
            </w:r>
          </w:p>
          <w:p w14:paraId="36824E8C" w14:textId="77777777" w:rsidR="00307C56" w:rsidRPr="00307C56" w:rsidRDefault="00307C56" w:rsidP="00307C56">
            <w:pPr>
              <w:spacing w:line="280" w:lineRule="exact"/>
              <w:ind w:right="-2" w:firstLine="720"/>
              <w:jc w:val="both"/>
              <w:rPr>
                <w:rFonts w:ascii="Cambria" w:eastAsia="Times New Roman" w:hAnsi="Cambria" w:cstheme="minorHAnsi"/>
              </w:rPr>
            </w:pPr>
          </w:p>
          <w:p w14:paraId="400C2BF9" w14:textId="77777777" w:rsidR="00307C56" w:rsidRPr="00307C56" w:rsidRDefault="00307C56" w:rsidP="00307C56">
            <w:pPr>
              <w:spacing w:line="280" w:lineRule="exact"/>
              <w:ind w:right="-2" w:firstLine="720"/>
              <w:jc w:val="both"/>
              <w:rPr>
                <w:rFonts w:ascii="Cambria" w:eastAsia="Times New Roman" w:hAnsi="Cambria" w:cstheme="minorHAnsi"/>
              </w:rPr>
            </w:pPr>
          </w:p>
          <w:p w14:paraId="2DFFC481"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Контролният пункт на железопътната връзка в граничната зона с Република Австрия е Šentilj - Spielfeld (Eisenbahn). </w:t>
            </w:r>
          </w:p>
          <w:p w14:paraId="4822428F" w14:textId="77777777" w:rsidR="00307C56" w:rsidRPr="00307C56" w:rsidRDefault="00307C56" w:rsidP="00307C56">
            <w:pPr>
              <w:spacing w:line="280" w:lineRule="exact"/>
              <w:ind w:right="-2" w:firstLine="720"/>
              <w:jc w:val="both"/>
              <w:rPr>
                <w:rFonts w:ascii="Cambria" w:eastAsia="Times New Roman" w:hAnsi="Cambria" w:cstheme="minorHAnsi"/>
              </w:rPr>
            </w:pPr>
            <w:r w:rsidRPr="00307C56">
              <w:rPr>
                <w:rFonts w:ascii="Cambria" w:eastAsia="Times New Roman" w:hAnsi="Cambria" w:cstheme="minorHAnsi"/>
              </w:rPr>
              <w:t xml:space="preserve">Преминаването на държавната граница на контролно-пропускателните пунктове, посочени в точки </w:t>
            </w:r>
            <w:r w:rsidRPr="00307C56">
              <w:rPr>
                <w:rFonts w:ascii="Cambria" w:eastAsia="Times New Roman" w:hAnsi="Cambria" w:cstheme="minorHAnsi"/>
                <w:b/>
                <w:bCs/>
              </w:rPr>
              <w:t>2, 5, 15, 16, 17, 18 и 19</w:t>
            </w:r>
            <w:r w:rsidRPr="00307C56">
              <w:rPr>
                <w:rFonts w:ascii="Cambria" w:eastAsia="Times New Roman" w:hAnsi="Cambria" w:cstheme="minorHAnsi"/>
              </w:rPr>
              <w:t xml:space="preserve"> се разрешава само на ежедневно работещи мигранти и притежатели на земи и наематели на земя от двете страни на граничната зона. За целта трябва да представят удостоверение от работодателя; съответно извлечение от имотния регистър или договор за наем. Допуска се също преминаването с цел посещение на близки членове на семейството.</w:t>
            </w:r>
          </w:p>
          <w:p w14:paraId="65603C8B" w14:textId="77777777" w:rsidR="00307C56" w:rsidRPr="00307C56" w:rsidRDefault="00307C56" w:rsidP="00307C56">
            <w:pPr>
              <w:spacing w:line="280" w:lineRule="exact"/>
              <w:ind w:right="-2" w:firstLine="720"/>
              <w:jc w:val="both"/>
              <w:rPr>
                <w:rFonts w:ascii="Cambria" w:eastAsia="Times New Roman" w:hAnsi="Cambria" w:cstheme="minorHAnsi"/>
              </w:rPr>
            </w:pPr>
          </w:p>
          <w:p w14:paraId="37FF7D1C" w14:textId="77777777" w:rsidR="00307C56" w:rsidRPr="00307C56" w:rsidRDefault="00307C56" w:rsidP="00307C56">
            <w:pPr>
              <w:jc w:val="both"/>
              <w:rPr>
                <w:rFonts w:ascii="Cambria" w:hAnsi="Cambria" w:cstheme="minorHAnsi"/>
              </w:rPr>
            </w:pPr>
          </w:p>
          <w:p w14:paraId="5F6F6221" w14:textId="77777777" w:rsidR="00307C56" w:rsidRPr="00307C56" w:rsidRDefault="00307C56" w:rsidP="00307C56">
            <w:pPr>
              <w:jc w:val="both"/>
              <w:rPr>
                <w:rFonts w:ascii="Cambria" w:hAnsi="Cambria" w:cstheme="minorHAnsi"/>
                <w:b/>
              </w:rPr>
            </w:pPr>
            <w:r w:rsidRPr="00307C56">
              <w:rPr>
                <w:rFonts w:ascii="Cambria" w:hAnsi="Cambria" w:cstheme="minorHAnsi"/>
                <w:b/>
              </w:rPr>
              <w:t xml:space="preserve">5. ВЪЗДУШЕН ТРАНСПОРТ </w:t>
            </w:r>
          </w:p>
          <w:p w14:paraId="4F14665A" w14:textId="77777777" w:rsidR="00307C56" w:rsidRPr="00307C56" w:rsidRDefault="00307C56" w:rsidP="00307C56">
            <w:pPr>
              <w:jc w:val="both"/>
              <w:rPr>
                <w:rFonts w:ascii="Cambria" w:hAnsi="Cambria" w:cstheme="minorHAnsi"/>
                <w:b/>
              </w:rPr>
            </w:pPr>
          </w:p>
          <w:p w14:paraId="5CA766C8" w14:textId="77777777" w:rsidR="00307C56" w:rsidRPr="00307C56" w:rsidRDefault="00307C56" w:rsidP="00307C56">
            <w:pPr>
              <w:spacing w:line="280" w:lineRule="exact"/>
              <w:ind w:firstLine="720"/>
              <w:contextualSpacing/>
              <w:jc w:val="both"/>
              <w:rPr>
                <w:rFonts w:ascii="Cambria" w:eastAsia="Times New Roman" w:hAnsi="Cambria" w:cstheme="minorHAnsi"/>
                <w:bCs/>
                <w:iCs/>
              </w:rPr>
            </w:pPr>
            <w:r w:rsidRPr="00307C56">
              <w:rPr>
                <w:rFonts w:ascii="Cambria" w:eastAsia="Times New Roman" w:hAnsi="Cambria" w:cstheme="minorHAnsi"/>
                <w:bCs/>
                <w:iCs/>
              </w:rPr>
              <w:t xml:space="preserve">От </w:t>
            </w:r>
            <w:r w:rsidRPr="00307C56">
              <w:rPr>
                <w:rFonts w:ascii="Cambria" w:eastAsia="Times New Roman" w:hAnsi="Cambria" w:cstheme="minorHAnsi"/>
                <w:b/>
                <w:iCs/>
              </w:rPr>
              <w:t>12 май 2020 г.</w:t>
            </w:r>
            <w:r w:rsidRPr="00307C56">
              <w:rPr>
                <w:rFonts w:ascii="Cambria" w:eastAsia="Times New Roman" w:hAnsi="Cambria" w:cstheme="minorHAnsi"/>
                <w:bCs/>
                <w:iCs/>
              </w:rPr>
              <w:t xml:space="preserve"> се възобновяват пътническите полети от страните-членки на Европейския съюз и трети страни до международните летища на Словения /</w:t>
            </w:r>
            <w:r w:rsidRPr="00307C56">
              <w:rPr>
                <w:rFonts w:ascii="Cambria" w:eastAsia="Times New Roman" w:hAnsi="Cambria" w:cstheme="minorHAnsi"/>
                <w:b/>
                <w:iCs/>
              </w:rPr>
              <w:t>Любляна, Марибор и Порторож</w:t>
            </w:r>
            <w:r w:rsidRPr="00307C56">
              <w:rPr>
                <w:rFonts w:ascii="Cambria" w:eastAsia="Times New Roman" w:hAnsi="Cambria" w:cstheme="minorHAnsi"/>
                <w:bCs/>
                <w:iCs/>
              </w:rPr>
              <w:t xml:space="preserve">/. </w:t>
            </w:r>
          </w:p>
          <w:p w14:paraId="1D1EE990" w14:textId="77777777" w:rsidR="00307C56" w:rsidRPr="00307C56" w:rsidRDefault="00307C56" w:rsidP="00307C56">
            <w:pPr>
              <w:spacing w:line="280" w:lineRule="exact"/>
              <w:ind w:firstLine="720"/>
              <w:contextualSpacing/>
              <w:jc w:val="both"/>
              <w:rPr>
                <w:rFonts w:ascii="Cambria" w:eastAsia="Times New Roman" w:hAnsi="Cambria" w:cstheme="minorHAnsi"/>
                <w:bCs/>
                <w:iCs/>
              </w:rPr>
            </w:pPr>
            <w:r w:rsidRPr="00307C56">
              <w:rPr>
                <w:rFonts w:ascii="Cambria" w:eastAsia="Times New Roman" w:hAnsi="Cambria" w:cstheme="minorHAnsi"/>
                <w:bCs/>
                <w:iCs/>
              </w:rPr>
              <w:t xml:space="preserve">Забраната за полети от чужбина </w:t>
            </w:r>
            <w:r w:rsidRPr="00307C56">
              <w:rPr>
                <w:rFonts w:ascii="Cambria" w:eastAsia="Times New Roman" w:hAnsi="Cambria" w:cstheme="minorHAnsi"/>
                <w:b/>
                <w:iCs/>
              </w:rPr>
              <w:t>до местните летища</w:t>
            </w:r>
            <w:r w:rsidRPr="00307C56">
              <w:rPr>
                <w:rFonts w:ascii="Cambria" w:eastAsia="Times New Roman" w:hAnsi="Cambria" w:cstheme="minorHAnsi"/>
                <w:bCs/>
                <w:iCs/>
              </w:rPr>
              <w:t xml:space="preserve"> остава в сила </w:t>
            </w:r>
            <w:r w:rsidRPr="00307C56">
              <w:rPr>
                <w:rFonts w:ascii="Cambria" w:eastAsia="Times New Roman" w:hAnsi="Cambria" w:cstheme="minorHAnsi"/>
                <w:b/>
                <w:iCs/>
              </w:rPr>
              <w:t>до 12 юни 2020</w:t>
            </w:r>
            <w:r w:rsidRPr="00307C56">
              <w:rPr>
                <w:rFonts w:ascii="Cambria" w:eastAsia="Times New Roman" w:hAnsi="Cambria" w:cstheme="minorHAnsi"/>
                <w:bCs/>
                <w:iCs/>
              </w:rPr>
              <w:t xml:space="preserve"> г.</w:t>
            </w:r>
          </w:p>
          <w:p w14:paraId="45F30A29" w14:textId="77777777" w:rsidR="00307C56" w:rsidRPr="00307C56" w:rsidRDefault="00307C56" w:rsidP="00307C56">
            <w:pPr>
              <w:spacing w:line="280" w:lineRule="exact"/>
              <w:ind w:firstLine="720"/>
              <w:contextualSpacing/>
              <w:jc w:val="both"/>
              <w:rPr>
                <w:rFonts w:ascii="Cambria" w:eastAsia="Times New Roman" w:hAnsi="Cambria" w:cstheme="minorHAnsi"/>
                <w:bCs/>
                <w:iCs/>
              </w:rPr>
            </w:pPr>
            <w:r w:rsidRPr="00307C56">
              <w:rPr>
                <w:rFonts w:ascii="Cambria" w:eastAsia="Times New Roman" w:hAnsi="Cambria" w:cstheme="minorHAnsi"/>
                <w:bCs/>
                <w:iCs/>
              </w:rPr>
              <w:t>Въведени са следните мерки за безопасност, касаещи пътниците:</w:t>
            </w:r>
          </w:p>
          <w:p w14:paraId="17D9A05D" w14:textId="77777777" w:rsidR="00307C56" w:rsidRPr="00307C56" w:rsidRDefault="00307C56" w:rsidP="00531CF6">
            <w:pPr>
              <w:pStyle w:val="ListParagraph"/>
              <w:numPr>
                <w:ilvl w:val="0"/>
                <w:numId w:val="32"/>
              </w:numPr>
              <w:tabs>
                <w:tab w:val="left" w:pos="1080"/>
              </w:tabs>
              <w:spacing w:line="280" w:lineRule="exact"/>
              <w:ind w:left="0" w:firstLine="1080"/>
              <w:jc w:val="both"/>
              <w:rPr>
                <w:rFonts w:ascii="Cambria" w:eastAsia="Times New Roman" w:hAnsi="Cambria" w:cstheme="minorHAnsi"/>
                <w:bCs/>
                <w:iCs/>
              </w:rPr>
            </w:pPr>
            <w:r w:rsidRPr="00307C56">
              <w:rPr>
                <w:rFonts w:ascii="Cambria" w:eastAsia="Times New Roman" w:hAnsi="Cambria" w:cstheme="minorHAnsi"/>
                <w:bCs/>
                <w:iCs/>
              </w:rPr>
              <w:t>Пътниците трябва да спазват 1,5 метра разстояние един от друг във всички части на пътническия терминал. Поставени са маркировки на пода, седалките и лентите за багаж, помагащи им да се придържат към правилото.</w:t>
            </w:r>
          </w:p>
          <w:p w14:paraId="12E9BE9E" w14:textId="77777777" w:rsidR="00307C56" w:rsidRPr="00307C56" w:rsidRDefault="00307C56" w:rsidP="00531CF6">
            <w:pPr>
              <w:pStyle w:val="ListParagraph"/>
              <w:numPr>
                <w:ilvl w:val="0"/>
                <w:numId w:val="32"/>
              </w:numPr>
              <w:tabs>
                <w:tab w:val="left" w:pos="1080"/>
              </w:tabs>
              <w:spacing w:line="280" w:lineRule="exact"/>
              <w:ind w:left="0" w:firstLine="1080"/>
              <w:jc w:val="both"/>
              <w:rPr>
                <w:rFonts w:ascii="Cambria" w:eastAsia="Times New Roman" w:hAnsi="Cambria" w:cstheme="minorHAnsi"/>
                <w:bCs/>
                <w:iCs/>
              </w:rPr>
            </w:pPr>
            <w:r w:rsidRPr="00307C56">
              <w:rPr>
                <w:rFonts w:ascii="Cambria" w:eastAsia="Times New Roman" w:hAnsi="Cambria" w:cstheme="minorHAnsi"/>
                <w:bCs/>
                <w:iCs/>
              </w:rPr>
              <w:t>Пътниците трябва да дезинфекцират ръцете си всеки път, когато влизат в терминала. Дезинфектанти ще бъдат достъпни на различни места в терминала.</w:t>
            </w:r>
          </w:p>
          <w:p w14:paraId="2C427B08" w14:textId="77777777" w:rsidR="00307C56" w:rsidRPr="00307C56" w:rsidRDefault="00307C56" w:rsidP="00531CF6">
            <w:pPr>
              <w:pStyle w:val="ListParagraph"/>
              <w:numPr>
                <w:ilvl w:val="0"/>
                <w:numId w:val="32"/>
              </w:numPr>
              <w:tabs>
                <w:tab w:val="left" w:pos="1080"/>
              </w:tabs>
              <w:spacing w:line="280" w:lineRule="exact"/>
              <w:ind w:left="0" w:firstLine="1080"/>
              <w:jc w:val="both"/>
              <w:rPr>
                <w:rFonts w:ascii="Cambria" w:eastAsia="Times New Roman" w:hAnsi="Cambria" w:cstheme="minorHAnsi"/>
                <w:bCs/>
                <w:iCs/>
              </w:rPr>
            </w:pPr>
            <w:r w:rsidRPr="00307C56">
              <w:rPr>
                <w:rFonts w:ascii="Cambria" w:eastAsia="Times New Roman" w:hAnsi="Cambria" w:cstheme="minorHAnsi"/>
                <w:bCs/>
                <w:iCs/>
              </w:rPr>
              <w:t>Пътниците ще трябва да носят маски или друго покритие за устата и носа вътре в терминала.</w:t>
            </w:r>
          </w:p>
          <w:p w14:paraId="0D76AE43" w14:textId="77777777" w:rsidR="00307C56" w:rsidRPr="00307C56" w:rsidRDefault="00307C56" w:rsidP="00531CF6">
            <w:pPr>
              <w:pStyle w:val="ListParagraph"/>
              <w:numPr>
                <w:ilvl w:val="0"/>
                <w:numId w:val="32"/>
              </w:numPr>
              <w:tabs>
                <w:tab w:val="left" w:pos="1080"/>
              </w:tabs>
              <w:spacing w:line="280" w:lineRule="exact"/>
              <w:ind w:left="0" w:firstLine="1080"/>
              <w:jc w:val="both"/>
              <w:rPr>
                <w:rFonts w:ascii="Cambria" w:eastAsia="Times New Roman" w:hAnsi="Cambria" w:cstheme="minorHAnsi"/>
                <w:bCs/>
                <w:iCs/>
              </w:rPr>
            </w:pPr>
            <w:r w:rsidRPr="00307C56">
              <w:rPr>
                <w:rFonts w:ascii="Cambria" w:eastAsia="Times New Roman" w:hAnsi="Cambria" w:cstheme="minorHAnsi"/>
                <w:bCs/>
                <w:iCs/>
              </w:rPr>
              <w:t>В пътническия терминал ще бъдат допускани само пътници и персонал.</w:t>
            </w:r>
          </w:p>
          <w:p w14:paraId="1D07F757" w14:textId="77777777" w:rsidR="00307C56" w:rsidRPr="00307C56" w:rsidRDefault="00307C56" w:rsidP="00531CF6">
            <w:pPr>
              <w:pStyle w:val="ListParagraph"/>
              <w:numPr>
                <w:ilvl w:val="0"/>
                <w:numId w:val="32"/>
              </w:numPr>
              <w:tabs>
                <w:tab w:val="left" w:pos="1080"/>
              </w:tabs>
              <w:spacing w:line="280" w:lineRule="exact"/>
              <w:ind w:left="0" w:firstLine="1080"/>
              <w:jc w:val="both"/>
              <w:rPr>
                <w:rFonts w:ascii="Cambria" w:eastAsia="Times New Roman" w:hAnsi="Cambria" w:cstheme="minorHAnsi"/>
                <w:bCs/>
                <w:iCs/>
              </w:rPr>
            </w:pPr>
            <w:r w:rsidRPr="00307C56">
              <w:rPr>
                <w:rFonts w:ascii="Cambria" w:eastAsia="Times New Roman" w:hAnsi="Cambria" w:cstheme="minorHAnsi"/>
                <w:bCs/>
                <w:iCs/>
              </w:rPr>
              <w:t>Проверката на телесната температура вероятно ще бъде задължителна за поне част от пътниците. Тази мярка  все още се съгласува с Националния институт за обществено здраве на Словения.</w:t>
            </w:r>
          </w:p>
          <w:p w14:paraId="55A88485" w14:textId="77777777" w:rsidR="00307C56" w:rsidRPr="00307C56" w:rsidRDefault="00307C56" w:rsidP="00307C56">
            <w:pPr>
              <w:spacing w:line="280" w:lineRule="exact"/>
              <w:ind w:firstLine="720"/>
              <w:contextualSpacing/>
              <w:jc w:val="both"/>
              <w:rPr>
                <w:rFonts w:ascii="Cambria" w:eastAsia="Times New Roman" w:hAnsi="Cambria" w:cstheme="minorHAnsi"/>
                <w:bCs/>
                <w:iCs/>
              </w:rPr>
            </w:pPr>
          </w:p>
          <w:p w14:paraId="34D9715C" w14:textId="4A9B3E1E" w:rsidR="00307C56" w:rsidRPr="00307C56" w:rsidRDefault="00307C56" w:rsidP="00531CF6">
            <w:pPr>
              <w:pStyle w:val="ListParagraph"/>
              <w:numPr>
                <w:ilvl w:val="0"/>
                <w:numId w:val="32"/>
              </w:numPr>
              <w:tabs>
                <w:tab w:val="left" w:pos="1080"/>
              </w:tabs>
              <w:ind w:left="0" w:firstLine="1080"/>
              <w:jc w:val="both"/>
              <w:rPr>
                <w:rFonts w:ascii="Cambria" w:hAnsi="Cambria"/>
              </w:rPr>
            </w:pPr>
          </w:p>
        </w:tc>
      </w:tr>
      <w:tr w:rsidR="00307C56" w:rsidRPr="002A0F8F" w14:paraId="6513A02A" w14:textId="77777777" w:rsidTr="0091361F">
        <w:trPr>
          <w:trHeight w:val="618"/>
        </w:trPr>
        <w:tc>
          <w:tcPr>
            <w:tcW w:w="3544" w:type="dxa"/>
            <w:tcBorders>
              <w:right w:val="double" w:sz="4" w:space="0" w:color="auto"/>
            </w:tcBorders>
          </w:tcPr>
          <w:p w14:paraId="694552A8" w14:textId="77777777" w:rsidR="00307C56" w:rsidRPr="00C74CA4" w:rsidRDefault="00307C56" w:rsidP="00307C56">
            <w:pPr>
              <w:rPr>
                <w:rFonts w:ascii="Cambria" w:hAnsi="Cambria" w:cstheme="minorHAnsi"/>
              </w:rPr>
            </w:pPr>
            <w:r w:rsidRPr="00C74CA4">
              <w:rPr>
                <w:rFonts w:ascii="Cambria" w:hAnsi="Cambria" w:cstheme="minorHAnsi"/>
              </w:rPr>
              <w:lastRenderedPageBreak/>
              <w:t>Въведени карантинни/ограничителни мерки за гражданите.</w:t>
            </w:r>
          </w:p>
          <w:p w14:paraId="4C7EED14" w14:textId="168DBF7F" w:rsidR="00307C56" w:rsidRPr="00C74CA4" w:rsidRDefault="00307C56" w:rsidP="00307C56">
            <w:pPr>
              <w:spacing w:before="120" w:after="120"/>
              <w:rPr>
                <w:rFonts w:ascii="Cambria" w:hAnsi="Cambria"/>
              </w:rPr>
            </w:pPr>
          </w:p>
        </w:tc>
        <w:tc>
          <w:tcPr>
            <w:tcW w:w="8061" w:type="dxa"/>
          </w:tcPr>
          <w:p w14:paraId="3CF0B9D5" w14:textId="77777777" w:rsidR="00307C56" w:rsidRPr="00307C56" w:rsidRDefault="00307C56" w:rsidP="00307C56">
            <w:pPr>
              <w:rPr>
                <w:rFonts w:ascii="Cambria" w:eastAsia="Times New Roman" w:hAnsi="Cambria" w:cstheme="minorHAnsi"/>
              </w:rPr>
            </w:pPr>
            <w:r w:rsidRPr="00307C56">
              <w:rPr>
                <w:rFonts w:ascii="Cambria" w:eastAsia="Times New Roman" w:hAnsi="Cambria" w:cstheme="minorHAnsi"/>
              </w:rPr>
              <w:t>На 12 март 2020 г. в Словения бе обявена епидемия от COVID-19.</w:t>
            </w:r>
          </w:p>
          <w:p w14:paraId="7A160035" w14:textId="77777777" w:rsidR="00307C56" w:rsidRPr="00307C56" w:rsidRDefault="00307C56" w:rsidP="00307C56">
            <w:pPr>
              <w:rPr>
                <w:rFonts w:ascii="Cambria" w:eastAsia="Times New Roman" w:hAnsi="Cambria" w:cstheme="minorHAnsi"/>
              </w:rPr>
            </w:pPr>
          </w:p>
          <w:p w14:paraId="3912FDAC" w14:textId="77777777" w:rsidR="00307C56" w:rsidRPr="00307C56" w:rsidRDefault="00307C56" w:rsidP="00307C56">
            <w:pPr>
              <w:spacing w:line="280" w:lineRule="exact"/>
              <w:ind w:firstLine="720"/>
              <w:contextualSpacing/>
              <w:jc w:val="both"/>
              <w:rPr>
                <w:rFonts w:ascii="Cambria" w:hAnsi="Cambria"/>
                <w:bCs/>
              </w:rPr>
            </w:pPr>
            <w:r w:rsidRPr="00307C56">
              <w:rPr>
                <w:rFonts w:ascii="Cambria" w:hAnsi="Cambria" w:cstheme="minorHAnsi"/>
                <w:b/>
                <w:bCs/>
              </w:rPr>
              <w:t xml:space="preserve">Считано от 31 май 2020 г. обявената в Словения епидемия от </w:t>
            </w:r>
            <w:r w:rsidRPr="00307C56">
              <w:rPr>
                <w:rFonts w:ascii="Cambria" w:hAnsi="Cambria" w:cstheme="minorHAnsi"/>
                <w:b/>
                <w:bCs/>
                <w:lang w:val="en-US"/>
              </w:rPr>
              <w:t>COVID</w:t>
            </w:r>
            <w:r w:rsidRPr="00307C56">
              <w:rPr>
                <w:rFonts w:ascii="Cambria" w:hAnsi="Cambria" w:cstheme="minorHAnsi"/>
                <w:b/>
                <w:bCs/>
                <w:lang w:val="ru-RU"/>
              </w:rPr>
              <w:t>-19</w:t>
            </w:r>
            <w:r w:rsidRPr="00307C56">
              <w:rPr>
                <w:rFonts w:ascii="Cambria" w:hAnsi="Cambria" w:cstheme="minorHAnsi"/>
                <w:b/>
                <w:bCs/>
              </w:rPr>
              <w:t xml:space="preserve"> отпада. Въпреки това остават в сила редица рестриктивни мерки, като основни са изискванията за спазване на социална дистанция от 1,5 м, използване на маски за лице и спазване на хигиенните указания</w:t>
            </w:r>
            <w:r w:rsidRPr="00307C56">
              <w:rPr>
                <w:rFonts w:ascii="Cambria" w:hAnsi="Cambria"/>
                <w:bCs/>
              </w:rPr>
              <w:t>.</w:t>
            </w:r>
          </w:p>
          <w:p w14:paraId="289A723F" w14:textId="77777777" w:rsidR="00307C56" w:rsidRPr="00307C56" w:rsidRDefault="00307C56" w:rsidP="00307C56">
            <w:pPr>
              <w:rPr>
                <w:rFonts w:ascii="Cambria" w:eastAsia="Times New Roman" w:hAnsi="Cambria" w:cstheme="minorHAnsi"/>
              </w:rPr>
            </w:pPr>
          </w:p>
          <w:p w14:paraId="481DAEA8" w14:textId="77777777" w:rsidR="00307C56" w:rsidRPr="00307C56" w:rsidRDefault="00307C56" w:rsidP="00307C56">
            <w:pPr>
              <w:spacing w:line="280" w:lineRule="exact"/>
              <w:ind w:firstLine="567"/>
              <w:contextualSpacing/>
              <w:jc w:val="both"/>
              <w:rPr>
                <w:rFonts w:ascii="Cambria" w:eastAsia="Times New Roman" w:hAnsi="Cambria" w:cstheme="minorHAnsi"/>
                <w:b/>
                <w:bCs/>
              </w:rPr>
            </w:pPr>
            <w:r w:rsidRPr="00307C56">
              <w:rPr>
                <w:rFonts w:ascii="Cambria" w:eastAsia="Times New Roman" w:hAnsi="Cambria" w:cstheme="minorHAnsi"/>
                <w:b/>
                <w:bCs/>
              </w:rPr>
              <w:t xml:space="preserve">От 20 април 2020 г. са смекчени някои от наложените рестрикции в Словения. </w:t>
            </w:r>
          </w:p>
          <w:p w14:paraId="35C23FB8"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rPr>
              <w:t>- Отново отвориха врати: магазините за домашни потреби, автосалоните, магазините за продажба на велосипеди, технически стоки и мебели, химическо чистене и някои сервизи, включително за смяна на гуми.</w:t>
            </w:r>
          </w:p>
          <w:p w14:paraId="781343C4"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rPr>
              <w:t>- Между 8:00 и 9:30 ч. магазините са отворени само за уязвими групи от купувачи - лица с увреждания, бременни жени и тези над 65-годишна възраст. Същите не могат да пазаруват извън посоченото по-горе работно време.</w:t>
            </w:r>
          </w:p>
          <w:p w14:paraId="161BB2D0"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rPr>
              <w:t>- Отново се предоставят някои услуги, извършвани на открито - като градинарство, работа по покриви и фасади, както и изискващи минимален контакт с клиентите.</w:t>
            </w:r>
          </w:p>
          <w:p w14:paraId="3FA78BBC"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rPr>
              <w:t>- Разрешени са някои видове спорт, които не включват близък контакт - открити са тенис кортове и голф игрища.</w:t>
            </w:r>
          </w:p>
          <w:p w14:paraId="19A891A7"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rPr>
              <w:t>- Възобновени са годишните технически прегледи на превозните средства и други процедури, свързани с регистрацията на моторни превозни средства.</w:t>
            </w:r>
          </w:p>
          <w:p w14:paraId="72E86BC9"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rPr>
              <w:t>- Защитните мерки остават в сила за всички магазини, включително задължителното носене на маски или някакво друго покритие за лице, хигиенизиране на ръцете, проветряване на помещенията и осигуряване на 20 квадратни метра на клиент.</w:t>
            </w:r>
          </w:p>
          <w:p w14:paraId="597C0018" w14:textId="77777777" w:rsidR="00307C56" w:rsidRPr="00307C56" w:rsidRDefault="00307C56" w:rsidP="00307C56">
            <w:pPr>
              <w:spacing w:line="280" w:lineRule="exact"/>
              <w:ind w:firstLine="567"/>
              <w:contextualSpacing/>
              <w:jc w:val="both"/>
              <w:rPr>
                <w:rFonts w:ascii="Cambria" w:eastAsia="Times New Roman" w:hAnsi="Cambria" w:cstheme="minorHAnsi"/>
              </w:rPr>
            </w:pPr>
          </w:p>
          <w:p w14:paraId="051C7F26"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b/>
                <w:bCs/>
              </w:rPr>
              <w:t>От 04.05.</w:t>
            </w:r>
            <w:r w:rsidRPr="00307C56">
              <w:rPr>
                <w:rFonts w:ascii="Cambria" w:eastAsia="Times New Roman" w:hAnsi="Cambria" w:cstheme="minorHAnsi"/>
              </w:rPr>
              <w:t xml:space="preserve"> допълнително са смекчени въведените поради коронавирусната епидемия ограничения. Магазините под 400 кв.м /с </w:t>
            </w:r>
            <w:r w:rsidRPr="00307C56">
              <w:rPr>
                <w:rFonts w:ascii="Cambria" w:eastAsia="Times New Roman" w:hAnsi="Cambria" w:cstheme="minorHAnsi"/>
              </w:rPr>
              <w:lastRenderedPageBreak/>
              <w:t>изключение на тези в търговските центрове, които нямат собствен вход/ отново отварят заедно с бар-терасите, фризьорските и козметичните салони. Хората отново могат да посещават музеи и  библиотеки, както и да ходят на църква. Професионалните спортисти могат да тренират, но подготовката им е индивидуална.</w:t>
            </w:r>
          </w:p>
          <w:p w14:paraId="314693E5"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rPr>
              <w:t>Отново се предлагат услуги, свързани с изработка или ремонт на текстилни изделия, обувки и кожени изделия, ключарски, фотографски, часовникарски и фотокопирни услуги. Шивачите и бижутерите, както и книжарите също отвориха врати.</w:t>
            </w:r>
          </w:p>
          <w:p w14:paraId="7BA48FC7" w14:textId="77777777" w:rsidR="00307C56" w:rsidRPr="00307C56" w:rsidRDefault="00307C56" w:rsidP="00307C56">
            <w:pPr>
              <w:spacing w:line="280" w:lineRule="exact"/>
              <w:ind w:firstLine="567"/>
              <w:contextualSpacing/>
              <w:jc w:val="both"/>
              <w:rPr>
                <w:rFonts w:ascii="Cambria" w:eastAsia="Times New Roman" w:hAnsi="Cambria" w:cstheme="minorHAnsi"/>
              </w:rPr>
            </w:pPr>
          </w:p>
          <w:p w14:paraId="732CD274"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b/>
                <w:bCs/>
              </w:rPr>
              <w:t>От 18.05.</w:t>
            </w:r>
            <w:r w:rsidRPr="00307C56">
              <w:rPr>
                <w:rFonts w:ascii="Cambria" w:eastAsia="Times New Roman" w:hAnsi="Cambria" w:cstheme="minorHAnsi"/>
              </w:rPr>
              <w:t xml:space="preserve"> ще бъдат отворени всички магазини. Отново ще отворят врати детските градини и училищата за част от класовете. Подновяват се отборните спортове.</w:t>
            </w:r>
          </w:p>
          <w:p w14:paraId="1992B470" w14:textId="77777777" w:rsidR="00307C56" w:rsidRPr="00307C56" w:rsidRDefault="00307C56" w:rsidP="00307C56">
            <w:pPr>
              <w:spacing w:line="280" w:lineRule="exact"/>
              <w:ind w:firstLine="567"/>
              <w:contextualSpacing/>
              <w:jc w:val="both"/>
              <w:rPr>
                <w:rFonts w:ascii="Cambria" w:eastAsia="Times New Roman" w:hAnsi="Cambria" w:cstheme="minorHAnsi"/>
              </w:rPr>
            </w:pPr>
            <w:r w:rsidRPr="00307C56">
              <w:rPr>
                <w:rFonts w:ascii="Cambria" w:eastAsia="Times New Roman" w:hAnsi="Cambria" w:cstheme="minorHAnsi"/>
                <w:b/>
                <w:bCs/>
              </w:rPr>
              <w:t>От 18.05</w:t>
            </w:r>
            <w:r w:rsidRPr="00307C56">
              <w:rPr>
                <w:rFonts w:ascii="Cambria" w:eastAsia="Times New Roman" w:hAnsi="Cambria" w:cstheme="minorHAnsi"/>
              </w:rPr>
              <w:t>. е позволено събирането на обществени места до 50 души, но само ако може да се осигури разстоянието за безопасност, препоръчано от здравните власти. Концерти и други публични събирания, на които не може да се поддържа дистанцията за безопасност, остават забранени. Спортните събития ще се провеждат в отсъствието на зрители на място.</w:t>
            </w:r>
          </w:p>
          <w:p w14:paraId="2C20EFC0" w14:textId="77777777" w:rsidR="00307C56" w:rsidRPr="00307C56" w:rsidRDefault="00307C56" w:rsidP="00307C56">
            <w:pPr>
              <w:spacing w:line="280" w:lineRule="exact"/>
              <w:ind w:firstLine="567"/>
              <w:contextualSpacing/>
              <w:jc w:val="both"/>
              <w:rPr>
                <w:rFonts w:ascii="Cambria" w:eastAsia="Times New Roman" w:hAnsi="Cambria" w:cstheme="minorHAnsi"/>
              </w:rPr>
            </w:pPr>
          </w:p>
          <w:p w14:paraId="3C5A08E2" w14:textId="5F47DF75" w:rsidR="00307C56" w:rsidRPr="00307C56" w:rsidRDefault="00307C56" w:rsidP="00307C56">
            <w:pPr>
              <w:ind w:firstLine="567"/>
              <w:contextualSpacing/>
              <w:jc w:val="both"/>
              <w:rPr>
                <w:rFonts w:ascii="Cambria" w:hAnsi="Cambria"/>
              </w:rPr>
            </w:pPr>
          </w:p>
        </w:tc>
      </w:tr>
      <w:tr w:rsidR="00307C56" w:rsidRPr="002A0F8F" w14:paraId="4E0B93EA" w14:textId="77777777" w:rsidTr="0091361F">
        <w:trPr>
          <w:trHeight w:val="870"/>
        </w:trPr>
        <w:tc>
          <w:tcPr>
            <w:tcW w:w="3544" w:type="dxa"/>
            <w:tcBorders>
              <w:right w:val="double" w:sz="4" w:space="0" w:color="auto"/>
            </w:tcBorders>
          </w:tcPr>
          <w:p w14:paraId="181E5E71" w14:textId="77777777" w:rsidR="00307C56" w:rsidRPr="00C74CA4" w:rsidRDefault="00307C56" w:rsidP="00307C56">
            <w:pPr>
              <w:rPr>
                <w:rFonts w:ascii="Cambria" w:hAnsi="Cambria" w:cstheme="minorHAnsi"/>
              </w:rPr>
            </w:pPr>
            <w:r w:rsidRPr="00C74CA4">
              <w:rPr>
                <w:rFonts w:ascii="Cambria" w:hAnsi="Cambria" w:cstheme="minorHAnsi"/>
              </w:rPr>
              <w:lastRenderedPageBreak/>
              <w:t>Въведени ограничения/забрани за вносителите/износителите на стоки и услуги.</w:t>
            </w:r>
          </w:p>
          <w:p w14:paraId="3CF451D6" w14:textId="56F82834" w:rsidR="00307C56" w:rsidRPr="00C74CA4" w:rsidRDefault="00307C56" w:rsidP="00307C56">
            <w:pPr>
              <w:spacing w:before="120" w:after="120"/>
              <w:rPr>
                <w:rFonts w:ascii="Cambria" w:hAnsi="Cambria"/>
              </w:rPr>
            </w:pPr>
          </w:p>
        </w:tc>
        <w:tc>
          <w:tcPr>
            <w:tcW w:w="8061" w:type="dxa"/>
          </w:tcPr>
          <w:p w14:paraId="6BAF991B" w14:textId="77777777" w:rsidR="00307C56" w:rsidRPr="00307C56" w:rsidRDefault="00307C56" w:rsidP="00307C56">
            <w:pPr>
              <w:rPr>
                <w:rFonts w:ascii="Cambria" w:eastAsia="Times New Roman" w:hAnsi="Cambria" w:cstheme="minorHAnsi"/>
              </w:rPr>
            </w:pPr>
            <w:r w:rsidRPr="00307C56">
              <w:rPr>
                <w:rFonts w:ascii="Cambria" w:eastAsia="Times New Roman" w:hAnsi="Cambria" w:cstheme="minorHAnsi"/>
              </w:rPr>
              <w:t>От Министерството на земеделието е предложено ограничаване на междудържавния транспорт на живи животни, пресни плодове и зеленчуци, хлебни и зърнени храни, фуражи за животни и картофи.</w:t>
            </w:r>
          </w:p>
          <w:p w14:paraId="03F44BC6" w14:textId="4A919698" w:rsidR="00307C56" w:rsidRPr="00307C56" w:rsidRDefault="00307C56" w:rsidP="00307C56">
            <w:pPr>
              <w:ind w:firstLine="560"/>
              <w:jc w:val="both"/>
              <w:rPr>
                <w:rFonts w:ascii="Cambria" w:hAnsi="Cambria"/>
              </w:rPr>
            </w:pPr>
            <w:r w:rsidRPr="00307C56">
              <w:rPr>
                <w:rFonts w:ascii="Cambria" w:eastAsia="Times New Roman" w:hAnsi="Cambria" w:cstheme="minorHAnsi"/>
              </w:rPr>
              <w:t xml:space="preserve">Въведени са максимални цени за ръкавици, защитни костюми, маски, очила, дезинфекциращи средства и всякакви други продукти, които могат да се използват за защита срещу коронавируса. </w:t>
            </w:r>
          </w:p>
        </w:tc>
      </w:tr>
      <w:tr w:rsidR="009C5140" w:rsidRPr="002A0F8F" w14:paraId="637A9C56" w14:textId="77777777" w:rsidTr="00EF6DFA">
        <w:trPr>
          <w:trHeight w:val="350"/>
        </w:trPr>
        <w:tc>
          <w:tcPr>
            <w:tcW w:w="11605" w:type="dxa"/>
            <w:gridSpan w:val="2"/>
            <w:shd w:val="clear" w:color="auto" w:fill="D9D9D9" w:themeFill="background1" w:themeFillShade="D9"/>
          </w:tcPr>
          <w:p w14:paraId="5FD758E8" w14:textId="3B55B1A8" w:rsidR="009C5140" w:rsidRPr="002A0F8F" w:rsidRDefault="00AC4AA0" w:rsidP="009C5140">
            <w:pPr>
              <w:spacing w:before="120" w:after="120"/>
              <w:jc w:val="center"/>
              <w:rPr>
                <w:rFonts w:ascii="Cambria" w:hAnsi="Cambria"/>
                <w:b/>
                <w:bCs/>
                <w:sz w:val="28"/>
                <w:szCs w:val="28"/>
              </w:rPr>
            </w:pPr>
            <w:hyperlink r:id="rId72" w:history="1">
              <w:r w:rsidR="009C5140" w:rsidRPr="002A0F8F">
                <w:rPr>
                  <w:rFonts w:ascii="Cambria" w:hAnsi="Cambria"/>
                  <w:b/>
                  <w:bCs/>
                  <w:sz w:val="28"/>
                  <w:szCs w:val="28"/>
                </w:rPr>
                <w:t>Сърбия</w:t>
              </w:r>
            </w:hyperlink>
            <w:r w:rsidR="009C5140" w:rsidRPr="002A0F8F">
              <w:rPr>
                <w:rFonts w:ascii="Cambria" w:hAnsi="Cambria"/>
                <w:b/>
                <w:bCs/>
                <w:sz w:val="28"/>
                <w:szCs w:val="28"/>
              </w:rPr>
              <w:t xml:space="preserve"> (Белград)</w:t>
            </w:r>
          </w:p>
        </w:tc>
      </w:tr>
      <w:tr w:rsidR="00C33150" w:rsidRPr="00701E8E" w14:paraId="4E256309" w14:textId="77777777" w:rsidTr="0091361F">
        <w:trPr>
          <w:trHeight w:val="636"/>
        </w:trPr>
        <w:tc>
          <w:tcPr>
            <w:tcW w:w="3544" w:type="dxa"/>
            <w:tcBorders>
              <w:right w:val="double" w:sz="4" w:space="0" w:color="auto"/>
            </w:tcBorders>
          </w:tcPr>
          <w:p w14:paraId="71CC8A32" w14:textId="77777777" w:rsidR="00C33150" w:rsidRPr="002A0F8F" w:rsidRDefault="00C3315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Borders>
              <w:top w:val="double" w:sz="4" w:space="0" w:color="auto"/>
              <w:left w:val="single" w:sz="3" w:space="0" w:color="000000"/>
              <w:bottom w:val="double" w:sz="4" w:space="0" w:color="auto"/>
              <w:right w:val="double" w:sz="4" w:space="0" w:color="auto"/>
            </w:tcBorders>
            <w:shd w:val="clear" w:color="auto" w:fill="auto"/>
          </w:tcPr>
          <w:p w14:paraId="555F69F4" w14:textId="41211038" w:rsidR="00DD4F2B" w:rsidRPr="00DD4F2B" w:rsidRDefault="00DD4F2B" w:rsidP="00DD4F2B">
            <w:pPr>
              <w:autoSpaceDE w:val="0"/>
              <w:autoSpaceDN w:val="0"/>
              <w:adjustRightInd w:val="0"/>
              <w:jc w:val="both"/>
              <w:rPr>
                <w:rFonts w:ascii="Cambria" w:eastAsia="Times New Roman" w:hAnsi="Cambria" w:cs="Times New Roman"/>
              </w:rPr>
            </w:pPr>
            <w:r>
              <w:rPr>
                <w:rFonts w:ascii="Cambria" w:eastAsia="Times New Roman" w:hAnsi="Cambria" w:cs="Times New Roman"/>
                <w:b/>
              </w:rPr>
              <w:t>И</w:t>
            </w:r>
            <w:r w:rsidRPr="00DD4F2B">
              <w:rPr>
                <w:rFonts w:ascii="Cambria" w:eastAsia="Times New Roman" w:hAnsi="Cambria" w:cs="Times New Roman"/>
                <w:b/>
              </w:rPr>
              <w:t>звънредното положение в Република Сърбия</w:t>
            </w:r>
            <w:r>
              <w:rPr>
                <w:rFonts w:ascii="Cambria" w:eastAsia="Times New Roman" w:hAnsi="Cambria" w:cs="Times New Roman"/>
              </w:rPr>
              <w:t xml:space="preserve"> </w:t>
            </w:r>
            <w:r w:rsidRPr="00DD4F2B">
              <w:rPr>
                <w:rFonts w:ascii="Cambria" w:eastAsia="Times New Roman" w:hAnsi="Cambria" w:cs="Times New Roman"/>
                <w:b/>
              </w:rPr>
              <w:t>е отменено.</w:t>
            </w:r>
          </w:p>
          <w:p w14:paraId="4870AA9A" w14:textId="77777777" w:rsidR="00DD4F2B" w:rsidRPr="00DD4F2B" w:rsidRDefault="00DD4F2B" w:rsidP="00DD4F2B">
            <w:pPr>
              <w:autoSpaceDE w:val="0"/>
              <w:autoSpaceDN w:val="0"/>
              <w:adjustRightInd w:val="0"/>
              <w:jc w:val="both"/>
              <w:rPr>
                <w:rFonts w:ascii="Cambria" w:eastAsia="Times New Roman" w:hAnsi="Cambria" w:cs="Times New Roman"/>
              </w:rPr>
            </w:pPr>
          </w:p>
          <w:p w14:paraId="254DC48B" w14:textId="77777777" w:rsidR="00DD4F2B" w:rsidRPr="00DD4F2B" w:rsidRDefault="00DD4F2B" w:rsidP="00DD4F2B">
            <w:pPr>
              <w:autoSpaceDE w:val="0"/>
              <w:autoSpaceDN w:val="0"/>
              <w:adjustRightInd w:val="0"/>
              <w:jc w:val="both"/>
              <w:rPr>
                <w:rFonts w:ascii="Cambria" w:eastAsia="Times New Roman" w:hAnsi="Cambria" w:cs="Times New Roman"/>
                <w:b/>
                <w:lang w:val="ru-RU"/>
              </w:rPr>
            </w:pPr>
            <w:r w:rsidRPr="00DD4F2B">
              <w:rPr>
                <w:rFonts w:ascii="Cambria" w:eastAsia="Times New Roman" w:hAnsi="Cambria" w:cs="Times New Roman"/>
                <w:b/>
              </w:rPr>
              <w:t>Извънредните епидемиологични мерки за индивидуална защита на открито и закрито се запазват.</w:t>
            </w:r>
          </w:p>
          <w:p w14:paraId="3379BFDF" w14:textId="77777777" w:rsidR="00DD4F2B" w:rsidRPr="00DD4F2B" w:rsidRDefault="00DD4F2B" w:rsidP="00DD4F2B">
            <w:pPr>
              <w:autoSpaceDE w:val="0"/>
              <w:autoSpaceDN w:val="0"/>
              <w:adjustRightInd w:val="0"/>
              <w:jc w:val="both"/>
              <w:rPr>
                <w:rFonts w:ascii="Cambria" w:eastAsia="Times New Roman" w:hAnsi="Cambria" w:cs="Times New Roman"/>
              </w:rPr>
            </w:pPr>
          </w:p>
          <w:p w14:paraId="60C28A67" w14:textId="77777777" w:rsidR="00DD4F2B" w:rsidRPr="00DD4F2B" w:rsidRDefault="00DD4F2B" w:rsidP="00DD4F2B">
            <w:pPr>
              <w:jc w:val="both"/>
              <w:rPr>
                <w:rFonts w:ascii="Cambria" w:eastAsia="Times New Roman" w:hAnsi="Cambria" w:cs="Times New Roman"/>
                <w:b/>
                <w:u w:val="single"/>
              </w:rPr>
            </w:pPr>
            <w:r w:rsidRPr="00DD4F2B">
              <w:rPr>
                <w:rFonts w:ascii="Cambria" w:eastAsia="Times New Roman" w:hAnsi="Cambria" w:cs="Times New Roman"/>
                <w:b/>
                <w:u w:val="single"/>
              </w:rPr>
              <w:t>Затворени остават границите на Сърбия за транспортни средства, осъществяващи редовен пътнически превоз (влакове, фериботи и автобуси), включително транзит през територията на страната. Към този момент всички сухопътни граници на вход в Сърбия са затворени за свободно преминаване на леки автомобили.</w:t>
            </w:r>
          </w:p>
          <w:p w14:paraId="22447AB2" w14:textId="77777777" w:rsidR="00DD4F2B" w:rsidRPr="00DD4F2B" w:rsidRDefault="00DD4F2B" w:rsidP="00DD4F2B">
            <w:pPr>
              <w:jc w:val="both"/>
              <w:rPr>
                <w:rFonts w:ascii="Cambria" w:eastAsia="Times New Roman" w:hAnsi="Cambria" w:cs="Times New Roman"/>
                <w:b/>
                <w:highlight w:val="yellow"/>
                <w:u w:val="single"/>
              </w:rPr>
            </w:pPr>
          </w:p>
          <w:p w14:paraId="3823BA02" w14:textId="76DD6E7B" w:rsidR="00DD4F2B" w:rsidRPr="00DD4F2B" w:rsidRDefault="00DD4F2B" w:rsidP="00DD4F2B">
            <w:pPr>
              <w:jc w:val="both"/>
              <w:rPr>
                <w:rFonts w:ascii="Cambria" w:eastAsia="Times New Roman" w:hAnsi="Cambria" w:cs="Times New Roman"/>
              </w:rPr>
            </w:pPr>
            <w:r>
              <w:rPr>
                <w:rFonts w:ascii="Cambria" w:eastAsia="Times New Roman" w:hAnsi="Cambria" w:cs="Times New Roman"/>
                <w:b/>
                <w:u w:val="single"/>
              </w:rPr>
              <w:t>И</w:t>
            </w:r>
            <w:r w:rsidRPr="00DD4F2B">
              <w:rPr>
                <w:rFonts w:ascii="Cambria" w:eastAsia="Times New Roman" w:hAnsi="Cambria" w:cs="Times New Roman"/>
                <w:b/>
                <w:u w:val="single"/>
              </w:rPr>
              <w:t>зключение</w:t>
            </w:r>
            <w:r w:rsidRPr="00DD4F2B">
              <w:rPr>
                <w:rFonts w:ascii="Cambria" w:eastAsia="Times New Roman" w:hAnsi="Cambria" w:cs="Times New Roman"/>
              </w:rPr>
              <w:t xml:space="preserve"> от горното правило са чужденците с уреден статут за постоянно пребиваване или местожителство в Р Сърбия, вкл. дипломатическите служители и членовете на техните семейства, които могат да влизат на сръбска територия, ако:</w:t>
            </w:r>
          </w:p>
          <w:p w14:paraId="4DA3B32C" w14:textId="77777777" w:rsidR="00DD4F2B" w:rsidRPr="00DD4F2B" w:rsidRDefault="00DD4F2B" w:rsidP="00DD4F2B">
            <w:pPr>
              <w:jc w:val="both"/>
              <w:rPr>
                <w:rFonts w:ascii="Cambria" w:eastAsia="Times New Roman" w:hAnsi="Cambria" w:cs="Times New Roman"/>
                <w:b/>
              </w:rPr>
            </w:pPr>
            <w:r w:rsidRPr="00DD4F2B">
              <w:rPr>
                <w:rFonts w:ascii="Cambria" w:eastAsia="Times New Roman" w:hAnsi="Cambria" w:cs="Times New Roman"/>
                <w:b/>
              </w:rPr>
              <w:t xml:space="preserve">- преминат през 14 дневна карантина в домашни условия </w:t>
            </w:r>
          </w:p>
          <w:p w14:paraId="1C1D6DA9" w14:textId="77777777" w:rsidR="00DD4F2B" w:rsidRPr="00DD4F2B" w:rsidRDefault="00DD4F2B" w:rsidP="00DD4F2B">
            <w:pPr>
              <w:jc w:val="both"/>
              <w:rPr>
                <w:rFonts w:ascii="Cambria" w:eastAsia="Times New Roman" w:hAnsi="Cambria" w:cs="Times New Roman"/>
                <w:b/>
                <w:u w:val="single"/>
              </w:rPr>
            </w:pPr>
            <w:r w:rsidRPr="00DD4F2B">
              <w:rPr>
                <w:rFonts w:ascii="Cambria" w:eastAsia="Times New Roman" w:hAnsi="Cambria" w:cs="Times New Roman"/>
                <w:b/>
                <w:u w:val="single"/>
              </w:rPr>
              <w:t>или</w:t>
            </w:r>
          </w:p>
          <w:p w14:paraId="3004BB98" w14:textId="77777777" w:rsidR="00DD4F2B" w:rsidRPr="00DD4F2B" w:rsidRDefault="00DD4F2B" w:rsidP="00DD4F2B">
            <w:pPr>
              <w:jc w:val="both"/>
              <w:rPr>
                <w:rFonts w:ascii="Cambria" w:eastAsia="Times New Roman" w:hAnsi="Cambria" w:cs="Times New Roman"/>
                <w:b/>
              </w:rPr>
            </w:pPr>
            <w:r w:rsidRPr="00DD4F2B">
              <w:rPr>
                <w:rFonts w:ascii="Cambria" w:eastAsia="Times New Roman" w:hAnsi="Cambria" w:cs="Times New Roman"/>
                <w:b/>
              </w:rPr>
              <w:t xml:space="preserve">- преминат през </w:t>
            </w:r>
            <w:r w:rsidRPr="00DD4F2B">
              <w:rPr>
                <w:rFonts w:ascii="Cambria" w:eastAsia="Times New Roman" w:hAnsi="Cambria" w:cs="Times New Roman"/>
                <w:b/>
                <w:lang w:val="en-US"/>
              </w:rPr>
              <w:t>PCR</w:t>
            </w:r>
            <w:r w:rsidRPr="00DD4F2B">
              <w:rPr>
                <w:rFonts w:ascii="Cambria" w:eastAsia="Times New Roman" w:hAnsi="Cambria" w:cs="Times New Roman"/>
                <w:b/>
                <w:lang w:val="ru-RU"/>
              </w:rPr>
              <w:t xml:space="preserve"> </w:t>
            </w:r>
            <w:r w:rsidRPr="00DD4F2B">
              <w:rPr>
                <w:rFonts w:ascii="Cambria" w:eastAsia="Times New Roman" w:hAnsi="Cambria" w:cs="Times New Roman"/>
                <w:b/>
              </w:rPr>
              <w:t xml:space="preserve">тест, удостоверяващ отсъствие на вируса в техния организъм, направен в референтна лаборатория в Сърбия по искане и за сметка на въпросното лице </w:t>
            </w:r>
            <w:r w:rsidRPr="00DD4F2B">
              <w:rPr>
                <w:rFonts w:ascii="Cambria" w:eastAsia="Times New Roman" w:hAnsi="Cambria" w:cs="Times New Roman"/>
              </w:rPr>
              <w:t>(информация за това в коя лаборатория ще могат да направят този тест ще им бъде предоставяна от граничните власти)</w:t>
            </w:r>
            <w:r w:rsidRPr="00DD4F2B">
              <w:rPr>
                <w:rFonts w:ascii="Cambria" w:eastAsia="Times New Roman" w:hAnsi="Cambria" w:cs="Times New Roman"/>
                <w:b/>
              </w:rPr>
              <w:t>.</w:t>
            </w:r>
          </w:p>
          <w:p w14:paraId="409D8FD5" w14:textId="77777777" w:rsidR="00DD4F2B" w:rsidRPr="00DD4F2B" w:rsidRDefault="00DD4F2B" w:rsidP="00DD4F2B">
            <w:pPr>
              <w:autoSpaceDE w:val="0"/>
              <w:autoSpaceDN w:val="0"/>
              <w:adjustRightInd w:val="0"/>
              <w:jc w:val="both"/>
              <w:rPr>
                <w:rFonts w:ascii="Cambria" w:eastAsia="Times New Roman" w:hAnsi="Cambria" w:cs="Times New Roman"/>
                <w:b/>
                <w:u w:val="single"/>
              </w:rPr>
            </w:pPr>
          </w:p>
          <w:p w14:paraId="77A3C182"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b/>
              </w:rPr>
              <w:t>Р</w:t>
            </w:r>
            <w:r w:rsidRPr="00DD4F2B">
              <w:rPr>
                <w:rFonts w:ascii="Cambria" w:eastAsia="Times New Roman" w:hAnsi="Cambria" w:cs="Times New Roman"/>
                <w:b/>
                <w:bCs/>
                <w:color w:val="000000"/>
                <w:shd w:val="clear" w:color="auto" w:fill="FFFFFF"/>
                <w:lang w:eastAsia="bg-BG"/>
              </w:rPr>
              <w:t>азрешава се влизането на територията на Република Сърбия на чужди граждани</w:t>
            </w:r>
            <w:r w:rsidRPr="00DD4F2B">
              <w:rPr>
                <w:rFonts w:ascii="Cambria" w:eastAsia="Times New Roman" w:hAnsi="Cambria" w:cs="Times New Roman"/>
                <w:b/>
                <w:bCs/>
                <w:color w:val="000000"/>
                <w:shd w:val="clear" w:color="auto" w:fill="FFFFFF"/>
                <w:lang w:val="ru-RU" w:eastAsia="bg-BG"/>
              </w:rPr>
              <w:t xml:space="preserve"> </w:t>
            </w:r>
            <w:r w:rsidRPr="00DD4F2B">
              <w:rPr>
                <w:rFonts w:ascii="Cambria" w:eastAsia="Times New Roman" w:hAnsi="Cambria" w:cs="Times New Roman"/>
                <w:b/>
                <w:bCs/>
                <w:color w:val="000000"/>
                <w:shd w:val="clear" w:color="auto" w:fill="FFFFFF"/>
                <w:lang w:val="sr-Cyrl-RS" w:eastAsia="bg-BG"/>
              </w:rPr>
              <w:t>без уреден статут на пребиваване</w:t>
            </w:r>
            <w:r w:rsidRPr="00DD4F2B">
              <w:rPr>
                <w:rFonts w:ascii="Cambria" w:eastAsia="Times New Roman" w:hAnsi="Cambria" w:cs="Times New Roman"/>
                <w:b/>
                <w:bCs/>
                <w:color w:val="000000"/>
                <w:shd w:val="clear" w:color="auto" w:fill="FFFFFF"/>
                <w:lang w:val="ru-RU" w:eastAsia="bg-BG"/>
              </w:rPr>
              <w:t xml:space="preserve"> </w:t>
            </w:r>
            <w:r w:rsidRPr="00DD4F2B">
              <w:rPr>
                <w:rFonts w:ascii="Cambria" w:eastAsia="Times New Roman" w:hAnsi="Cambria" w:cs="Times New Roman"/>
                <w:b/>
                <w:bCs/>
                <w:color w:val="000000"/>
                <w:u w:val="single"/>
                <w:shd w:val="clear" w:color="auto" w:fill="FFFFFF"/>
                <w:lang w:eastAsia="bg-BG"/>
              </w:rPr>
              <w:t xml:space="preserve">по изключение </w:t>
            </w:r>
            <w:r w:rsidRPr="00DD4F2B">
              <w:rPr>
                <w:rFonts w:ascii="Cambria" w:eastAsia="Times New Roman" w:hAnsi="Cambria" w:cs="Times New Roman"/>
                <w:b/>
                <w:bCs/>
                <w:color w:val="000000"/>
                <w:shd w:val="clear" w:color="auto" w:fill="FFFFFF"/>
                <w:lang w:eastAsia="bg-BG"/>
              </w:rPr>
              <w:t>(</w:t>
            </w:r>
            <w:r w:rsidRPr="00DD4F2B">
              <w:rPr>
                <w:rFonts w:ascii="Cambria" w:eastAsia="Times New Roman" w:hAnsi="Cambria" w:cs="Times New Roman"/>
                <w:b/>
                <w:bCs/>
              </w:rPr>
              <w:t>спешни и тежки случаи от хуманитарен характер)</w:t>
            </w:r>
            <w:r w:rsidRPr="00DD4F2B">
              <w:rPr>
                <w:rFonts w:ascii="Cambria" w:eastAsia="Times New Roman" w:hAnsi="Cambria" w:cs="Times New Roman"/>
                <w:b/>
                <w:bCs/>
                <w:color w:val="000000"/>
                <w:shd w:val="clear" w:color="auto" w:fill="FFFFFF"/>
                <w:lang w:eastAsia="bg-BG"/>
              </w:rPr>
              <w:t xml:space="preserve">, </w:t>
            </w:r>
            <w:r w:rsidRPr="00DD4F2B">
              <w:rPr>
                <w:rFonts w:ascii="Cambria" w:eastAsia="Times New Roman" w:hAnsi="Cambria" w:cs="Times New Roman"/>
                <w:b/>
                <w:bCs/>
                <w:color w:val="000000"/>
                <w:u w:val="single"/>
                <w:shd w:val="clear" w:color="auto" w:fill="FFFFFF"/>
                <w:lang w:eastAsia="bg-BG"/>
              </w:rPr>
              <w:t xml:space="preserve">ако притежават описаното в т. 1 </w:t>
            </w:r>
            <w:r w:rsidRPr="00DD4F2B">
              <w:rPr>
                <w:rFonts w:ascii="Cambria" w:eastAsia="Times New Roman" w:hAnsi="Cambria" w:cs="Times New Roman"/>
                <w:b/>
                <w:bCs/>
                <w:color w:val="000000"/>
                <w:u w:val="single"/>
                <w:shd w:val="clear" w:color="auto" w:fill="FFFFFF"/>
                <w:lang w:val="ru-RU" w:eastAsia="bg-BG"/>
              </w:rPr>
              <w:t>+</w:t>
            </w:r>
            <w:r w:rsidRPr="00DD4F2B">
              <w:rPr>
                <w:rFonts w:ascii="Cambria" w:eastAsia="Times New Roman" w:hAnsi="Cambria" w:cs="Times New Roman"/>
                <w:b/>
                <w:bCs/>
                <w:color w:val="000000"/>
                <w:u w:val="single"/>
                <w:shd w:val="clear" w:color="auto" w:fill="FFFFFF"/>
                <w:lang w:eastAsia="bg-BG"/>
              </w:rPr>
              <w:t xml:space="preserve"> т. 2 </w:t>
            </w:r>
            <w:r w:rsidRPr="00DD4F2B">
              <w:rPr>
                <w:rFonts w:ascii="Cambria" w:eastAsia="Times New Roman" w:hAnsi="Cambria" w:cs="Times New Roman"/>
                <w:b/>
                <w:bCs/>
                <w:color w:val="000000"/>
                <w:shd w:val="clear" w:color="auto" w:fill="FFFFFF"/>
                <w:lang w:eastAsia="bg-BG"/>
              </w:rPr>
              <w:t>:</w:t>
            </w:r>
          </w:p>
          <w:p w14:paraId="60437DFA" w14:textId="77777777" w:rsidR="00DD4F2B" w:rsidRPr="00DD4F2B" w:rsidRDefault="00DD4F2B" w:rsidP="00DD4F2B">
            <w:pPr>
              <w:shd w:val="clear" w:color="auto" w:fill="FFFFFF"/>
              <w:jc w:val="both"/>
              <w:rPr>
                <w:rFonts w:ascii="Cambria" w:eastAsia="Times New Roman" w:hAnsi="Cambria" w:cs="Times New Roman"/>
                <w:b/>
                <w:bCs/>
                <w:color w:val="000000"/>
                <w:shd w:val="clear" w:color="auto" w:fill="FFFFFF"/>
                <w:lang w:eastAsia="bg-BG"/>
              </w:rPr>
            </w:pPr>
          </w:p>
          <w:p w14:paraId="1844D370" w14:textId="77777777" w:rsidR="00DD4F2B" w:rsidRPr="00DD4F2B" w:rsidRDefault="00DD4F2B" w:rsidP="00D23C8A">
            <w:pPr>
              <w:numPr>
                <w:ilvl w:val="0"/>
                <w:numId w:val="65"/>
              </w:numPr>
              <w:shd w:val="clear" w:color="auto" w:fill="FFFFFF"/>
              <w:ind w:left="0" w:firstLine="0"/>
              <w:jc w:val="both"/>
              <w:rPr>
                <w:rFonts w:ascii="Cambria" w:eastAsia="Times New Roman" w:hAnsi="Cambria" w:cs="Times New Roman"/>
                <w:bCs/>
                <w:color w:val="000000"/>
                <w:shd w:val="clear" w:color="auto" w:fill="FFFFFF"/>
                <w:lang w:eastAsia="bg-BG"/>
              </w:rPr>
            </w:pPr>
            <w:r w:rsidRPr="00DD4F2B">
              <w:rPr>
                <w:rFonts w:ascii="Cambria" w:eastAsia="Times New Roman" w:hAnsi="Cambria" w:cs="Times New Roman"/>
                <w:b/>
                <w:bCs/>
                <w:color w:val="000000"/>
                <w:shd w:val="clear" w:color="auto" w:fill="FFFFFF"/>
                <w:lang w:eastAsia="bg-BG"/>
              </w:rPr>
              <w:lastRenderedPageBreak/>
              <w:t>Разрешение за влизане, пребиваване и транзит през Република Сърбия, което издава Работната група на сръбското правителство.</w:t>
            </w:r>
            <w:r w:rsidRPr="00DD4F2B">
              <w:rPr>
                <w:rFonts w:ascii="Cambria" w:eastAsia="Times New Roman" w:hAnsi="Cambria" w:cs="Times New Roman"/>
                <w:bCs/>
                <w:color w:val="000000"/>
                <w:shd w:val="clear" w:color="auto" w:fill="FFFFFF"/>
                <w:lang w:eastAsia="bg-BG"/>
              </w:rPr>
              <w:t xml:space="preserve"> </w:t>
            </w:r>
          </w:p>
          <w:p w14:paraId="23702D95"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b/>
                <w:bCs/>
              </w:rPr>
              <w:t xml:space="preserve">Работната група разглежда индивидуално всяка заявка за получаване на разрешение за влизане в Република Сърбия и пребиваване или транзит през страната.  </w:t>
            </w:r>
            <w:r w:rsidRPr="00DD4F2B">
              <w:rPr>
                <w:rFonts w:ascii="Cambria" w:eastAsia="Times New Roman" w:hAnsi="Cambria" w:cs="Times New Roman"/>
                <w:bCs/>
              </w:rPr>
              <w:t>Процедурата</w:t>
            </w:r>
            <w:r w:rsidRPr="00DD4F2B">
              <w:rPr>
                <w:rFonts w:ascii="Cambria" w:eastAsia="Times New Roman" w:hAnsi="Cambria" w:cs="Times New Roman"/>
              </w:rPr>
              <w:t xml:space="preserve"> включва изпращане на заявки от дипломатическите и консулски мисии /посолството на Република Сърбия в София или посолството на Република България в Белград/ за разрешение чрез вербална нота.</w:t>
            </w:r>
          </w:p>
          <w:p w14:paraId="219161F5" w14:textId="77777777" w:rsidR="00DD4F2B" w:rsidRPr="00DD4F2B" w:rsidRDefault="00DD4F2B" w:rsidP="00DD4F2B">
            <w:pPr>
              <w:autoSpaceDE w:val="0"/>
              <w:autoSpaceDN w:val="0"/>
              <w:adjustRightInd w:val="0"/>
              <w:jc w:val="both"/>
              <w:rPr>
                <w:rFonts w:ascii="Cambria" w:eastAsia="Times New Roman" w:hAnsi="Cambria" w:cs="Times New Roman"/>
                <w:b/>
                <w:bCs/>
              </w:rPr>
            </w:pPr>
            <w:r w:rsidRPr="00DD4F2B">
              <w:rPr>
                <w:rFonts w:ascii="Cambria" w:eastAsia="Times New Roman" w:hAnsi="Cambria" w:cs="Times New Roman"/>
                <w:b/>
                <w:bCs/>
              </w:rPr>
              <w:t>Необходимо е заявката да съдържа следните данни:</w:t>
            </w:r>
          </w:p>
          <w:p w14:paraId="6167A9A7"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име и презиме на лицето;</w:t>
            </w:r>
          </w:p>
          <w:p w14:paraId="60E4479A"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номер на пътните документи (паспорт или лична карта) и гражданство;</w:t>
            </w:r>
          </w:p>
          <w:p w14:paraId="309BDA47"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ГКПП за влизане в Сърбия;</w:t>
            </w:r>
          </w:p>
          <w:p w14:paraId="6611AEE1"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ГКПП за излизане и крайна дестинация (в случаите на транзит);</w:t>
            </w:r>
          </w:p>
          <w:p w14:paraId="4F6EECD1"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Място и адрес по време на пребиваването (в случай че такова е разрешено);</w:t>
            </w:r>
          </w:p>
          <w:p w14:paraId="6D7FEA29"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Рег. номер и тип превозно средство, с което се влиза и/или преминава транзит през Сърбия;</w:t>
            </w:r>
          </w:p>
          <w:p w14:paraId="5F4717BC"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Данни за шофьора и по възможност негов телефон за контакт.</w:t>
            </w:r>
          </w:p>
          <w:p w14:paraId="4566766A"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xml:space="preserve">Работната група </w:t>
            </w:r>
            <w:r w:rsidRPr="00DD4F2B">
              <w:rPr>
                <w:rFonts w:ascii="Cambria" w:eastAsia="Times New Roman" w:hAnsi="Cambria" w:cs="Times New Roman"/>
                <w:b/>
              </w:rPr>
              <w:t>няма да разглежда</w:t>
            </w:r>
            <w:r w:rsidRPr="00DD4F2B">
              <w:rPr>
                <w:rFonts w:ascii="Cambria" w:eastAsia="Times New Roman" w:hAnsi="Cambria" w:cs="Times New Roman"/>
              </w:rPr>
              <w:t xml:space="preserve"> заявки, които не са попълнени цялостно или не съдържат горепосочените данни.</w:t>
            </w:r>
          </w:p>
          <w:p w14:paraId="06D9A8A9"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xml:space="preserve">Работната група в рамките на Решението на правителството ще </w:t>
            </w:r>
            <w:r w:rsidRPr="00DD4F2B">
              <w:rPr>
                <w:rFonts w:ascii="Cambria" w:eastAsia="Times New Roman" w:hAnsi="Cambria" w:cs="Times New Roman"/>
                <w:b/>
              </w:rPr>
              <w:t xml:space="preserve">определи условия </w:t>
            </w:r>
            <w:r w:rsidRPr="00DD4F2B">
              <w:rPr>
                <w:rFonts w:ascii="Cambria" w:eastAsia="Times New Roman" w:hAnsi="Cambria" w:cs="Times New Roman"/>
              </w:rPr>
              <w:t>и ограничения за транзит, както и пребиваване на лица, на които е дадено разрешение за влизане в Сърбия – включително и относно периода на техния престой.</w:t>
            </w:r>
          </w:p>
          <w:p w14:paraId="6728214D" w14:textId="77777777" w:rsidR="00DD4F2B" w:rsidRPr="00DD4F2B" w:rsidRDefault="00DD4F2B" w:rsidP="00DD4F2B">
            <w:pPr>
              <w:shd w:val="clear" w:color="auto" w:fill="FFFFFF"/>
              <w:jc w:val="both"/>
              <w:rPr>
                <w:rFonts w:ascii="Cambria" w:eastAsia="Times New Roman" w:hAnsi="Cambria" w:cs="Times New Roman"/>
                <w:b/>
                <w:bCs/>
                <w:color w:val="000000"/>
                <w:shd w:val="clear" w:color="auto" w:fill="FFFFFF"/>
                <w:lang w:eastAsia="bg-BG"/>
              </w:rPr>
            </w:pPr>
          </w:p>
          <w:p w14:paraId="099272DF" w14:textId="77777777" w:rsidR="00DD4F2B" w:rsidRPr="00DD4F2B" w:rsidRDefault="00DD4F2B" w:rsidP="00DD4F2B">
            <w:pPr>
              <w:shd w:val="clear" w:color="auto" w:fill="FFFFFF"/>
              <w:jc w:val="both"/>
              <w:rPr>
                <w:rFonts w:ascii="Cambria" w:eastAsia="Times New Roman" w:hAnsi="Cambria" w:cs="Times New Roman"/>
                <w:bCs/>
                <w:color w:val="000000"/>
                <w:shd w:val="clear" w:color="auto" w:fill="FFFFFF"/>
                <w:lang w:eastAsia="bg-BG"/>
              </w:rPr>
            </w:pPr>
            <w:r w:rsidRPr="00DD4F2B">
              <w:rPr>
                <w:rFonts w:ascii="Cambria" w:eastAsia="Times New Roman" w:hAnsi="Cambria" w:cs="Times New Roman"/>
                <w:b/>
                <w:bCs/>
                <w:color w:val="000000"/>
                <w:shd w:val="clear" w:color="auto" w:fill="FFFFFF"/>
                <w:lang w:eastAsia="bg-BG"/>
              </w:rPr>
              <w:t xml:space="preserve">2. Негативен тест за вируса SARS-CoV-2, не по-стар от 72 часа преди момента на пресичане на границата от референтна национална лаборатория на страната, от която идват, съответно влизат в Република Сърбия. </w:t>
            </w:r>
            <w:r w:rsidRPr="00DD4F2B">
              <w:rPr>
                <w:rFonts w:ascii="Cambria" w:eastAsia="Times New Roman" w:hAnsi="Cambria" w:cs="Times New Roman"/>
                <w:bCs/>
                <w:color w:val="000000"/>
                <w:shd w:val="clear" w:color="auto" w:fill="FFFFFF"/>
                <w:lang w:eastAsia="bg-BG"/>
              </w:rPr>
              <w:t xml:space="preserve"> Децата под 12 години не е необходимо да притежават негативен тест за вируса SARS-CoV-2, ако пътуват с родител или придружител, който притежава такъв тест.</w:t>
            </w:r>
          </w:p>
          <w:p w14:paraId="524D9E11" w14:textId="77777777" w:rsidR="00DD4F2B" w:rsidRPr="00DD4F2B" w:rsidRDefault="00DD4F2B" w:rsidP="00DD4F2B">
            <w:pPr>
              <w:shd w:val="clear" w:color="auto" w:fill="FFFFFF"/>
              <w:jc w:val="both"/>
              <w:rPr>
                <w:rFonts w:ascii="Cambria" w:eastAsia="Times New Roman" w:hAnsi="Cambria" w:cs="Times New Roman"/>
                <w:b/>
                <w:bCs/>
                <w:color w:val="000000"/>
                <w:shd w:val="clear" w:color="auto" w:fill="FFFFFF"/>
                <w:lang w:val="ru-RU" w:eastAsia="bg-BG"/>
              </w:rPr>
            </w:pPr>
          </w:p>
          <w:p w14:paraId="06B5CFD7"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b/>
                <w:bCs/>
                <w:color w:val="000000"/>
                <w:shd w:val="clear" w:color="auto" w:fill="FFFFFF"/>
                <w:lang w:eastAsia="bg-BG"/>
              </w:rPr>
              <w:t>Т. 1 и т. 2 не са необходими за екипажи на товарен пътен, ж.п., воден и въздушен транспорт, хуманитарни и военни конвои, акредитирани в Република Сърбия дипломати и членове на техните семейства, както и за граждани на пограничните райони, които има селскостопанска земя от другата страна на границата или работят в съседната държава, които живеят на разстояние до 50 км от границата.</w:t>
            </w:r>
            <w:r w:rsidRPr="00DD4F2B">
              <w:rPr>
                <w:rFonts w:ascii="Cambria" w:eastAsia="Times New Roman" w:hAnsi="Cambria" w:cs="Times New Roman"/>
              </w:rPr>
              <w:t xml:space="preserve"> За посочената група обаче остават в сила следните ограничения:</w:t>
            </w:r>
          </w:p>
          <w:p w14:paraId="07F32088" w14:textId="77777777" w:rsidR="00DD4F2B" w:rsidRPr="00DD4F2B" w:rsidRDefault="00DD4F2B" w:rsidP="00DD4F2B">
            <w:pPr>
              <w:autoSpaceDE w:val="0"/>
              <w:autoSpaceDN w:val="0"/>
              <w:adjustRightInd w:val="0"/>
              <w:jc w:val="both"/>
              <w:rPr>
                <w:rFonts w:ascii="Cambria" w:eastAsia="Times New Roman" w:hAnsi="Cambria" w:cs="Times New Roman"/>
              </w:rPr>
            </w:pPr>
          </w:p>
          <w:p w14:paraId="1533C871"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Екипажите на товарни моторни превозни средства при извършване на международен автомобилен транспорт. В случаите на международен транзитен  пътен транспорт на товари, престоят е ограничен до период не по-дълъг от 12 часа от момента на влизане на територията на Република Сърбия;</w:t>
            </w:r>
          </w:p>
          <w:p w14:paraId="7E9D5204"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Екипажи на товарни кораби, транспортиращи стоки до пристанища във вътрешността на Република Сърбия. Транзитното преминаване по международните плавателни пътища на територията на Република Сърбия се ограничава до период, ненадвишаващ 90 часа за кораби и 60 часа за други самоходни плавателни средства от момента на влизане на територията на Република Сърбия и плаване срещу течението, както и до период, ненадвишаващ 72 часа за кораби и 54 часа за други самоходни плавателни средства от момента на влизане на територията на Република Сърбия и плаващи по посока на течението;</w:t>
            </w:r>
          </w:p>
          <w:p w14:paraId="746061C8"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Хуманитарни конвои със задължителен ескорт, договорени по дипломатически път;</w:t>
            </w:r>
          </w:p>
          <w:p w14:paraId="30941916" w14:textId="77777777"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Военни конвои и превози за военни нужди, при наличие на съответното разрешение.</w:t>
            </w:r>
          </w:p>
          <w:p w14:paraId="3C933C55" w14:textId="77777777" w:rsidR="00DD4F2B" w:rsidRPr="00DD4F2B" w:rsidRDefault="00DD4F2B" w:rsidP="00DD4F2B">
            <w:pPr>
              <w:shd w:val="clear" w:color="auto" w:fill="FFFFFF"/>
              <w:jc w:val="both"/>
              <w:rPr>
                <w:rFonts w:ascii="Cambria" w:eastAsia="Times New Roman" w:hAnsi="Cambria" w:cs="Times New Roman"/>
                <w:bCs/>
                <w:color w:val="000000"/>
                <w:shd w:val="clear" w:color="auto" w:fill="FFFFFF"/>
                <w:lang w:eastAsia="bg-BG"/>
              </w:rPr>
            </w:pPr>
            <w:r w:rsidRPr="00DD4F2B">
              <w:rPr>
                <w:rFonts w:ascii="Cambria" w:eastAsia="Times New Roman" w:hAnsi="Cambria" w:cs="Times New Roman"/>
                <w:bCs/>
                <w:color w:val="000000"/>
                <w:shd w:val="clear" w:color="auto" w:fill="FFFFFF"/>
                <w:lang w:eastAsia="bg-BG"/>
              </w:rPr>
              <w:t xml:space="preserve">      </w:t>
            </w:r>
          </w:p>
          <w:p w14:paraId="777E4C76" w14:textId="77777777" w:rsidR="00DD4F2B" w:rsidRPr="00DD4F2B" w:rsidRDefault="00DD4F2B" w:rsidP="00DD4F2B">
            <w:pPr>
              <w:shd w:val="clear" w:color="auto" w:fill="FFFFFF"/>
              <w:jc w:val="both"/>
              <w:rPr>
                <w:rFonts w:ascii="Cambria" w:eastAsia="Times New Roman" w:hAnsi="Cambria" w:cs="Times New Roman"/>
                <w:b/>
                <w:bCs/>
                <w:color w:val="000000"/>
                <w:shd w:val="clear" w:color="auto" w:fill="FFFFFF"/>
                <w:lang w:eastAsia="bg-BG"/>
              </w:rPr>
            </w:pPr>
            <w:r w:rsidRPr="00DD4F2B">
              <w:rPr>
                <w:rFonts w:ascii="Cambria" w:eastAsia="Times New Roman" w:hAnsi="Cambria" w:cs="Times New Roman"/>
                <w:b/>
                <w:bCs/>
                <w:color w:val="000000"/>
                <w:shd w:val="clear" w:color="auto" w:fill="FFFFFF"/>
                <w:lang w:eastAsia="bg-BG"/>
              </w:rPr>
              <w:lastRenderedPageBreak/>
              <w:t>На сръбските граждани, които влизат в Сърбия</w:t>
            </w:r>
            <w:r w:rsidRPr="00DD4F2B">
              <w:rPr>
                <w:rFonts w:ascii="Cambria" w:eastAsia="Times New Roman" w:hAnsi="Cambria" w:cs="Times New Roman"/>
                <w:bCs/>
                <w:color w:val="000000"/>
                <w:shd w:val="clear" w:color="auto" w:fill="FFFFFF"/>
                <w:lang w:eastAsia="bg-BG"/>
              </w:rPr>
              <w:t xml:space="preserve">, </w:t>
            </w:r>
            <w:r w:rsidRPr="00DD4F2B">
              <w:rPr>
                <w:rFonts w:ascii="Cambria" w:eastAsia="Times New Roman" w:hAnsi="Cambria" w:cs="Times New Roman"/>
                <w:b/>
                <w:bCs/>
                <w:color w:val="000000"/>
                <w:shd w:val="clear" w:color="auto" w:fill="FFFFFF"/>
                <w:lang w:eastAsia="bg-BG"/>
              </w:rPr>
              <w:t>се определя мярката поставяне под здравен надзор от 14 дни изолация в домашни условия във връзка с предотвратяването на разпространението на SARS-CoV-2 или друга мярка на здравен контрол</w:t>
            </w:r>
            <w:r w:rsidRPr="00DD4F2B">
              <w:rPr>
                <w:rFonts w:ascii="Cambria" w:eastAsia="Times New Roman" w:hAnsi="Cambria" w:cs="Times New Roman"/>
                <w:bCs/>
                <w:color w:val="000000"/>
                <w:shd w:val="clear" w:color="auto" w:fill="FFFFFF"/>
                <w:lang w:eastAsia="bg-BG"/>
              </w:rPr>
              <w:t xml:space="preserve">, утвърдена от министъра на здравеопазването с цел оценка на епидемиологичния риск. </w:t>
            </w:r>
            <w:r w:rsidRPr="00DD4F2B">
              <w:rPr>
                <w:rFonts w:ascii="Cambria" w:eastAsia="Times New Roman" w:hAnsi="Cambria" w:cs="Times New Roman"/>
                <w:b/>
                <w:bCs/>
                <w:color w:val="000000"/>
                <w:shd w:val="clear" w:color="auto" w:fill="FFFFFF"/>
                <w:lang w:eastAsia="bg-BG"/>
              </w:rPr>
              <w:t xml:space="preserve">Тези граждани могат да влязат в Република Сърбия без определяне на мярка изолация в домашни условия в следните случаи: </w:t>
            </w:r>
          </w:p>
          <w:p w14:paraId="434844ED" w14:textId="77777777" w:rsidR="00DD4F2B" w:rsidRPr="00DD4F2B" w:rsidRDefault="00DD4F2B" w:rsidP="00D23C8A">
            <w:pPr>
              <w:numPr>
                <w:ilvl w:val="0"/>
                <w:numId w:val="58"/>
              </w:numPr>
              <w:shd w:val="clear" w:color="auto" w:fill="FFFFFF"/>
              <w:ind w:left="0"/>
              <w:jc w:val="both"/>
              <w:rPr>
                <w:rFonts w:ascii="Cambria" w:eastAsia="Times New Roman" w:hAnsi="Cambria" w:cs="Times New Roman"/>
                <w:color w:val="000000"/>
                <w:shd w:val="clear" w:color="auto" w:fill="FFFFFF"/>
                <w:lang w:eastAsia="bg-BG"/>
              </w:rPr>
            </w:pPr>
            <w:r w:rsidRPr="00DD4F2B">
              <w:rPr>
                <w:rFonts w:ascii="Cambria" w:eastAsia="Times New Roman" w:hAnsi="Cambria" w:cs="Times New Roman"/>
                <w:b/>
                <w:bCs/>
                <w:color w:val="000000"/>
                <w:shd w:val="clear" w:color="auto" w:fill="FFFFFF"/>
                <w:lang w:eastAsia="bg-BG"/>
              </w:rPr>
              <w:t>Ако притежават негативен тест за вируса SARS-CoV-2,  не по-стар от 72 часа</w:t>
            </w:r>
            <w:r w:rsidRPr="00DD4F2B">
              <w:rPr>
                <w:rFonts w:ascii="Cambria" w:eastAsia="Times New Roman" w:hAnsi="Cambria" w:cs="Times New Roman"/>
                <w:bCs/>
                <w:color w:val="000000"/>
                <w:shd w:val="clear" w:color="auto" w:fill="FFFFFF"/>
                <w:lang w:eastAsia="bg-BG"/>
              </w:rPr>
              <w:t xml:space="preserve"> преди момента на пресичане на границата от референтна национална лаборатория на страната, от която идват, съответно влизат в Република Сърбия;</w:t>
            </w:r>
          </w:p>
          <w:p w14:paraId="46890DE4" w14:textId="77777777" w:rsidR="00DD4F2B" w:rsidRPr="00DD4F2B" w:rsidRDefault="00DD4F2B" w:rsidP="00D23C8A">
            <w:pPr>
              <w:numPr>
                <w:ilvl w:val="0"/>
                <w:numId w:val="58"/>
              </w:numPr>
              <w:shd w:val="clear" w:color="auto" w:fill="FFFFFF"/>
              <w:ind w:left="0"/>
              <w:jc w:val="both"/>
              <w:rPr>
                <w:rFonts w:ascii="Cambria" w:eastAsia="Times New Roman" w:hAnsi="Cambria" w:cs="Times New Roman"/>
                <w:b/>
                <w:color w:val="000000"/>
                <w:shd w:val="clear" w:color="auto" w:fill="FFFFFF"/>
                <w:lang w:eastAsia="bg-BG"/>
              </w:rPr>
            </w:pPr>
            <w:r w:rsidRPr="00DD4F2B">
              <w:rPr>
                <w:rFonts w:ascii="Cambria" w:eastAsia="Times New Roman" w:hAnsi="Cambria" w:cs="Times New Roman"/>
                <w:b/>
                <w:bCs/>
                <w:color w:val="000000"/>
                <w:shd w:val="clear" w:color="auto" w:fill="FFFFFF"/>
                <w:lang w:eastAsia="bg-BG"/>
              </w:rPr>
              <w:t>Ако са пребивавали в чужбина не повече от 72 часа без да се идентифицират симптоми на Ковид-19;</w:t>
            </w:r>
          </w:p>
          <w:p w14:paraId="12E6BCD9" w14:textId="77777777" w:rsidR="00DD4F2B" w:rsidRPr="00DD4F2B" w:rsidRDefault="00DD4F2B" w:rsidP="00D23C8A">
            <w:pPr>
              <w:numPr>
                <w:ilvl w:val="0"/>
                <w:numId w:val="58"/>
              </w:numPr>
              <w:shd w:val="clear" w:color="auto" w:fill="FFFFFF"/>
              <w:ind w:left="0"/>
              <w:jc w:val="both"/>
              <w:rPr>
                <w:rFonts w:ascii="Cambria" w:eastAsia="Times New Roman" w:hAnsi="Cambria" w:cs="Times New Roman"/>
                <w:color w:val="000000"/>
                <w:shd w:val="clear" w:color="auto" w:fill="FFFFFF"/>
                <w:lang w:eastAsia="bg-BG"/>
              </w:rPr>
            </w:pPr>
            <w:r w:rsidRPr="00DD4F2B">
              <w:rPr>
                <w:rFonts w:ascii="Cambria" w:eastAsia="Times New Roman" w:hAnsi="Cambria" w:cs="Times New Roman"/>
                <w:b/>
                <w:bCs/>
                <w:color w:val="000000"/>
                <w:shd w:val="clear" w:color="auto" w:fill="FFFFFF"/>
                <w:lang w:eastAsia="bg-BG"/>
              </w:rPr>
              <w:t>Децата под 12 години не е необходимо да притежават негативен тест за вируса SARS-CoV-2 при наличие на негативни тестове на техните възрастни придружители;</w:t>
            </w:r>
          </w:p>
          <w:p w14:paraId="38E77C37" w14:textId="77777777" w:rsidR="00DD4F2B" w:rsidRPr="00DD4F2B" w:rsidRDefault="00DD4F2B" w:rsidP="00D23C8A">
            <w:pPr>
              <w:numPr>
                <w:ilvl w:val="0"/>
                <w:numId w:val="58"/>
              </w:numPr>
              <w:shd w:val="clear" w:color="auto" w:fill="FFFFFF"/>
              <w:ind w:left="0"/>
              <w:jc w:val="both"/>
              <w:rPr>
                <w:rFonts w:ascii="Cambria" w:eastAsia="Times New Roman" w:hAnsi="Cambria" w:cs="Times New Roman"/>
                <w:b/>
                <w:bCs/>
                <w:color w:val="000000"/>
                <w:shd w:val="clear" w:color="auto" w:fill="FFFFFF"/>
                <w:lang w:eastAsia="bg-BG"/>
              </w:rPr>
            </w:pPr>
            <w:r w:rsidRPr="00DD4F2B">
              <w:rPr>
                <w:rFonts w:ascii="Cambria" w:eastAsia="Times New Roman" w:hAnsi="Cambria" w:cs="Times New Roman"/>
                <w:b/>
                <w:bCs/>
                <w:color w:val="000000"/>
                <w:shd w:val="clear" w:color="auto" w:fill="FFFFFF"/>
                <w:lang w:eastAsia="bg-BG"/>
              </w:rPr>
              <w:t>Лицата, при които се идентифицират симптоми на Ковид-19, веднага се насочват към съответните здравни институции в Р Сърбия.</w:t>
            </w:r>
          </w:p>
          <w:p w14:paraId="23952A57" w14:textId="77777777" w:rsidR="00DD4F2B" w:rsidRPr="00DD4F2B" w:rsidRDefault="00DD4F2B" w:rsidP="00DD4F2B">
            <w:pPr>
              <w:autoSpaceDE w:val="0"/>
              <w:autoSpaceDN w:val="0"/>
              <w:adjustRightInd w:val="0"/>
              <w:jc w:val="both"/>
              <w:rPr>
                <w:rFonts w:ascii="Cambria" w:eastAsia="Times New Roman" w:hAnsi="Cambria" w:cs="Times New Roman"/>
              </w:rPr>
            </w:pPr>
          </w:p>
          <w:p w14:paraId="2C8615B6" w14:textId="420B8F64" w:rsidR="00DD4F2B" w:rsidRPr="00DD4F2B" w:rsidRDefault="00DD4F2B" w:rsidP="00DD4F2B">
            <w:pPr>
              <w:jc w:val="both"/>
              <w:rPr>
                <w:rFonts w:ascii="Cambria" w:eastAsia="Times New Roman" w:hAnsi="Cambria" w:cs="Times New Roman"/>
              </w:rPr>
            </w:pPr>
            <w:r>
              <w:rPr>
                <w:rFonts w:ascii="Cambria" w:eastAsia="Times New Roman" w:hAnsi="Cambria" w:cs="Times New Roman"/>
                <w:b/>
              </w:rPr>
              <w:t>Н</w:t>
            </w:r>
            <w:r w:rsidRPr="00DD4F2B">
              <w:rPr>
                <w:rFonts w:ascii="Cambria" w:eastAsia="Times New Roman" w:hAnsi="Cambria" w:cs="Times New Roman"/>
                <w:b/>
              </w:rPr>
              <w:t>а българо-сръбската граница затворено остава единствено ГКПП Стрезимировци. Останалите сухопътни ГКПП функционират за малкия пограничен трафик, хуманитарни случаи и товарни камиони.</w:t>
            </w:r>
            <w:r w:rsidRPr="00DD4F2B">
              <w:rPr>
                <w:rFonts w:ascii="Cambria" w:eastAsia="Times New Roman" w:hAnsi="Cambria" w:cs="Times New Roman"/>
              </w:rPr>
              <w:t xml:space="preserve"> Ще се пропускат граждани от пограничните райони, живеещи на до 50 км от границата, които работят или имат имоти в съседните страни, при спазване на пълна реципрочност. Тези граждани трябва да представят на граничните пунктове:</w:t>
            </w:r>
          </w:p>
          <w:p w14:paraId="2EFBB33F" w14:textId="77777777" w:rsidR="00DD4F2B" w:rsidRPr="00DD4F2B" w:rsidRDefault="00DD4F2B" w:rsidP="00DD4F2B">
            <w:pPr>
              <w:jc w:val="both"/>
              <w:rPr>
                <w:rFonts w:ascii="Cambria" w:eastAsia="Times New Roman" w:hAnsi="Cambria" w:cs="Times New Roman"/>
              </w:rPr>
            </w:pPr>
            <w:r w:rsidRPr="00DD4F2B">
              <w:rPr>
                <w:rFonts w:ascii="Cambria" w:eastAsia="Times New Roman" w:hAnsi="Cambria" w:cs="Times New Roman"/>
              </w:rPr>
              <w:t>1. Валиден документ за самоличност;</w:t>
            </w:r>
          </w:p>
          <w:p w14:paraId="09184059" w14:textId="77777777" w:rsidR="00DD4F2B" w:rsidRPr="00DD4F2B" w:rsidRDefault="00DD4F2B" w:rsidP="00DD4F2B">
            <w:pPr>
              <w:jc w:val="both"/>
              <w:rPr>
                <w:rFonts w:ascii="Cambria" w:eastAsia="Times New Roman" w:hAnsi="Cambria" w:cs="Times New Roman"/>
              </w:rPr>
            </w:pPr>
            <w:r w:rsidRPr="00DD4F2B">
              <w:rPr>
                <w:rFonts w:ascii="Cambria" w:eastAsia="Times New Roman" w:hAnsi="Cambria" w:cs="Times New Roman"/>
              </w:rPr>
              <w:t>2. Копие на документ, удостоверяващ трудова заетост - трудов договор или служебна бележка от работодател, нотариален акт за собственост на земя или документ за обработване на земеделска земя.</w:t>
            </w:r>
          </w:p>
          <w:p w14:paraId="02693C40" w14:textId="77777777" w:rsidR="00DD4F2B" w:rsidRPr="00DD4F2B" w:rsidRDefault="00DD4F2B" w:rsidP="00DD4F2B">
            <w:pPr>
              <w:jc w:val="both"/>
              <w:rPr>
                <w:rFonts w:ascii="Cambria" w:eastAsia="Times New Roman" w:hAnsi="Cambria" w:cs="Times New Roman"/>
              </w:rPr>
            </w:pPr>
            <w:r w:rsidRPr="00DD4F2B">
              <w:rPr>
                <w:rFonts w:ascii="Cambria" w:eastAsia="Times New Roman" w:hAnsi="Cambria" w:cs="Times New Roman"/>
              </w:rPr>
              <w:t xml:space="preserve">3. Декларация по образец, която се попълва на място на входния граничен пункт в Република България, съгласно т.6, буква аа от Заповедта на министъра на здравеопазването № РД-01-265/14.05.2020 г.  </w:t>
            </w:r>
          </w:p>
          <w:p w14:paraId="1A391348" w14:textId="77777777" w:rsidR="00DD4F2B" w:rsidRPr="00DD4F2B" w:rsidRDefault="00DD4F2B" w:rsidP="00DD4F2B">
            <w:pPr>
              <w:jc w:val="both"/>
              <w:rPr>
                <w:rFonts w:ascii="Cambria" w:eastAsia="Times New Roman" w:hAnsi="Cambria" w:cs="Times New Roman"/>
              </w:rPr>
            </w:pPr>
          </w:p>
          <w:p w14:paraId="1AA57532" w14:textId="5F9AAECB" w:rsidR="00DD4F2B" w:rsidRPr="00DD4F2B" w:rsidRDefault="00DD4F2B" w:rsidP="00DD4F2B">
            <w:pPr>
              <w:shd w:val="clear" w:color="auto" w:fill="FFFFFF"/>
              <w:jc w:val="both"/>
              <w:rPr>
                <w:rFonts w:ascii="Cambria" w:eastAsia="Times New Roman" w:hAnsi="Cambria" w:cs="Times New Roman"/>
              </w:rPr>
            </w:pPr>
            <w:r w:rsidRPr="00DD4F2B">
              <w:rPr>
                <w:rFonts w:ascii="Cambria" w:eastAsia="Times New Roman" w:hAnsi="Cambria" w:cs="Times New Roman"/>
              </w:rPr>
              <w:t xml:space="preserve">Въздушното пространство на Сърбия е отворено за прелитане. </w:t>
            </w:r>
            <w:r>
              <w:rPr>
                <w:rFonts w:ascii="Cambria" w:eastAsia="Times New Roman" w:hAnsi="Cambria" w:cs="Times New Roman"/>
                <w:b/>
              </w:rPr>
              <w:t>В</w:t>
            </w:r>
            <w:r w:rsidRPr="00DD4F2B">
              <w:rPr>
                <w:rFonts w:ascii="Cambria" w:eastAsia="Times New Roman" w:hAnsi="Cambria" w:cs="Times New Roman"/>
                <w:b/>
              </w:rPr>
              <w:t>ъзобновява</w:t>
            </w:r>
            <w:r>
              <w:rPr>
                <w:rFonts w:ascii="Cambria" w:eastAsia="Times New Roman" w:hAnsi="Cambria" w:cs="Times New Roman"/>
                <w:b/>
              </w:rPr>
              <w:t xml:space="preserve"> се</w:t>
            </w:r>
            <w:r w:rsidRPr="00DD4F2B">
              <w:rPr>
                <w:rFonts w:ascii="Cambria" w:eastAsia="Times New Roman" w:hAnsi="Cambria" w:cs="Times New Roman"/>
                <w:b/>
              </w:rPr>
              <w:t xml:space="preserve"> редовния пътнически въздушен транспорт</w:t>
            </w:r>
            <w:r w:rsidRPr="00DD4F2B">
              <w:rPr>
                <w:rFonts w:ascii="Cambria" w:eastAsia="Times New Roman" w:hAnsi="Cambria" w:cs="Times New Roman"/>
              </w:rPr>
              <w:t xml:space="preserve">. </w:t>
            </w:r>
            <w:r w:rsidRPr="00DD4F2B">
              <w:rPr>
                <w:rFonts w:ascii="Cambria" w:eastAsia="Times New Roman" w:hAnsi="Cambria" w:cs="Times New Roman"/>
                <w:b/>
              </w:rPr>
              <w:t>Предстои да бъдат уточнени условията, при които това ще се случи.</w:t>
            </w:r>
            <w:r w:rsidRPr="00DD4F2B">
              <w:rPr>
                <w:rFonts w:ascii="Cambria" w:eastAsia="Times New Roman" w:hAnsi="Cambria" w:cs="Times New Roman"/>
              </w:rPr>
              <w:t xml:space="preserve"> </w:t>
            </w:r>
          </w:p>
          <w:p w14:paraId="588DC6F2" w14:textId="77777777" w:rsidR="00DD4F2B" w:rsidRPr="00DD4F2B" w:rsidRDefault="00DD4F2B" w:rsidP="00DD4F2B">
            <w:pPr>
              <w:autoSpaceDE w:val="0"/>
              <w:autoSpaceDN w:val="0"/>
              <w:adjustRightInd w:val="0"/>
              <w:jc w:val="both"/>
              <w:rPr>
                <w:rFonts w:ascii="Cambria" w:eastAsia="Times New Roman" w:hAnsi="Cambria" w:cs="Times New Roman"/>
                <w:b/>
              </w:rPr>
            </w:pPr>
          </w:p>
          <w:p w14:paraId="52160C34" w14:textId="4C308E9E" w:rsidR="00DD4F2B" w:rsidRPr="00DD4F2B" w:rsidRDefault="00DD4F2B" w:rsidP="00DD4F2B">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b/>
              </w:rPr>
              <w:t xml:space="preserve">С отмяна на извънредното положение сръбската държава престава да признава за валидни документите за самоличност с изтекъл срок на българските граждани. </w:t>
            </w:r>
            <w:r w:rsidRPr="00DD4F2B">
              <w:rPr>
                <w:rFonts w:ascii="Cambria" w:eastAsia="Times New Roman" w:hAnsi="Cambria" w:cs="Times New Roman"/>
              </w:rPr>
              <w:t>При преминаване на границата гражданите следва да се явят с валидни лични документи.</w:t>
            </w:r>
          </w:p>
          <w:p w14:paraId="32DEFC03" w14:textId="77777777" w:rsidR="00DD4F2B" w:rsidRPr="00DD4F2B" w:rsidRDefault="00DD4F2B" w:rsidP="00DD4F2B">
            <w:pPr>
              <w:autoSpaceDE w:val="0"/>
              <w:autoSpaceDN w:val="0"/>
              <w:adjustRightInd w:val="0"/>
              <w:jc w:val="both"/>
              <w:rPr>
                <w:rFonts w:ascii="Cambria" w:eastAsia="Times New Roman" w:hAnsi="Cambria" w:cs="Times New Roman"/>
              </w:rPr>
            </w:pPr>
          </w:p>
          <w:p w14:paraId="2F76BFC1" w14:textId="77777777" w:rsidR="00DD4F2B" w:rsidRPr="00DD4F2B" w:rsidRDefault="00DD4F2B" w:rsidP="00DD4F2B">
            <w:pPr>
              <w:autoSpaceDE w:val="0"/>
              <w:autoSpaceDN w:val="0"/>
              <w:adjustRightInd w:val="0"/>
              <w:jc w:val="both"/>
              <w:rPr>
                <w:rFonts w:ascii="Cambria" w:eastAsia="Times New Roman" w:hAnsi="Cambria" w:cs="Times New Roman"/>
                <w:b/>
                <w:bCs/>
              </w:rPr>
            </w:pPr>
            <w:r w:rsidRPr="00DD4F2B">
              <w:rPr>
                <w:rFonts w:ascii="Cambria" w:eastAsia="Times New Roman" w:hAnsi="Cambria" w:cs="Times New Roman"/>
                <w:b/>
                <w:bCs/>
              </w:rPr>
              <w:t>Няма ограничения за излизане от страната.</w:t>
            </w:r>
          </w:p>
          <w:p w14:paraId="79A71F95" w14:textId="77777777" w:rsidR="00DD4F2B" w:rsidRPr="00DD4F2B" w:rsidRDefault="00DD4F2B" w:rsidP="00DD4F2B">
            <w:pPr>
              <w:autoSpaceDE w:val="0"/>
              <w:autoSpaceDN w:val="0"/>
              <w:adjustRightInd w:val="0"/>
              <w:jc w:val="both"/>
              <w:rPr>
                <w:rFonts w:ascii="Cambria" w:eastAsia="Times New Roman" w:hAnsi="Cambria" w:cs="Times New Roman"/>
              </w:rPr>
            </w:pPr>
          </w:p>
          <w:p w14:paraId="4EDEA323" w14:textId="1B739A7B" w:rsidR="00C33150" w:rsidRPr="00C33150" w:rsidRDefault="00DD4F2B" w:rsidP="00DD4F2B">
            <w:pPr>
              <w:rPr>
                <w:rFonts w:ascii="Cambria" w:hAnsi="Cambria" w:cs="Calibri"/>
                <w:color w:val="000000"/>
              </w:rPr>
            </w:pPr>
            <w:r w:rsidRPr="00DD4F2B">
              <w:rPr>
                <w:rFonts w:ascii="Cambria" w:eastAsia="Times New Roman" w:hAnsi="Cambria" w:cs="Times New Roman"/>
                <w:b/>
                <w:bCs/>
              </w:rPr>
              <w:t>Специално разрешение</w:t>
            </w:r>
            <w:r w:rsidRPr="00DD4F2B">
              <w:rPr>
                <w:rFonts w:ascii="Cambria" w:eastAsia="Times New Roman" w:hAnsi="Cambria" w:cs="Times New Roman"/>
              </w:rPr>
              <w:t xml:space="preserve"> от Работната група при Правителството на Сърбия, е необходимо да се получи за </w:t>
            </w:r>
            <w:r w:rsidRPr="00DD4F2B">
              <w:rPr>
                <w:rFonts w:ascii="Cambria" w:eastAsia="Times New Roman" w:hAnsi="Cambria" w:cs="Times New Roman"/>
                <w:b/>
                <w:bCs/>
              </w:rPr>
              <w:t>новодошлите членове на дипломатическите и консулските представителства в Сърбия и онези, които нямат издаден от МВнР на Сърбия или от Генералния секретариат на Правителството лични карти и други идентификационни документи.</w:t>
            </w:r>
          </w:p>
        </w:tc>
      </w:tr>
      <w:tr w:rsidR="00C33150" w:rsidRPr="00701E8E" w14:paraId="169A2E18" w14:textId="77777777" w:rsidTr="0091361F">
        <w:trPr>
          <w:trHeight w:val="871"/>
        </w:trPr>
        <w:tc>
          <w:tcPr>
            <w:tcW w:w="3544" w:type="dxa"/>
            <w:tcBorders>
              <w:right w:val="double" w:sz="4" w:space="0" w:color="auto"/>
            </w:tcBorders>
          </w:tcPr>
          <w:p w14:paraId="0B552AA3" w14:textId="77777777" w:rsidR="00C33150" w:rsidRPr="002A0F8F" w:rsidRDefault="00C33150" w:rsidP="009C5140">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3" w:space="0" w:color="000000"/>
              <w:left w:val="single" w:sz="3" w:space="0" w:color="000000"/>
              <w:bottom w:val="double" w:sz="4" w:space="0" w:color="auto"/>
              <w:right w:val="single" w:sz="3" w:space="0" w:color="000000"/>
            </w:tcBorders>
            <w:shd w:val="clear" w:color="auto" w:fill="auto"/>
          </w:tcPr>
          <w:p w14:paraId="7E0522C6" w14:textId="77777777" w:rsidR="00C33150" w:rsidRPr="00C33150" w:rsidRDefault="00C33150" w:rsidP="00C33150">
            <w:pPr>
              <w:autoSpaceDE w:val="0"/>
              <w:autoSpaceDN w:val="0"/>
              <w:adjustRightInd w:val="0"/>
              <w:rPr>
                <w:rFonts w:ascii="Cambria" w:hAnsi="Cambria"/>
              </w:rPr>
            </w:pPr>
          </w:p>
          <w:p w14:paraId="5D5164F0" w14:textId="354FCCC4" w:rsidR="00C33150" w:rsidRPr="00C33150" w:rsidRDefault="00C33150" w:rsidP="00C33150">
            <w:pPr>
              <w:rPr>
                <w:rFonts w:ascii="Cambria" w:hAnsi="Cambria"/>
                <w:b/>
                <w:u w:val="single"/>
              </w:rPr>
            </w:pPr>
          </w:p>
        </w:tc>
      </w:tr>
      <w:tr w:rsidR="00C33150" w:rsidRPr="00701E8E" w14:paraId="1BF45546" w14:textId="77777777" w:rsidTr="0091361F">
        <w:trPr>
          <w:trHeight w:val="922"/>
        </w:trPr>
        <w:tc>
          <w:tcPr>
            <w:tcW w:w="3544" w:type="dxa"/>
            <w:tcBorders>
              <w:right w:val="double" w:sz="4" w:space="0" w:color="auto"/>
            </w:tcBorders>
          </w:tcPr>
          <w:p w14:paraId="33E71F91" w14:textId="77777777" w:rsidR="00C33150" w:rsidRPr="002A0F8F" w:rsidRDefault="00C33150" w:rsidP="009C5140">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double" w:sz="4" w:space="0" w:color="auto"/>
              <w:left w:val="single" w:sz="3" w:space="0" w:color="000000"/>
              <w:bottom w:val="double" w:sz="4" w:space="0" w:color="auto"/>
              <w:right w:val="double" w:sz="4" w:space="0" w:color="auto"/>
            </w:tcBorders>
            <w:shd w:val="clear" w:color="auto" w:fill="auto"/>
          </w:tcPr>
          <w:p w14:paraId="7D845310" w14:textId="77777777" w:rsidR="00DD4F2B" w:rsidRPr="00DD4F2B" w:rsidRDefault="00DD4F2B" w:rsidP="00DD4F2B">
            <w:pPr>
              <w:jc w:val="both"/>
              <w:rPr>
                <w:rFonts w:ascii="Cambria" w:eastAsia="Times New Roman" w:hAnsi="Cambria" w:cs="Times New Roman"/>
                <w:b/>
                <w:u w:val="single"/>
              </w:rPr>
            </w:pPr>
            <w:r w:rsidRPr="00DD4F2B">
              <w:rPr>
                <w:rFonts w:ascii="Cambria" w:eastAsia="Times New Roman" w:hAnsi="Cambria" w:cs="Times New Roman"/>
                <w:b/>
                <w:u w:val="single"/>
              </w:rPr>
              <w:t>Затворени остават границите на Сърбия за транспортни средства, осъществяващи редовен пътнически превоз (влакове, фериботи и автобуси), включително транзит през територията на страната. Към този момент всички сухопътни граници на вход в Сърбия са затворени за свободно транзитно преминаване на леки автомобили.</w:t>
            </w:r>
          </w:p>
          <w:p w14:paraId="44B2D724" w14:textId="4D7E3356" w:rsidR="00C33150" w:rsidRPr="00C33150" w:rsidRDefault="00C33150" w:rsidP="00C33150">
            <w:pPr>
              <w:rPr>
                <w:rFonts w:ascii="Cambria" w:hAnsi="Cambria"/>
                <w:b/>
                <w:u w:val="single"/>
              </w:rPr>
            </w:pPr>
          </w:p>
        </w:tc>
      </w:tr>
      <w:tr w:rsidR="00C33150" w:rsidRPr="00701E8E" w14:paraId="1C68289F" w14:textId="77777777" w:rsidTr="0091361F">
        <w:trPr>
          <w:trHeight w:val="618"/>
        </w:trPr>
        <w:tc>
          <w:tcPr>
            <w:tcW w:w="3544" w:type="dxa"/>
            <w:tcBorders>
              <w:right w:val="double" w:sz="4" w:space="0" w:color="auto"/>
            </w:tcBorders>
          </w:tcPr>
          <w:p w14:paraId="07782611" w14:textId="77777777" w:rsidR="00C33150" w:rsidRPr="002A0F8F" w:rsidRDefault="00C3315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Borders>
              <w:top w:val="double" w:sz="4" w:space="0" w:color="auto"/>
              <w:left w:val="single" w:sz="3" w:space="0" w:color="000000"/>
              <w:bottom w:val="double" w:sz="4" w:space="0" w:color="auto"/>
              <w:right w:val="double" w:sz="4" w:space="0" w:color="auto"/>
            </w:tcBorders>
            <w:shd w:val="clear" w:color="auto" w:fill="auto"/>
          </w:tcPr>
          <w:p w14:paraId="21A79C69" w14:textId="77777777" w:rsidR="00E4036A" w:rsidRPr="00DD4F2B" w:rsidRDefault="00E4036A" w:rsidP="00E4036A">
            <w:pPr>
              <w:autoSpaceDE w:val="0"/>
              <w:autoSpaceDN w:val="0"/>
              <w:adjustRightInd w:val="0"/>
              <w:jc w:val="both"/>
              <w:rPr>
                <w:rFonts w:ascii="Cambria" w:eastAsia="Times New Roman" w:hAnsi="Cambria" w:cs="Times New Roman"/>
                <w:b/>
                <w:bCs/>
              </w:rPr>
            </w:pPr>
            <w:r w:rsidRPr="00DD4F2B">
              <w:rPr>
                <w:rFonts w:ascii="Cambria" w:eastAsia="Times New Roman" w:hAnsi="Cambria" w:cs="Times New Roman"/>
                <w:b/>
                <w:bCs/>
              </w:rPr>
              <w:t>С края на извънредното положение</w:t>
            </w:r>
            <w:r>
              <w:rPr>
                <w:rFonts w:ascii="Cambria" w:eastAsia="Times New Roman" w:hAnsi="Cambria" w:cs="Times New Roman"/>
                <w:b/>
                <w:bCs/>
              </w:rPr>
              <w:t xml:space="preserve"> </w:t>
            </w:r>
            <w:r w:rsidRPr="00DD4F2B">
              <w:rPr>
                <w:rFonts w:ascii="Cambria" w:eastAsia="Times New Roman" w:hAnsi="Cambria" w:cs="Times New Roman"/>
                <w:b/>
                <w:bCs/>
              </w:rPr>
              <w:t>се отменят:</w:t>
            </w:r>
          </w:p>
          <w:p w14:paraId="36282D28" w14:textId="77777777" w:rsidR="00E4036A" w:rsidRPr="00DD4F2B" w:rsidRDefault="00E4036A" w:rsidP="00E4036A">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Забраната за движение за гражданите от 18.00 ч. до 05.00 ч.;</w:t>
            </w:r>
          </w:p>
          <w:p w14:paraId="3E59162C" w14:textId="77777777" w:rsidR="00E4036A" w:rsidRPr="00DD4F2B" w:rsidRDefault="00E4036A" w:rsidP="00E4036A">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Ограниченията за движение за лица над 65 години;</w:t>
            </w:r>
          </w:p>
          <w:p w14:paraId="7AB46A20" w14:textId="77777777" w:rsidR="00E4036A" w:rsidRPr="00DD4F2B" w:rsidRDefault="00E4036A" w:rsidP="00E4036A">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Участието на армията в охраната на всички обществени обекти, медицински и болнични институции, центрове за мигранти, летища и гари;</w:t>
            </w:r>
          </w:p>
          <w:p w14:paraId="76584D26" w14:textId="77777777" w:rsidR="00E4036A" w:rsidRPr="00DD4F2B" w:rsidRDefault="00E4036A" w:rsidP="00E4036A">
            <w:pPr>
              <w:autoSpaceDE w:val="0"/>
              <w:autoSpaceDN w:val="0"/>
              <w:adjustRightInd w:val="0"/>
              <w:jc w:val="both"/>
              <w:rPr>
                <w:rFonts w:ascii="Cambria" w:eastAsia="Times New Roman" w:hAnsi="Cambria" w:cs="Times New Roman"/>
              </w:rPr>
            </w:pPr>
          </w:p>
          <w:p w14:paraId="3494B101" w14:textId="77777777" w:rsidR="00E4036A" w:rsidRPr="00DD4F2B" w:rsidRDefault="00E4036A" w:rsidP="00E4036A">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b/>
                <w:bCs/>
              </w:rPr>
              <w:t xml:space="preserve">Сърбия започна поетапно да прилага мерки за облекчаване на ограниченията във връзка с разпространението на коронавируса. </w:t>
            </w:r>
            <w:r w:rsidRPr="00DD4F2B">
              <w:rPr>
                <w:rFonts w:ascii="Cambria" w:eastAsia="Times New Roman" w:hAnsi="Cambria" w:cs="Times New Roman"/>
                <w:bCs/>
              </w:rPr>
              <w:t xml:space="preserve">Към момента са </w:t>
            </w:r>
            <w:r w:rsidRPr="00DD4F2B">
              <w:rPr>
                <w:rFonts w:ascii="Cambria" w:eastAsia="Times New Roman" w:hAnsi="Cambria" w:cs="Times New Roman"/>
                <w:b/>
                <w:bCs/>
              </w:rPr>
              <w:t>отворени</w:t>
            </w:r>
            <w:r w:rsidRPr="00DD4F2B">
              <w:rPr>
                <w:rFonts w:ascii="Cambria" w:eastAsia="Times New Roman" w:hAnsi="Cambria" w:cs="Times New Roman"/>
                <w:bCs/>
              </w:rPr>
              <w:t xml:space="preserve"> кафенетата и ресторантите, пазарите на открито и закрито, </w:t>
            </w:r>
            <w:r w:rsidRPr="00DD4F2B">
              <w:rPr>
                <w:rFonts w:ascii="Cambria" w:eastAsia="Times New Roman" w:hAnsi="Cambria" w:cs="Times New Roman"/>
              </w:rPr>
              <w:t xml:space="preserve">малките търговски обекти, предоставящи услуги: автосервизи, обущари, шивачи, химическо чистене, автошколи, както и обектите за търговия: книжарници, за продажба на строителни и електротехнически стоки, на МПС, на велосипеди </w:t>
            </w:r>
            <w:r w:rsidRPr="00DD4F2B">
              <w:rPr>
                <w:rFonts w:ascii="Cambria" w:eastAsia="Times New Roman" w:hAnsi="Cambria" w:cs="Times New Roman"/>
                <w:bCs/>
              </w:rPr>
              <w:t>Отворени</w:t>
            </w:r>
            <w:r w:rsidRPr="00DD4F2B">
              <w:rPr>
                <w:rFonts w:ascii="Cambria" w:eastAsia="Times New Roman" w:hAnsi="Cambria" w:cs="Times New Roman"/>
              </w:rPr>
              <w:t xml:space="preserve"> за посещения са търговските центрове, библиотеките, архивите и музеите, гишетата за работа с граждани на обществената и местната администрация, парковете и местата за разходки. Функционира градският транспорт за всички граждани, както и превозите на пътници с железопътен транспорт и междуградски транспорт.</w:t>
            </w:r>
          </w:p>
          <w:p w14:paraId="47573321" w14:textId="77777777" w:rsidR="00E4036A" w:rsidRPr="00DD4F2B" w:rsidRDefault="00E4036A" w:rsidP="00E4036A">
            <w:pPr>
              <w:autoSpaceDE w:val="0"/>
              <w:autoSpaceDN w:val="0"/>
              <w:adjustRightInd w:val="0"/>
              <w:jc w:val="both"/>
              <w:rPr>
                <w:rFonts w:ascii="Cambria" w:eastAsia="Times New Roman" w:hAnsi="Cambria" w:cs="Times New Roman"/>
              </w:rPr>
            </w:pPr>
          </w:p>
          <w:p w14:paraId="77514291" w14:textId="77777777" w:rsidR="00E4036A" w:rsidRPr="00DD4F2B" w:rsidRDefault="00E4036A" w:rsidP="00E4036A">
            <w:pPr>
              <w:autoSpaceDE w:val="0"/>
              <w:autoSpaceDN w:val="0"/>
              <w:adjustRightInd w:val="0"/>
              <w:jc w:val="both"/>
              <w:rPr>
                <w:rFonts w:ascii="Cambria" w:eastAsia="Times New Roman" w:hAnsi="Cambria" w:cs="Times New Roman"/>
                <w:b/>
                <w:bCs/>
              </w:rPr>
            </w:pPr>
            <w:r w:rsidRPr="00DD4F2B">
              <w:rPr>
                <w:rFonts w:ascii="Cambria" w:eastAsia="Times New Roman" w:hAnsi="Cambria" w:cs="Times New Roman"/>
              </w:rPr>
              <w:t>Всички тези обекти функционират при спазване на правилата за социална дистанция от най-малко 2 м, носене на средства за индивидуална защита – маски и ръкавици, предприемане на редовна дезинфекция и избягване на струпване на хора.</w:t>
            </w:r>
          </w:p>
          <w:p w14:paraId="03739CC1" w14:textId="77777777" w:rsidR="00E4036A" w:rsidRPr="00DD4F2B" w:rsidRDefault="00E4036A" w:rsidP="00E4036A">
            <w:pPr>
              <w:autoSpaceDE w:val="0"/>
              <w:autoSpaceDN w:val="0"/>
              <w:adjustRightInd w:val="0"/>
              <w:jc w:val="both"/>
              <w:rPr>
                <w:rFonts w:ascii="Cambria" w:eastAsia="Times New Roman" w:hAnsi="Cambria" w:cs="Times New Roman"/>
              </w:rPr>
            </w:pPr>
          </w:p>
          <w:p w14:paraId="05515722" w14:textId="77777777" w:rsidR="00E4036A" w:rsidRPr="00DD4F2B" w:rsidRDefault="00E4036A" w:rsidP="00E4036A">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Детските градини и занималните за началните класове /от 7 до 12 години/ започнаха да функционират от 11 май 2020 г. при санитарни норми и редовна дезинфекция на помещенията. Задължително условие за посещение на детските градини е представяне на документ от работодателя за трудова заетост на един или на двамата родители.</w:t>
            </w:r>
          </w:p>
          <w:p w14:paraId="1C885D9D" w14:textId="77777777" w:rsidR="00E4036A" w:rsidRPr="00DD4F2B" w:rsidRDefault="00E4036A" w:rsidP="00E4036A">
            <w:pPr>
              <w:autoSpaceDE w:val="0"/>
              <w:autoSpaceDN w:val="0"/>
              <w:adjustRightInd w:val="0"/>
              <w:jc w:val="both"/>
              <w:rPr>
                <w:rFonts w:ascii="Cambria" w:eastAsia="Times New Roman" w:hAnsi="Cambria" w:cs="Times New Roman"/>
                <w:bCs/>
              </w:rPr>
            </w:pPr>
          </w:p>
          <w:p w14:paraId="367C1498" w14:textId="77777777" w:rsidR="00E4036A" w:rsidRPr="00DD4F2B" w:rsidRDefault="00E4036A" w:rsidP="00E4036A">
            <w:pPr>
              <w:autoSpaceDE w:val="0"/>
              <w:autoSpaceDN w:val="0"/>
              <w:adjustRightInd w:val="0"/>
              <w:jc w:val="both"/>
              <w:rPr>
                <w:rFonts w:ascii="Cambria" w:eastAsia="Times New Roman" w:hAnsi="Cambria" w:cs="Times New Roman"/>
                <w:b/>
              </w:rPr>
            </w:pPr>
            <w:r w:rsidRPr="00DD4F2B">
              <w:rPr>
                <w:rFonts w:ascii="Cambria" w:eastAsia="Times New Roman" w:hAnsi="Cambria" w:cs="Times New Roman"/>
                <w:b/>
              </w:rPr>
              <w:t>Остават в сила следните ограничения:</w:t>
            </w:r>
          </w:p>
          <w:p w14:paraId="512EECC6" w14:textId="77777777" w:rsidR="00E4036A" w:rsidRPr="00DD4F2B" w:rsidRDefault="00E4036A" w:rsidP="00E4036A">
            <w:pPr>
              <w:autoSpaceDE w:val="0"/>
              <w:autoSpaceDN w:val="0"/>
              <w:adjustRightInd w:val="0"/>
              <w:jc w:val="both"/>
              <w:rPr>
                <w:rFonts w:ascii="Cambria" w:eastAsia="Times New Roman" w:hAnsi="Cambria" w:cs="Times New Roman"/>
                <w:bCs/>
              </w:rPr>
            </w:pPr>
            <w:r w:rsidRPr="00DD4F2B">
              <w:rPr>
                <w:rFonts w:ascii="Cambria" w:eastAsia="Times New Roman" w:hAnsi="Cambria" w:cs="Times New Roman"/>
                <w:bCs/>
              </w:rPr>
              <w:t>- Забранява се: събирането на повече от 50 души на едно;  спортните събития на открито с публика; посещенията в киносалоните и театрите до 31 май 2020 г.; ползването на предната седалка на такситата;</w:t>
            </w:r>
          </w:p>
          <w:p w14:paraId="103E54CE" w14:textId="77777777" w:rsidR="00E4036A" w:rsidRPr="00DD4F2B" w:rsidRDefault="00E4036A" w:rsidP="00E4036A">
            <w:pPr>
              <w:autoSpaceDE w:val="0"/>
              <w:autoSpaceDN w:val="0"/>
              <w:adjustRightInd w:val="0"/>
              <w:jc w:val="both"/>
              <w:rPr>
                <w:rFonts w:ascii="Cambria" w:eastAsia="Times New Roman" w:hAnsi="Cambria" w:cs="Times New Roman"/>
                <w:bCs/>
              </w:rPr>
            </w:pPr>
            <w:r w:rsidRPr="00DD4F2B">
              <w:rPr>
                <w:rFonts w:ascii="Cambria" w:eastAsia="Times New Roman" w:hAnsi="Cambria" w:cs="Times New Roman"/>
                <w:bCs/>
              </w:rPr>
              <w:t>- Остават затворени училищата. Университетите ще останат затворени поне до края на м. май или началото на м. юни 2020 г.</w:t>
            </w:r>
          </w:p>
          <w:p w14:paraId="42481364" w14:textId="77777777" w:rsidR="00E4036A" w:rsidRPr="00DD4F2B" w:rsidRDefault="00E4036A" w:rsidP="00E4036A">
            <w:pPr>
              <w:autoSpaceDE w:val="0"/>
              <w:autoSpaceDN w:val="0"/>
              <w:adjustRightInd w:val="0"/>
              <w:jc w:val="both"/>
              <w:rPr>
                <w:rFonts w:ascii="Cambria" w:eastAsia="Times New Roman" w:hAnsi="Cambria" w:cs="Times New Roman"/>
              </w:rPr>
            </w:pPr>
          </w:p>
          <w:p w14:paraId="621CB1C7" w14:textId="77777777" w:rsidR="00E4036A" w:rsidRPr="00DD4F2B" w:rsidRDefault="00E4036A" w:rsidP="00E4036A">
            <w:pPr>
              <w:autoSpaceDE w:val="0"/>
              <w:autoSpaceDN w:val="0"/>
              <w:adjustRightInd w:val="0"/>
              <w:jc w:val="both"/>
              <w:rPr>
                <w:rFonts w:ascii="Cambria" w:eastAsia="Times New Roman" w:hAnsi="Cambria" w:cs="Times New Roman"/>
                <w:b/>
                <w:bCs/>
                <w:u w:val="single"/>
              </w:rPr>
            </w:pPr>
            <w:r w:rsidRPr="00DD4F2B">
              <w:rPr>
                <w:rFonts w:ascii="Cambria" w:eastAsia="Times New Roman" w:hAnsi="Cambria" w:cs="Times New Roman"/>
                <w:b/>
                <w:bCs/>
                <w:u w:val="single"/>
              </w:rPr>
              <w:t>Други вътрешни мерки:</w:t>
            </w:r>
          </w:p>
          <w:p w14:paraId="01DCFFF4" w14:textId="77777777" w:rsidR="00E4036A" w:rsidRPr="00DD4F2B" w:rsidRDefault="00E4036A" w:rsidP="00E4036A">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Продължава дистанционното обучение за учениците от първи до дванайсети клас чрез предавания по каналите на националната телевизия РТС. В университетите обучението се води онлайн чрез електронни платформи.</w:t>
            </w:r>
          </w:p>
          <w:p w14:paraId="1653F342" w14:textId="77777777" w:rsidR="00E4036A" w:rsidRPr="00DD4F2B" w:rsidRDefault="00E4036A" w:rsidP="00E4036A">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 xml:space="preserve"> </w:t>
            </w:r>
          </w:p>
          <w:p w14:paraId="2DA7E6A0" w14:textId="77777777" w:rsidR="00E4036A" w:rsidRPr="00DD4F2B" w:rsidRDefault="00E4036A" w:rsidP="00E4036A">
            <w:pPr>
              <w:autoSpaceDE w:val="0"/>
              <w:autoSpaceDN w:val="0"/>
              <w:adjustRightInd w:val="0"/>
              <w:jc w:val="both"/>
              <w:rPr>
                <w:rFonts w:ascii="Cambria" w:eastAsia="Times New Roman" w:hAnsi="Cambria" w:cs="Times New Roman"/>
              </w:rPr>
            </w:pPr>
            <w:r w:rsidRPr="00DD4F2B">
              <w:rPr>
                <w:rFonts w:ascii="Cambria" w:eastAsia="Times New Roman" w:hAnsi="Cambria" w:cs="Times New Roman"/>
              </w:rPr>
              <w:t>РТ Цариброд започна излъчването на ежедневни 30-минутни образователни програми на българки език, подготвени от учителите от Основното училище „Христо Ботев”. Образователни програми на български език се излъчват и от РТ Панчево, които покриват районите с българско население в Банат. Учениците от училищата в Босилеград ползват българската платформа „Учи се”, която в момента е с безплатен достъп.</w:t>
            </w:r>
          </w:p>
          <w:p w14:paraId="1D4742B9" w14:textId="77777777" w:rsidR="00E4036A" w:rsidRPr="00DD4F2B" w:rsidRDefault="00E4036A" w:rsidP="00E4036A">
            <w:pPr>
              <w:autoSpaceDE w:val="0"/>
              <w:autoSpaceDN w:val="0"/>
              <w:adjustRightInd w:val="0"/>
              <w:jc w:val="both"/>
              <w:rPr>
                <w:rFonts w:ascii="Cambria" w:eastAsia="Times New Roman" w:hAnsi="Cambria" w:cs="Times New Roman"/>
              </w:rPr>
            </w:pPr>
          </w:p>
          <w:p w14:paraId="51D76855" w14:textId="77777777" w:rsidR="00E4036A" w:rsidRPr="00DD4F2B" w:rsidRDefault="00E4036A" w:rsidP="00E4036A">
            <w:pPr>
              <w:autoSpaceDE w:val="0"/>
              <w:autoSpaceDN w:val="0"/>
              <w:adjustRightInd w:val="0"/>
              <w:jc w:val="both"/>
              <w:rPr>
                <w:rFonts w:ascii="Cambria" w:eastAsia="Times New Roman" w:hAnsi="Cambria" w:cs="Times New Roman"/>
              </w:rPr>
            </w:pPr>
            <w:r>
              <w:rPr>
                <w:rFonts w:ascii="Cambria" w:eastAsia="Times New Roman" w:hAnsi="Cambria" w:cs="Times New Roman"/>
              </w:rPr>
              <w:lastRenderedPageBreak/>
              <w:t>П</w:t>
            </w:r>
            <w:r w:rsidRPr="00DD4F2B">
              <w:rPr>
                <w:rFonts w:ascii="Cambria" w:eastAsia="Times New Roman" w:hAnsi="Cambria" w:cs="Times New Roman"/>
              </w:rPr>
              <w:t>равителството обяви пакет от икономически мерки за намаляване на последствията върху стопанството от кризата с коронавируса. Планът на правителството e на обща стойност 5,178 млрд. евро (около 11% от БВП или половината от годишния бюджет на страната) и включва мерки за разсрочване на погасяването на данъчните задължения на бизнеса, пряка подкрепа на работодателите в периода на извънредното положение, запазване на ликвидността на част от стопанските субекти по време на и след кризата и пряко изплащане на 100 евро на всеки пълнолетен сръбски гражданин, с цел оказване на подкрепа в условията на криза и стимулиране на вътрешното потребление.</w:t>
            </w:r>
          </w:p>
          <w:p w14:paraId="4FCA5666" w14:textId="77777777" w:rsidR="00E4036A" w:rsidRPr="00DD4F2B" w:rsidRDefault="00E4036A" w:rsidP="00E4036A">
            <w:pPr>
              <w:autoSpaceDE w:val="0"/>
              <w:autoSpaceDN w:val="0"/>
              <w:adjustRightInd w:val="0"/>
              <w:jc w:val="both"/>
              <w:rPr>
                <w:rFonts w:ascii="Cambria" w:eastAsia="Times New Roman" w:hAnsi="Cambria" w:cs="Times New Roman"/>
              </w:rPr>
            </w:pPr>
          </w:p>
          <w:p w14:paraId="2759002B" w14:textId="206178DF" w:rsidR="00C33150" w:rsidRPr="00C33150" w:rsidRDefault="00E4036A" w:rsidP="00E4036A">
            <w:pPr>
              <w:autoSpaceDE w:val="0"/>
              <w:autoSpaceDN w:val="0"/>
              <w:adjustRightInd w:val="0"/>
              <w:rPr>
                <w:rFonts w:ascii="Cambria" w:hAnsi="Cambria"/>
              </w:rPr>
            </w:pPr>
            <w:r w:rsidRPr="00DD4F2B">
              <w:rPr>
                <w:rFonts w:ascii="Cambria" w:eastAsia="Times New Roman" w:hAnsi="Cambria" w:cs="Times New Roman"/>
              </w:rPr>
              <w:t xml:space="preserve">Правителството също така прие решение за подпомагане на 2 353 самонаети лица от сферата на културата с месечна финансова помощ от 30 000  динара /около 250 евро/ на човек за период от три месеца.  </w:t>
            </w:r>
            <w:r w:rsidRPr="00DD4F2B">
              <w:rPr>
                <w:rFonts w:ascii="Cambria" w:hAnsi="Cambria"/>
                <w:b/>
                <w:bCs/>
              </w:rPr>
              <w:t>.</w:t>
            </w:r>
          </w:p>
        </w:tc>
      </w:tr>
      <w:tr w:rsidR="00C33150" w:rsidRPr="00701E8E" w14:paraId="1BCF369F" w14:textId="77777777" w:rsidTr="0091361F">
        <w:trPr>
          <w:trHeight w:val="870"/>
        </w:trPr>
        <w:tc>
          <w:tcPr>
            <w:tcW w:w="3544" w:type="dxa"/>
            <w:tcBorders>
              <w:right w:val="double" w:sz="4" w:space="0" w:color="auto"/>
            </w:tcBorders>
          </w:tcPr>
          <w:p w14:paraId="62EB1BAC" w14:textId="77777777" w:rsidR="00C33150" w:rsidRPr="002A0F8F" w:rsidRDefault="00C33150" w:rsidP="009C5140">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Borders>
              <w:top w:val="double" w:sz="4" w:space="0" w:color="auto"/>
              <w:left w:val="single" w:sz="3" w:space="0" w:color="000000"/>
              <w:bottom w:val="single" w:sz="3" w:space="0" w:color="000000"/>
              <w:right w:val="single" w:sz="3" w:space="0" w:color="000000"/>
            </w:tcBorders>
            <w:shd w:val="clear" w:color="auto" w:fill="auto"/>
          </w:tcPr>
          <w:p w14:paraId="6F1C62E0" w14:textId="77777777" w:rsidR="00E4036A" w:rsidRPr="00E4036A" w:rsidRDefault="00E4036A" w:rsidP="00E4036A">
            <w:pPr>
              <w:autoSpaceDE w:val="0"/>
              <w:autoSpaceDN w:val="0"/>
              <w:adjustRightInd w:val="0"/>
              <w:jc w:val="both"/>
              <w:rPr>
                <w:rFonts w:ascii="Cambria" w:hAnsi="Cambria"/>
                <w:b/>
                <w:bCs/>
                <w:lang w:val="ru-RU"/>
              </w:rPr>
            </w:pPr>
            <w:r w:rsidRPr="00E4036A">
              <w:rPr>
                <w:rFonts w:ascii="Cambria" w:hAnsi="Cambria"/>
                <w:b/>
                <w:bCs/>
              </w:rPr>
              <w:t>Международният транзитен превоз на товари в сухопътния транспорт се ограничава до период не по-дълъг от 12 часа от момента на влизането на територията на Сърбия.</w:t>
            </w:r>
          </w:p>
          <w:p w14:paraId="2F0A26C9" w14:textId="77777777" w:rsidR="00E4036A" w:rsidRPr="00E4036A" w:rsidRDefault="00E4036A" w:rsidP="00E4036A">
            <w:pPr>
              <w:autoSpaceDE w:val="0"/>
              <w:autoSpaceDN w:val="0"/>
              <w:adjustRightInd w:val="0"/>
              <w:jc w:val="both"/>
              <w:rPr>
                <w:rFonts w:ascii="Cambria" w:hAnsi="Cambria"/>
                <w:b/>
                <w:bCs/>
                <w:lang w:val="ru-RU"/>
              </w:rPr>
            </w:pPr>
          </w:p>
          <w:p w14:paraId="337EA6CA" w14:textId="77777777" w:rsidR="00E4036A" w:rsidRPr="00E4036A" w:rsidRDefault="00E4036A" w:rsidP="00E4036A">
            <w:pPr>
              <w:autoSpaceDE w:val="0"/>
              <w:autoSpaceDN w:val="0"/>
              <w:adjustRightInd w:val="0"/>
              <w:jc w:val="both"/>
              <w:rPr>
                <w:rFonts w:ascii="Cambria" w:hAnsi="Cambria"/>
                <w:lang w:val="ru-RU"/>
              </w:rPr>
            </w:pPr>
            <w:r w:rsidRPr="00E4036A">
              <w:rPr>
                <w:rFonts w:ascii="Cambria" w:hAnsi="Cambria"/>
              </w:rPr>
              <w:t>При внос и износ на стоки от рисковите региони и контрол от страна на полицията и другите компетентни органи превозвачите трябва да имат доказателство за причината на пътуването.</w:t>
            </w:r>
            <w:r w:rsidRPr="00E4036A">
              <w:rPr>
                <w:rFonts w:ascii="Cambria" w:hAnsi="Cambria"/>
                <w:lang w:val="ru-RU"/>
              </w:rPr>
              <w:t xml:space="preserve"> </w:t>
            </w:r>
          </w:p>
          <w:p w14:paraId="1CD16EF3" w14:textId="77777777" w:rsidR="00E4036A" w:rsidRPr="00E4036A" w:rsidRDefault="00E4036A" w:rsidP="00E4036A">
            <w:pPr>
              <w:autoSpaceDE w:val="0"/>
              <w:autoSpaceDN w:val="0"/>
              <w:adjustRightInd w:val="0"/>
              <w:jc w:val="both"/>
              <w:rPr>
                <w:rFonts w:ascii="Cambria" w:hAnsi="Cambria"/>
                <w:lang w:val="ru-RU"/>
              </w:rPr>
            </w:pPr>
            <w:r w:rsidRPr="00E4036A">
              <w:rPr>
                <w:rFonts w:ascii="Cambria" w:hAnsi="Cambria"/>
              </w:rPr>
              <w:t>Стоките могат да бъдат доставяни или изнасяни за високорисковите региони, като шофьорите могат да влизат и излизат от съответните територии, както и да се движат вътре в тях с ограничено пребиваване и контакт само за нуждите на доставката и получаването на стоката.</w:t>
            </w:r>
          </w:p>
          <w:p w14:paraId="299A1268" w14:textId="77777777" w:rsidR="00E4036A" w:rsidRPr="00E4036A" w:rsidRDefault="00E4036A" w:rsidP="00E4036A">
            <w:pPr>
              <w:autoSpaceDE w:val="0"/>
              <w:autoSpaceDN w:val="0"/>
              <w:adjustRightInd w:val="0"/>
              <w:jc w:val="both"/>
              <w:rPr>
                <w:rFonts w:ascii="Cambria" w:hAnsi="Cambria"/>
                <w:lang w:val="ru-RU"/>
              </w:rPr>
            </w:pPr>
          </w:p>
          <w:p w14:paraId="7091935C" w14:textId="16C0E71E" w:rsidR="00C33150" w:rsidRPr="00C33150" w:rsidRDefault="00E4036A" w:rsidP="00E4036A">
            <w:pPr>
              <w:rPr>
                <w:rFonts w:ascii="Cambria" w:hAnsi="Cambria"/>
              </w:rPr>
            </w:pPr>
            <w:r w:rsidRPr="00E4036A">
              <w:rPr>
                <w:rFonts w:ascii="Cambria" w:hAnsi="Cambria"/>
              </w:rPr>
              <w:t>Продължава да е в сила ограничението на цените на стоки от основна необходимост, за ежедневна санитарна употреба и някои медицински материали.</w:t>
            </w:r>
          </w:p>
        </w:tc>
      </w:tr>
      <w:tr w:rsidR="009C5140" w:rsidRPr="002A0F8F" w14:paraId="73C6ECAA" w14:textId="77777777" w:rsidTr="00EF6DFA">
        <w:trPr>
          <w:trHeight w:val="354"/>
        </w:trPr>
        <w:tc>
          <w:tcPr>
            <w:tcW w:w="11605" w:type="dxa"/>
            <w:gridSpan w:val="2"/>
            <w:shd w:val="clear" w:color="auto" w:fill="D9D9D9" w:themeFill="background1" w:themeFillShade="D9"/>
          </w:tcPr>
          <w:p w14:paraId="2AA0BEDD" w14:textId="17D842A2" w:rsidR="009C5140" w:rsidRPr="002A0F8F" w:rsidRDefault="00AC4AA0" w:rsidP="009C5140">
            <w:pPr>
              <w:spacing w:before="120" w:after="120"/>
              <w:jc w:val="center"/>
              <w:rPr>
                <w:rFonts w:ascii="Cambria" w:hAnsi="Cambria"/>
                <w:b/>
                <w:bCs/>
                <w:sz w:val="28"/>
                <w:szCs w:val="28"/>
              </w:rPr>
            </w:pPr>
            <w:hyperlink r:id="rId73" w:history="1">
              <w:r w:rsidR="009C5140" w:rsidRPr="002A0F8F">
                <w:rPr>
                  <w:rFonts w:ascii="Cambria" w:hAnsi="Cambria"/>
                  <w:b/>
                  <w:bCs/>
                  <w:sz w:val="28"/>
                  <w:szCs w:val="28"/>
                </w:rPr>
                <w:t>Турция</w:t>
              </w:r>
            </w:hyperlink>
            <w:r w:rsidR="009C5140" w:rsidRPr="002A0F8F">
              <w:rPr>
                <w:rFonts w:ascii="Cambria" w:hAnsi="Cambria"/>
                <w:b/>
                <w:bCs/>
                <w:sz w:val="28"/>
                <w:szCs w:val="28"/>
              </w:rPr>
              <w:t xml:space="preserve"> (Анкара)</w:t>
            </w:r>
          </w:p>
        </w:tc>
      </w:tr>
      <w:tr w:rsidR="009C5140" w:rsidRPr="002A0F8F" w14:paraId="038712DB" w14:textId="77777777" w:rsidTr="0091361F">
        <w:trPr>
          <w:trHeight w:val="636"/>
        </w:trPr>
        <w:tc>
          <w:tcPr>
            <w:tcW w:w="3544" w:type="dxa"/>
          </w:tcPr>
          <w:p w14:paraId="3172216E"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0BE52613" w14:textId="77777777" w:rsidR="009C5140" w:rsidRDefault="009C5140" w:rsidP="009C5140">
            <w:pPr>
              <w:jc w:val="both"/>
              <w:rPr>
                <w:rStyle w:val="normalchar"/>
                <w:rFonts w:ascii="Cambria" w:hAnsi="Cambria"/>
                <w:color w:val="000000"/>
              </w:rPr>
            </w:pPr>
            <w:r w:rsidRPr="007D5AC7">
              <w:rPr>
                <w:rFonts w:ascii="Cambria" w:hAnsi="Cambria"/>
                <w:color w:val="000000"/>
              </w:rPr>
              <w:t>МВнР </w:t>
            </w:r>
            <w:r w:rsidRPr="007D5AC7">
              <w:rPr>
                <w:rStyle w:val="normalchar"/>
                <w:rFonts w:ascii="Cambria" w:hAnsi="Cambria"/>
                <w:color w:val="000000"/>
              </w:rPr>
              <w:t xml:space="preserve"> на Турция посочва, че във връзка с наложените ограничения по пандемията COVID 19 и до възстановяване на транспортните комуникации и международните полети няма да се налагат административно-наказателни мерки срещу лицата, продължили престоя си в Турция над сроковете на издадените визи и разрешителни за пребиваване.</w:t>
            </w:r>
          </w:p>
          <w:p w14:paraId="4CEFE8B4" w14:textId="77777777" w:rsidR="009C5140" w:rsidRDefault="009C5140" w:rsidP="009C5140">
            <w:pPr>
              <w:jc w:val="both"/>
              <w:rPr>
                <w:rFonts w:ascii="Cambria" w:hAnsi="Cambria" w:cs="Times New Roman"/>
                <w:lang w:eastAsia="bg-BG"/>
              </w:rPr>
            </w:pPr>
          </w:p>
          <w:p w14:paraId="11063F74" w14:textId="030C4065" w:rsidR="009C5140" w:rsidRDefault="009C5140" w:rsidP="009C5140">
            <w:pPr>
              <w:jc w:val="both"/>
              <w:rPr>
                <w:rFonts w:ascii="Cambria" w:hAnsi="Cambria" w:cs="Times New Roman"/>
                <w:lang w:eastAsia="bg-BG"/>
              </w:rPr>
            </w:pPr>
            <w:r w:rsidRPr="009A2828">
              <w:rPr>
                <w:rFonts w:ascii="Cambria" w:hAnsi="Cambria" w:cs="Times New Roman"/>
                <w:lang w:eastAsia="bg-BG"/>
              </w:rPr>
              <w:t>ГКПП на страната са затворени за пътнически трафик</w:t>
            </w:r>
            <w:r w:rsidR="005324FB">
              <w:rPr>
                <w:rFonts w:ascii="Cambria" w:hAnsi="Cambria" w:cs="Times New Roman"/>
                <w:lang w:eastAsia="bg-BG"/>
              </w:rPr>
              <w:t>.</w:t>
            </w:r>
          </w:p>
          <w:p w14:paraId="37BD056E" w14:textId="77777777" w:rsidR="005324FB" w:rsidRDefault="005324FB" w:rsidP="009C5140">
            <w:pPr>
              <w:jc w:val="both"/>
              <w:rPr>
                <w:rFonts w:ascii="Cambria" w:hAnsi="Cambria" w:cs="Times New Roman"/>
                <w:lang w:eastAsia="bg-BG"/>
              </w:rPr>
            </w:pPr>
          </w:p>
          <w:p w14:paraId="703A0A16" w14:textId="77777777" w:rsidR="005324FB" w:rsidRPr="005324FB" w:rsidRDefault="005324FB" w:rsidP="009C5140">
            <w:pPr>
              <w:jc w:val="both"/>
              <w:rPr>
                <w:rFonts w:ascii="Cambria" w:hAnsi="Cambria" w:cs="Times New Roman"/>
                <w:b/>
                <w:lang w:eastAsia="bg-BG"/>
              </w:rPr>
            </w:pPr>
            <w:r w:rsidRPr="005324FB">
              <w:rPr>
                <w:rFonts w:ascii="Cambria" w:hAnsi="Cambria" w:cs="Times New Roman"/>
                <w:b/>
                <w:lang w:eastAsia="bg-BG"/>
              </w:rPr>
              <w:t>Български граждани, притежаващи разрешение за пребиваване на територията на Турция, ще могат да влизат в Турция, но до преминаването на опасността от епидемията ще могат да се възползват от това право еднократно.</w:t>
            </w:r>
          </w:p>
          <w:p w14:paraId="44A3EF4C" w14:textId="77777777" w:rsidR="005324FB" w:rsidRPr="005324FB" w:rsidRDefault="005324FB" w:rsidP="009C5140">
            <w:pPr>
              <w:jc w:val="both"/>
              <w:rPr>
                <w:rFonts w:ascii="Cambria" w:hAnsi="Cambria" w:cs="Times New Roman"/>
                <w:b/>
                <w:lang w:eastAsia="bg-BG"/>
              </w:rPr>
            </w:pPr>
          </w:p>
          <w:p w14:paraId="77F29EF4" w14:textId="77777777" w:rsidR="005324FB" w:rsidRDefault="005324FB" w:rsidP="009C5140">
            <w:pPr>
              <w:jc w:val="both"/>
              <w:rPr>
                <w:rFonts w:ascii="Cambria" w:hAnsi="Cambria" w:cs="Times New Roman"/>
                <w:b/>
                <w:lang w:eastAsia="bg-BG"/>
              </w:rPr>
            </w:pPr>
            <w:r w:rsidRPr="005324FB">
              <w:rPr>
                <w:rFonts w:ascii="Cambria" w:hAnsi="Cambria" w:cs="Times New Roman"/>
                <w:b/>
                <w:lang w:eastAsia="bg-BG"/>
              </w:rPr>
              <w:t>Турски граждани, притежаващи разрешение за пребиваване на територията на България, ще могат да влизат в България, но до преминаването на опасността от епидемията ще могат да се възползват от това право еднократно.</w:t>
            </w:r>
          </w:p>
          <w:p w14:paraId="31C8F7F8" w14:textId="77777777" w:rsidR="00004449" w:rsidRDefault="00004449" w:rsidP="009C5140">
            <w:pPr>
              <w:jc w:val="both"/>
              <w:rPr>
                <w:rFonts w:ascii="Cambria" w:hAnsi="Cambria" w:cs="Times New Roman"/>
                <w:b/>
                <w:lang w:eastAsia="bg-BG"/>
              </w:rPr>
            </w:pPr>
          </w:p>
          <w:p w14:paraId="05DDAC5B" w14:textId="77777777" w:rsidR="00004449" w:rsidRPr="00004449" w:rsidRDefault="00004449" w:rsidP="00004449">
            <w:pPr>
              <w:jc w:val="both"/>
              <w:rPr>
                <w:rFonts w:ascii="Cambria" w:hAnsi="Cambria"/>
              </w:rPr>
            </w:pPr>
            <w:r w:rsidRPr="00004449">
              <w:rPr>
                <w:rFonts w:ascii="Cambria" w:hAnsi="Cambria"/>
              </w:rPr>
              <w:t>Турските власти определиха правила за влизане на територията на Турция  за хоспитализация, лечение, изписване, изолация, включително и мерките, които трябва да бъдат предприети за пациенти и придружаващи лица,  както следва:</w:t>
            </w:r>
          </w:p>
          <w:p w14:paraId="2429C892" w14:textId="77777777"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p>
          <w:p w14:paraId="720054A4" w14:textId="70A22F6C"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rPr>
            </w:pPr>
            <w:r w:rsidRPr="00004449">
              <w:rPr>
                <w:rFonts w:ascii="Cambria" w:hAnsi="Cambria"/>
                <w:b/>
              </w:rPr>
              <w:t>В рамките на международния здравен туризъм;</w:t>
            </w:r>
          </w:p>
          <w:p w14:paraId="11BBFBFC" w14:textId="77777777"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p>
          <w:p w14:paraId="3B2FC9A0" w14:textId="049CF048" w:rsidR="00004449" w:rsidRPr="00004449" w:rsidRDefault="00004449" w:rsidP="00D23C8A">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lastRenderedPageBreak/>
              <w:t>Пациенти от следните страни ще бъдат приемани от 20.05.2020 г - Албания, Босна и Херцеговина, България, Косово, Северна Македония, Румъния, Сърбия.</w:t>
            </w:r>
          </w:p>
          <w:p w14:paraId="0E2EF9BF" w14:textId="419FC5A5" w:rsidR="00004449" w:rsidRPr="00004449" w:rsidRDefault="00004449" w:rsidP="00D23C8A">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Пациенти ще бъдат приемани в областта на ортопедията и травматологията, общата хирургия, сърдечносъдовата хирургия, хирургическата онкология, медицинската онкология, лъчевата онкология, неврохирургията и трансплантацията на органи и трансплантацията на костен мозък.</w:t>
            </w:r>
          </w:p>
          <w:p w14:paraId="3356C7EB" w14:textId="5AC8FAA9" w:rsidR="00004449" w:rsidRPr="00004449" w:rsidRDefault="00004449" w:rsidP="00D23C8A">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Пациентите, които ще бъдат приети, ще бъдат регистрирани в системата за проследяване на пациенти на International Health Services Inc. (USHAŞ) и след предварително одобрение ще бъдат изпращани писмени разрешения до съответните звена. Информацията и документите, поискани за предварително одобрение, ще бъдат публикувани от USHAŞ.</w:t>
            </w:r>
          </w:p>
          <w:p w14:paraId="0EBACF65" w14:textId="77777777" w:rsidR="00004449" w:rsidRPr="00004449" w:rsidRDefault="00004449" w:rsidP="00D23C8A">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При влизане в страната максимум двама души ще могат да придружават един пациент, като правилата, които пациентите и придружителите следва да спазват по въпроси като пътуване, влизане в страната, трансфер и изолация, отделно са посочени в приложението на настоящата нота.</w:t>
            </w:r>
          </w:p>
          <w:p w14:paraId="2FB3202C" w14:textId="77777777"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p>
          <w:p w14:paraId="05E60098" w14:textId="77777777" w:rsidR="00004449" w:rsidRPr="00004449" w:rsidRDefault="00004449" w:rsidP="0000444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7"/>
              <w:jc w:val="both"/>
              <w:rPr>
                <w:rFonts w:ascii="Cambria" w:hAnsi="Cambria"/>
                <w:b/>
              </w:rPr>
            </w:pPr>
            <w:r w:rsidRPr="00004449">
              <w:rPr>
                <w:rFonts w:ascii="Cambria" w:hAnsi="Cambria"/>
                <w:b/>
              </w:rPr>
              <w:t>Пациентите и техните придружители ще могат да влизат в страната от следните сухопътни пунктове или летища:</w:t>
            </w:r>
          </w:p>
          <w:p w14:paraId="2ACB2FB1" w14:textId="77777777" w:rsidR="00004449" w:rsidRPr="003A3431" w:rsidRDefault="00004449" w:rsidP="003A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p>
          <w:p w14:paraId="79B34216" w14:textId="36E516A4" w:rsidR="00004449" w:rsidRPr="00004449" w:rsidRDefault="00004449" w:rsidP="00D23C8A">
            <w:pPr>
              <w:pStyle w:val="ListParagraph"/>
              <w:numPr>
                <w:ilvl w:val="0"/>
                <w:numId w:val="64"/>
              </w:num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по въздух: Летище Истанбул, летище Анкара Есенбога</w:t>
            </w:r>
          </w:p>
          <w:p w14:paraId="7FC09253" w14:textId="12A7445E" w:rsidR="00004449" w:rsidRPr="00004449" w:rsidRDefault="00004449" w:rsidP="00D23C8A">
            <w:pPr>
              <w:pStyle w:val="ListParagraph"/>
              <w:numPr>
                <w:ilvl w:val="0"/>
                <w:numId w:val="64"/>
              </w:num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по суша: ГКПП Капъкуле, ГКПП Сарп</w:t>
            </w:r>
          </w:p>
          <w:p w14:paraId="1EAD6C92" w14:textId="79CC6CF7" w:rsidR="00004449" w:rsidRPr="00004449" w:rsidRDefault="00004449" w:rsidP="00D23C8A">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На летищата и граничните пунктове на пациентите и техните придружители ще се извършват PCR тестове за Covid-19 срещу заплащане или ще се вземат проби за PCR тест.</w:t>
            </w:r>
          </w:p>
          <w:p w14:paraId="7E2AE51E" w14:textId="77777777" w:rsidR="00004449" w:rsidRPr="00004449" w:rsidRDefault="00004449" w:rsidP="00D23C8A">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 xml:space="preserve">Процедурите за хоспитализация, протокол за лечение и изписване на пациентите и техните придружители, ще се извършват при спазване на правилата, описани в „Ръководството (проучване на Научния съвет) на Министерството на здравеопазването, Главна дирекция „Обществено здраве“ Covid-19 (инфекция Sars-Cov-2)“ и указанията, определени в приложението на настоящата нота. </w:t>
            </w:r>
          </w:p>
          <w:p w14:paraId="4EA4A60F" w14:textId="77777777"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p>
          <w:p w14:paraId="1D837886" w14:textId="77777777" w:rsidR="00004449" w:rsidRPr="00004449" w:rsidRDefault="00004449" w:rsidP="009D49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7"/>
              <w:jc w:val="both"/>
              <w:rPr>
                <w:rFonts w:ascii="Cambria" w:hAnsi="Cambria"/>
                <w:b/>
              </w:rPr>
            </w:pPr>
            <w:r w:rsidRPr="00004449">
              <w:rPr>
                <w:rFonts w:ascii="Cambria" w:hAnsi="Cambria"/>
                <w:b/>
              </w:rPr>
              <w:t>Болниците, в които пациентите и техните придружители ще бъдат приети, трябва да отговарят на следните условия:</w:t>
            </w:r>
          </w:p>
          <w:p w14:paraId="57B375CF" w14:textId="77777777"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b/>
              </w:rPr>
            </w:pPr>
          </w:p>
          <w:p w14:paraId="1ABB6AD5" w14:textId="77777777" w:rsidR="00004449" w:rsidRPr="00004449" w:rsidRDefault="00004449" w:rsidP="00D23C8A">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Да има издаден от Министерството международен лиценз за разрешение за здравен туризъм.</w:t>
            </w:r>
          </w:p>
          <w:p w14:paraId="22FE1EAF" w14:textId="77777777" w:rsidR="00004449" w:rsidRPr="00004449" w:rsidRDefault="00004449" w:rsidP="00D23C8A">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Да бъде оборудвана с компютърна томография (КТ) и магнитен резонанс (МР).</w:t>
            </w:r>
          </w:p>
          <w:p w14:paraId="09EBE6FC" w14:textId="77777777" w:rsidR="00004449" w:rsidRPr="00004449" w:rsidRDefault="00004449" w:rsidP="00D23C8A">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В лиценза и сертификата за дейност да фигурират следните специалности: гръдни заболявания, вътрешни болести, детско здраве и детски болести, инфекциозни болести и клинична микробиология.</w:t>
            </w:r>
          </w:p>
          <w:p w14:paraId="3A0908FF" w14:textId="77777777" w:rsidR="00004449" w:rsidRPr="00004449" w:rsidRDefault="00004449" w:rsidP="00D23C8A">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Да има отделение за реанимация за възрастни трета фаза.</w:t>
            </w:r>
          </w:p>
          <w:p w14:paraId="07AAE200" w14:textId="77777777" w:rsidR="00004449" w:rsidRPr="00004449" w:rsidRDefault="00004449" w:rsidP="00D23C8A">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 xml:space="preserve">За пациентите, идващи от чужбина по линия на международния здравен туризъм в болницата да има обособено помещение на отделен етаж или коридор, което да няма контакт с други пациенти или придружаващи лица.    </w:t>
            </w:r>
          </w:p>
          <w:p w14:paraId="41ACD8CA" w14:textId="77777777"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40" w:hanging="283"/>
              <w:jc w:val="both"/>
              <w:rPr>
                <w:rFonts w:ascii="Cambria" w:hAnsi="Cambria"/>
              </w:rPr>
            </w:pPr>
          </w:p>
          <w:p w14:paraId="1F059F77" w14:textId="77777777"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7"/>
              <w:jc w:val="both"/>
              <w:rPr>
                <w:rFonts w:ascii="Cambria" w:hAnsi="Cambria"/>
              </w:rPr>
            </w:pPr>
            <w:r w:rsidRPr="00004449">
              <w:rPr>
                <w:rFonts w:ascii="Cambria" w:hAnsi="Cambria"/>
              </w:rPr>
              <w:t>При нужда от съдействие, българските граждани в Турция могат да се обръщат към следните дипломатически представителства:</w:t>
            </w:r>
          </w:p>
          <w:p w14:paraId="24A5DD9A" w14:textId="77777777"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p>
          <w:p w14:paraId="6B1C8ADF" w14:textId="77777777" w:rsidR="00004449" w:rsidRPr="00004449" w:rsidRDefault="00004449" w:rsidP="00D23C8A">
            <w:pPr>
              <w:pStyle w:val="ListParagraph"/>
              <w:numPr>
                <w:ilvl w:val="0"/>
                <w:numId w:val="63"/>
              </w:numPr>
              <w:tabs>
                <w:tab w:val="left" w:pos="5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Посолство на България в Анкара на следните телефонни линии: +90 312 467 20 71; 427 51 42 и дежурен телефон в извънработно време +90 312 467 20 71; 427 51 42;</w:t>
            </w:r>
          </w:p>
          <w:p w14:paraId="38F8B666" w14:textId="77777777" w:rsidR="00004449" w:rsidRPr="00004449" w:rsidRDefault="00004449" w:rsidP="00D23C8A">
            <w:pPr>
              <w:pStyle w:val="ListParagraph"/>
              <w:numPr>
                <w:ilvl w:val="0"/>
                <w:numId w:val="63"/>
              </w:numPr>
              <w:tabs>
                <w:tab w:val="left" w:pos="5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t>Генерално консулство на България в Истанбул на следните телефонни линии: +90 212 281 01 14 и  +90 549 792 1529;</w:t>
            </w:r>
          </w:p>
          <w:p w14:paraId="2947DFCE" w14:textId="0A2FB420" w:rsidR="00004449" w:rsidRPr="00004449" w:rsidRDefault="00004449" w:rsidP="00D23C8A">
            <w:pPr>
              <w:pStyle w:val="ListParagraph"/>
              <w:numPr>
                <w:ilvl w:val="0"/>
                <w:numId w:val="63"/>
              </w:numPr>
              <w:tabs>
                <w:tab w:val="left" w:pos="5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r w:rsidRPr="00004449">
              <w:rPr>
                <w:rFonts w:ascii="Cambria" w:hAnsi="Cambria"/>
              </w:rPr>
              <w:lastRenderedPageBreak/>
              <w:t>Генерално консулство на България в Одрин на следните телефонни линии: +90 284 214 06 17, дежурен телефон в извънработно време в работни дни +90 533 7396140 и на дежурен телефон в почивни и празнични дни +90 533 6298164.</w:t>
            </w:r>
          </w:p>
          <w:p w14:paraId="4561AAE4" w14:textId="77777777"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283"/>
              <w:jc w:val="both"/>
              <w:rPr>
                <w:rFonts w:ascii="Cambria" w:hAnsi="Cambria"/>
              </w:rPr>
            </w:pPr>
          </w:p>
          <w:p w14:paraId="4EE5CA7D" w14:textId="5355DD10" w:rsidR="00004449" w:rsidRPr="00004449" w:rsidRDefault="00004449" w:rsidP="0000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7"/>
              <w:jc w:val="both"/>
              <w:rPr>
                <w:rFonts w:ascii="Cambria" w:hAnsi="Cambria"/>
              </w:rPr>
            </w:pPr>
            <w:r w:rsidRPr="00004449">
              <w:rPr>
                <w:rFonts w:ascii="Cambria" w:hAnsi="Cambria"/>
              </w:rPr>
              <w:t xml:space="preserve">Сигнали и молби за съдействие при </w:t>
            </w:r>
            <w:r>
              <w:rPr>
                <w:rFonts w:ascii="Cambria" w:hAnsi="Cambria"/>
              </w:rPr>
              <w:t xml:space="preserve">бедствени ситуации на български </w:t>
            </w:r>
            <w:r w:rsidRPr="00004449">
              <w:rPr>
                <w:rFonts w:ascii="Cambria" w:hAnsi="Cambria"/>
              </w:rPr>
              <w:t xml:space="preserve">граждани се приемат денонощно и на телефонните линии на дирекция "Ситуационен център": +359 2 948 24 04;  +359 2 971 38 56 или на имейл: </w:t>
            </w:r>
            <w:hyperlink r:id="rId74" w:history="1">
              <w:r w:rsidRPr="00004449">
                <w:rPr>
                  <w:rStyle w:val="Hyperlink"/>
                  <w:rFonts w:ascii="Cambria" w:hAnsi="Cambria"/>
                </w:rPr>
                <w:t>crisis@mfa.bg</w:t>
              </w:r>
            </w:hyperlink>
            <w:r w:rsidRPr="00004449">
              <w:rPr>
                <w:rFonts w:ascii="Cambria" w:hAnsi="Cambria"/>
              </w:rPr>
              <w:t>.</w:t>
            </w:r>
          </w:p>
          <w:p w14:paraId="7485E08E" w14:textId="631DE6B2" w:rsidR="00004449" w:rsidRPr="00004449" w:rsidRDefault="00004449" w:rsidP="00004449">
            <w:pPr>
              <w:pStyle w:val="HTMLPreformatted"/>
              <w:jc w:val="both"/>
              <w:rPr>
                <w:rFonts w:ascii="Cambria" w:hAnsi="Cambria"/>
                <w:b/>
                <w:u w:val="single"/>
                <w:lang w:val="bg-BG"/>
              </w:rPr>
            </w:pPr>
          </w:p>
          <w:p w14:paraId="4F04AF48" w14:textId="6C579567" w:rsidR="00004449" w:rsidRPr="00004449" w:rsidRDefault="00004449" w:rsidP="00004449">
            <w:pPr>
              <w:ind w:left="157"/>
              <w:jc w:val="both"/>
              <w:rPr>
                <w:rFonts w:ascii="Cambria" w:hAnsi="Cambria"/>
              </w:rPr>
            </w:pPr>
            <w:r w:rsidRPr="00004449">
              <w:rPr>
                <w:rFonts w:ascii="Cambria" w:hAnsi="Cambria"/>
              </w:rPr>
              <w:t>МВнР препоръчва на българските гражда</w:t>
            </w:r>
            <w:r>
              <w:rPr>
                <w:rFonts w:ascii="Cambria" w:hAnsi="Cambria"/>
              </w:rPr>
              <w:t xml:space="preserve">ни, при пътувания в чужбина, да </w:t>
            </w:r>
            <w:r w:rsidRPr="00004449">
              <w:rPr>
                <w:rFonts w:ascii="Cambria" w:hAnsi="Cambria"/>
              </w:rPr>
              <w:t>се възползват от възможността да се регистрират в рубриката "Пътувам за…” на следния адрес: (https://mfa.bg/bg/embassyinfo).</w:t>
            </w:r>
          </w:p>
          <w:p w14:paraId="0279538E" w14:textId="4142EFA4" w:rsidR="00004449" w:rsidRPr="009A2828" w:rsidRDefault="00004449" w:rsidP="009C5140">
            <w:pPr>
              <w:jc w:val="both"/>
              <w:rPr>
                <w:rFonts w:ascii="Cambria" w:hAnsi="Cambria" w:cs="Times New Roman"/>
                <w:lang w:eastAsia="bg-BG"/>
              </w:rPr>
            </w:pPr>
          </w:p>
        </w:tc>
      </w:tr>
      <w:tr w:rsidR="009C5140" w:rsidRPr="002A0F8F" w14:paraId="338BE91D" w14:textId="77777777" w:rsidTr="0091361F">
        <w:trPr>
          <w:trHeight w:val="871"/>
        </w:trPr>
        <w:tc>
          <w:tcPr>
            <w:tcW w:w="3544" w:type="dxa"/>
          </w:tcPr>
          <w:p w14:paraId="6FEB0BBD" w14:textId="7DA1D637" w:rsidR="009C5140" w:rsidRPr="002A0F8F" w:rsidRDefault="009C5140" w:rsidP="009C5140">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272E3AA1" w14:textId="590BDB85" w:rsidR="009C5140" w:rsidRPr="007D5AC7" w:rsidRDefault="009C5140" w:rsidP="009C5140">
            <w:pPr>
              <w:jc w:val="both"/>
              <w:rPr>
                <w:rFonts w:ascii="Cambria" w:hAnsi="Cambria" w:cstheme="minorHAnsi"/>
              </w:rPr>
            </w:pPr>
            <w:r w:rsidRPr="007D5AC7">
              <w:rPr>
                <w:rFonts w:ascii="Cambria" w:hAnsi="Cambria"/>
                <w:color w:val="000000"/>
              </w:rPr>
              <w:t>Продължава забраната за </w:t>
            </w:r>
            <w:r w:rsidRPr="007D5AC7">
              <w:rPr>
                <w:rStyle w:val="normalchar"/>
                <w:rFonts w:ascii="Cambria" w:hAnsi="Cambria"/>
                <w:color w:val="000000"/>
              </w:rPr>
              <w:t>влизането и излизане с МПС в 31 града на Турция </w:t>
            </w:r>
            <w:r w:rsidRPr="007D5AC7">
              <w:rPr>
                <w:rStyle w:val="normalchar"/>
                <w:rFonts w:ascii="Cambria" w:hAnsi="Cambria"/>
                <w:i/>
                <w:iCs/>
                <w:color w:val="000000"/>
              </w:rPr>
              <w:t>(със статут на големи общини и гр. Зонгулдак)</w:t>
            </w:r>
            <w:r w:rsidRPr="007D5AC7">
              <w:rPr>
                <w:rStyle w:val="normalchar"/>
                <w:rFonts w:ascii="Cambria" w:hAnsi="Cambria"/>
                <w:color w:val="000000"/>
              </w:rPr>
              <w:t>. Допуска се преминаването само на транзитен транспорт, международния товарен транспорт и автобусните превози на пътници със специално разрешение за пътуване, както и превозът на товари и стоки от първа необходимост, като храна, санитарни материали и лекарства.</w:t>
            </w:r>
          </w:p>
        </w:tc>
      </w:tr>
      <w:tr w:rsidR="009C5140" w:rsidRPr="002A0F8F" w14:paraId="115AAC56" w14:textId="77777777" w:rsidTr="0091361F">
        <w:trPr>
          <w:trHeight w:val="871"/>
        </w:trPr>
        <w:tc>
          <w:tcPr>
            <w:tcW w:w="3544" w:type="dxa"/>
          </w:tcPr>
          <w:p w14:paraId="2AD4F567" w14:textId="77777777" w:rsidR="009C5140" w:rsidRPr="002A0F8F" w:rsidRDefault="009C5140" w:rsidP="009C5140">
            <w:pPr>
              <w:rPr>
                <w:rFonts w:ascii="Cambria" w:hAnsi="Cambria"/>
              </w:rPr>
            </w:pPr>
            <w:r w:rsidRPr="002A0F8F">
              <w:rPr>
                <w:rFonts w:ascii="Cambria" w:hAnsi="Cambria"/>
              </w:rPr>
              <w:t>Режим на работа на летище Истанбул и летище Анкара</w:t>
            </w:r>
          </w:p>
          <w:p w14:paraId="1A7E4937" w14:textId="77777777" w:rsidR="009C5140" w:rsidRPr="002A0F8F" w:rsidRDefault="009C5140" w:rsidP="009C5140">
            <w:pPr>
              <w:spacing w:before="120" w:after="120"/>
              <w:rPr>
                <w:rFonts w:ascii="Cambria" w:hAnsi="Cambria"/>
              </w:rPr>
            </w:pPr>
          </w:p>
        </w:tc>
        <w:tc>
          <w:tcPr>
            <w:tcW w:w="8061" w:type="dxa"/>
          </w:tcPr>
          <w:p w14:paraId="79CB8FDB" w14:textId="23F2926B" w:rsidR="009C5140" w:rsidRPr="007D5AC7" w:rsidRDefault="009C5140" w:rsidP="009C5140">
            <w:pPr>
              <w:jc w:val="both"/>
              <w:rPr>
                <w:rFonts w:ascii="Cambria" w:hAnsi="Cambria"/>
                <w:b/>
              </w:rPr>
            </w:pPr>
            <w:r w:rsidRPr="007D5AC7">
              <w:rPr>
                <w:rFonts w:ascii="Cambria" w:hAnsi="Cambria"/>
                <w:color w:val="000000"/>
              </w:rPr>
              <w:t>Към настоящия момент на летищ</w:t>
            </w:r>
            <w:r w:rsidRPr="007D5AC7">
              <w:rPr>
                <w:rStyle w:val="normalchar"/>
                <w:rFonts w:ascii="Cambria" w:hAnsi="Cambria"/>
                <w:color w:val="000000"/>
              </w:rPr>
              <w:t>ата в Анкара и Истанбул са спрени всички редовни </w:t>
            </w:r>
            <w:r w:rsidRPr="007D5AC7">
              <w:rPr>
                <w:rStyle w:val="normalchar"/>
                <w:rFonts w:ascii="Cambria" w:hAnsi="Cambria"/>
                <w:b/>
                <w:bCs/>
                <w:color w:val="000000"/>
              </w:rPr>
              <w:t>международни и вътрешни полети.</w:t>
            </w:r>
          </w:p>
        </w:tc>
      </w:tr>
      <w:tr w:rsidR="009C5140" w:rsidRPr="002A0F8F" w14:paraId="4CABD9F1" w14:textId="77777777" w:rsidTr="0091361F">
        <w:trPr>
          <w:trHeight w:val="922"/>
        </w:trPr>
        <w:tc>
          <w:tcPr>
            <w:tcW w:w="3544" w:type="dxa"/>
          </w:tcPr>
          <w:p w14:paraId="197AC0F9" w14:textId="77777777"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1549D638" w14:textId="28B62CD3" w:rsidR="009C5140" w:rsidRPr="007D5AC7" w:rsidRDefault="009C5140" w:rsidP="0063176B">
            <w:pPr>
              <w:jc w:val="both"/>
              <w:rPr>
                <w:rFonts w:ascii="Cambria" w:hAnsi="Cambria" w:cstheme="minorHAnsi"/>
              </w:rPr>
            </w:pPr>
            <w:r w:rsidRPr="007D5AC7">
              <w:rPr>
                <w:rFonts w:ascii="Cambria" w:hAnsi="Cambria"/>
                <w:color w:val="000000"/>
              </w:rPr>
              <w:t>Е</w:t>
            </w:r>
            <w:r w:rsidRPr="007D5AC7">
              <w:rPr>
                <w:rStyle w:val="normalchar"/>
                <w:rFonts w:ascii="Cambria" w:hAnsi="Cambria"/>
                <w:color w:val="000000"/>
              </w:rPr>
              <w:t>динствен вариант за завръщане на български граждани, намиращи се в Турция е със собствен автомобил през ГКПП Капитан Андреево, Лесово и Малко Търново.</w:t>
            </w:r>
          </w:p>
        </w:tc>
      </w:tr>
      <w:tr w:rsidR="009C5140" w:rsidRPr="002A0F8F" w14:paraId="5E0FB3DA" w14:textId="77777777" w:rsidTr="0091361F">
        <w:trPr>
          <w:trHeight w:val="618"/>
        </w:trPr>
        <w:tc>
          <w:tcPr>
            <w:tcW w:w="3544" w:type="dxa"/>
          </w:tcPr>
          <w:p w14:paraId="77D4C3D8"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05984FC4" w14:textId="77777777" w:rsidR="00DF4BB2" w:rsidRPr="00DF4BB2" w:rsidRDefault="00DF4BB2" w:rsidP="00DF4BB2">
            <w:pPr>
              <w:rPr>
                <w:rFonts w:ascii="Cambria" w:hAnsi="Cambria"/>
              </w:rPr>
            </w:pPr>
            <w:r w:rsidRPr="00DF4BB2">
              <w:rPr>
                <w:rFonts w:ascii="Cambria" w:hAnsi="Cambria"/>
              </w:rPr>
              <w:t>Президентът на Турция Реджеп Тайип Ердоган след проведено видеоконферентно заседание на правителството направи съобщение за взетите решения на този етап за постепенно преминаване към обичайно ежедневие, както следва:</w:t>
            </w:r>
          </w:p>
          <w:p w14:paraId="3F38C621" w14:textId="77777777" w:rsidR="00DF4BB2" w:rsidRPr="00DF4BB2" w:rsidRDefault="00DF4BB2" w:rsidP="00531CF6">
            <w:pPr>
              <w:pStyle w:val="ListParagraph"/>
              <w:numPr>
                <w:ilvl w:val="0"/>
                <w:numId w:val="57"/>
              </w:numPr>
              <w:rPr>
                <w:rFonts w:ascii="Cambria" w:hAnsi="Cambria"/>
              </w:rPr>
            </w:pPr>
            <w:r w:rsidRPr="00DF4BB2">
              <w:rPr>
                <w:rFonts w:ascii="Cambria" w:hAnsi="Cambria"/>
              </w:rPr>
              <w:t>В дните на празника Рамазан /23, 24, 25, 26 май 2020 г./ ще бъде в сила полицейски час във всички 81 области на Турция, със забрана за излизане от домовете;</w:t>
            </w:r>
          </w:p>
          <w:p w14:paraId="0015B51C" w14:textId="77777777" w:rsidR="00DF4BB2" w:rsidRPr="00DF4BB2" w:rsidRDefault="00DF4BB2" w:rsidP="00531CF6">
            <w:pPr>
              <w:pStyle w:val="ListParagraph"/>
              <w:numPr>
                <w:ilvl w:val="0"/>
                <w:numId w:val="57"/>
              </w:numPr>
              <w:rPr>
                <w:rFonts w:ascii="Cambria" w:hAnsi="Cambria"/>
              </w:rPr>
            </w:pPr>
            <w:r w:rsidRPr="00DF4BB2">
              <w:rPr>
                <w:rFonts w:ascii="Cambria" w:hAnsi="Cambria"/>
              </w:rPr>
              <w:t>Училищата няма да бъдат отворени в рамките тази учебна година . Новата учебна година ще стартира през месец септември, в който обичайно се подновяват учебните занятия в страната;</w:t>
            </w:r>
          </w:p>
          <w:p w14:paraId="5BD1B3D5" w14:textId="77777777" w:rsidR="00DF4BB2" w:rsidRPr="00DF4BB2" w:rsidRDefault="00DF4BB2" w:rsidP="00531CF6">
            <w:pPr>
              <w:pStyle w:val="ListParagraph"/>
              <w:numPr>
                <w:ilvl w:val="0"/>
                <w:numId w:val="57"/>
              </w:numPr>
              <w:rPr>
                <w:rFonts w:ascii="Cambria" w:hAnsi="Cambria"/>
              </w:rPr>
            </w:pPr>
            <w:r w:rsidRPr="00DF4BB2">
              <w:rPr>
                <w:rFonts w:ascii="Cambria" w:hAnsi="Cambria"/>
              </w:rPr>
              <w:t>С още 15 дни се продължава забраната за пътувания на граждани и транспортни средства извън градовете Анкара, Балъкесир, Бурса, Ескишехир, Газиантеп, Истанбул, Измир, Кайсери, Коджаели, Коня, Маниса, Сакария, Самсун, Ван и Зонгулдак;</w:t>
            </w:r>
          </w:p>
          <w:p w14:paraId="16ECE938" w14:textId="77777777" w:rsidR="00DF4BB2" w:rsidRPr="00DF4BB2" w:rsidRDefault="00DF4BB2" w:rsidP="00531CF6">
            <w:pPr>
              <w:pStyle w:val="ListParagraph"/>
              <w:numPr>
                <w:ilvl w:val="0"/>
                <w:numId w:val="57"/>
              </w:numPr>
              <w:rPr>
                <w:rFonts w:ascii="Cambria" w:hAnsi="Cambria"/>
              </w:rPr>
            </w:pPr>
            <w:r w:rsidRPr="00DF4BB2">
              <w:rPr>
                <w:rFonts w:ascii="Cambria" w:hAnsi="Cambria"/>
              </w:rPr>
              <w:t>От 29 май 2020 г., петък постепенно ще бъдат отворени джамиите;</w:t>
            </w:r>
          </w:p>
          <w:p w14:paraId="19BBCD9B" w14:textId="77777777" w:rsidR="00DF4BB2" w:rsidRPr="00DF4BB2" w:rsidRDefault="00DF4BB2" w:rsidP="00531CF6">
            <w:pPr>
              <w:pStyle w:val="ListParagraph"/>
              <w:numPr>
                <w:ilvl w:val="0"/>
                <w:numId w:val="57"/>
              </w:numPr>
              <w:rPr>
                <w:rFonts w:ascii="Cambria" w:hAnsi="Cambria"/>
              </w:rPr>
            </w:pPr>
            <w:r w:rsidRPr="00DF4BB2">
              <w:rPr>
                <w:rFonts w:ascii="Cambria" w:hAnsi="Cambria"/>
              </w:rPr>
              <w:t>Считано от 15 юни ще се пристъпи към отваряне на детските градини и яслите;</w:t>
            </w:r>
          </w:p>
          <w:p w14:paraId="54CB78FE" w14:textId="77777777" w:rsidR="00DF4BB2" w:rsidRPr="00DF4BB2" w:rsidRDefault="00DF4BB2" w:rsidP="00531CF6">
            <w:pPr>
              <w:pStyle w:val="ListParagraph"/>
              <w:numPr>
                <w:ilvl w:val="0"/>
                <w:numId w:val="57"/>
              </w:numPr>
              <w:rPr>
                <w:rFonts w:ascii="Cambria" w:hAnsi="Cambria"/>
              </w:rPr>
            </w:pPr>
            <w:r w:rsidRPr="00DF4BB2">
              <w:rPr>
                <w:rFonts w:ascii="Cambria" w:hAnsi="Cambria"/>
              </w:rPr>
              <w:t>Продължава се с 2 месеца домашният арест на затворници по-леки присъди, освободени от затворите с цел намаляване на риска от COVID-19;</w:t>
            </w:r>
          </w:p>
          <w:p w14:paraId="1CED7F45" w14:textId="77777777" w:rsidR="00DF4BB2" w:rsidRPr="00DF4BB2" w:rsidRDefault="00DF4BB2" w:rsidP="00531CF6">
            <w:pPr>
              <w:pStyle w:val="ListParagraph"/>
              <w:numPr>
                <w:ilvl w:val="0"/>
                <w:numId w:val="57"/>
              </w:numPr>
              <w:rPr>
                <w:rFonts w:ascii="Cambria" w:hAnsi="Cambria"/>
              </w:rPr>
            </w:pPr>
            <w:r w:rsidRPr="00DF4BB2">
              <w:rPr>
                <w:rFonts w:ascii="Cambria" w:hAnsi="Cambria"/>
              </w:rPr>
              <w:t>Продължават да се прилагат облекченията за деца и младежи, с разрешаване на разходки и забавления на чист въздух в дните сряда и петък от седмицата;</w:t>
            </w:r>
          </w:p>
          <w:p w14:paraId="386A38BE" w14:textId="2B8E66CD" w:rsidR="009C5140" w:rsidRPr="00DF4BB2" w:rsidRDefault="00DF4BB2" w:rsidP="00531CF6">
            <w:pPr>
              <w:pStyle w:val="ListParagraph"/>
              <w:numPr>
                <w:ilvl w:val="0"/>
                <w:numId w:val="57"/>
              </w:numPr>
              <w:rPr>
                <w:rFonts w:ascii="Cambria" w:hAnsi="Cambria"/>
              </w:rPr>
            </w:pPr>
            <w:r w:rsidRPr="00DF4BB2">
              <w:rPr>
                <w:rFonts w:ascii="Cambria" w:hAnsi="Cambria"/>
              </w:rPr>
              <w:t>На 24 май 2020 г. от 14.00 до 20.00 ч на гражданите на възраст над 65 г. се разрешава да излизат извън дома за разходки и раздвижване.</w:t>
            </w:r>
          </w:p>
        </w:tc>
      </w:tr>
      <w:tr w:rsidR="009C5140" w:rsidRPr="002A0F8F" w14:paraId="25E4D240" w14:textId="77777777" w:rsidTr="0091361F">
        <w:trPr>
          <w:trHeight w:val="870"/>
        </w:trPr>
        <w:tc>
          <w:tcPr>
            <w:tcW w:w="3544" w:type="dxa"/>
          </w:tcPr>
          <w:p w14:paraId="1B73A271" w14:textId="77777777" w:rsidR="009C5140" w:rsidRPr="002A0F8F" w:rsidRDefault="009C5140" w:rsidP="009C5140">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3E2B8046" w14:textId="54F6F39A" w:rsidR="009C5140" w:rsidRPr="007D5AC7" w:rsidRDefault="009C5140" w:rsidP="009C5140">
            <w:pPr>
              <w:jc w:val="both"/>
              <w:rPr>
                <w:rFonts w:ascii="Cambria" w:hAnsi="Cambria" w:cstheme="minorHAnsi"/>
              </w:rPr>
            </w:pPr>
            <w:r w:rsidRPr="007D5AC7">
              <w:rPr>
                <w:rFonts w:ascii="Cambria" w:hAnsi="Cambria"/>
                <w:color w:val="000000"/>
              </w:rPr>
              <w:t>Продължава </w:t>
            </w:r>
            <w:r w:rsidRPr="007D5AC7">
              <w:rPr>
                <w:rStyle w:val="normalchar"/>
                <w:rFonts w:ascii="Cambria" w:hAnsi="Cambria"/>
                <w:color w:val="000000"/>
              </w:rPr>
              <w:t>ограничителният режим за износ на медицински консумативи и дезинфектанти от Турция.</w:t>
            </w:r>
          </w:p>
        </w:tc>
      </w:tr>
      <w:tr w:rsidR="009C5140" w:rsidRPr="002A0F8F" w14:paraId="3A415629" w14:textId="77777777" w:rsidTr="00EF6DFA">
        <w:trPr>
          <w:trHeight w:val="354"/>
        </w:trPr>
        <w:tc>
          <w:tcPr>
            <w:tcW w:w="11605" w:type="dxa"/>
            <w:gridSpan w:val="2"/>
            <w:shd w:val="clear" w:color="auto" w:fill="D9D9D9" w:themeFill="background1" w:themeFillShade="D9"/>
          </w:tcPr>
          <w:p w14:paraId="107A2DF2" w14:textId="13E5B37F" w:rsidR="009C5140" w:rsidRPr="002A0F8F" w:rsidRDefault="00AC4AA0" w:rsidP="009C5140">
            <w:pPr>
              <w:spacing w:before="120" w:after="120"/>
              <w:jc w:val="center"/>
              <w:rPr>
                <w:rFonts w:ascii="Cambria" w:hAnsi="Cambria"/>
                <w:b/>
                <w:bCs/>
                <w:sz w:val="28"/>
                <w:szCs w:val="28"/>
              </w:rPr>
            </w:pPr>
            <w:hyperlink r:id="rId75" w:history="1">
              <w:r w:rsidR="009C5140" w:rsidRPr="002A0F8F">
                <w:rPr>
                  <w:rFonts w:ascii="Cambria" w:hAnsi="Cambria"/>
                  <w:b/>
                  <w:bCs/>
                  <w:sz w:val="28"/>
                  <w:szCs w:val="28"/>
                </w:rPr>
                <w:t>Турция</w:t>
              </w:r>
            </w:hyperlink>
            <w:r w:rsidR="009C5140" w:rsidRPr="002A0F8F">
              <w:rPr>
                <w:rFonts w:ascii="Cambria" w:hAnsi="Cambria"/>
                <w:b/>
                <w:bCs/>
                <w:sz w:val="28"/>
                <w:szCs w:val="28"/>
              </w:rPr>
              <w:t xml:space="preserve"> (ГК-Истанбул)</w:t>
            </w:r>
          </w:p>
        </w:tc>
      </w:tr>
      <w:tr w:rsidR="009C5140" w:rsidRPr="002A0F8F" w14:paraId="7A610574" w14:textId="77777777" w:rsidTr="0091361F">
        <w:trPr>
          <w:trHeight w:val="870"/>
        </w:trPr>
        <w:tc>
          <w:tcPr>
            <w:tcW w:w="3544" w:type="dxa"/>
          </w:tcPr>
          <w:p w14:paraId="4CE8B6A3" w14:textId="6E79E7FC" w:rsidR="009C5140" w:rsidRPr="002A0F8F" w:rsidRDefault="009C5140" w:rsidP="009C5140">
            <w:pPr>
              <w:spacing w:before="120" w:after="120"/>
              <w:rPr>
                <w:rFonts w:ascii="Cambria" w:hAnsi="Cambria"/>
              </w:rPr>
            </w:pPr>
            <w:r w:rsidRPr="002A0F8F">
              <w:rPr>
                <w:rFonts w:ascii="Cambria" w:hAnsi="Cambria"/>
              </w:rPr>
              <w:t>Въведени мерки по отношение режима на влизане и излизане</w:t>
            </w:r>
          </w:p>
        </w:tc>
        <w:tc>
          <w:tcPr>
            <w:tcW w:w="8061" w:type="dxa"/>
          </w:tcPr>
          <w:p w14:paraId="574A2A47" w14:textId="1075AB99" w:rsidR="005324FB" w:rsidRDefault="009C5140" w:rsidP="005324FB">
            <w:pPr>
              <w:jc w:val="both"/>
              <w:rPr>
                <w:rFonts w:ascii="Cambria" w:eastAsia="Times New Roman" w:hAnsi="Cambria" w:cs="Times New Roman"/>
                <w:lang w:eastAsia="bg-BG"/>
              </w:rPr>
            </w:pPr>
            <w:r w:rsidRPr="0060690C">
              <w:rPr>
                <w:rFonts w:ascii="Cambria" w:eastAsia="Times New Roman" w:hAnsi="Cambria" w:cs="Times New Roman"/>
                <w:lang w:eastAsia="bg-BG"/>
              </w:rPr>
              <w:t xml:space="preserve">Турция </w:t>
            </w:r>
            <w:r w:rsidR="000F1B2B">
              <w:rPr>
                <w:rFonts w:ascii="Cambria" w:eastAsia="Times New Roman" w:hAnsi="Cambria" w:cs="Times New Roman"/>
                <w:lang w:eastAsia="bg-BG"/>
              </w:rPr>
              <w:t xml:space="preserve">е </w:t>
            </w:r>
            <w:r w:rsidRPr="0060690C">
              <w:rPr>
                <w:rFonts w:ascii="Cambria" w:eastAsia="Times New Roman" w:hAnsi="Cambria" w:cs="Times New Roman"/>
                <w:lang w:eastAsia="bg-BG"/>
              </w:rPr>
              <w:t>затвори</w:t>
            </w:r>
            <w:r w:rsidR="000F1B2B">
              <w:rPr>
                <w:rFonts w:ascii="Cambria" w:eastAsia="Times New Roman" w:hAnsi="Cambria" w:cs="Times New Roman"/>
                <w:lang w:eastAsia="bg-BG"/>
              </w:rPr>
              <w:t>ла</w:t>
            </w:r>
            <w:r w:rsidRPr="0060690C">
              <w:rPr>
                <w:rFonts w:ascii="Cambria" w:eastAsia="Times New Roman" w:hAnsi="Cambria" w:cs="Times New Roman"/>
                <w:lang w:eastAsia="bg-BG"/>
              </w:rPr>
              <w:t xml:space="preserve"> граничните си пунктове с Р. България на вход за български и чужди граждани. На изход се пропускат български граждани, намиращи се понастоящем в Турция. </w:t>
            </w:r>
            <w:r w:rsidR="006F609E">
              <w:rPr>
                <w:rFonts w:ascii="Cambria" w:eastAsia="Times New Roman" w:hAnsi="Cambria" w:cs="Times New Roman"/>
                <w:color w:val="000000" w:themeColor="text1"/>
                <w:lang w:eastAsia="bg-BG"/>
              </w:rPr>
              <w:t>През ГКПП „Капъкуле“,</w:t>
            </w:r>
            <w:r w:rsidRPr="0060690C">
              <w:rPr>
                <w:rFonts w:ascii="Cambria" w:eastAsia="Times New Roman" w:hAnsi="Cambria" w:cs="Times New Roman"/>
                <w:color w:val="000000" w:themeColor="text1"/>
                <w:lang w:eastAsia="bg-BG"/>
              </w:rPr>
              <w:t xml:space="preserve"> ГКПП „Хамзабейли“ </w:t>
            </w:r>
            <w:r w:rsidR="006F609E">
              <w:rPr>
                <w:rFonts w:ascii="Cambria" w:eastAsia="Times New Roman" w:hAnsi="Cambria" w:cs="Times New Roman"/>
                <w:color w:val="000000" w:themeColor="text1"/>
                <w:lang w:eastAsia="bg-BG"/>
              </w:rPr>
              <w:t xml:space="preserve">и </w:t>
            </w:r>
            <w:r w:rsidR="006F609E" w:rsidRPr="0060690C">
              <w:rPr>
                <w:rFonts w:ascii="Cambria" w:eastAsia="Times New Roman" w:hAnsi="Cambria" w:cs="Times New Roman"/>
                <w:lang w:eastAsia="bg-BG"/>
              </w:rPr>
              <w:t xml:space="preserve">ГКПП „Дерекьой“ </w:t>
            </w:r>
            <w:r w:rsidRPr="0060690C">
              <w:rPr>
                <w:rFonts w:ascii="Cambria" w:eastAsia="Times New Roman" w:hAnsi="Cambria" w:cs="Times New Roman"/>
                <w:color w:val="000000" w:themeColor="text1"/>
                <w:lang w:eastAsia="bg-BG"/>
              </w:rPr>
              <w:t>желаещите да се завърнат в Р.</w:t>
            </w:r>
            <w:r w:rsidR="006F609E">
              <w:rPr>
                <w:rFonts w:ascii="Cambria" w:eastAsia="Times New Roman" w:hAnsi="Cambria" w:cs="Times New Roman"/>
                <w:color w:val="000000" w:themeColor="text1"/>
                <w:lang w:eastAsia="bg-BG"/>
              </w:rPr>
              <w:t xml:space="preserve"> </w:t>
            </w:r>
            <w:r w:rsidRPr="0060690C">
              <w:rPr>
                <w:rFonts w:ascii="Cambria" w:eastAsia="Times New Roman" w:hAnsi="Cambria" w:cs="Times New Roman"/>
                <w:color w:val="000000" w:themeColor="text1"/>
                <w:lang w:eastAsia="bg-BG"/>
              </w:rPr>
              <w:t xml:space="preserve">България наши граждани </w:t>
            </w:r>
            <w:r w:rsidRPr="0060690C">
              <w:rPr>
                <w:rFonts w:ascii="Cambria" w:eastAsia="Times New Roman" w:hAnsi="Cambria" w:cs="Times New Roman"/>
                <w:lang w:eastAsia="bg-BG"/>
              </w:rPr>
              <w:t>преминават пунктовете само чрез МПС</w:t>
            </w:r>
            <w:r w:rsidR="006F609E">
              <w:rPr>
                <w:rFonts w:ascii="Cambria" w:eastAsia="Times New Roman" w:hAnsi="Cambria" w:cs="Times New Roman"/>
                <w:lang w:eastAsia="bg-BG"/>
              </w:rPr>
              <w:t>.</w:t>
            </w:r>
          </w:p>
          <w:p w14:paraId="0B74DA27" w14:textId="77777777" w:rsidR="006F609E" w:rsidRDefault="006F609E" w:rsidP="005324FB">
            <w:pPr>
              <w:jc w:val="both"/>
              <w:rPr>
                <w:rFonts w:ascii="Cambria" w:eastAsia="Times New Roman" w:hAnsi="Cambria" w:cs="Times New Roman"/>
                <w:lang w:eastAsia="bg-BG"/>
              </w:rPr>
            </w:pPr>
          </w:p>
          <w:p w14:paraId="3BADE40E" w14:textId="77777777" w:rsidR="005324FB" w:rsidRPr="005324FB" w:rsidRDefault="005324FB" w:rsidP="005324FB">
            <w:pPr>
              <w:jc w:val="both"/>
              <w:rPr>
                <w:rFonts w:ascii="Cambria" w:hAnsi="Cambria" w:cs="Times New Roman"/>
                <w:b/>
                <w:lang w:eastAsia="bg-BG"/>
              </w:rPr>
            </w:pPr>
            <w:r w:rsidRPr="005324FB">
              <w:rPr>
                <w:rFonts w:ascii="Cambria" w:hAnsi="Cambria" w:cs="Times New Roman"/>
                <w:b/>
                <w:lang w:eastAsia="bg-BG"/>
              </w:rPr>
              <w:t>Български граждани, притежаващи разрешение за пребиваване на територията на Турция, ще могат да влизат в Турция, но до преминаването на опасността от епидемията ще могат да се възползват от това право еднократно.</w:t>
            </w:r>
          </w:p>
          <w:p w14:paraId="1912B7F1" w14:textId="77777777" w:rsidR="005324FB" w:rsidRPr="005324FB" w:rsidRDefault="005324FB" w:rsidP="005324FB">
            <w:pPr>
              <w:jc w:val="both"/>
              <w:rPr>
                <w:rFonts w:ascii="Cambria" w:hAnsi="Cambria" w:cs="Times New Roman"/>
                <w:b/>
                <w:lang w:eastAsia="bg-BG"/>
              </w:rPr>
            </w:pPr>
          </w:p>
          <w:p w14:paraId="5344BEF5" w14:textId="7E275DA2" w:rsidR="005324FB" w:rsidRDefault="005324FB" w:rsidP="005324FB">
            <w:pPr>
              <w:jc w:val="both"/>
              <w:rPr>
                <w:rFonts w:ascii="Cambria" w:eastAsia="Times New Roman" w:hAnsi="Cambria" w:cs="Times New Roman"/>
                <w:lang w:eastAsia="bg-BG"/>
              </w:rPr>
            </w:pPr>
            <w:r w:rsidRPr="005324FB">
              <w:rPr>
                <w:rFonts w:ascii="Cambria" w:hAnsi="Cambria" w:cs="Times New Roman"/>
                <w:b/>
                <w:lang w:eastAsia="bg-BG"/>
              </w:rPr>
              <w:t>Турски граждани, притежаващи разрешение за пребиваване на територията на България, ще могат да влизат в България, но до преминаването на опасността от епидемията ще могат да се възползват от това право еднократно.</w:t>
            </w:r>
          </w:p>
          <w:p w14:paraId="0F5E9CB1" w14:textId="77777777" w:rsidR="005324FB" w:rsidRPr="0060690C" w:rsidRDefault="005324FB" w:rsidP="005324FB">
            <w:pPr>
              <w:jc w:val="both"/>
              <w:rPr>
                <w:rFonts w:ascii="Cambria" w:eastAsia="Times New Roman" w:hAnsi="Cambria" w:cs="Times New Roman"/>
                <w:lang w:eastAsia="bg-BG"/>
              </w:rPr>
            </w:pPr>
          </w:p>
          <w:p w14:paraId="1F178A78" w14:textId="17D12AB9" w:rsidR="009C5140" w:rsidRPr="0060690C" w:rsidRDefault="000F1B2B" w:rsidP="000F1B2B">
            <w:pPr>
              <w:jc w:val="both"/>
              <w:rPr>
                <w:rFonts w:ascii="Cambria" w:eastAsia="Times New Roman" w:hAnsi="Cambria" w:cs="Times New Roman"/>
                <w:lang w:val="ru-RU" w:eastAsia="bg-BG"/>
              </w:rPr>
            </w:pPr>
            <w:r>
              <w:rPr>
                <w:rFonts w:ascii="Cambria" w:eastAsia="Times New Roman" w:hAnsi="Cambria" w:cs="Times New Roman"/>
                <w:lang w:eastAsia="bg-BG"/>
              </w:rPr>
              <w:t>Н</w:t>
            </w:r>
            <w:r w:rsidR="009C5140" w:rsidRPr="0060690C">
              <w:rPr>
                <w:rFonts w:ascii="Cambria" w:eastAsia="Times New Roman" w:hAnsi="Cambria" w:cs="Times New Roman"/>
                <w:lang w:eastAsia="bg-BG"/>
              </w:rPr>
              <w:t>а турските гранични контролно-пропускателни пунктове се разрешава на български граждани с изтекли документи за самоличност да напуснат територията на Турция.</w:t>
            </w:r>
            <w:r>
              <w:rPr>
                <w:rFonts w:ascii="Cambria" w:eastAsia="Times New Roman" w:hAnsi="Cambria" w:cs="Times New Roman"/>
                <w:lang w:eastAsia="bg-BG"/>
              </w:rPr>
              <w:t xml:space="preserve"> Б</w:t>
            </w:r>
            <w:r w:rsidR="009C5140" w:rsidRPr="0060690C">
              <w:rPr>
                <w:rFonts w:ascii="Cambria" w:hAnsi="Cambria"/>
              </w:rPr>
              <w:t xml:space="preserve">ългарските граждани, пътуващи за спешно лечение в клиники в Р. Турция ще бъдат пропускани през ГКПП на територията на страната съгласно утвърден списък, като следва да се придвижват със специализиран медицински транспорт на съответната турска клиника, където ще се лекуват. </w:t>
            </w:r>
            <w:r w:rsidR="009C5140" w:rsidRPr="0060690C">
              <w:rPr>
                <w:rFonts w:ascii="Cambria" w:eastAsia="Times New Roman" w:hAnsi="Cambria" w:cs="Times New Roman"/>
                <w:lang w:val="ru-RU" w:eastAsia="bg-BG"/>
              </w:rPr>
              <w:t xml:space="preserve"> </w:t>
            </w:r>
          </w:p>
          <w:p w14:paraId="3CBDAF55" w14:textId="77777777" w:rsidR="009C5140" w:rsidRPr="0060690C" w:rsidRDefault="009C5140" w:rsidP="005324FB">
            <w:pPr>
              <w:spacing w:after="120"/>
              <w:jc w:val="both"/>
              <w:rPr>
                <w:rFonts w:ascii="Cambria" w:hAnsi="Cambria" w:cs="Times New Roman"/>
              </w:rPr>
            </w:pPr>
            <w:r w:rsidRPr="0060690C">
              <w:rPr>
                <w:rFonts w:ascii="Cambria" w:hAnsi="Cambria" w:cs="Times New Roman"/>
              </w:rPr>
              <w:t>Вътрешните полети на турските авиолинии бяха отменени до 27.05.2020 г. включително.</w:t>
            </w:r>
          </w:p>
          <w:p w14:paraId="16B35F70" w14:textId="473FFBD3" w:rsidR="009C5140" w:rsidRPr="005324FB" w:rsidRDefault="009C5140" w:rsidP="005324FB">
            <w:pPr>
              <w:ind w:right="209"/>
              <w:jc w:val="both"/>
              <w:outlineLvl w:val="0"/>
              <w:rPr>
                <w:rFonts w:ascii="Cambria" w:eastAsia="Times New Roman" w:hAnsi="Cambria" w:cs="Times New Roman"/>
                <w:lang w:eastAsia="bg-BG"/>
              </w:rPr>
            </w:pPr>
            <w:r w:rsidRPr="0060690C">
              <w:rPr>
                <w:rFonts w:ascii="Cambria" w:eastAsia="Times New Roman" w:hAnsi="Cambria" w:cs="Times New Roman"/>
                <w:lang w:eastAsia="bg-BG"/>
              </w:rPr>
              <w:t>През месец юни се планира възстановяване на 60 % от вътрешните полети, както и външните полети до 19 дестинации (Торонто, Канада; Алмати, Казахстан; Кабул, Афганистан; Токио, Япония; Шанхай, Китай; Сеул, Южна Корея; Сингапур; Копенхайген, Дания; Стокхолм, Швеция; Осло, Норвегия; Франкфурт, Берлин, Мюнхен и Дюселдорф, Германия; Виена Австрия; Амстердам, Холандия; Брюксел, Белгия; Минск, Беларус; Тбилиси, Грузия; Бейрут, Ливан; Кувейт и Тел Авив, Израел).</w:t>
            </w:r>
          </w:p>
        </w:tc>
      </w:tr>
      <w:tr w:rsidR="009C5140" w:rsidRPr="002A0F8F" w14:paraId="4C3F94CF" w14:textId="77777777" w:rsidTr="0091361F">
        <w:trPr>
          <w:trHeight w:val="1955"/>
        </w:trPr>
        <w:tc>
          <w:tcPr>
            <w:tcW w:w="3544" w:type="dxa"/>
            <w:tcBorders>
              <w:bottom w:val="single" w:sz="4" w:space="0" w:color="auto"/>
            </w:tcBorders>
          </w:tcPr>
          <w:p w14:paraId="04ACF1C0" w14:textId="5FA2339B" w:rsidR="009C5140" w:rsidRPr="002A0F8F" w:rsidRDefault="009C5140" w:rsidP="009C5140">
            <w:pPr>
              <w:spacing w:before="120" w:after="120"/>
              <w:rPr>
                <w:rFonts w:ascii="Cambria" w:hAnsi="Cambria"/>
              </w:rPr>
            </w:pPr>
            <w:r w:rsidRPr="002A0F8F">
              <w:rPr>
                <w:rFonts w:ascii="Cambria" w:hAnsi="Cambria" w:cs="Times New Roman"/>
              </w:rPr>
              <w:t>Въведени мерки по отношение на влизане и излизане на транспортни средства (включително такива при транзитно преминаване)  в страните на акредитацията Ви и допълнителна такава (ако имате).</w:t>
            </w:r>
          </w:p>
        </w:tc>
        <w:tc>
          <w:tcPr>
            <w:tcW w:w="8061" w:type="dxa"/>
            <w:tcBorders>
              <w:bottom w:val="single" w:sz="4" w:space="0" w:color="auto"/>
            </w:tcBorders>
          </w:tcPr>
          <w:p w14:paraId="79C31668" w14:textId="350F0347" w:rsidR="009C5140" w:rsidRPr="0060690C" w:rsidRDefault="009C5140" w:rsidP="009C5140">
            <w:pPr>
              <w:ind w:right="284"/>
              <w:rPr>
                <w:rFonts w:ascii="Cambria" w:hAnsi="Cambria"/>
              </w:rPr>
            </w:pPr>
            <w:r w:rsidRPr="0060690C">
              <w:rPr>
                <w:rFonts w:ascii="Cambria" w:eastAsia="Times New Roman" w:hAnsi="Cambria" w:cs="Times New Roman"/>
                <w:lang w:eastAsia="bg-BG"/>
              </w:rPr>
              <w:t xml:space="preserve">Към момента трафикът на </w:t>
            </w:r>
            <w:r w:rsidRPr="0060690C">
              <w:rPr>
                <w:rFonts w:ascii="Cambria" w:eastAsia="Times New Roman" w:hAnsi="Cambria" w:cs="Times New Roman"/>
                <w:color w:val="000000" w:themeColor="text1"/>
                <w:lang w:eastAsia="bg-BG"/>
              </w:rPr>
              <w:t xml:space="preserve">леки автомобили и на пътници през ГКПП „Капъкуле-Капитан Андреево“ е почти нулев. </w:t>
            </w:r>
            <w:r w:rsidRPr="0060690C">
              <w:rPr>
                <w:rFonts w:ascii="Cambria" w:eastAsia="Times New Roman" w:hAnsi="Cambria" w:cs="Times New Roman"/>
                <w:lang w:eastAsia="bg-BG"/>
              </w:rPr>
              <w:t>Трафикът на тежкотоварни автомобили през ГКПП „Капъкуле“ на вход в Турция е с висока интензивност. Понастоящем има образувана опашка от около 4 км. на българска територия от изчакващи да преминат през българо-турската граница тежкотоварни автомобили.</w:t>
            </w:r>
          </w:p>
        </w:tc>
      </w:tr>
      <w:tr w:rsidR="009C5140" w:rsidRPr="002A0F8F" w14:paraId="44528B61" w14:textId="77777777" w:rsidTr="0091361F">
        <w:trPr>
          <w:trHeight w:val="870"/>
        </w:trPr>
        <w:tc>
          <w:tcPr>
            <w:tcW w:w="3544" w:type="dxa"/>
          </w:tcPr>
          <w:p w14:paraId="77FEE3FC" w14:textId="2A6FD3F7" w:rsidR="009C5140" w:rsidRPr="002A0F8F" w:rsidRDefault="009C5140" w:rsidP="009C5140">
            <w:pPr>
              <w:spacing w:before="120" w:after="120"/>
              <w:rPr>
                <w:rFonts w:ascii="Cambria" w:hAnsi="Cambria" w:cs="Times New Roman"/>
              </w:rPr>
            </w:pPr>
            <w:r w:rsidRPr="002A0F8F">
              <w:rPr>
                <w:rFonts w:ascii="Cambria" w:hAnsi="Cambria" w:cs="Times New Roman"/>
              </w:rPr>
              <w:t>Предложения за алтернативни маршрути за завръщане в България (отворени ГКПП към съседни държави) граждани в случаите на пълно или частично затваряне какви са възможните обходни маршрути (сухопътни, въздушни и морски).</w:t>
            </w:r>
          </w:p>
        </w:tc>
        <w:tc>
          <w:tcPr>
            <w:tcW w:w="8061" w:type="dxa"/>
          </w:tcPr>
          <w:p w14:paraId="03FBD18D" w14:textId="77777777" w:rsidR="009C5140" w:rsidRPr="0060690C" w:rsidRDefault="009C5140" w:rsidP="009C5140">
            <w:pPr>
              <w:spacing w:before="120" w:line="276" w:lineRule="auto"/>
              <w:jc w:val="both"/>
              <w:rPr>
                <w:rFonts w:ascii="Cambria" w:eastAsia="Times New Roman" w:hAnsi="Cambria" w:cs="Times New Roman"/>
                <w:lang w:eastAsia="bg-BG"/>
              </w:rPr>
            </w:pPr>
            <w:r w:rsidRPr="0060690C">
              <w:rPr>
                <w:rFonts w:ascii="Cambria" w:eastAsia="Times New Roman" w:hAnsi="Cambria" w:cs="Times New Roman"/>
                <w:lang w:eastAsia="bg-BG"/>
              </w:rPr>
              <w:t>Всички ГКПП по турско-българската граница са отворени за преминаване от пътници и МПС при споменатите по-горе рестриктивни условия.</w:t>
            </w:r>
          </w:p>
          <w:p w14:paraId="087D271F" w14:textId="1BFD942F" w:rsidR="009C5140" w:rsidRPr="0060690C" w:rsidRDefault="009C5140" w:rsidP="009C5140">
            <w:pPr>
              <w:rPr>
                <w:rFonts w:ascii="Cambria" w:hAnsi="Cambria" w:cs="Times New Roman"/>
              </w:rPr>
            </w:pPr>
          </w:p>
        </w:tc>
      </w:tr>
      <w:tr w:rsidR="009C5140" w:rsidRPr="002A0F8F" w14:paraId="42FED6C3" w14:textId="77777777" w:rsidTr="0091361F">
        <w:trPr>
          <w:trHeight w:val="674"/>
        </w:trPr>
        <w:tc>
          <w:tcPr>
            <w:tcW w:w="3544" w:type="dxa"/>
          </w:tcPr>
          <w:p w14:paraId="6FE121BD" w14:textId="2013EA43" w:rsidR="009C5140" w:rsidRPr="002A0F8F" w:rsidRDefault="009C5140" w:rsidP="009C5140">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shd w:val="clear" w:color="auto" w:fill="auto"/>
          </w:tcPr>
          <w:p w14:paraId="2AD831E5" w14:textId="5004ECE6" w:rsidR="009C5140" w:rsidRPr="0060690C" w:rsidRDefault="00F8127F" w:rsidP="00F8127F">
            <w:pPr>
              <w:jc w:val="both"/>
              <w:rPr>
                <w:rFonts w:ascii="Cambria" w:eastAsia="Times New Roman" w:hAnsi="Cambria" w:cs="Times New Roman"/>
                <w:lang w:eastAsia="bg-BG"/>
              </w:rPr>
            </w:pPr>
            <w:r w:rsidRPr="00F8127F">
              <w:rPr>
                <w:rFonts w:ascii="Cambria" w:hAnsi="Cambria"/>
              </w:rPr>
              <w:t>След заседание на кабинета на министрите бе взето решение забраната за влизане и излизане от 15 от най-големите области в страната, сред които Истанбул, Анкара, Измир и Бурса, да бъде удължена, като изключения са предвидени само за транспортните средства, които превозват хранителни и хигиенни стоки. През четирите</w:t>
            </w:r>
            <w:r>
              <w:rPr>
                <w:rFonts w:ascii="Cambria" w:hAnsi="Cambria"/>
              </w:rPr>
              <w:t xml:space="preserve"> дни на празника Рамазан байрам</w:t>
            </w:r>
            <w:r w:rsidRPr="00F8127F">
              <w:rPr>
                <w:rFonts w:ascii="Cambria" w:hAnsi="Cambria"/>
              </w:rPr>
              <w:t xml:space="preserve"> ще бъде в сила полицейски час във всички 81 окръга на Турция и забрана за излизане на улицата. Училищата в страна ще отворят отново през м. септември. Предвижда се от 15 юни да заработят детските градини в страната. От 29 юни /петък/ постепенно ще бъдат отворени джамиите.</w:t>
            </w:r>
          </w:p>
        </w:tc>
      </w:tr>
      <w:tr w:rsidR="009C5140" w:rsidRPr="002A0F8F" w14:paraId="2DA16A07" w14:textId="77777777" w:rsidTr="0091361F">
        <w:trPr>
          <w:trHeight w:val="870"/>
        </w:trPr>
        <w:tc>
          <w:tcPr>
            <w:tcW w:w="3544" w:type="dxa"/>
          </w:tcPr>
          <w:p w14:paraId="6D2B39BA" w14:textId="13A464DF"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062ADD30" w14:textId="3574303D" w:rsidR="009C5140" w:rsidRPr="0060690C" w:rsidRDefault="009C5140" w:rsidP="009C5140">
            <w:pPr>
              <w:spacing w:before="120"/>
              <w:jc w:val="both"/>
              <w:rPr>
                <w:rFonts w:ascii="Cambria" w:eastAsia="Times New Roman" w:hAnsi="Cambria" w:cs="Times New Roman"/>
                <w:lang w:eastAsia="bg-BG"/>
              </w:rPr>
            </w:pPr>
            <w:r w:rsidRPr="0060690C">
              <w:rPr>
                <w:rFonts w:ascii="Cambria" w:eastAsia="Times New Roman" w:hAnsi="Cambria" w:cs="Times New Roman"/>
                <w:lang w:eastAsia="bg-BG"/>
              </w:rPr>
              <w:t>Към настоящия момент има въведен ограничителен режим за износ на медицински консумативи и дезинфектанти.</w:t>
            </w:r>
          </w:p>
          <w:p w14:paraId="2E527D65" w14:textId="3A947F12" w:rsidR="009C5140" w:rsidRPr="0060690C" w:rsidRDefault="009C5140" w:rsidP="009C5140">
            <w:pPr>
              <w:rPr>
                <w:rFonts w:ascii="Cambria" w:hAnsi="Cambria" w:cs="Times New Roman"/>
              </w:rPr>
            </w:pPr>
          </w:p>
        </w:tc>
      </w:tr>
      <w:tr w:rsidR="009C5140" w:rsidRPr="002A0F8F" w14:paraId="5F96D734" w14:textId="77777777" w:rsidTr="009B4859">
        <w:trPr>
          <w:trHeight w:val="499"/>
        </w:trPr>
        <w:tc>
          <w:tcPr>
            <w:tcW w:w="11605" w:type="dxa"/>
            <w:gridSpan w:val="2"/>
            <w:shd w:val="clear" w:color="auto" w:fill="D0CECE" w:themeFill="background2" w:themeFillShade="E6"/>
          </w:tcPr>
          <w:p w14:paraId="44071AAA" w14:textId="534C1509" w:rsidR="009C5140" w:rsidRPr="002A0F8F" w:rsidRDefault="00AC4AA0" w:rsidP="009C5140">
            <w:pPr>
              <w:jc w:val="center"/>
              <w:rPr>
                <w:rFonts w:ascii="Cambria" w:hAnsi="Cambria"/>
              </w:rPr>
            </w:pPr>
            <w:hyperlink r:id="rId76" w:history="1">
              <w:r w:rsidR="009C5140" w:rsidRPr="002A0F8F">
                <w:rPr>
                  <w:rFonts w:ascii="Cambria" w:hAnsi="Cambria"/>
                  <w:b/>
                  <w:bCs/>
                  <w:sz w:val="28"/>
                  <w:szCs w:val="28"/>
                </w:rPr>
                <w:t>Турция</w:t>
              </w:r>
            </w:hyperlink>
            <w:r w:rsidR="009C5140" w:rsidRPr="002A0F8F">
              <w:rPr>
                <w:rFonts w:ascii="Cambria" w:hAnsi="Cambria"/>
                <w:b/>
                <w:bCs/>
                <w:sz w:val="28"/>
                <w:szCs w:val="28"/>
              </w:rPr>
              <w:t xml:space="preserve"> (ГК-</w:t>
            </w:r>
            <w:r w:rsidR="009C5140">
              <w:rPr>
                <w:rFonts w:ascii="Cambria" w:hAnsi="Cambria"/>
                <w:b/>
                <w:bCs/>
                <w:sz w:val="28"/>
                <w:szCs w:val="28"/>
              </w:rPr>
              <w:t>Одрин</w:t>
            </w:r>
            <w:r w:rsidR="009C5140" w:rsidRPr="002A0F8F">
              <w:rPr>
                <w:rFonts w:ascii="Cambria" w:hAnsi="Cambria"/>
                <w:b/>
                <w:bCs/>
                <w:sz w:val="28"/>
                <w:szCs w:val="28"/>
              </w:rPr>
              <w:t>)</w:t>
            </w:r>
          </w:p>
        </w:tc>
      </w:tr>
      <w:tr w:rsidR="00BC6CA9" w:rsidRPr="002A0F8F" w14:paraId="5D0B05C6" w14:textId="77777777" w:rsidTr="00BC6CA9">
        <w:trPr>
          <w:trHeight w:val="870"/>
        </w:trPr>
        <w:tc>
          <w:tcPr>
            <w:tcW w:w="3544" w:type="dxa"/>
            <w:tcBorders>
              <w:right w:val="double" w:sz="4" w:space="0" w:color="auto"/>
            </w:tcBorders>
          </w:tcPr>
          <w:p w14:paraId="590E1423" w14:textId="321EA9A4" w:rsidR="00BC6CA9" w:rsidRPr="009B4859" w:rsidRDefault="00BC6CA9" w:rsidP="00BC6CA9">
            <w:pPr>
              <w:spacing w:before="120" w:after="120"/>
              <w:rPr>
                <w:rFonts w:ascii="Cambria" w:hAnsi="Cambria"/>
              </w:rPr>
            </w:pPr>
            <w:r w:rsidRPr="009B4859">
              <w:rPr>
                <w:rFonts w:ascii="Cambria" w:eastAsia="Times New Roman" w:hAnsi="Cambria" w:cs="Times New Roman"/>
                <w:lang w:eastAsia="bg-BG"/>
              </w:rPr>
              <w:t>Въведени мерки по отношение режима на влизане и излизане в/от Р. Турция.</w:t>
            </w:r>
          </w:p>
        </w:tc>
        <w:tc>
          <w:tcPr>
            <w:tcW w:w="8061" w:type="dxa"/>
            <w:tcBorders>
              <w:top w:val="double" w:sz="4" w:space="0" w:color="auto"/>
              <w:left w:val="double" w:sz="4" w:space="0" w:color="auto"/>
              <w:bottom w:val="double" w:sz="4" w:space="0" w:color="auto"/>
              <w:right w:val="double" w:sz="4" w:space="0" w:color="auto"/>
            </w:tcBorders>
          </w:tcPr>
          <w:p w14:paraId="30947A5D" w14:textId="18BC1C40" w:rsidR="00BC6CA9" w:rsidRPr="00BC6CA9" w:rsidRDefault="00BC6CA9" w:rsidP="00BC6CA9">
            <w:pPr>
              <w:jc w:val="both"/>
              <w:rPr>
                <w:rFonts w:ascii="Cambria" w:eastAsia="Times New Roman" w:hAnsi="Cambria" w:cs="Times New Roman"/>
                <w:szCs w:val="24"/>
                <w:lang w:eastAsia="bg-BG"/>
              </w:rPr>
            </w:pPr>
            <w:r w:rsidRPr="00BC6CA9">
              <w:rPr>
                <w:rFonts w:ascii="Cambria" w:eastAsia="Times New Roman" w:hAnsi="Cambria" w:cs="Times New Roman"/>
                <w:szCs w:val="24"/>
                <w:lang w:eastAsia="bg-BG"/>
              </w:rPr>
              <w:t xml:space="preserve">Турция </w:t>
            </w:r>
            <w:r>
              <w:rPr>
                <w:rFonts w:ascii="Cambria" w:eastAsia="Times New Roman" w:hAnsi="Cambria" w:cs="Times New Roman"/>
                <w:szCs w:val="24"/>
                <w:lang w:eastAsia="bg-BG"/>
              </w:rPr>
              <w:t xml:space="preserve">е </w:t>
            </w:r>
            <w:r w:rsidRPr="00BC6CA9">
              <w:rPr>
                <w:rFonts w:ascii="Cambria" w:eastAsia="Times New Roman" w:hAnsi="Cambria" w:cs="Times New Roman"/>
                <w:szCs w:val="24"/>
                <w:lang w:eastAsia="bg-BG"/>
              </w:rPr>
              <w:t>затвори</w:t>
            </w:r>
            <w:r>
              <w:rPr>
                <w:rFonts w:ascii="Cambria" w:eastAsia="Times New Roman" w:hAnsi="Cambria" w:cs="Times New Roman"/>
                <w:szCs w:val="24"/>
                <w:lang w:eastAsia="bg-BG"/>
              </w:rPr>
              <w:t>ла</w:t>
            </w:r>
            <w:r w:rsidRPr="00BC6CA9">
              <w:rPr>
                <w:rFonts w:ascii="Cambria" w:eastAsia="Times New Roman" w:hAnsi="Cambria" w:cs="Times New Roman"/>
                <w:szCs w:val="24"/>
                <w:lang w:eastAsia="bg-BG"/>
              </w:rPr>
              <w:t xml:space="preserve"> граничните си пунктове с Р. България на вход за български и чужди граждани, като изключение се допуска за тези, притежаващи разрешение за пребиваване в страната. На изход се пропускат български граждани, намиращи се понастоящем в Турция. Преминаване през турските гранични пунктове от турски или чужди граждани, имащи това право, се разрешава еднократно. </w:t>
            </w:r>
          </w:p>
          <w:p w14:paraId="4B2707C5" w14:textId="7B0408CF" w:rsidR="00BC6CA9" w:rsidRPr="00BC6CA9" w:rsidRDefault="00BC6CA9" w:rsidP="00BC6CA9">
            <w:pPr>
              <w:jc w:val="both"/>
              <w:rPr>
                <w:rFonts w:ascii="Cambria" w:eastAsia="Times New Roman" w:hAnsi="Cambria" w:cs="Times New Roman"/>
                <w:szCs w:val="24"/>
                <w:lang w:eastAsia="bg-BG"/>
              </w:rPr>
            </w:pPr>
            <w:r w:rsidRPr="00BC6CA9">
              <w:rPr>
                <w:rFonts w:ascii="Cambria" w:eastAsia="Times New Roman" w:hAnsi="Cambria" w:cs="Times New Roman"/>
                <w:b/>
                <w:szCs w:val="24"/>
                <w:lang w:eastAsia="bg-BG"/>
              </w:rPr>
              <w:t>Преминаването през турските ГКПП с Р. България може да се осъществява единствено с МПС.</w:t>
            </w:r>
            <w:r w:rsidRPr="00BC6CA9">
              <w:rPr>
                <w:rFonts w:ascii="Cambria" w:eastAsia="Times New Roman" w:hAnsi="Cambria" w:cs="Times New Roman"/>
                <w:szCs w:val="24"/>
                <w:lang w:eastAsia="bg-BG"/>
              </w:rPr>
              <w:t xml:space="preserve"> Първоначално тази ограничителна мярка беше прилагана само за ГКПП „Капъкуле“ и ГКПП „Хамзабейли“, докато от посочената дата със заповед на Областния управител беше въведена и за ГКПП „Дерекьой“.</w:t>
            </w:r>
          </w:p>
          <w:p w14:paraId="0C275C42" w14:textId="484EBAC3" w:rsidR="00BC6CA9" w:rsidRPr="00BC6CA9" w:rsidRDefault="00BC6CA9" w:rsidP="00BC6CA9">
            <w:pPr>
              <w:jc w:val="both"/>
              <w:rPr>
                <w:rFonts w:ascii="Cambria" w:hAnsi="Cambria" w:cs="Times New Roman"/>
              </w:rPr>
            </w:pPr>
            <w:r>
              <w:rPr>
                <w:rFonts w:ascii="Cambria" w:eastAsia="Times New Roman" w:hAnsi="Cambria" w:cs="Times New Roman"/>
                <w:szCs w:val="24"/>
                <w:lang w:eastAsia="bg-BG"/>
              </w:rPr>
              <w:t>Н</w:t>
            </w:r>
            <w:r w:rsidRPr="00BC6CA9">
              <w:rPr>
                <w:rFonts w:ascii="Cambria" w:eastAsia="Times New Roman" w:hAnsi="Cambria" w:cs="Times New Roman"/>
                <w:szCs w:val="24"/>
                <w:lang w:eastAsia="bg-BG"/>
              </w:rPr>
              <w:t>а турските гранични контролно-пропускателни пунктове се разрешава на български граждани с изтекли документи за самоличност да напускат територията на Турция.</w:t>
            </w:r>
          </w:p>
        </w:tc>
      </w:tr>
      <w:tr w:rsidR="00BC6CA9" w:rsidRPr="002A0F8F" w14:paraId="6A937637" w14:textId="77777777" w:rsidTr="00BC6CA9">
        <w:trPr>
          <w:trHeight w:val="870"/>
        </w:trPr>
        <w:tc>
          <w:tcPr>
            <w:tcW w:w="3544" w:type="dxa"/>
            <w:tcBorders>
              <w:right w:val="double" w:sz="4" w:space="0" w:color="auto"/>
            </w:tcBorders>
          </w:tcPr>
          <w:p w14:paraId="17667A87" w14:textId="4734A910" w:rsidR="00BC6CA9" w:rsidRPr="009B4859" w:rsidRDefault="00BC6CA9" w:rsidP="00BC6CA9">
            <w:pPr>
              <w:spacing w:before="120" w:after="120"/>
              <w:rPr>
                <w:rFonts w:ascii="Cambria" w:hAnsi="Cambria"/>
              </w:rPr>
            </w:pPr>
            <w:r w:rsidRPr="009B4859">
              <w:rPr>
                <w:rFonts w:ascii="Cambria" w:eastAsia="Times New Roman" w:hAnsi="Cambria" w:cs="Times New Roman"/>
                <w:lang w:eastAsia="bg-BG"/>
              </w:rPr>
              <w:t>Въведени мерки по отношение на влизане и излизане на транспортни средства (включително такива при транзитно преминаване)  в/от Р. Турция.</w:t>
            </w:r>
          </w:p>
        </w:tc>
        <w:tc>
          <w:tcPr>
            <w:tcW w:w="8061" w:type="dxa"/>
            <w:tcBorders>
              <w:top w:val="double" w:sz="4" w:space="0" w:color="auto"/>
              <w:left w:val="double" w:sz="4" w:space="0" w:color="auto"/>
              <w:bottom w:val="double" w:sz="4" w:space="0" w:color="auto"/>
              <w:right w:val="double" w:sz="4" w:space="0" w:color="auto"/>
            </w:tcBorders>
          </w:tcPr>
          <w:p w14:paraId="517758B8" w14:textId="3666BFFE" w:rsidR="00BC6CA9" w:rsidRPr="00BC6CA9" w:rsidRDefault="00BC6CA9" w:rsidP="00BC6CA9">
            <w:pPr>
              <w:jc w:val="both"/>
              <w:rPr>
                <w:rFonts w:ascii="Cambria" w:hAnsi="Cambria" w:cs="Times New Roman"/>
              </w:rPr>
            </w:pPr>
            <w:r w:rsidRPr="00BC6CA9">
              <w:rPr>
                <w:rFonts w:ascii="Cambria" w:eastAsia="Times New Roman" w:hAnsi="Cambria" w:cs="Times New Roman"/>
                <w:szCs w:val="24"/>
                <w:lang w:eastAsia="bg-BG"/>
              </w:rPr>
              <w:t xml:space="preserve">Към момента трафикът на </w:t>
            </w:r>
            <w:r w:rsidRPr="00BC6CA9">
              <w:rPr>
                <w:rFonts w:ascii="Cambria" w:eastAsia="Times New Roman" w:hAnsi="Cambria" w:cs="Times New Roman"/>
                <w:color w:val="000000" w:themeColor="text1"/>
                <w:szCs w:val="24"/>
                <w:lang w:eastAsia="bg-BG"/>
              </w:rPr>
              <w:t xml:space="preserve">леки автомобили и на пътници през ГКПП „Капъкуле-Капитан Андреево“ е почти нулев. </w:t>
            </w:r>
            <w:r w:rsidRPr="00BC6CA9">
              <w:rPr>
                <w:rFonts w:ascii="Cambria" w:eastAsia="Times New Roman" w:hAnsi="Cambria" w:cs="Times New Roman"/>
                <w:szCs w:val="24"/>
                <w:lang w:eastAsia="bg-BG"/>
              </w:rPr>
              <w:t>Трафикът на тежкотоварни автомобили през ГКПП „Капъкуле“ на изход от Турция е с висока интензивност. Понастоящем има образувани опашки от около 12 км. на турска и около 11 км. на българска територия от изчакващи да преминат през българо-турската граница тежкотоварни автомобили.</w:t>
            </w:r>
          </w:p>
        </w:tc>
      </w:tr>
      <w:tr w:rsidR="00BC6CA9" w:rsidRPr="002A0F8F" w14:paraId="43531E7E" w14:textId="77777777" w:rsidTr="00BC6CA9">
        <w:trPr>
          <w:trHeight w:val="870"/>
        </w:trPr>
        <w:tc>
          <w:tcPr>
            <w:tcW w:w="3544" w:type="dxa"/>
            <w:tcBorders>
              <w:right w:val="double" w:sz="4" w:space="0" w:color="auto"/>
            </w:tcBorders>
          </w:tcPr>
          <w:p w14:paraId="760E4483" w14:textId="4D3D02C2" w:rsidR="00BC6CA9" w:rsidRPr="009B4859" w:rsidRDefault="00BC6CA9" w:rsidP="00BC6CA9">
            <w:pPr>
              <w:spacing w:before="120" w:after="120"/>
              <w:rPr>
                <w:rFonts w:ascii="Cambria" w:hAnsi="Cambria"/>
              </w:rPr>
            </w:pPr>
            <w:r w:rsidRPr="009B4859">
              <w:rPr>
                <w:rFonts w:ascii="Cambria" w:eastAsia="Times New Roman" w:hAnsi="Cambria" w:cs="Times New Roman"/>
                <w:lang w:eastAsia="bg-BG"/>
              </w:rPr>
              <w:t>Предложения за алтернативни маршрути за завръщане в България (отворени ГКПП към съседни държави)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double" w:sz="4" w:space="0" w:color="auto"/>
              <w:left w:val="double" w:sz="4" w:space="0" w:color="auto"/>
              <w:bottom w:val="double" w:sz="4" w:space="0" w:color="auto"/>
              <w:right w:val="double" w:sz="4" w:space="0" w:color="auto"/>
            </w:tcBorders>
          </w:tcPr>
          <w:p w14:paraId="1EE04B8B" w14:textId="77777777" w:rsidR="00BC6CA9" w:rsidRPr="00BC6CA9" w:rsidRDefault="00BC6CA9" w:rsidP="00BC6CA9">
            <w:pPr>
              <w:spacing w:before="120"/>
              <w:jc w:val="both"/>
              <w:rPr>
                <w:rFonts w:ascii="Cambria" w:eastAsia="Times New Roman" w:hAnsi="Cambria" w:cs="Times New Roman"/>
                <w:szCs w:val="24"/>
                <w:lang w:eastAsia="bg-BG"/>
              </w:rPr>
            </w:pPr>
            <w:r w:rsidRPr="00BC6CA9">
              <w:rPr>
                <w:rFonts w:ascii="Cambria" w:eastAsia="Times New Roman" w:hAnsi="Cambria" w:cs="Times New Roman"/>
                <w:szCs w:val="24"/>
                <w:lang w:eastAsia="bg-BG"/>
              </w:rPr>
              <w:t>Всички ГКПП на турско-българската граница са отворени за преминаване от пътници и МПС при упоменатите по-горе рестриктивни условия.</w:t>
            </w:r>
          </w:p>
          <w:p w14:paraId="1C6755CB" w14:textId="50944EA3" w:rsidR="00BC6CA9" w:rsidRPr="00BC6CA9" w:rsidRDefault="00BC6CA9" w:rsidP="00BC6CA9">
            <w:pPr>
              <w:jc w:val="both"/>
              <w:rPr>
                <w:rFonts w:ascii="Cambria" w:hAnsi="Cambria" w:cs="Times New Roman"/>
              </w:rPr>
            </w:pPr>
          </w:p>
        </w:tc>
      </w:tr>
      <w:tr w:rsidR="00BC6CA9" w:rsidRPr="002A0F8F" w14:paraId="067C9BFB" w14:textId="77777777" w:rsidTr="00BC6CA9">
        <w:trPr>
          <w:trHeight w:val="870"/>
        </w:trPr>
        <w:tc>
          <w:tcPr>
            <w:tcW w:w="3544" w:type="dxa"/>
            <w:tcBorders>
              <w:right w:val="double" w:sz="4" w:space="0" w:color="auto"/>
            </w:tcBorders>
          </w:tcPr>
          <w:p w14:paraId="61CA4B6E" w14:textId="77777777" w:rsidR="00BC6CA9" w:rsidRPr="009B4859" w:rsidRDefault="00BC6CA9" w:rsidP="00BC6CA9">
            <w:pPr>
              <w:spacing w:before="120" w:line="276" w:lineRule="auto"/>
              <w:rPr>
                <w:rFonts w:ascii="Cambria" w:eastAsia="Times New Roman" w:hAnsi="Cambria" w:cs="Times New Roman"/>
                <w:lang w:eastAsia="bg-BG"/>
              </w:rPr>
            </w:pPr>
            <w:r w:rsidRPr="009B4859">
              <w:rPr>
                <w:rFonts w:ascii="Cambria" w:eastAsia="Times New Roman" w:hAnsi="Cambria" w:cs="Times New Roman"/>
                <w:lang w:eastAsia="bg-BG"/>
              </w:rPr>
              <w:t>Въведени карантинни/ограничителни мерки за гражданите.</w:t>
            </w:r>
          </w:p>
          <w:p w14:paraId="0E6256A2" w14:textId="77777777" w:rsidR="00BC6CA9" w:rsidRPr="009B4859" w:rsidRDefault="00BC6CA9" w:rsidP="00BC6CA9">
            <w:pPr>
              <w:spacing w:before="120" w:after="120"/>
              <w:rPr>
                <w:rFonts w:ascii="Cambria" w:hAnsi="Cambria"/>
              </w:rPr>
            </w:pPr>
          </w:p>
        </w:tc>
        <w:tc>
          <w:tcPr>
            <w:tcW w:w="8061" w:type="dxa"/>
            <w:tcBorders>
              <w:top w:val="double" w:sz="4" w:space="0" w:color="auto"/>
              <w:left w:val="double" w:sz="4" w:space="0" w:color="auto"/>
              <w:bottom w:val="double" w:sz="4" w:space="0" w:color="auto"/>
              <w:right w:val="double" w:sz="4" w:space="0" w:color="auto"/>
            </w:tcBorders>
          </w:tcPr>
          <w:p w14:paraId="6DA24D4E" w14:textId="3ABBD1F1" w:rsidR="00BC6CA9" w:rsidRPr="00BC6CA9" w:rsidRDefault="00BC6CA9" w:rsidP="00BC6CA9">
            <w:pPr>
              <w:jc w:val="both"/>
              <w:rPr>
                <w:rFonts w:ascii="Cambria" w:hAnsi="Cambria" w:cs="Times New Roman"/>
              </w:rPr>
            </w:pPr>
            <w:r w:rsidRPr="00BC6CA9">
              <w:rPr>
                <w:rFonts w:ascii="Cambria" w:eastAsia="Times New Roman" w:hAnsi="Cambria" w:cs="Times New Roman"/>
                <w:szCs w:val="24"/>
                <w:lang w:eastAsia="bg-BG"/>
              </w:rPr>
              <w:t>В района на консулския окръг – областите Одрин, Къркларели и Текирдаг няма въведени нови ограничителни мерки за гражданите.</w:t>
            </w:r>
          </w:p>
        </w:tc>
      </w:tr>
      <w:tr w:rsidR="00BC6CA9" w:rsidRPr="002A0F8F" w14:paraId="285171A6" w14:textId="77777777" w:rsidTr="00BC6CA9">
        <w:trPr>
          <w:trHeight w:val="870"/>
        </w:trPr>
        <w:tc>
          <w:tcPr>
            <w:tcW w:w="3544" w:type="dxa"/>
            <w:tcBorders>
              <w:right w:val="double" w:sz="4" w:space="0" w:color="auto"/>
            </w:tcBorders>
          </w:tcPr>
          <w:p w14:paraId="70F0A326" w14:textId="678B1849" w:rsidR="00BC6CA9" w:rsidRPr="009B4859" w:rsidRDefault="00BC6CA9" w:rsidP="00BC6CA9">
            <w:pPr>
              <w:spacing w:before="120" w:after="120"/>
              <w:rPr>
                <w:rFonts w:ascii="Cambria" w:hAnsi="Cambria"/>
              </w:rPr>
            </w:pPr>
            <w:r w:rsidRPr="009B4859">
              <w:rPr>
                <w:rFonts w:ascii="Cambria" w:eastAsia="Times New Roman" w:hAnsi="Cambria" w:cs="Times New Roman"/>
                <w:lang w:eastAsia="bg-BG"/>
              </w:rPr>
              <w:t>Въведени ограничения/забрани за вносителите/износителите на стоки и услуги.</w:t>
            </w:r>
          </w:p>
        </w:tc>
        <w:tc>
          <w:tcPr>
            <w:tcW w:w="8061" w:type="dxa"/>
            <w:tcBorders>
              <w:top w:val="double" w:sz="4" w:space="0" w:color="auto"/>
              <w:left w:val="double" w:sz="4" w:space="0" w:color="auto"/>
              <w:bottom w:val="double" w:sz="4" w:space="0" w:color="auto"/>
              <w:right w:val="double" w:sz="4" w:space="0" w:color="auto"/>
            </w:tcBorders>
          </w:tcPr>
          <w:p w14:paraId="5271D0E8" w14:textId="77777777" w:rsidR="00BC6CA9" w:rsidRPr="00BC6CA9" w:rsidRDefault="00BC6CA9" w:rsidP="00BC6CA9">
            <w:pPr>
              <w:spacing w:before="120"/>
              <w:jc w:val="both"/>
              <w:rPr>
                <w:rFonts w:ascii="Cambria" w:eastAsia="Times New Roman" w:hAnsi="Cambria" w:cs="Times New Roman"/>
                <w:szCs w:val="24"/>
                <w:lang w:eastAsia="bg-BG"/>
              </w:rPr>
            </w:pPr>
            <w:r w:rsidRPr="00BC6CA9">
              <w:rPr>
                <w:rFonts w:ascii="Cambria" w:eastAsia="Times New Roman" w:hAnsi="Cambria" w:cs="Times New Roman"/>
                <w:szCs w:val="24"/>
                <w:lang w:eastAsia="bg-BG"/>
              </w:rPr>
              <w:t>Към настоящия момент има въведен разрешителен режим за износ на медицински консумативи и дезинфектанти.</w:t>
            </w:r>
          </w:p>
          <w:p w14:paraId="5AAFE0D7" w14:textId="5524387B" w:rsidR="00BC6CA9" w:rsidRPr="00BC6CA9" w:rsidRDefault="00BC6CA9" w:rsidP="00BC6CA9">
            <w:pPr>
              <w:jc w:val="both"/>
              <w:rPr>
                <w:rFonts w:ascii="Cambria" w:hAnsi="Cambria" w:cs="Times New Roman"/>
              </w:rPr>
            </w:pPr>
          </w:p>
        </w:tc>
      </w:tr>
      <w:tr w:rsidR="009C5140" w:rsidRPr="002A0F8F" w14:paraId="63706926" w14:textId="77777777" w:rsidTr="00EF6DFA">
        <w:trPr>
          <w:trHeight w:val="350"/>
        </w:trPr>
        <w:tc>
          <w:tcPr>
            <w:tcW w:w="11605" w:type="dxa"/>
            <w:gridSpan w:val="2"/>
            <w:shd w:val="clear" w:color="auto" w:fill="D9D9D9" w:themeFill="background1" w:themeFillShade="D9"/>
          </w:tcPr>
          <w:p w14:paraId="69CC734E" w14:textId="7059D590" w:rsidR="009C5140" w:rsidRPr="0045465E" w:rsidRDefault="00AC4AA0" w:rsidP="009C5140">
            <w:pPr>
              <w:spacing w:before="120" w:after="120"/>
              <w:jc w:val="center"/>
              <w:rPr>
                <w:rFonts w:ascii="Cambria" w:hAnsi="Cambria"/>
                <w:b/>
                <w:bCs/>
                <w:sz w:val="28"/>
                <w:szCs w:val="28"/>
              </w:rPr>
            </w:pPr>
            <w:hyperlink r:id="rId77" w:history="1">
              <w:r w:rsidR="009C5140" w:rsidRPr="0045465E">
                <w:rPr>
                  <w:rFonts w:ascii="Cambria" w:hAnsi="Cambria"/>
                  <w:b/>
                  <w:bCs/>
                  <w:sz w:val="28"/>
                  <w:szCs w:val="28"/>
                </w:rPr>
                <w:t>Украйна</w:t>
              </w:r>
            </w:hyperlink>
            <w:r w:rsidR="009C5140" w:rsidRPr="0045465E">
              <w:rPr>
                <w:rFonts w:ascii="Cambria" w:hAnsi="Cambria"/>
                <w:b/>
                <w:bCs/>
                <w:sz w:val="28"/>
                <w:szCs w:val="28"/>
              </w:rPr>
              <w:t xml:space="preserve"> (Киев)</w:t>
            </w:r>
          </w:p>
        </w:tc>
      </w:tr>
      <w:tr w:rsidR="009C5140" w:rsidRPr="002A0F8F" w14:paraId="2A453A5E" w14:textId="77777777" w:rsidTr="00BC6CA9">
        <w:trPr>
          <w:trHeight w:val="636"/>
        </w:trPr>
        <w:tc>
          <w:tcPr>
            <w:tcW w:w="3544" w:type="dxa"/>
            <w:tcBorders>
              <w:right w:val="double" w:sz="4" w:space="0" w:color="auto"/>
            </w:tcBorders>
          </w:tcPr>
          <w:p w14:paraId="6A7ED3A2" w14:textId="77777777" w:rsidR="009C5140" w:rsidRPr="002A0F8F" w:rsidRDefault="009C5140" w:rsidP="009C5140">
            <w:pPr>
              <w:spacing w:before="120" w:after="120"/>
              <w:rPr>
                <w:rFonts w:ascii="Cambria" w:hAnsi="Cambria" w:cstheme="minorHAnsi"/>
              </w:rPr>
            </w:pPr>
            <w:r w:rsidRPr="002A0F8F">
              <w:rPr>
                <w:rFonts w:ascii="Cambria" w:hAnsi="Cambria" w:cstheme="minorHAnsi"/>
              </w:rPr>
              <w:lastRenderedPageBreak/>
              <w:t xml:space="preserve">Въведени мерки по отношение режима на влизане и излизане </w:t>
            </w:r>
          </w:p>
        </w:tc>
        <w:tc>
          <w:tcPr>
            <w:tcW w:w="8061" w:type="dxa"/>
            <w:tcBorders>
              <w:top w:val="double" w:sz="4" w:space="0" w:color="auto"/>
              <w:left w:val="double" w:sz="4" w:space="0" w:color="auto"/>
              <w:bottom w:val="double" w:sz="4" w:space="0" w:color="auto"/>
              <w:right w:val="double" w:sz="4" w:space="0" w:color="auto"/>
            </w:tcBorders>
          </w:tcPr>
          <w:p w14:paraId="499728E0" w14:textId="57719E01" w:rsidR="009C5140" w:rsidRPr="008B18CD" w:rsidRDefault="009C5140" w:rsidP="009C5140">
            <w:pPr>
              <w:jc w:val="both"/>
              <w:rPr>
                <w:rFonts w:ascii="Cambria" w:hAnsi="Cambria" w:cstheme="minorHAnsi"/>
                <w:b/>
                <w:szCs w:val="24"/>
              </w:rPr>
            </w:pPr>
            <w:r w:rsidRPr="008B18CD">
              <w:rPr>
                <w:rFonts w:ascii="Cambria" w:hAnsi="Cambria" w:cstheme="minorHAnsi"/>
                <w:b/>
                <w:szCs w:val="24"/>
              </w:rPr>
              <w:t>Забрана</w:t>
            </w:r>
            <w:r w:rsidRPr="008B18CD">
              <w:rPr>
                <w:rFonts w:ascii="Cambria" w:hAnsi="Cambria" w:cstheme="minorHAnsi"/>
                <w:szCs w:val="24"/>
              </w:rPr>
              <w:t xml:space="preserve">:  На извънредна среща на Кабинета на министрите на  4 май 2020 г. </w:t>
            </w:r>
            <w:r w:rsidRPr="008B18CD">
              <w:rPr>
                <w:rFonts w:ascii="Cambria" w:hAnsi="Cambria" w:cstheme="minorHAnsi"/>
                <w:b/>
                <w:szCs w:val="24"/>
              </w:rPr>
              <w:t>министър председателят на Украйна обяви удължаване на карантината до 22 май 2020 г.</w:t>
            </w:r>
            <w:r w:rsidRPr="008B18CD">
              <w:rPr>
                <w:rFonts w:ascii="Cambria" w:hAnsi="Cambria" w:cstheme="minorHAnsi"/>
                <w:szCs w:val="24"/>
              </w:rPr>
              <w:t xml:space="preserve"> </w:t>
            </w:r>
            <w:r w:rsidR="00976823">
              <w:rPr>
                <w:rFonts w:ascii="Cambria" w:hAnsi="Cambria" w:cstheme="minorHAnsi"/>
                <w:b/>
                <w:szCs w:val="24"/>
              </w:rPr>
              <w:t>Преустановява се</w:t>
            </w:r>
            <w:r w:rsidRPr="008B18CD">
              <w:rPr>
                <w:rFonts w:ascii="Cambria" w:hAnsi="Cambria" w:cstheme="minorHAnsi"/>
                <w:b/>
                <w:szCs w:val="24"/>
              </w:rPr>
              <w:t xml:space="preserve"> пропускането през държавната граница пеш, по всички действащи ГКПП. Преминаването с автомобилен транспорт е ограничено до 19 Пропускателни пункта.</w:t>
            </w:r>
          </w:p>
          <w:p w14:paraId="47080413" w14:textId="77777777" w:rsidR="009C5140" w:rsidRPr="008B18CD" w:rsidRDefault="009C5140" w:rsidP="009C5140">
            <w:pPr>
              <w:jc w:val="both"/>
              <w:rPr>
                <w:rFonts w:ascii="Cambria" w:hAnsi="Cambria" w:cstheme="minorHAnsi"/>
                <w:b/>
                <w:szCs w:val="24"/>
              </w:rPr>
            </w:pPr>
          </w:p>
          <w:p w14:paraId="1991198F" w14:textId="77777777" w:rsidR="009C5140" w:rsidRPr="008B18CD" w:rsidRDefault="009C5140" w:rsidP="009C5140">
            <w:pPr>
              <w:jc w:val="both"/>
              <w:rPr>
                <w:rFonts w:ascii="Cambria" w:hAnsi="Cambria" w:cstheme="minorHAnsi"/>
                <w:szCs w:val="24"/>
              </w:rPr>
            </w:pPr>
            <w:r w:rsidRPr="008B18CD">
              <w:rPr>
                <w:rFonts w:ascii="Cambria" w:hAnsi="Cambria" w:cstheme="minorHAnsi"/>
                <w:b/>
                <w:szCs w:val="24"/>
              </w:rPr>
              <w:t>Изключения</w:t>
            </w:r>
            <w:r w:rsidRPr="008B18CD">
              <w:rPr>
                <w:rFonts w:ascii="Cambria" w:hAnsi="Cambria" w:cstheme="minorHAnsi"/>
                <w:szCs w:val="24"/>
              </w:rPr>
              <w:t>: в случаите налагани от националния интерес, за изпълнение на международни договорености</w:t>
            </w:r>
            <w:r w:rsidRPr="008B18CD">
              <w:rPr>
                <w:rFonts w:ascii="Cambria" w:hAnsi="Cambria" w:cstheme="minorHAnsi"/>
                <w:b/>
                <w:szCs w:val="24"/>
              </w:rPr>
              <w:t xml:space="preserve"> </w:t>
            </w:r>
            <w:r w:rsidRPr="008B18CD">
              <w:rPr>
                <w:rFonts w:ascii="Cambria" w:hAnsi="Cambria" w:cstheme="minorHAnsi"/>
                <w:szCs w:val="24"/>
              </w:rPr>
              <w:t>и представители на ДП и хуманитарни мисии.</w:t>
            </w:r>
          </w:p>
          <w:p w14:paraId="6E8E2F74" w14:textId="77777777" w:rsidR="009C5140" w:rsidRPr="008B18CD" w:rsidRDefault="009C5140" w:rsidP="009C5140">
            <w:pPr>
              <w:jc w:val="both"/>
              <w:rPr>
                <w:rFonts w:ascii="Cambria" w:hAnsi="Cambria" w:cstheme="minorHAnsi"/>
                <w:szCs w:val="24"/>
              </w:rPr>
            </w:pPr>
            <w:r w:rsidRPr="008B18CD">
              <w:rPr>
                <w:rFonts w:ascii="Cambria" w:hAnsi="Cambria" w:cstheme="minorHAnsi"/>
                <w:szCs w:val="24"/>
              </w:rPr>
              <w:t>Освобождават се от административна отговорност чужденци и лица без гражданство, влезли на територията на Украйна на законно основание, които не са успели да напуснат или да се обърнат към териториалните органи или подразделения на Държавната миграционна служба на Украйна за удължаване на срока за пребиваване на територията на страната и/или  подновяване на удостоверението за временно/постоянно пребиваване, ако нарушенията са възникнали в периода или в резултат на установяването на карантина.</w:t>
            </w:r>
          </w:p>
          <w:p w14:paraId="5FBF714C" w14:textId="77777777" w:rsidR="009C5140" w:rsidRPr="008B18CD" w:rsidRDefault="009C5140" w:rsidP="009C5140">
            <w:pPr>
              <w:jc w:val="both"/>
              <w:rPr>
                <w:rFonts w:ascii="Cambria" w:hAnsi="Cambria" w:cstheme="minorHAnsi"/>
                <w:szCs w:val="24"/>
              </w:rPr>
            </w:pPr>
          </w:p>
          <w:p w14:paraId="4E6A49B3" w14:textId="77777777" w:rsidR="009C5140" w:rsidRPr="008B18CD" w:rsidRDefault="009C5140" w:rsidP="009C5140">
            <w:pPr>
              <w:ind w:right="141" w:firstLine="185"/>
              <w:jc w:val="both"/>
              <w:rPr>
                <w:rFonts w:ascii="Cambria" w:eastAsia="Times New Roman" w:hAnsi="Cambria" w:cs="Times New Roman"/>
                <w:szCs w:val="24"/>
              </w:rPr>
            </w:pPr>
            <w:r w:rsidRPr="008B18CD">
              <w:rPr>
                <w:rFonts w:ascii="Cambria" w:eastAsia="Times New Roman" w:hAnsi="Cambria" w:cs="Times New Roman"/>
                <w:szCs w:val="24"/>
              </w:rPr>
              <w:t>Ограничението за влизане в Украйна на чужденци или лица без гражданство</w:t>
            </w:r>
            <w:r w:rsidRPr="008B18CD">
              <w:rPr>
                <w:rFonts w:ascii="Cambria" w:eastAsia="Times New Roman" w:hAnsi="Cambria" w:cs="Times New Roman"/>
                <w:b/>
                <w:szCs w:val="24"/>
              </w:rPr>
              <w:t xml:space="preserve"> няма да се прилага</w:t>
            </w:r>
            <w:r w:rsidRPr="008B18CD">
              <w:rPr>
                <w:rFonts w:ascii="Cambria" w:eastAsia="Times New Roman" w:hAnsi="Cambria" w:cs="Times New Roman"/>
                <w:szCs w:val="24"/>
              </w:rPr>
              <w:t xml:space="preserve"> към следните категории:</w:t>
            </w:r>
          </w:p>
          <w:p w14:paraId="5E9A30BE" w14:textId="77777777" w:rsidR="009C5140" w:rsidRPr="008B18CD" w:rsidRDefault="009C5140" w:rsidP="009C5140">
            <w:pPr>
              <w:ind w:right="141" w:firstLine="185"/>
              <w:jc w:val="both"/>
              <w:rPr>
                <w:rFonts w:ascii="Cambria" w:eastAsia="Times New Roman" w:hAnsi="Cambria" w:cs="Times New Roman"/>
                <w:szCs w:val="24"/>
              </w:rPr>
            </w:pPr>
            <w:r w:rsidRPr="008B18CD">
              <w:rPr>
                <w:rFonts w:ascii="Cambria" w:eastAsia="Times New Roman" w:hAnsi="Cambria" w:cs="Times New Roman"/>
                <w:szCs w:val="24"/>
              </w:rPr>
              <w:t>1. Лицата, които имат право на постоянно или временно пребиваване в Украйна (притежаващи удостоверения за постоянно или временно пребиваване в Украйна);</w:t>
            </w:r>
          </w:p>
          <w:p w14:paraId="5C4CC542" w14:textId="77777777" w:rsidR="009C5140" w:rsidRPr="008B18CD" w:rsidRDefault="009C5140" w:rsidP="009C5140">
            <w:pPr>
              <w:ind w:right="141" w:firstLine="185"/>
              <w:jc w:val="both"/>
              <w:rPr>
                <w:rFonts w:ascii="Cambria" w:eastAsia="Times New Roman" w:hAnsi="Cambria" w:cs="Times New Roman"/>
                <w:szCs w:val="24"/>
              </w:rPr>
            </w:pPr>
            <w:r w:rsidRPr="008B18CD">
              <w:rPr>
                <w:rFonts w:ascii="Cambria" w:eastAsia="Times New Roman" w:hAnsi="Cambria" w:cs="Times New Roman"/>
                <w:szCs w:val="24"/>
              </w:rPr>
              <w:t>2. Лицата, които са съпрузи или деца на гражданите на Украйна;</w:t>
            </w:r>
          </w:p>
          <w:p w14:paraId="083865D3" w14:textId="77777777" w:rsidR="009C5140" w:rsidRPr="008B18CD" w:rsidRDefault="009C5140" w:rsidP="009C5140">
            <w:pPr>
              <w:ind w:right="141" w:firstLine="185"/>
              <w:jc w:val="both"/>
              <w:rPr>
                <w:rFonts w:ascii="Cambria" w:eastAsia="Times New Roman" w:hAnsi="Cambria" w:cs="Times New Roman"/>
                <w:szCs w:val="24"/>
              </w:rPr>
            </w:pPr>
            <w:r w:rsidRPr="008B18CD">
              <w:rPr>
                <w:rFonts w:ascii="Cambria" w:eastAsia="Times New Roman" w:hAnsi="Cambria" w:cs="Times New Roman"/>
                <w:szCs w:val="24"/>
              </w:rPr>
              <w:t>3. Служителите на чуждите дипломатически представителства,  консулските учреждения, представителствата на официалните международни мисии, организации, акредитирани в Украйна, както и членове на семействата им;</w:t>
            </w:r>
          </w:p>
          <w:p w14:paraId="76A6F1E4" w14:textId="77777777" w:rsidR="009C5140" w:rsidRPr="008B18CD" w:rsidRDefault="009C5140" w:rsidP="009C5140">
            <w:pPr>
              <w:ind w:right="141" w:firstLine="185"/>
              <w:jc w:val="both"/>
              <w:rPr>
                <w:rFonts w:ascii="Cambria" w:eastAsia="Times New Roman" w:hAnsi="Cambria" w:cs="Times New Roman"/>
                <w:szCs w:val="24"/>
              </w:rPr>
            </w:pPr>
            <w:r w:rsidRPr="008B18CD">
              <w:rPr>
                <w:rFonts w:ascii="Cambria" w:eastAsia="Times New Roman" w:hAnsi="Cambria" w:cs="Times New Roman"/>
                <w:szCs w:val="24"/>
              </w:rPr>
              <w:t xml:space="preserve">4. Шофьорите и обслужващия персонал на товарни превозни средства, членове на екипажите. </w:t>
            </w:r>
          </w:p>
          <w:p w14:paraId="7D9AB867" w14:textId="77777777" w:rsidR="009C5140" w:rsidRPr="008B18CD" w:rsidRDefault="009C5140" w:rsidP="009C5140">
            <w:pPr>
              <w:ind w:right="141" w:firstLine="185"/>
              <w:jc w:val="both"/>
              <w:rPr>
                <w:rFonts w:ascii="Cambria" w:eastAsia="Times New Roman" w:hAnsi="Cambria" w:cs="Times New Roman"/>
                <w:szCs w:val="24"/>
              </w:rPr>
            </w:pPr>
            <w:r w:rsidRPr="008B18CD">
              <w:rPr>
                <w:rFonts w:ascii="Cambria" w:eastAsia="Times New Roman" w:hAnsi="Cambria" w:cs="Times New Roman"/>
                <w:szCs w:val="24"/>
              </w:rPr>
              <w:t>Съответно, влизането в Украйна на горепосочените</w:t>
            </w:r>
            <w:r w:rsidRPr="008B18CD">
              <w:rPr>
                <w:rFonts w:ascii="Cambria" w:eastAsia="Times New Roman" w:hAnsi="Cambria" w:cs="Times New Roman"/>
                <w:b/>
                <w:szCs w:val="24"/>
              </w:rPr>
              <w:t xml:space="preserve"> 4 категории</w:t>
            </w:r>
            <w:r w:rsidRPr="008B18CD">
              <w:rPr>
                <w:rFonts w:ascii="Cambria" w:eastAsia="Times New Roman" w:hAnsi="Cambria" w:cs="Times New Roman"/>
                <w:szCs w:val="24"/>
              </w:rPr>
              <w:t xml:space="preserve"> лица </w:t>
            </w:r>
            <w:r w:rsidRPr="008B18CD">
              <w:rPr>
                <w:rFonts w:ascii="Cambria" w:eastAsia="Times New Roman" w:hAnsi="Cambria" w:cs="Times New Roman"/>
                <w:b/>
                <w:szCs w:val="24"/>
              </w:rPr>
              <w:t>не изисква</w:t>
            </w:r>
            <w:r w:rsidRPr="008B18CD">
              <w:rPr>
                <w:rFonts w:ascii="Cambria" w:eastAsia="Times New Roman" w:hAnsi="Cambria" w:cs="Times New Roman"/>
                <w:szCs w:val="24"/>
              </w:rPr>
              <w:t xml:space="preserve"> съгласуването с Министерството на външните работи на Украйна.</w:t>
            </w:r>
          </w:p>
          <w:p w14:paraId="1E89DF38" w14:textId="08C1E117" w:rsidR="009C5140" w:rsidRPr="008B18CD" w:rsidRDefault="009C5140" w:rsidP="009C5140">
            <w:pPr>
              <w:ind w:right="141" w:firstLine="185"/>
              <w:rPr>
                <w:rFonts w:ascii="Cambria" w:hAnsi="Cambria" w:cstheme="minorHAnsi"/>
              </w:rPr>
            </w:pPr>
          </w:p>
        </w:tc>
      </w:tr>
      <w:tr w:rsidR="009C5140" w:rsidRPr="002A0F8F" w14:paraId="0610B712" w14:textId="77777777" w:rsidTr="00BC6CA9">
        <w:trPr>
          <w:trHeight w:val="871"/>
        </w:trPr>
        <w:tc>
          <w:tcPr>
            <w:tcW w:w="3544" w:type="dxa"/>
            <w:tcBorders>
              <w:right w:val="double" w:sz="4" w:space="0" w:color="auto"/>
            </w:tcBorders>
          </w:tcPr>
          <w:p w14:paraId="3CDCE584" w14:textId="77777777" w:rsidR="009C5140" w:rsidRPr="002A0F8F" w:rsidRDefault="009C5140" w:rsidP="009C5140">
            <w:pPr>
              <w:spacing w:before="120" w:after="120"/>
              <w:rPr>
                <w:rFonts w:ascii="Cambria" w:hAnsi="Cambria" w:cstheme="minorHAnsi"/>
              </w:rPr>
            </w:pPr>
            <w:r w:rsidRPr="002A0F8F">
              <w:rPr>
                <w:rFonts w:ascii="Cambria" w:hAnsi="Cambria" w:cstheme="minorHAnsi"/>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double" w:sz="4" w:space="0" w:color="auto"/>
              <w:left w:val="double" w:sz="4" w:space="0" w:color="auto"/>
              <w:bottom w:val="double" w:sz="4" w:space="0" w:color="auto"/>
              <w:right w:val="double" w:sz="4" w:space="0" w:color="auto"/>
            </w:tcBorders>
          </w:tcPr>
          <w:p w14:paraId="4B8504AF" w14:textId="39BC0A73" w:rsidR="009C5140" w:rsidRPr="008B18CD" w:rsidRDefault="009C5140" w:rsidP="009C5140">
            <w:pPr>
              <w:jc w:val="both"/>
              <w:rPr>
                <w:rFonts w:ascii="Cambria" w:hAnsi="Cambria" w:cstheme="minorHAnsi"/>
                <w:szCs w:val="24"/>
              </w:rPr>
            </w:pPr>
            <w:r w:rsidRPr="008B18CD">
              <w:rPr>
                <w:rFonts w:ascii="Cambria" w:hAnsi="Cambria" w:cstheme="minorHAnsi"/>
                <w:b/>
                <w:szCs w:val="24"/>
              </w:rPr>
              <w:t>Забрана</w:t>
            </w:r>
            <w:r w:rsidR="00976823">
              <w:rPr>
                <w:rFonts w:ascii="Cambria" w:hAnsi="Cambria" w:cstheme="minorHAnsi"/>
                <w:szCs w:val="24"/>
              </w:rPr>
              <w:t>: З</w:t>
            </w:r>
            <w:r w:rsidRPr="008B18CD">
              <w:rPr>
                <w:rFonts w:ascii="Cambria" w:hAnsi="Cambria" w:cstheme="minorHAnsi"/>
                <w:szCs w:val="24"/>
              </w:rPr>
              <w:t>атварят</w:t>
            </w:r>
            <w:r w:rsidR="00976823">
              <w:rPr>
                <w:rFonts w:ascii="Cambria" w:hAnsi="Cambria" w:cstheme="minorHAnsi"/>
                <w:szCs w:val="24"/>
              </w:rPr>
              <w:t xml:space="preserve"> се</w:t>
            </w:r>
            <w:r w:rsidRPr="008B18CD">
              <w:rPr>
                <w:rFonts w:ascii="Cambria" w:hAnsi="Cambria" w:cstheme="minorHAnsi"/>
                <w:szCs w:val="24"/>
              </w:rPr>
              <w:t xml:space="preserve"> границите на страната за транспортни средства, осъществяващи редовен пътнически превоз (самолети, влакове, автобуси). </w:t>
            </w:r>
            <w:r w:rsidRPr="008B18CD">
              <w:rPr>
                <w:rFonts w:ascii="Cambria" w:hAnsi="Cambria" w:cstheme="minorHAnsi"/>
                <w:b/>
                <w:szCs w:val="24"/>
              </w:rPr>
              <w:t xml:space="preserve">Мерките са удължени до 22 май. </w:t>
            </w:r>
            <w:r w:rsidRPr="008B18CD">
              <w:rPr>
                <w:rFonts w:ascii="Cambria" w:hAnsi="Cambria" w:cstheme="minorHAnsi"/>
                <w:szCs w:val="24"/>
              </w:rPr>
              <w:t xml:space="preserve">Режимът за извършване на товарни превози, преминаване на ГКПП с личен автомобил и пеш e запазен. </w:t>
            </w:r>
          </w:p>
          <w:p w14:paraId="491184A4" w14:textId="77777777" w:rsidR="009C5140" w:rsidRPr="008B18CD" w:rsidRDefault="009C5140" w:rsidP="009C5140">
            <w:pPr>
              <w:jc w:val="both"/>
              <w:rPr>
                <w:rFonts w:ascii="Cambria" w:hAnsi="Cambria" w:cstheme="minorHAnsi"/>
                <w:szCs w:val="24"/>
              </w:rPr>
            </w:pPr>
          </w:p>
          <w:p w14:paraId="401A63F7" w14:textId="77777777" w:rsidR="009C5140" w:rsidRPr="008B18CD" w:rsidRDefault="009C5140" w:rsidP="009C5140">
            <w:pPr>
              <w:jc w:val="both"/>
              <w:rPr>
                <w:rFonts w:ascii="Cambria" w:hAnsi="Cambria" w:cstheme="minorHAnsi"/>
                <w:szCs w:val="24"/>
              </w:rPr>
            </w:pPr>
            <w:r w:rsidRPr="008B18CD">
              <w:rPr>
                <w:rFonts w:ascii="Cambria" w:hAnsi="Cambria" w:cstheme="minorHAnsi"/>
                <w:b/>
                <w:szCs w:val="24"/>
              </w:rPr>
              <w:t>Изключения</w:t>
            </w:r>
            <w:r w:rsidRPr="008B18CD">
              <w:rPr>
                <w:rFonts w:ascii="Cambria" w:hAnsi="Cambria" w:cstheme="minorHAnsi"/>
                <w:szCs w:val="24"/>
              </w:rPr>
              <w:t xml:space="preserve">: чартърните линии ще осъществяват превоза на пътници, завръщащи се в Украйна по график. </w:t>
            </w:r>
            <w:r w:rsidRPr="008B18CD">
              <w:rPr>
                <w:rFonts w:ascii="Cambria" w:hAnsi="Cambria" w:cstheme="minorHAnsi"/>
                <w:b/>
                <w:szCs w:val="24"/>
              </w:rPr>
              <w:t xml:space="preserve">Допуска се извозване на европейски граждани от Украйна с извънредни полети, върнали украински граждани в страната. Същите имат нерегулярен характер и не се обявяват предварително. </w:t>
            </w:r>
            <w:r w:rsidRPr="008B18CD">
              <w:rPr>
                <w:rFonts w:ascii="Cambria" w:hAnsi="Cambria" w:cstheme="minorHAnsi"/>
                <w:szCs w:val="24"/>
              </w:rPr>
              <w:t>Гражданите, за които ограничителните мерки не се прилагат, могат да пресичат границата с лични превозни средства.</w:t>
            </w:r>
          </w:p>
          <w:p w14:paraId="4F79D325" w14:textId="77777777" w:rsidR="009C5140" w:rsidRPr="008B18CD" w:rsidRDefault="009C5140" w:rsidP="009C5140">
            <w:pPr>
              <w:jc w:val="both"/>
              <w:rPr>
                <w:rFonts w:ascii="Cambria" w:hAnsi="Cambria" w:cstheme="minorHAnsi"/>
                <w:szCs w:val="24"/>
              </w:rPr>
            </w:pPr>
            <w:r w:rsidRPr="008B18CD">
              <w:rPr>
                <w:rFonts w:ascii="Cambria" w:hAnsi="Cambria" w:cstheme="minorHAnsi"/>
                <w:szCs w:val="24"/>
              </w:rPr>
              <w:t>Няма ограничения за транспортни средства, реализиращи Карго превози по въздух, море и суша. Техните екипажи и шофьорите на сухоземни транспортни средства ще преминават скрининг.</w:t>
            </w:r>
          </w:p>
          <w:p w14:paraId="015DC9BB" w14:textId="085E8F49" w:rsidR="009C5140" w:rsidRPr="008B18CD" w:rsidRDefault="009C5140" w:rsidP="00976823">
            <w:pPr>
              <w:rPr>
                <w:rFonts w:ascii="Cambria" w:hAnsi="Cambria" w:cstheme="minorHAnsi"/>
              </w:rPr>
            </w:pPr>
            <w:r w:rsidRPr="008B18CD">
              <w:rPr>
                <w:rFonts w:ascii="Cambria" w:hAnsi="Cambria" w:cstheme="minorHAnsi"/>
                <w:b/>
                <w:szCs w:val="24"/>
              </w:rPr>
              <w:t>Ограничения</w:t>
            </w:r>
            <w:r w:rsidRPr="008B18CD">
              <w:rPr>
                <w:rFonts w:ascii="Cambria" w:hAnsi="Cambria" w:cstheme="minorHAnsi"/>
                <w:szCs w:val="24"/>
              </w:rPr>
              <w:t xml:space="preserve">: </w:t>
            </w:r>
            <w:r w:rsidR="00976823">
              <w:rPr>
                <w:rFonts w:ascii="Cambria" w:hAnsi="Cambria" w:cstheme="minorHAnsi"/>
                <w:b/>
                <w:szCs w:val="24"/>
              </w:rPr>
              <w:t>О</w:t>
            </w:r>
            <w:r w:rsidRPr="008B18CD">
              <w:rPr>
                <w:rFonts w:ascii="Cambria" w:hAnsi="Cambria" w:cstheme="minorHAnsi"/>
                <w:b/>
                <w:szCs w:val="24"/>
              </w:rPr>
              <w:t>стават да функционират 19 гранични пункта само за автомобилен и товарен превоз както следва: Ягодин, Краковец, Ужгород, Чоп (Тиса), Дякове, Порубне, Паланка (Маяки-Удобне), Старокозаче, Рени, Могилев-Подолский, Милове, Гоптивка, Бачивск, Юнакивка, Сенкивка, Веселивка, Славутич, Виступовичи, Доманове.</w:t>
            </w:r>
            <w:r w:rsidRPr="008B18CD">
              <w:rPr>
                <w:rFonts w:ascii="Cambria" w:hAnsi="Cambria" w:cstheme="minorHAnsi"/>
                <w:szCs w:val="24"/>
              </w:rPr>
              <w:t xml:space="preserve"> </w:t>
            </w:r>
          </w:p>
        </w:tc>
      </w:tr>
      <w:tr w:rsidR="009C5140" w:rsidRPr="002A0F8F" w14:paraId="245055F6" w14:textId="77777777" w:rsidTr="00BC6CA9">
        <w:trPr>
          <w:trHeight w:val="922"/>
        </w:trPr>
        <w:tc>
          <w:tcPr>
            <w:tcW w:w="3544" w:type="dxa"/>
            <w:tcBorders>
              <w:right w:val="double" w:sz="4" w:space="0" w:color="auto"/>
            </w:tcBorders>
          </w:tcPr>
          <w:p w14:paraId="4A4BE07E" w14:textId="77777777" w:rsidR="009C5140" w:rsidRPr="002A0F8F" w:rsidRDefault="009C5140" w:rsidP="009C5140">
            <w:pPr>
              <w:spacing w:before="120" w:after="120"/>
              <w:rPr>
                <w:rFonts w:ascii="Cambria" w:hAnsi="Cambria" w:cstheme="minorHAnsi"/>
              </w:rPr>
            </w:pPr>
            <w:r w:rsidRPr="002A0F8F">
              <w:rPr>
                <w:rFonts w:ascii="Cambria" w:hAnsi="Cambria" w:cstheme="minorHAnsi"/>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2A0F8F">
              <w:rPr>
                <w:rFonts w:ascii="Cambria" w:hAnsi="Cambria" w:cstheme="minorHAnsi"/>
              </w:rPr>
              <w:lastRenderedPageBreak/>
              <w:t>обходни маршрути (сухопътни, въздушни и морски)</w:t>
            </w:r>
          </w:p>
        </w:tc>
        <w:tc>
          <w:tcPr>
            <w:tcW w:w="8061" w:type="dxa"/>
            <w:tcBorders>
              <w:top w:val="double" w:sz="4" w:space="0" w:color="auto"/>
              <w:left w:val="double" w:sz="4" w:space="0" w:color="auto"/>
              <w:bottom w:val="double" w:sz="4" w:space="0" w:color="auto"/>
              <w:right w:val="double" w:sz="4" w:space="0" w:color="auto"/>
            </w:tcBorders>
          </w:tcPr>
          <w:p w14:paraId="5F4C7E99" w14:textId="5DE2EC15" w:rsidR="009C5140" w:rsidRPr="008B18CD" w:rsidRDefault="009C5140" w:rsidP="009C5140">
            <w:pPr>
              <w:jc w:val="both"/>
              <w:rPr>
                <w:rFonts w:ascii="Cambria" w:hAnsi="Cambria" w:cstheme="minorHAnsi"/>
                <w:szCs w:val="24"/>
              </w:rPr>
            </w:pPr>
            <w:r w:rsidRPr="008B18CD">
              <w:rPr>
                <w:rFonts w:ascii="Cambria" w:hAnsi="Cambria" w:cstheme="minorHAnsi"/>
                <w:b/>
                <w:szCs w:val="24"/>
              </w:rPr>
              <w:lastRenderedPageBreak/>
              <w:t>Забрана</w:t>
            </w:r>
            <w:r w:rsidRPr="008B18CD">
              <w:rPr>
                <w:rFonts w:ascii="Cambria" w:hAnsi="Cambria" w:cstheme="minorHAnsi"/>
                <w:szCs w:val="24"/>
              </w:rPr>
              <w:t xml:space="preserve">: </w:t>
            </w:r>
            <w:r w:rsidR="00976823">
              <w:rPr>
                <w:rFonts w:ascii="Cambria" w:hAnsi="Cambria" w:cstheme="minorHAnsi"/>
                <w:szCs w:val="24"/>
              </w:rPr>
              <w:t>З</w:t>
            </w:r>
            <w:r w:rsidRPr="008B18CD">
              <w:rPr>
                <w:rFonts w:ascii="Cambria" w:hAnsi="Cambria" w:cstheme="minorHAnsi"/>
                <w:szCs w:val="24"/>
              </w:rPr>
              <w:t xml:space="preserve">атварят </w:t>
            </w:r>
            <w:r w:rsidR="00976823">
              <w:rPr>
                <w:rFonts w:ascii="Cambria" w:hAnsi="Cambria" w:cstheme="minorHAnsi"/>
                <w:szCs w:val="24"/>
              </w:rPr>
              <w:t xml:space="preserve">се </w:t>
            </w:r>
            <w:r w:rsidRPr="008B18CD">
              <w:rPr>
                <w:rFonts w:ascii="Cambria" w:hAnsi="Cambria" w:cstheme="minorHAnsi"/>
                <w:szCs w:val="24"/>
              </w:rPr>
              <w:t xml:space="preserve">границите на страната за транспортни средства, осъществяващи редовен пътнически превоз (самолети, влакове, автобуси). </w:t>
            </w:r>
            <w:r w:rsidRPr="008B18CD">
              <w:rPr>
                <w:rFonts w:ascii="Cambria" w:hAnsi="Cambria" w:cstheme="minorHAnsi"/>
                <w:b/>
                <w:szCs w:val="24"/>
              </w:rPr>
              <w:t>Мерките са продължени до 22 май.</w:t>
            </w:r>
          </w:p>
          <w:p w14:paraId="14A19BF6" w14:textId="77777777" w:rsidR="009C5140" w:rsidRPr="008B18CD" w:rsidRDefault="009C5140" w:rsidP="009C5140">
            <w:pPr>
              <w:jc w:val="both"/>
              <w:rPr>
                <w:rFonts w:ascii="Cambria" w:hAnsi="Cambria" w:cstheme="minorHAnsi"/>
                <w:szCs w:val="24"/>
              </w:rPr>
            </w:pPr>
            <w:r w:rsidRPr="008B18CD">
              <w:rPr>
                <w:rFonts w:ascii="Cambria" w:hAnsi="Cambria" w:cstheme="minorHAnsi"/>
                <w:b/>
                <w:szCs w:val="24"/>
              </w:rPr>
              <w:t>Изключения</w:t>
            </w:r>
            <w:r w:rsidRPr="008B18CD">
              <w:rPr>
                <w:rFonts w:ascii="Cambria" w:hAnsi="Cambria" w:cstheme="minorHAnsi"/>
                <w:szCs w:val="24"/>
              </w:rPr>
              <w:t>: чартърните линии ще осъществяват превоза на пътници, завръщащи се в Украйна по график. Гражданите, за които ограничителните мерки не се прилагат могат да пресичат границата с лични превозни средства.</w:t>
            </w:r>
          </w:p>
          <w:p w14:paraId="16E8E0D2" w14:textId="53DD28B4" w:rsidR="009C5140" w:rsidRPr="008B18CD" w:rsidRDefault="009C5140" w:rsidP="009C5140">
            <w:pPr>
              <w:jc w:val="both"/>
              <w:rPr>
                <w:rFonts w:ascii="Cambria" w:hAnsi="Cambria" w:cstheme="minorHAnsi"/>
                <w:szCs w:val="24"/>
              </w:rPr>
            </w:pPr>
            <w:r w:rsidRPr="008B18CD">
              <w:rPr>
                <w:rFonts w:ascii="Cambria" w:hAnsi="Cambria" w:cstheme="minorHAnsi"/>
                <w:b/>
                <w:szCs w:val="24"/>
              </w:rPr>
              <w:lastRenderedPageBreak/>
              <w:t>Алтернативен маршрут</w:t>
            </w:r>
            <w:r w:rsidRPr="008B18CD">
              <w:rPr>
                <w:rFonts w:ascii="Cambria" w:hAnsi="Cambria" w:cstheme="minorHAnsi"/>
                <w:szCs w:val="24"/>
              </w:rPr>
              <w:t xml:space="preserve"> за прибиране в България от Украйна </w:t>
            </w:r>
            <w:r w:rsidRPr="008B18CD">
              <w:rPr>
                <w:rFonts w:ascii="Cambria" w:hAnsi="Cambria" w:cstheme="minorHAnsi"/>
                <w:b/>
                <w:szCs w:val="24"/>
              </w:rPr>
              <w:t>местното МВнР препоръчва да се пътува през Беларус</w:t>
            </w:r>
            <w:r w:rsidR="00976823">
              <w:rPr>
                <w:rFonts w:ascii="Cambria" w:hAnsi="Cambria" w:cstheme="minorHAnsi"/>
                <w:szCs w:val="24"/>
              </w:rPr>
              <w:t xml:space="preserve">. </w:t>
            </w:r>
            <w:r w:rsidRPr="008B18CD">
              <w:rPr>
                <w:rFonts w:ascii="Cambria" w:hAnsi="Cambria" w:cstheme="minorHAnsi"/>
                <w:szCs w:val="24"/>
              </w:rPr>
              <w:t xml:space="preserve">Към момента не се допуска влизане на територията на Молдова, за чужди граждани, включително с цел транзит. Препоръчва се на българските граждани желаещи да напуснат Украйна, да използват работещите ГКПП в района на град Чернивци, Украйна за директен вход на територията на Румъния. </w:t>
            </w:r>
          </w:p>
          <w:p w14:paraId="5BF01487" w14:textId="7F059175" w:rsidR="009C5140" w:rsidRPr="008B18CD" w:rsidRDefault="009C5140" w:rsidP="009C5140">
            <w:pPr>
              <w:rPr>
                <w:rFonts w:ascii="Cambria" w:hAnsi="Cambria" w:cstheme="minorHAnsi"/>
              </w:rPr>
            </w:pPr>
            <w:r w:rsidRPr="008B18CD">
              <w:rPr>
                <w:rFonts w:ascii="Cambria" w:hAnsi="Cambria" w:cstheme="minorHAnsi"/>
                <w:szCs w:val="24"/>
              </w:rPr>
              <w:t xml:space="preserve">Румъния все още пропуска леки автомобили на работещите КПП, но </w:t>
            </w:r>
            <w:r w:rsidRPr="008B18CD">
              <w:rPr>
                <w:rFonts w:ascii="Cambria" w:hAnsi="Cambria" w:cstheme="minorHAnsi"/>
                <w:b/>
                <w:szCs w:val="24"/>
              </w:rPr>
              <w:t>има въведен 14 дневен карантинен период с налагане на глоби за нарушаването му.</w:t>
            </w:r>
          </w:p>
        </w:tc>
      </w:tr>
      <w:tr w:rsidR="009C5140" w:rsidRPr="002A0F8F" w14:paraId="2AD5501C" w14:textId="77777777" w:rsidTr="00BC6CA9">
        <w:trPr>
          <w:trHeight w:val="618"/>
        </w:trPr>
        <w:tc>
          <w:tcPr>
            <w:tcW w:w="3544" w:type="dxa"/>
            <w:tcBorders>
              <w:right w:val="double" w:sz="4" w:space="0" w:color="auto"/>
            </w:tcBorders>
          </w:tcPr>
          <w:p w14:paraId="38FE8CD1" w14:textId="77777777" w:rsidR="009C5140" w:rsidRPr="002A0F8F" w:rsidRDefault="009C5140" w:rsidP="009C5140">
            <w:pPr>
              <w:spacing w:before="120" w:after="120"/>
              <w:rPr>
                <w:rFonts w:ascii="Cambria" w:hAnsi="Cambria" w:cstheme="minorHAnsi"/>
              </w:rPr>
            </w:pPr>
            <w:r w:rsidRPr="002A0F8F">
              <w:rPr>
                <w:rFonts w:ascii="Cambria" w:hAnsi="Cambria" w:cstheme="minorHAnsi"/>
              </w:rPr>
              <w:lastRenderedPageBreak/>
              <w:t>Въведени карантинни / ограничителни мерки за гражданите</w:t>
            </w:r>
          </w:p>
        </w:tc>
        <w:tc>
          <w:tcPr>
            <w:tcW w:w="8061" w:type="dxa"/>
            <w:tcBorders>
              <w:top w:val="double" w:sz="4" w:space="0" w:color="auto"/>
              <w:left w:val="double" w:sz="4" w:space="0" w:color="auto"/>
              <w:bottom w:val="double" w:sz="4" w:space="0" w:color="auto"/>
              <w:right w:val="double" w:sz="4" w:space="0" w:color="auto"/>
            </w:tcBorders>
          </w:tcPr>
          <w:p w14:paraId="13AA260D" w14:textId="77777777" w:rsidR="009C5140" w:rsidRPr="008B18CD" w:rsidRDefault="009C5140" w:rsidP="009C5140">
            <w:pPr>
              <w:jc w:val="both"/>
              <w:rPr>
                <w:rFonts w:ascii="Cambria" w:hAnsi="Cambria" w:cstheme="minorHAnsi"/>
                <w:b/>
                <w:szCs w:val="24"/>
              </w:rPr>
            </w:pPr>
            <w:r w:rsidRPr="008B18CD">
              <w:rPr>
                <w:rFonts w:ascii="Cambria" w:hAnsi="Cambria" w:cstheme="minorHAnsi"/>
                <w:b/>
                <w:szCs w:val="24"/>
              </w:rPr>
              <w:t>Ограничения:</w:t>
            </w:r>
          </w:p>
          <w:p w14:paraId="01826D9C" w14:textId="77777777" w:rsidR="009C5140" w:rsidRPr="008B18CD" w:rsidRDefault="009C5140" w:rsidP="009C5140">
            <w:pPr>
              <w:jc w:val="both"/>
              <w:rPr>
                <w:rFonts w:ascii="Cambria" w:hAnsi="Cambria" w:cstheme="minorHAnsi"/>
                <w:szCs w:val="24"/>
                <w:highlight w:val="yellow"/>
              </w:rPr>
            </w:pPr>
          </w:p>
          <w:p w14:paraId="03B3A595" w14:textId="77777777" w:rsidR="009C5140" w:rsidRPr="008B18CD" w:rsidRDefault="009C5140" w:rsidP="009C5140">
            <w:pPr>
              <w:jc w:val="both"/>
              <w:rPr>
                <w:rFonts w:ascii="Cambria" w:hAnsi="Cambria" w:cstheme="minorHAnsi"/>
                <w:szCs w:val="24"/>
              </w:rPr>
            </w:pPr>
            <w:r w:rsidRPr="008B18CD">
              <w:rPr>
                <w:rFonts w:ascii="Cambria" w:hAnsi="Cambria" w:cstheme="minorHAnsi"/>
                <w:szCs w:val="24"/>
              </w:rPr>
              <w:t xml:space="preserve">Считано от 11 май 2020 г. </w:t>
            </w:r>
            <w:r w:rsidRPr="008B18CD">
              <w:rPr>
                <w:rFonts w:ascii="Cambria" w:hAnsi="Cambria" w:cstheme="minorHAnsi"/>
                <w:b/>
                <w:szCs w:val="24"/>
              </w:rPr>
              <w:t>следва да се въведат нови адаптивни мерки с цел подпомаганане на бизнеса и същевременно запазване на безопасни условия за работа.</w:t>
            </w:r>
            <w:r w:rsidRPr="008B18CD">
              <w:rPr>
                <w:rFonts w:ascii="Cambria" w:hAnsi="Cambria" w:cstheme="minorHAnsi"/>
                <w:szCs w:val="24"/>
              </w:rPr>
              <w:t xml:space="preserve">  </w:t>
            </w:r>
          </w:p>
          <w:p w14:paraId="1DE4098B" w14:textId="77777777" w:rsidR="009C5140" w:rsidRPr="008B18CD" w:rsidRDefault="009C5140" w:rsidP="009C5140">
            <w:pPr>
              <w:jc w:val="both"/>
              <w:rPr>
                <w:rFonts w:ascii="Cambria" w:hAnsi="Cambria" w:cstheme="minorHAnsi"/>
                <w:szCs w:val="24"/>
              </w:rPr>
            </w:pPr>
          </w:p>
          <w:p w14:paraId="504ED240" w14:textId="77777777" w:rsidR="009C5140" w:rsidRPr="008B18CD" w:rsidRDefault="009C5140" w:rsidP="009C5140">
            <w:pPr>
              <w:jc w:val="both"/>
              <w:rPr>
                <w:rFonts w:ascii="Cambria" w:hAnsi="Cambria" w:cstheme="minorHAnsi"/>
                <w:szCs w:val="24"/>
              </w:rPr>
            </w:pPr>
            <w:r w:rsidRPr="008B18CD">
              <w:rPr>
                <w:rFonts w:ascii="Cambria" w:hAnsi="Cambria" w:cstheme="minorHAnsi"/>
                <w:szCs w:val="24"/>
              </w:rPr>
              <w:t>На извънредната среща на Кабинета на министрите министър председателят на Украйна обяви, че считано от 11 май 2020 г. следните мерки ще бъдат облекчени: Всички паркове, площади, и други публични места ще бъдат отново достъпни за посетители; Всички козметични и фризьорски салони следва да бъдат отворени с условието да се спазват определени правила и норми, които ще бъдат обявени от Министерство на Здравеопазването на Украйна; Кетъринг фирми, кафенета на открито, и определени ресторанти ще могат отново да въстановят работа</w:t>
            </w:r>
            <w:r w:rsidRPr="008B18CD">
              <w:rPr>
                <w:rFonts w:ascii="Cambria" w:hAnsi="Cambria" w:cstheme="minorHAnsi"/>
                <w:szCs w:val="24"/>
                <w:lang w:val="ru-RU"/>
              </w:rPr>
              <w:t xml:space="preserve">; </w:t>
            </w:r>
            <w:r w:rsidRPr="008B18CD">
              <w:rPr>
                <w:rFonts w:ascii="Cambria" w:hAnsi="Cambria" w:cstheme="minorHAnsi"/>
                <w:szCs w:val="24"/>
              </w:rPr>
              <w:t>Всички търговски магазини за нехранителни стоки ще бъдат отворени</w:t>
            </w:r>
            <w:r w:rsidRPr="008B18CD">
              <w:rPr>
                <w:rFonts w:ascii="Cambria" w:hAnsi="Cambria" w:cstheme="minorHAnsi"/>
                <w:szCs w:val="24"/>
                <w:lang w:val="ru-RU"/>
              </w:rPr>
              <w:t xml:space="preserve">; Всички държавни институции за услуги на гражданите ще бъдат отново отворени  </w:t>
            </w:r>
            <w:r w:rsidRPr="008B18CD">
              <w:rPr>
                <w:rFonts w:ascii="Cambria" w:hAnsi="Cambria" w:cstheme="minorHAnsi"/>
                <w:szCs w:val="24"/>
              </w:rPr>
              <w:t>под определени условия; Музеи, библиотеки, и зали за тренировки ще подновят работа; Зъболекарски кабинети, адвокатски кантори, нотариални кантори, и всички сервизи за домашна техника ще бъдат отново отворени.</w:t>
            </w:r>
          </w:p>
          <w:p w14:paraId="7AE4B701" w14:textId="77777777" w:rsidR="009C5140" w:rsidRPr="008B18CD" w:rsidRDefault="009C5140" w:rsidP="009C5140">
            <w:pPr>
              <w:jc w:val="both"/>
              <w:rPr>
                <w:rFonts w:ascii="Cambria" w:hAnsi="Cambria" w:cstheme="minorHAnsi"/>
                <w:szCs w:val="24"/>
                <w:lang w:val="ru-RU"/>
              </w:rPr>
            </w:pPr>
          </w:p>
          <w:p w14:paraId="334D8A1D" w14:textId="77777777" w:rsidR="009C5140" w:rsidRPr="008B18CD" w:rsidRDefault="009C5140" w:rsidP="009C5140">
            <w:pPr>
              <w:jc w:val="both"/>
              <w:rPr>
                <w:rFonts w:ascii="Cambria" w:hAnsi="Cambria" w:cstheme="minorHAnsi"/>
                <w:b/>
                <w:szCs w:val="24"/>
                <w:lang w:val="ru-RU"/>
              </w:rPr>
            </w:pPr>
            <w:r w:rsidRPr="008B18CD">
              <w:rPr>
                <w:rFonts w:ascii="Cambria" w:hAnsi="Cambria" w:cstheme="minorHAnsi"/>
                <w:b/>
                <w:szCs w:val="24"/>
                <w:lang w:val="ru-RU"/>
              </w:rPr>
              <w:t>Остават забранени:</w:t>
            </w:r>
          </w:p>
          <w:p w14:paraId="40B851FA" w14:textId="77777777" w:rsidR="009C5140" w:rsidRPr="008B18CD" w:rsidRDefault="009C5140" w:rsidP="009C5140">
            <w:pPr>
              <w:jc w:val="both"/>
              <w:rPr>
                <w:rFonts w:ascii="Cambria" w:hAnsi="Cambria" w:cstheme="minorHAnsi"/>
                <w:b/>
                <w:szCs w:val="24"/>
                <w:lang w:val="ru-RU"/>
              </w:rPr>
            </w:pPr>
          </w:p>
          <w:p w14:paraId="7A2DBCAF" w14:textId="77777777" w:rsidR="009C5140" w:rsidRPr="008B18CD" w:rsidRDefault="009C5140" w:rsidP="009C5140">
            <w:pPr>
              <w:jc w:val="both"/>
              <w:rPr>
                <w:rFonts w:ascii="Cambria" w:hAnsi="Cambria" w:cstheme="minorHAnsi"/>
                <w:szCs w:val="24"/>
                <w:lang w:val="ru-RU"/>
              </w:rPr>
            </w:pPr>
            <w:r w:rsidRPr="008B18CD">
              <w:rPr>
                <w:rFonts w:ascii="Cambria" w:hAnsi="Cambria" w:cstheme="minorHAnsi"/>
                <w:szCs w:val="24"/>
                <w:lang w:val="ru-RU"/>
              </w:rPr>
              <w:t xml:space="preserve">- дейността на центрове за забавление и посещението хранителни зони в търговски обекти;  </w:t>
            </w:r>
          </w:p>
          <w:p w14:paraId="47AC6FBF" w14:textId="77777777" w:rsidR="009C5140" w:rsidRPr="008B18CD" w:rsidRDefault="009C5140" w:rsidP="009C5140">
            <w:pPr>
              <w:jc w:val="both"/>
              <w:rPr>
                <w:rFonts w:ascii="Cambria" w:hAnsi="Cambria" w:cstheme="minorHAnsi"/>
                <w:szCs w:val="24"/>
                <w:lang w:val="ru-RU"/>
              </w:rPr>
            </w:pPr>
            <w:r w:rsidRPr="008B18CD">
              <w:rPr>
                <w:rFonts w:ascii="Cambria" w:hAnsi="Cambria" w:cstheme="minorHAnsi"/>
                <w:szCs w:val="24"/>
                <w:lang w:val="ru-RU"/>
              </w:rPr>
              <w:t>- посещаването на детски центрове за игра в търговски обекти.</w:t>
            </w:r>
          </w:p>
          <w:p w14:paraId="3D47DB10" w14:textId="77777777" w:rsidR="009C5140" w:rsidRPr="008B18CD" w:rsidRDefault="009C5140" w:rsidP="009C5140">
            <w:pPr>
              <w:jc w:val="both"/>
              <w:rPr>
                <w:rFonts w:ascii="Cambria" w:hAnsi="Cambria" w:cstheme="minorHAnsi"/>
                <w:szCs w:val="24"/>
                <w:lang w:val="ru-RU"/>
              </w:rPr>
            </w:pPr>
          </w:p>
          <w:p w14:paraId="08ABC524" w14:textId="666F5B3A" w:rsidR="009C5140" w:rsidRPr="008B18CD" w:rsidRDefault="009C5140" w:rsidP="009C5140">
            <w:pPr>
              <w:jc w:val="both"/>
              <w:rPr>
                <w:rFonts w:ascii="Cambria" w:hAnsi="Cambria" w:cstheme="minorHAnsi"/>
                <w:b/>
                <w:szCs w:val="24"/>
              </w:rPr>
            </w:pPr>
            <w:r w:rsidRPr="008B18CD">
              <w:rPr>
                <w:rFonts w:ascii="Cambria" w:hAnsi="Cambria" w:cstheme="minorHAnsi"/>
                <w:b/>
                <w:szCs w:val="24"/>
              </w:rPr>
              <w:t>Въведените ограничителни и карантинни мерки за гражданите се удължават до 22 май 2020 г.</w:t>
            </w:r>
          </w:p>
          <w:p w14:paraId="40B69EC4" w14:textId="5B86B131" w:rsidR="009C5140" w:rsidRPr="008B18CD" w:rsidRDefault="009C5140" w:rsidP="009C5140">
            <w:pPr>
              <w:jc w:val="both"/>
              <w:rPr>
                <w:rFonts w:ascii="Cambria" w:hAnsi="Cambria" w:cstheme="minorHAnsi"/>
                <w:szCs w:val="24"/>
              </w:rPr>
            </w:pPr>
            <w:r w:rsidRPr="008B18CD">
              <w:rPr>
                <w:rFonts w:ascii="Cambria" w:hAnsi="Cambria" w:cstheme="minorHAnsi"/>
                <w:szCs w:val="24"/>
              </w:rPr>
              <w:t>„</w:t>
            </w:r>
            <w:r w:rsidR="00976823">
              <w:rPr>
                <w:rFonts w:ascii="Cambria" w:hAnsi="Cambria" w:cstheme="minorHAnsi"/>
                <w:szCs w:val="24"/>
              </w:rPr>
              <w:t>Л</w:t>
            </w:r>
            <w:r w:rsidRPr="008B18CD">
              <w:rPr>
                <w:rFonts w:ascii="Cambria" w:hAnsi="Cambria" w:cstheme="minorHAnsi"/>
                <w:szCs w:val="24"/>
              </w:rPr>
              <w:t>ица нуждаещи се от самоизолация“</w:t>
            </w:r>
            <w:r w:rsidR="00976823">
              <w:rPr>
                <w:rFonts w:ascii="Cambria" w:hAnsi="Cambria" w:cstheme="minorHAnsi"/>
                <w:szCs w:val="24"/>
              </w:rPr>
              <w:t xml:space="preserve"> са дефинирани</w:t>
            </w:r>
            <w:r w:rsidRPr="008B18CD">
              <w:rPr>
                <w:rFonts w:ascii="Cambria" w:hAnsi="Cambria" w:cstheme="minorHAnsi"/>
                <w:szCs w:val="24"/>
              </w:rPr>
              <w:t xml:space="preserve"> като</w:t>
            </w:r>
            <w:r w:rsidR="00976823">
              <w:rPr>
                <w:rFonts w:ascii="Cambria" w:hAnsi="Cambria" w:cstheme="minorHAnsi"/>
                <w:szCs w:val="24"/>
              </w:rPr>
              <w:t xml:space="preserve"> </w:t>
            </w:r>
            <w:r w:rsidRPr="008B18CD">
              <w:rPr>
                <w:rFonts w:ascii="Cambria" w:hAnsi="Cambria" w:cstheme="minorHAnsi"/>
                <w:szCs w:val="24"/>
              </w:rPr>
              <w:t>лица</w:t>
            </w:r>
            <w:r w:rsidR="00976823">
              <w:rPr>
                <w:rFonts w:ascii="Cambria" w:hAnsi="Cambria" w:cstheme="minorHAnsi"/>
                <w:szCs w:val="24"/>
              </w:rPr>
              <w:t>,</w:t>
            </w:r>
            <w:r w:rsidRPr="008B18CD">
              <w:rPr>
                <w:rFonts w:ascii="Cambria" w:hAnsi="Cambria" w:cstheme="minorHAnsi"/>
                <w:szCs w:val="24"/>
              </w:rPr>
              <w:t xml:space="preserve"> заразени с вируса или такива били в контакт със заразени, които не се нуждаят от хоспитализация. Нуждаещите се от самоизолация и нейният срок се определят от личен лекар. На самоизолираните се разрешава да се срещат единствено с членове на домакинството и напускат дома си като е разрешено напускането му при спешни случаи за посещаването на места за търговия с храни, хигиенни средства, лекарства, медицински продукти и здравни заведения при условие на използване на средствата за индивидуалната защита и спазване на разстояние от най-малко 1,5 метра.</w:t>
            </w:r>
          </w:p>
          <w:p w14:paraId="38F590E2" w14:textId="77777777" w:rsidR="009C5140" w:rsidRPr="008B18CD" w:rsidRDefault="009C5140" w:rsidP="009C5140">
            <w:pPr>
              <w:jc w:val="both"/>
              <w:rPr>
                <w:rFonts w:ascii="Cambria" w:hAnsi="Cambria" w:cstheme="minorHAnsi"/>
                <w:szCs w:val="24"/>
              </w:rPr>
            </w:pPr>
            <w:r w:rsidRPr="008B18CD">
              <w:rPr>
                <w:rFonts w:ascii="Cambria" w:hAnsi="Cambria" w:cstheme="minorHAnsi"/>
                <w:szCs w:val="24"/>
              </w:rPr>
              <w:t>Лицата, посещавали страни/региони с локално предаване на вируса (освен шофьорите и обслужващия персонал на товарни превозни средства, членове на екипажи на въздухоплавателни средства, морски и речни плавателни съдове, членове на влакови и локомотивни екипажи, ако няма основания да се счита, че са имали контакт с лице, болно от остро респираторно заболяване COVID-19, причинено от коронавирус SARS-CoV-2), се считат за такива, които са имали контакт с болни от посоченото заболяване, и подлежат на задължителната изолация в специализираните учреждения, в рамките на 14 дни след пресичането на държавната граница.</w:t>
            </w:r>
          </w:p>
          <w:p w14:paraId="5B525E2D" w14:textId="594888C1" w:rsidR="009C5140" w:rsidRPr="008B18CD" w:rsidRDefault="009C5140" w:rsidP="009C5140">
            <w:pPr>
              <w:jc w:val="both"/>
              <w:rPr>
                <w:rFonts w:ascii="Cambria" w:hAnsi="Cambria" w:cstheme="minorHAnsi"/>
                <w:szCs w:val="24"/>
              </w:rPr>
            </w:pPr>
          </w:p>
          <w:p w14:paraId="01F3B87F" w14:textId="77777777" w:rsidR="009C5140" w:rsidRPr="008B18CD" w:rsidRDefault="009C5140" w:rsidP="009C5140">
            <w:pPr>
              <w:jc w:val="both"/>
              <w:rPr>
                <w:rFonts w:ascii="Cambria" w:hAnsi="Cambria" w:cstheme="minorHAnsi"/>
                <w:b/>
                <w:szCs w:val="24"/>
              </w:rPr>
            </w:pPr>
            <w:r w:rsidRPr="008B18CD">
              <w:rPr>
                <w:rFonts w:ascii="Cambria" w:hAnsi="Cambria"/>
                <w:b/>
                <w:szCs w:val="24"/>
              </w:rPr>
              <w:t xml:space="preserve">  </w:t>
            </w:r>
            <w:r w:rsidRPr="008B18CD">
              <w:rPr>
                <w:rFonts w:ascii="Cambria" w:hAnsi="Cambria" w:cstheme="minorHAnsi"/>
                <w:b/>
                <w:szCs w:val="24"/>
              </w:rPr>
              <w:t>Забранява се</w:t>
            </w:r>
          </w:p>
          <w:p w14:paraId="7DF992EF" w14:textId="77777777" w:rsidR="009C5140" w:rsidRPr="008B18CD" w:rsidRDefault="009C5140" w:rsidP="009C5140">
            <w:pPr>
              <w:jc w:val="both"/>
              <w:rPr>
                <w:rFonts w:ascii="Cambria" w:hAnsi="Cambria" w:cstheme="minorHAnsi"/>
                <w:szCs w:val="24"/>
              </w:rPr>
            </w:pPr>
            <w:r w:rsidRPr="008B18CD">
              <w:rPr>
                <w:rFonts w:ascii="Cambria" w:hAnsi="Cambria" w:cstheme="minorHAnsi"/>
                <w:szCs w:val="24"/>
              </w:rPr>
              <w:lastRenderedPageBreak/>
              <w:t>- </w:t>
            </w:r>
            <w:r w:rsidRPr="008B18CD">
              <w:rPr>
                <w:rFonts w:ascii="Cambria" w:hAnsi="Cambria" w:cstheme="minorHAnsi"/>
                <w:b/>
                <w:szCs w:val="24"/>
              </w:rPr>
              <w:t>обявено бе, че учебната година ще приключи дистанционно на 01.06.2020 г. като всички ученици ще получат електронни удостоверения, а официалните документи ще бъдат предоставени в началото на следващата учебна година</w:t>
            </w:r>
            <w:r w:rsidRPr="008B18CD">
              <w:rPr>
                <w:rFonts w:ascii="Cambria" w:hAnsi="Cambria" w:cstheme="minorHAnsi"/>
                <w:szCs w:val="24"/>
              </w:rPr>
              <w:t xml:space="preserve">; </w:t>
            </w:r>
          </w:p>
          <w:p w14:paraId="6A86E0DF" w14:textId="77777777" w:rsidR="009C5140" w:rsidRPr="008B18CD" w:rsidRDefault="009C5140" w:rsidP="009C5140">
            <w:pPr>
              <w:jc w:val="both"/>
              <w:rPr>
                <w:rFonts w:ascii="Cambria" w:hAnsi="Cambria" w:cstheme="minorHAnsi"/>
                <w:szCs w:val="24"/>
              </w:rPr>
            </w:pPr>
            <w:r w:rsidRPr="008B18CD">
              <w:rPr>
                <w:rFonts w:ascii="Cambria" w:hAnsi="Cambria" w:cstheme="minorHAnsi"/>
                <w:szCs w:val="24"/>
              </w:rPr>
              <w:t>- провеждането на всички масови (културни, развлекателни, спортни, социални, религиозни, рекламни и др.) мероприятия, в които участват повече от 10 души, освен събитията необходими за осигуряване работата на органите на държавната власт и местното самоуправление;</w:t>
            </w:r>
          </w:p>
          <w:p w14:paraId="536DBA21" w14:textId="77777777" w:rsidR="009C5140" w:rsidRPr="008B18CD" w:rsidRDefault="009C5140" w:rsidP="009C5140">
            <w:pPr>
              <w:jc w:val="both"/>
              <w:rPr>
                <w:rFonts w:ascii="Cambria" w:hAnsi="Cambria" w:cstheme="minorHAnsi"/>
                <w:b/>
                <w:szCs w:val="24"/>
              </w:rPr>
            </w:pPr>
            <w:r w:rsidRPr="008B18CD">
              <w:rPr>
                <w:rFonts w:ascii="Cambria" w:hAnsi="Cambria" w:cstheme="minorHAnsi"/>
                <w:szCs w:val="24"/>
              </w:rPr>
              <w:t xml:space="preserve">- остава забраната за закрити заведения за обществено хранене (ресторанти, кафенета и др.) както и хранителните зони в търговски обекти и търговско-развлекателните центрове в тях, </w:t>
            </w:r>
          </w:p>
          <w:p w14:paraId="338A6C24" w14:textId="77777777" w:rsidR="009C5140" w:rsidRPr="008B18CD" w:rsidRDefault="009C5140" w:rsidP="009C5140">
            <w:pPr>
              <w:jc w:val="both"/>
              <w:rPr>
                <w:rFonts w:ascii="Cambria" w:hAnsi="Cambria" w:cstheme="minorHAnsi"/>
                <w:szCs w:val="24"/>
              </w:rPr>
            </w:pPr>
            <w:r w:rsidRPr="008B18CD">
              <w:rPr>
                <w:rFonts w:ascii="Cambria" w:hAnsi="Cambria" w:cstheme="minorHAnsi"/>
                <w:szCs w:val="24"/>
              </w:rPr>
              <w:t xml:space="preserve">- редовни и нередовни превози на пътници с автомобилен крайградски, междуградски, вътрешнорегионален и междурегионален транспорт (освен превози с леки автомобили). </w:t>
            </w:r>
          </w:p>
          <w:p w14:paraId="606366FC" w14:textId="77777777" w:rsidR="009C5140" w:rsidRPr="008B18CD" w:rsidRDefault="009C5140" w:rsidP="009C5140">
            <w:pPr>
              <w:jc w:val="both"/>
              <w:rPr>
                <w:rFonts w:ascii="Cambria" w:hAnsi="Cambria" w:cstheme="minorHAnsi"/>
                <w:szCs w:val="24"/>
              </w:rPr>
            </w:pPr>
            <w:r w:rsidRPr="008B18CD">
              <w:rPr>
                <w:rFonts w:ascii="Cambria" w:hAnsi="Cambria" w:cstheme="minorHAnsi"/>
                <w:szCs w:val="24"/>
              </w:rPr>
              <w:t xml:space="preserve">Запазват се въведените мерки за лична безопасност като ползването на маски, ръкавици, дезифнктанти и измерване на телесната температура на входовете на работещите търговски обекти както и забраната за провеждането на всички масови мероприятия. </w:t>
            </w:r>
          </w:p>
          <w:p w14:paraId="6072BD71" w14:textId="77777777" w:rsidR="009C5140" w:rsidRPr="008B18CD" w:rsidRDefault="009C5140" w:rsidP="009C5140">
            <w:pPr>
              <w:rPr>
                <w:rFonts w:ascii="Cambria" w:hAnsi="Cambria"/>
              </w:rPr>
            </w:pPr>
          </w:p>
          <w:p w14:paraId="2CDA8778" w14:textId="77777777" w:rsidR="009C5140" w:rsidRPr="008B18CD" w:rsidRDefault="009C5140" w:rsidP="009C5140">
            <w:pPr>
              <w:rPr>
                <w:rFonts w:ascii="Cambria" w:hAnsi="Cambria"/>
                <w:b/>
              </w:rPr>
            </w:pPr>
            <w:r w:rsidRPr="008B18CD">
              <w:rPr>
                <w:rFonts w:ascii="Cambria" w:hAnsi="Cambria"/>
                <w:b/>
                <w:szCs w:val="24"/>
              </w:rPr>
              <w:t>Кабинетът удължи оставащите в сила карантинни мерки до 22 май.</w:t>
            </w:r>
          </w:p>
          <w:p w14:paraId="186D0E96" w14:textId="1C8FAFFF" w:rsidR="009C5140" w:rsidRPr="008B18CD" w:rsidRDefault="009C5140" w:rsidP="009C5140">
            <w:pPr>
              <w:rPr>
                <w:rFonts w:ascii="Cambria" w:hAnsi="Cambria" w:cstheme="minorHAnsi"/>
              </w:rPr>
            </w:pPr>
          </w:p>
        </w:tc>
      </w:tr>
      <w:tr w:rsidR="009C5140" w:rsidRPr="002A0F8F" w14:paraId="0524104C" w14:textId="77777777" w:rsidTr="00BC6CA9">
        <w:trPr>
          <w:trHeight w:val="870"/>
        </w:trPr>
        <w:tc>
          <w:tcPr>
            <w:tcW w:w="3544" w:type="dxa"/>
            <w:tcBorders>
              <w:right w:val="double" w:sz="4" w:space="0" w:color="auto"/>
            </w:tcBorders>
          </w:tcPr>
          <w:p w14:paraId="546EFDD0" w14:textId="77777777" w:rsidR="009C5140" w:rsidRPr="002A0F8F" w:rsidRDefault="009C5140" w:rsidP="009C5140">
            <w:pPr>
              <w:spacing w:before="120" w:after="120"/>
              <w:rPr>
                <w:rFonts w:ascii="Cambria" w:hAnsi="Cambria" w:cstheme="minorHAnsi"/>
              </w:rPr>
            </w:pPr>
            <w:r w:rsidRPr="002A0F8F">
              <w:rPr>
                <w:rFonts w:ascii="Cambria" w:hAnsi="Cambria" w:cstheme="minorHAnsi"/>
              </w:rPr>
              <w:lastRenderedPageBreak/>
              <w:t>Въведени ограничения/забрани за вносителите/износителите на стоки и услуги</w:t>
            </w:r>
          </w:p>
        </w:tc>
        <w:tc>
          <w:tcPr>
            <w:tcW w:w="8061" w:type="dxa"/>
            <w:tcBorders>
              <w:top w:val="double" w:sz="4" w:space="0" w:color="auto"/>
              <w:left w:val="double" w:sz="4" w:space="0" w:color="auto"/>
              <w:bottom w:val="double" w:sz="4" w:space="0" w:color="auto"/>
              <w:right w:val="double" w:sz="4" w:space="0" w:color="auto"/>
            </w:tcBorders>
          </w:tcPr>
          <w:p w14:paraId="410C04E1" w14:textId="4EB339CA" w:rsidR="009C5140" w:rsidRPr="008B18CD" w:rsidRDefault="009C5140" w:rsidP="00976823">
            <w:pPr>
              <w:rPr>
                <w:rFonts w:ascii="Cambria" w:hAnsi="Cambria" w:cstheme="minorHAnsi"/>
              </w:rPr>
            </w:pPr>
            <w:r w:rsidRPr="008B18CD">
              <w:rPr>
                <w:rFonts w:ascii="Cambria" w:hAnsi="Cambria"/>
                <w:b/>
                <w:szCs w:val="24"/>
              </w:rPr>
              <w:t xml:space="preserve">Към </w:t>
            </w:r>
            <w:r w:rsidRPr="008B18CD">
              <w:rPr>
                <w:rFonts w:ascii="Cambria" w:hAnsi="Cambria"/>
                <w:b/>
                <w:szCs w:val="24"/>
                <w:lang w:val="ru-RU"/>
              </w:rPr>
              <w:t xml:space="preserve">5 май </w:t>
            </w:r>
            <w:r w:rsidRPr="008B18CD">
              <w:rPr>
                <w:rFonts w:ascii="Cambria" w:hAnsi="Cambria"/>
                <w:b/>
                <w:szCs w:val="24"/>
              </w:rPr>
              <w:t>2020 г. няма въведени забрани за внос/износ на стоки, с изключение на средства за индивидуална защита, произвеждани в Украйна.</w:t>
            </w:r>
            <w:r w:rsidRPr="008B18CD">
              <w:rPr>
                <w:rFonts w:ascii="Cambria" w:hAnsi="Cambria"/>
                <w:szCs w:val="24"/>
              </w:rPr>
              <w:t xml:space="preserve"> Всички видове транспорт, осъществяващи Карго превози могат да пресичат границата през работещите ГКПП. Екипажите подлежат на скрининг.</w:t>
            </w:r>
          </w:p>
        </w:tc>
      </w:tr>
      <w:tr w:rsidR="009C5140" w:rsidRPr="002A0F8F" w14:paraId="63852ECA" w14:textId="77777777" w:rsidTr="00EF6DFA">
        <w:trPr>
          <w:trHeight w:val="350"/>
        </w:trPr>
        <w:tc>
          <w:tcPr>
            <w:tcW w:w="11605" w:type="dxa"/>
            <w:gridSpan w:val="2"/>
            <w:shd w:val="clear" w:color="auto" w:fill="D9D9D9" w:themeFill="background1" w:themeFillShade="D9"/>
          </w:tcPr>
          <w:p w14:paraId="6153B64A" w14:textId="20C214CE" w:rsidR="009C5140" w:rsidRPr="002A0F8F" w:rsidRDefault="00AC4AA0" w:rsidP="009C5140">
            <w:pPr>
              <w:spacing w:before="120" w:after="120"/>
              <w:jc w:val="center"/>
              <w:rPr>
                <w:rFonts w:ascii="Cambria" w:hAnsi="Cambria"/>
                <w:b/>
                <w:bCs/>
                <w:sz w:val="28"/>
                <w:szCs w:val="28"/>
              </w:rPr>
            </w:pPr>
            <w:hyperlink r:id="rId78" w:history="1">
              <w:r w:rsidR="009C5140" w:rsidRPr="002A0F8F">
                <w:rPr>
                  <w:rFonts w:ascii="Cambria" w:hAnsi="Cambria"/>
                  <w:b/>
                  <w:bCs/>
                  <w:sz w:val="28"/>
                  <w:szCs w:val="28"/>
                </w:rPr>
                <w:t>Унгария</w:t>
              </w:r>
            </w:hyperlink>
            <w:r w:rsidR="009C5140" w:rsidRPr="002A0F8F">
              <w:rPr>
                <w:rFonts w:ascii="Cambria" w:hAnsi="Cambria"/>
                <w:b/>
                <w:bCs/>
                <w:sz w:val="28"/>
                <w:szCs w:val="28"/>
              </w:rPr>
              <w:t xml:space="preserve"> (Будапеща)</w:t>
            </w:r>
          </w:p>
        </w:tc>
      </w:tr>
      <w:tr w:rsidR="009C5140" w:rsidRPr="002A0F8F" w14:paraId="0D582400" w14:textId="77777777" w:rsidTr="0091361F">
        <w:trPr>
          <w:trHeight w:val="636"/>
        </w:trPr>
        <w:tc>
          <w:tcPr>
            <w:tcW w:w="3544" w:type="dxa"/>
          </w:tcPr>
          <w:p w14:paraId="0760E988"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B91100E" w14:textId="1B380E1C" w:rsidR="0073317C" w:rsidRPr="0073317C" w:rsidRDefault="0073317C" w:rsidP="0073317C">
            <w:pPr>
              <w:jc w:val="both"/>
              <w:rPr>
                <w:rFonts w:ascii="Cambria" w:hAnsi="Cambria"/>
              </w:rPr>
            </w:pPr>
            <w:r w:rsidRPr="0073317C">
              <w:rPr>
                <w:rFonts w:ascii="Cambria" w:hAnsi="Cambria"/>
              </w:rPr>
              <w:t xml:space="preserve">Българските граждани, пътуващи с автомобили с тегло да 3.5 т. от България за Европа, могат да влизат за транзит в Унгария от Румъния между 21.00 ч. и 00.00 ч. и да излизат от Унгария за Австрия и Словения. Унгарската страна обръща </w:t>
            </w:r>
            <w:r w:rsidRPr="0073317C">
              <w:rPr>
                <w:rStyle w:val="tlid-translationtranslation"/>
                <w:rFonts w:ascii="Cambria" w:hAnsi="Cambria"/>
              </w:rPr>
              <w:t>внимание, че при влизане в Унгария пътниците трябва да докажат целта на своето посещение/трансфер (т.е. разрешение за пребиваване или разрешение за работа в трета европейска държава), в противен случай влизането им ще бъде отказано.</w:t>
            </w:r>
            <w:r w:rsidRPr="0073317C">
              <w:rPr>
                <w:rFonts w:ascii="Cambria" w:hAnsi="Cambria"/>
              </w:rPr>
              <w:t xml:space="preserve"> </w:t>
            </w:r>
          </w:p>
          <w:p w14:paraId="7721C625" w14:textId="77777777" w:rsidR="0073317C" w:rsidRPr="0073317C" w:rsidRDefault="0073317C" w:rsidP="0073317C">
            <w:pPr>
              <w:jc w:val="both"/>
              <w:rPr>
                <w:rFonts w:ascii="Cambria" w:hAnsi="Cambria"/>
              </w:rPr>
            </w:pPr>
          </w:p>
          <w:p w14:paraId="65BB6A35" w14:textId="25A2C0D9" w:rsidR="0073317C" w:rsidRPr="0073317C" w:rsidRDefault="0073317C" w:rsidP="0073317C">
            <w:pPr>
              <w:pStyle w:val="NormalWeb"/>
              <w:spacing w:before="0" w:beforeAutospacing="0" w:after="0" w:afterAutospacing="0"/>
              <w:jc w:val="both"/>
              <w:rPr>
                <w:rFonts w:ascii="Cambria" w:hAnsi="Cambria"/>
                <w:sz w:val="22"/>
                <w:szCs w:val="22"/>
                <w:lang w:val="bg-BG"/>
              </w:rPr>
            </w:pPr>
            <w:r w:rsidRPr="0073317C">
              <w:rPr>
                <w:rStyle w:val="rpc41ms-font-sallowtextselectionrpcl1ms-font-color-themeprimaryrpcp1"/>
                <w:rFonts w:ascii="Cambria" w:hAnsi="Cambria"/>
                <w:sz w:val="22"/>
                <w:szCs w:val="22"/>
                <w:lang w:val="bg-BG"/>
              </w:rPr>
              <w:t xml:space="preserve">За всеки отделен случай, извън горепосочените, посолството отправя отделни искания до компетентните унгарски власти за издаването на отделно разрешение по изключение за транзитно преминаване през територията на Унгария – преминаване на български автобуси от България до Европа и обратно със сезонни работници; пътувания при хуманитарни случаи и за лечение от България до Европа и обратно; преминаване на </w:t>
            </w:r>
            <w:r w:rsidRPr="0073317C">
              <w:rPr>
                <w:rFonts w:ascii="Cambria" w:hAnsi="Cambria"/>
                <w:sz w:val="22"/>
                <w:szCs w:val="22"/>
                <w:lang w:val="bg-BG"/>
              </w:rPr>
              <w:t xml:space="preserve">автомобили с тегло да 3.5 т. </w:t>
            </w:r>
            <w:r w:rsidRPr="0073317C">
              <w:rPr>
                <w:rStyle w:val="rpc41ms-font-sallowtextselectionrpcl1ms-font-color-themeprimaryrpcp1"/>
                <w:rFonts w:ascii="Cambria" w:hAnsi="Cambria"/>
                <w:sz w:val="22"/>
                <w:szCs w:val="22"/>
                <w:lang w:val="bg-BG"/>
              </w:rPr>
              <w:t>от България до Европа и обратно за подмяна на тирови шофьори.</w:t>
            </w:r>
          </w:p>
          <w:p w14:paraId="61E65B54" w14:textId="77777777" w:rsidR="0073317C" w:rsidRPr="0073317C" w:rsidRDefault="0073317C" w:rsidP="0073317C">
            <w:pPr>
              <w:pStyle w:val="NormalWeb"/>
              <w:spacing w:before="0" w:beforeAutospacing="0" w:after="0" w:afterAutospacing="0"/>
              <w:jc w:val="both"/>
              <w:rPr>
                <w:rFonts w:ascii="Cambria" w:hAnsi="Cambria"/>
                <w:sz w:val="22"/>
                <w:szCs w:val="22"/>
                <w:lang w:val="bg-BG"/>
              </w:rPr>
            </w:pPr>
          </w:p>
          <w:p w14:paraId="5D4A8AD1" w14:textId="2A6F260C" w:rsidR="0073317C" w:rsidRPr="0073317C" w:rsidRDefault="0073317C" w:rsidP="0073317C">
            <w:pPr>
              <w:pStyle w:val="NormalWeb"/>
              <w:spacing w:before="0" w:beforeAutospacing="0" w:after="0" w:afterAutospacing="0"/>
              <w:jc w:val="both"/>
              <w:rPr>
                <w:rFonts w:ascii="Cambria" w:hAnsi="Cambria"/>
                <w:sz w:val="22"/>
                <w:szCs w:val="22"/>
                <w:lang w:val="bg-BG"/>
              </w:rPr>
            </w:pPr>
            <w:r w:rsidRPr="0073317C">
              <w:rPr>
                <w:rStyle w:val="Strong"/>
                <w:rFonts w:ascii="Cambria" w:hAnsi="Cambria"/>
                <w:sz w:val="22"/>
                <w:szCs w:val="22"/>
                <w:lang w:val="bg-BG"/>
              </w:rPr>
              <w:t>Ограничителните мерки</w:t>
            </w:r>
            <w:r w:rsidRPr="0073317C">
              <w:rPr>
                <w:rStyle w:val="rpc41ms-font-sallowtextselectionrpcl1ms-font-color-themeprimaryrpcp1"/>
                <w:rFonts w:ascii="Cambria" w:hAnsi="Cambria"/>
                <w:sz w:val="22"/>
                <w:szCs w:val="22"/>
                <w:lang w:val="bg-BG"/>
              </w:rPr>
              <w:t xml:space="preserve">, въведени поради извънредното положение в Унгария, </w:t>
            </w:r>
            <w:r w:rsidRPr="0073317C">
              <w:rPr>
                <w:rStyle w:val="Strong"/>
                <w:rFonts w:ascii="Cambria" w:hAnsi="Cambria"/>
                <w:sz w:val="22"/>
                <w:szCs w:val="22"/>
                <w:lang w:val="bg-BG"/>
              </w:rPr>
              <w:t>за транзит през територията на Унгария</w:t>
            </w:r>
            <w:r w:rsidRPr="0073317C">
              <w:rPr>
                <w:rStyle w:val="rpc41ms-font-sallowtextselectionrpcl1ms-font-color-themeprimaryrpcp1"/>
                <w:rFonts w:ascii="Cambria" w:hAnsi="Cambria"/>
                <w:sz w:val="22"/>
                <w:szCs w:val="22"/>
                <w:lang w:val="bg-BG"/>
              </w:rPr>
              <w:t xml:space="preserve">, засягащи българските граждани пътуващи от Европа транзит през Унгария за България и от България транзит през Унгария за Европа, </w:t>
            </w:r>
            <w:r w:rsidRPr="0073317C">
              <w:rPr>
                <w:rStyle w:val="Strong"/>
                <w:rFonts w:ascii="Cambria" w:hAnsi="Cambria"/>
                <w:sz w:val="22"/>
                <w:szCs w:val="22"/>
                <w:lang w:val="bg-BG"/>
              </w:rPr>
              <w:t>не въвеждат отделни категории граждани</w:t>
            </w:r>
            <w:r w:rsidRPr="0073317C">
              <w:rPr>
                <w:rStyle w:val="rpc41ms-font-sallowtextselectionrpcl1ms-font-color-themeprimaryrpcp1"/>
                <w:rFonts w:ascii="Cambria" w:hAnsi="Cambria"/>
                <w:sz w:val="22"/>
                <w:szCs w:val="22"/>
                <w:lang w:val="bg-BG"/>
              </w:rPr>
              <w:t> - като „тирови шофьори”,   „ротационните работници”, „сезонни работници” или други.</w:t>
            </w:r>
          </w:p>
          <w:p w14:paraId="0FBC63F2" w14:textId="77777777" w:rsidR="0073317C" w:rsidRPr="0073317C" w:rsidRDefault="0073317C" w:rsidP="0073317C">
            <w:pPr>
              <w:pStyle w:val="NormalWeb"/>
              <w:spacing w:before="0" w:beforeAutospacing="0" w:after="0" w:afterAutospacing="0"/>
              <w:jc w:val="both"/>
              <w:rPr>
                <w:rFonts w:ascii="Cambria" w:hAnsi="Cambria"/>
                <w:sz w:val="22"/>
                <w:szCs w:val="22"/>
                <w:lang w:val="bg-BG"/>
              </w:rPr>
            </w:pPr>
          </w:p>
          <w:p w14:paraId="49530398" w14:textId="53BCF876" w:rsidR="0073317C" w:rsidRPr="0073317C" w:rsidRDefault="0073317C" w:rsidP="0073317C">
            <w:pPr>
              <w:jc w:val="both"/>
              <w:rPr>
                <w:rStyle w:val="tlid-translationtranslation"/>
                <w:rFonts w:ascii="Cambria" w:hAnsi="Cambria"/>
              </w:rPr>
            </w:pPr>
            <w:r w:rsidRPr="0073317C">
              <w:rPr>
                <w:rFonts w:ascii="Cambria" w:hAnsi="Cambria"/>
              </w:rPr>
              <w:t>Към днешна дата т</w:t>
            </w:r>
            <w:r w:rsidRPr="0073317C">
              <w:rPr>
                <w:rStyle w:val="tlid-translationtranslation"/>
                <w:rFonts w:ascii="Cambria" w:hAnsi="Cambria"/>
              </w:rPr>
              <w:t xml:space="preserve">ежкотоварният трафик транзит на камиони с българска регистрация </w:t>
            </w:r>
            <w:r w:rsidRPr="0073317C">
              <w:rPr>
                <w:rStyle w:val="rpc41ms-font-sallowtextselectionrpcl1ms-font-color-themeprimaryrpcp1"/>
                <w:rFonts w:ascii="Cambria" w:hAnsi="Cambria"/>
              </w:rPr>
              <w:t xml:space="preserve">през територията на Унгария </w:t>
            </w:r>
            <w:r w:rsidRPr="0073317C">
              <w:rPr>
                <w:rStyle w:val="tlid-translationtranslation"/>
                <w:rFonts w:ascii="Cambria" w:hAnsi="Cambria"/>
              </w:rPr>
              <w:t>се осъществява в двете дестинации без изискване на отделни разрешения и без времеви ограничения.</w:t>
            </w:r>
          </w:p>
          <w:p w14:paraId="4B6283B6" w14:textId="7AF658F4" w:rsidR="009C5140" w:rsidRPr="0073317C" w:rsidRDefault="009C5140" w:rsidP="009C5140">
            <w:pPr>
              <w:jc w:val="both"/>
              <w:rPr>
                <w:rFonts w:ascii="Cambria" w:hAnsi="Cambria"/>
              </w:rPr>
            </w:pPr>
          </w:p>
          <w:p w14:paraId="2BEBBA55" w14:textId="7A5FF052" w:rsidR="009C5140" w:rsidRPr="002A0F8F" w:rsidRDefault="0073317C" w:rsidP="0073317C">
            <w:pPr>
              <w:jc w:val="both"/>
              <w:rPr>
                <w:rFonts w:ascii="Cambria" w:hAnsi="Cambria"/>
              </w:rPr>
            </w:pPr>
            <w:r w:rsidRPr="0073317C">
              <w:rPr>
                <w:rStyle w:val="tlid-translationtranslation"/>
                <w:rFonts w:ascii="Cambria" w:hAnsi="Cambria"/>
              </w:rPr>
              <w:t>От 13.05.2020 г. унгарски и неунгарски граждани желаещи по изключение да преминат границите на Унгария. следва</w:t>
            </w:r>
            <w:r w:rsidRPr="0073317C">
              <w:rPr>
                <w:rFonts w:ascii="Cambria" w:hAnsi="Cambria"/>
              </w:rPr>
              <w:t xml:space="preserve"> лично или чрез надлежно упълномощено физическо лице, на унгарски език и на интернет страницата на </w:t>
            </w:r>
            <w:r w:rsidRPr="0073317C">
              <w:rPr>
                <w:rFonts w:ascii="Cambria" w:hAnsi="Cambria"/>
              </w:rPr>
              <w:lastRenderedPageBreak/>
              <w:t xml:space="preserve">полицията </w:t>
            </w:r>
            <w:hyperlink r:id="rId79" w:history="1">
              <w:r w:rsidRPr="0073317C">
                <w:rPr>
                  <w:rStyle w:val="Hyperlink"/>
                  <w:rFonts w:ascii="Cambria" w:hAnsi="Cambria"/>
                  <w:u w:val="none"/>
                  <w:lang w:val="en-GB"/>
                </w:rPr>
                <w:t>https</w:t>
              </w:r>
              <w:r w:rsidRPr="0073317C">
                <w:rPr>
                  <w:rStyle w:val="Hyperlink"/>
                  <w:rFonts w:ascii="Cambria" w:hAnsi="Cambria"/>
                  <w:u w:val="none"/>
                  <w:lang w:val="ru-RU"/>
                </w:rPr>
                <w:t>://</w:t>
              </w:r>
              <w:r w:rsidRPr="0073317C">
                <w:rPr>
                  <w:rStyle w:val="Hyperlink"/>
                  <w:rFonts w:ascii="Cambria" w:hAnsi="Cambria"/>
                  <w:u w:val="none"/>
                  <w:lang w:val="en-GB"/>
                </w:rPr>
                <w:t>ugyintezes</w:t>
              </w:r>
              <w:r w:rsidRPr="0073317C">
                <w:rPr>
                  <w:rStyle w:val="Hyperlink"/>
                  <w:rFonts w:ascii="Cambria" w:hAnsi="Cambria"/>
                  <w:u w:val="none"/>
                  <w:lang w:val="ru-RU"/>
                </w:rPr>
                <w:t>.</w:t>
              </w:r>
              <w:r w:rsidRPr="0073317C">
                <w:rPr>
                  <w:rStyle w:val="Hyperlink"/>
                  <w:rFonts w:ascii="Cambria" w:hAnsi="Cambria"/>
                  <w:u w:val="none"/>
                  <w:lang w:val="en-GB"/>
                </w:rPr>
                <w:t>police</w:t>
              </w:r>
              <w:r w:rsidRPr="0073317C">
                <w:rPr>
                  <w:rStyle w:val="Hyperlink"/>
                  <w:rFonts w:ascii="Cambria" w:hAnsi="Cambria"/>
                  <w:u w:val="none"/>
                  <w:lang w:val="ru-RU"/>
                </w:rPr>
                <w:t>.</w:t>
              </w:r>
              <w:r w:rsidRPr="0073317C">
                <w:rPr>
                  <w:rStyle w:val="Hyperlink"/>
                  <w:rFonts w:ascii="Cambria" w:hAnsi="Cambria"/>
                  <w:u w:val="none"/>
                  <w:lang w:val="en-GB"/>
                </w:rPr>
                <w:t>hu</w:t>
              </w:r>
              <w:r w:rsidRPr="0073317C">
                <w:rPr>
                  <w:rStyle w:val="Hyperlink"/>
                  <w:rFonts w:ascii="Cambria" w:hAnsi="Cambria"/>
                  <w:u w:val="none"/>
                  <w:lang w:val="ru-RU"/>
                </w:rPr>
                <w:t>/</w:t>
              </w:r>
              <w:r w:rsidRPr="0073317C">
                <w:rPr>
                  <w:rStyle w:val="Hyperlink"/>
                  <w:rFonts w:ascii="Cambria" w:hAnsi="Cambria"/>
                  <w:u w:val="none"/>
                  <w:lang w:val="en-GB"/>
                </w:rPr>
                <w:t>en</w:t>
              </w:r>
              <w:r w:rsidRPr="0073317C">
                <w:rPr>
                  <w:rStyle w:val="Hyperlink"/>
                  <w:rFonts w:ascii="Cambria" w:hAnsi="Cambria"/>
                  <w:u w:val="none"/>
                  <w:lang w:val="ru-RU"/>
                </w:rPr>
                <w:t>/</w:t>
              </w:r>
              <w:r w:rsidRPr="0073317C">
                <w:rPr>
                  <w:rStyle w:val="Hyperlink"/>
                  <w:rFonts w:ascii="Cambria" w:hAnsi="Cambria"/>
                  <w:u w:val="none"/>
                  <w:lang w:val="en-GB"/>
                </w:rPr>
                <w:t>home</w:t>
              </w:r>
            </w:hyperlink>
            <w:r w:rsidRPr="0073317C">
              <w:rPr>
                <w:rFonts w:ascii="Cambria" w:hAnsi="Cambria"/>
                <w:lang w:val="ru-RU"/>
              </w:rPr>
              <w:t xml:space="preserve"> </w:t>
            </w:r>
            <w:r w:rsidRPr="0073317C">
              <w:rPr>
                <w:rFonts w:ascii="Cambria" w:hAnsi="Cambria"/>
              </w:rPr>
              <w:t>да заявяват разрешение за влизане в Унгария</w:t>
            </w:r>
            <w:r w:rsidRPr="0073317C">
              <w:rPr>
                <w:rFonts w:ascii="Cambria" w:hAnsi="Cambria"/>
                <w:lang w:val="ru-RU"/>
              </w:rPr>
              <w:t xml:space="preserve">. </w:t>
            </w:r>
            <w:r w:rsidRPr="0073317C">
              <w:rPr>
                <w:rFonts w:ascii="Cambria" w:hAnsi="Cambria"/>
              </w:rPr>
              <w:t xml:space="preserve">Заявленията следва да са подкрепени с приложени документи, доказващи необходимостта от влизане на </w:t>
            </w:r>
            <w:r w:rsidRPr="0073317C">
              <w:rPr>
                <w:rStyle w:val="tlid-translationtranslation"/>
                <w:rFonts w:ascii="Cambria" w:hAnsi="Cambria"/>
              </w:rPr>
              <w:t>територията на Унгария.</w:t>
            </w:r>
            <w:r w:rsidRPr="0073317C">
              <w:rPr>
                <w:rFonts w:ascii="Cambria" w:hAnsi="Cambria"/>
              </w:rPr>
              <w:t xml:space="preserve"> /вж. приложена нота с приложения от МВнРТ на Унгария/.</w:t>
            </w:r>
          </w:p>
        </w:tc>
      </w:tr>
      <w:tr w:rsidR="009C5140" w:rsidRPr="002A0F8F" w14:paraId="58960A6B" w14:textId="77777777" w:rsidTr="0091361F">
        <w:trPr>
          <w:trHeight w:val="871"/>
        </w:trPr>
        <w:tc>
          <w:tcPr>
            <w:tcW w:w="3544" w:type="dxa"/>
          </w:tcPr>
          <w:p w14:paraId="0969D4AB" w14:textId="77777777" w:rsidR="009C5140" w:rsidRPr="002A0F8F" w:rsidRDefault="009C5140" w:rsidP="009C5140">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36DC715" w14:textId="77777777" w:rsidR="009C5140" w:rsidRPr="00983830" w:rsidRDefault="009C5140" w:rsidP="009C5140">
            <w:pPr>
              <w:rPr>
                <w:rFonts w:ascii="Times New Roman" w:eastAsia="Times New Roman" w:hAnsi="Times New Roman" w:cs="Times New Roman"/>
                <w:color w:val="000000"/>
                <w:sz w:val="27"/>
                <w:szCs w:val="27"/>
                <w:lang w:eastAsia="bg-BG"/>
              </w:rPr>
            </w:pPr>
            <w:r w:rsidRPr="00983830">
              <w:rPr>
                <w:rFonts w:ascii="Times New Roman" w:eastAsia="Times New Roman" w:hAnsi="Times New Roman" w:cs="Times New Roman"/>
                <w:color w:val="000000"/>
                <w:sz w:val="27"/>
                <w:szCs w:val="27"/>
                <w:lang w:eastAsia="bg-BG"/>
              </w:rPr>
              <w:t> </w:t>
            </w:r>
          </w:p>
          <w:p w14:paraId="02249A77" w14:textId="2F771864" w:rsidR="009C5140" w:rsidRPr="00983830" w:rsidRDefault="009C5140" w:rsidP="009C5140">
            <w:pPr>
              <w:ind w:left="840"/>
              <w:jc w:val="center"/>
              <w:rPr>
                <w:rFonts w:ascii="Cambria" w:eastAsia="Times New Roman" w:hAnsi="Cambria" w:cs="Calibri"/>
                <w:color w:val="000000"/>
                <w:lang w:eastAsia="bg-BG"/>
              </w:rPr>
            </w:pPr>
            <w:r w:rsidRPr="00983830">
              <w:rPr>
                <w:rFonts w:ascii="Cambria" w:eastAsia="Times New Roman" w:hAnsi="Cambria" w:cs="Calibri"/>
                <w:b/>
                <w:bCs/>
                <w:color w:val="000000"/>
                <w:lang w:eastAsia="bg-BG"/>
              </w:rPr>
              <w:t>ИНФОРМАЦИЯ ОТНОСНО ПРОЦЕДУРАТА ЗА ОСИГУРЯВАНЕ НА ТРАНЗИТНО ПРЕМИНАВАНЕ КЪМ ЕВРОПА НА ШОФЬОРИ ЗА РОТАЦИЯ НА ЕКИПАЖИ НА ТЕЖКОТОВАРНИ ПРЕВОЗИ   </w:t>
            </w:r>
          </w:p>
          <w:p w14:paraId="5146759C" w14:textId="77777777" w:rsidR="009C5140" w:rsidRPr="00983830" w:rsidRDefault="009C5140" w:rsidP="009C5140">
            <w:pPr>
              <w:spacing w:before="120"/>
              <w:jc w:val="both"/>
              <w:rPr>
                <w:rFonts w:ascii="Cambria" w:eastAsia="Times New Roman" w:hAnsi="Cambria" w:cs="Times New Roman"/>
                <w:color w:val="000000"/>
                <w:lang w:eastAsia="bg-BG"/>
              </w:rPr>
            </w:pPr>
            <w:r w:rsidRPr="00983830">
              <w:rPr>
                <w:rFonts w:ascii="Cambria" w:eastAsia="Times New Roman" w:hAnsi="Cambria" w:cs="Calibri"/>
                <w:color w:val="000000"/>
                <w:lang w:eastAsia="bg-BG"/>
              </w:rPr>
              <w:t>Във връзка с ограниченията, въведени от държавите-членки на ЕС с цел ограничаване разпространението на пандемията от COVID-19, осигуряването на възможност за транзитно преминаване на микробусите с шофьори по направлението Румъния - Унгария - Австрия или Румъния-Унгария-Словения се осъществява чрез изпращането на нота от посолствата на България в Букурещ, Будапеща, Виена и Любляна до министерствата на външните работи на съответните страни. За тази цел е необходимо превозвачът, който ще осъществява ротацията, да изпрати искане за осигуряване на транзит през тези държави до дирекция „Консулски отношения“ на МВнР на имейл адрес: </w:t>
            </w:r>
            <w:hyperlink r:id="rId80" w:tgtFrame="_blank" w:history="1">
              <w:r w:rsidRPr="00983830">
                <w:rPr>
                  <w:rFonts w:ascii="Cambria" w:eastAsia="Times New Roman" w:hAnsi="Cambria" w:cs="Calibri"/>
                  <w:color w:val="0000FF"/>
                  <w:u w:val="single"/>
                  <w:lang w:eastAsia="bg-BG"/>
                </w:rPr>
                <w:t>consular@mfa.bg</w:t>
              </w:r>
            </w:hyperlink>
            <w:r w:rsidRPr="00983830">
              <w:rPr>
                <w:rFonts w:ascii="Cambria" w:eastAsia="Times New Roman" w:hAnsi="Cambria" w:cs="Calibri"/>
                <w:color w:val="000000"/>
                <w:lang w:eastAsia="bg-BG"/>
              </w:rPr>
              <w:t>. В имейла следва да бъдат посочени следните данни:   </w:t>
            </w:r>
          </w:p>
          <w:p w14:paraId="171ACC3A" w14:textId="77777777" w:rsidR="009C5140" w:rsidRPr="00983830" w:rsidRDefault="009C5140" w:rsidP="009C5140">
            <w:pPr>
              <w:spacing w:before="120"/>
              <w:ind w:left="1560" w:hanging="360"/>
              <w:jc w:val="both"/>
              <w:rPr>
                <w:rFonts w:ascii="Cambria" w:eastAsia="Times New Roman" w:hAnsi="Cambria" w:cs="Times New Roman"/>
                <w:color w:val="000000"/>
                <w:lang w:eastAsia="bg-BG"/>
              </w:rPr>
            </w:pPr>
            <w:r w:rsidRPr="00983830">
              <w:rPr>
                <w:rFonts w:ascii="Cambria" w:eastAsia="Times New Roman" w:hAnsi="Cambria" w:cs="Times New Roman"/>
                <w:color w:val="000000"/>
                <w:lang w:eastAsia="bg-BG"/>
              </w:rPr>
              <w:t>·     </w:t>
            </w:r>
            <w:r w:rsidRPr="00983830">
              <w:rPr>
                <w:rFonts w:ascii="Cambria" w:eastAsia="Times New Roman" w:hAnsi="Cambria" w:cs="Calibri"/>
                <w:color w:val="000000"/>
                <w:lang w:eastAsia="bg-BG"/>
              </w:rPr>
              <w:t>трите имена на шофьорите, подлежащи на трансфер (на латиница);</w:t>
            </w:r>
          </w:p>
          <w:p w14:paraId="7A197C6C" w14:textId="77777777" w:rsidR="009C5140" w:rsidRPr="00983830" w:rsidRDefault="009C5140" w:rsidP="009C5140">
            <w:pPr>
              <w:spacing w:before="120"/>
              <w:ind w:left="1560" w:hanging="360"/>
              <w:jc w:val="both"/>
              <w:rPr>
                <w:rFonts w:ascii="Cambria" w:eastAsia="Times New Roman" w:hAnsi="Cambria" w:cs="Times New Roman"/>
                <w:color w:val="000000"/>
                <w:lang w:eastAsia="bg-BG"/>
              </w:rPr>
            </w:pPr>
            <w:r w:rsidRPr="00983830">
              <w:rPr>
                <w:rFonts w:ascii="Cambria" w:eastAsia="Times New Roman" w:hAnsi="Cambria" w:cs="Times New Roman"/>
                <w:color w:val="000000"/>
                <w:lang w:eastAsia="bg-BG"/>
              </w:rPr>
              <w:t>·     </w:t>
            </w:r>
            <w:r w:rsidRPr="00983830">
              <w:rPr>
                <w:rFonts w:ascii="Cambria" w:eastAsia="Times New Roman" w:hAnsi="Cambria" w:cs="Calibri"/>
                <w:color w:val="000000"/>
                <w:lang w:eastAsia="bg-BG"/>
              </w:rPr>
              <w:t>дата на раждане и номер на документа (лична карта или паспорт), с който пътуват;</w:t>
            </w:r>
          </w:p>
          <w:p w14:paraId="3EC733A5" w14:textId="77777777" w:rsidR="009C5140" w:rsidRPr="00983830" w:rsidRDefault="009C5140" w:rsidP="009C5140">
            <w:pPr>
              <w:spacing w:before="120"/>
              <w:ind w:left="1560" w:hanging="360"/>
              <w:jc w:val="both"/>
              <w:rPr>
                <w:rFonts w:ascii="Cambria" w:eastAsia="Times New Roman" w:hAnsi="Cambria" w:cs="Times New Roman"/>
                <w:color w:val="000000"/>
                <w:lang w:eastAsia="bg-BG"/>
              </w:rPr>
            </w:pPr>
            <w:r w:rsidRPr="00983830">
              <w:rPr>
                <w:rFonts w:ascii="Cambria" w:eastAsia="Times New Roman" w:hAnsi="Cambria" w:cs="Times New Roman"/>
                <w:color w:val="000000"/>
                <w:lang w:eastAsia="bg-BG"/>
              </w:rPr>
              <w:t>·     </w:t>
            </w:r>
            <w:r w:rsidRPr="00983830">
              <w:rPr>
                <w:rFonts w:ascii="Cambria" w:eastAsia="Times New Roman" w:hAnsi="Cambria" w:cs="Calibri"/>
                <w:color w:val="000000"/>
                <w:lang w:eastAsia="bg-BG"/>
              </w:rPr>
              <w:t>регистрационен номер на превозното средство и трите имена на водача на латиница;</w:t>
            </w:r>
          </w:p>
          <w:p w14:paraId="7B1516E2" w14:textId="77777777" w:rsidR="009C5140" w:rsidRPr="00983830" w:rsidRDefault="009C5140" w:rsidP="009C5140">
            <w:pPr>
              <w:spacing w:before="120"/>
              <w:ind w:left="1560" w:hanging="360"/>
              <w:jc w:val="both"/>
              <w:rPr>
                <w:rFonts w:ascii="Cambria" w:eastAsia="Times New Roman" w:hAnsi="Cambria" w:cs="Times New Roman"/>
                <w:color w:val="000000"/>
                <w:lang w:eastAsia="bg-BG"/>
              </w:rPr>
            </w:pPr>
            <w:r w:rsidRPr="00983830">
              <w:rPr>
                <w:rFonts w:ascii="Cambria" w:eastAsia="Times New Roman" w:hAnsi="Cambria" w:cs="Times New Roman"/>
                <w:color w:val="000000"/>
                <w:lang w:eastAsia="bg-BG"/>
              </w:rPr>
              <w:t>·     </w:t>
            </w:r>
            <w:r w:rsidRPr="00983830">
              <w:rPr>
                <w:rFonts w:ascii="Cambria" w:eastAsia="Times New Roman" w:hAnsi="Cambria" w:cs="Calibri"/>
                <w:color w:val="000000"/>
                <w:lang w:eastAsia="bg-BG"/>
              </w:rPr>
              <w:t>маршрути на придвижване от/към България;</w:t>
            </w:r>
          </w:p>
          <w:p w14:paraId="731BC30D" w14:textId="77777777" w:rsidR="009C5140" w:rsidRPr="00983830" w:rsidRDefault="009C5140" w:rsidP="009C5140">
            <w:pPr>
              <w:spacing w:before="120"/>
              <w:ind w:left="1560" w:hanging="360"/>
              <w:jc w:val="both"/>
              <w:rPr>
                <w:rFonts w:ascii="Cambria" w:eastAsia="Times New Roman" w:hAnsi="Cambria" w:cs="Times New Roman"/>
                <w:color w:val="000000"/>
                <w:lang w:eastAsia="bg-BG"/>
              </w:rPr>
            </w:pPr>
            <w:r w:rsidRPr="00983830">
              <w:rPr>
                <w:rFonts w:ascii="Cambria" w:eastAsia="Times New Roman" w:hAnsi="Cambria" w:cs="Times New Roman"/>
                <w:color w:val="000000"/>
                <w:lang w:eastAsia="bg-BG"/>
              </w:rPr>
              <w:t>·     </w:t>
            </w:r>
            <w:r w:rsidRPr="00983830">
              <w:rPr>
                <w:rFonts w:ascii="Cambria" w:eastAsia="Times New Roman" w:hAnsi="Cambria" w:cs="Calibri"/>
                <w:color w:val="000000"/>
                <w:lang w:eastAsia="bg-BG"/>
              </w:rPr>
              <w:t>ГКПП-та, през които ще бъде осъществен транзита, и дати на преминаване;</w:t>
            </w:r>
          </w:p>
          <w:p w14:paraId="0B16B9BE" w14:textId="77777777" w:rsidR="009C5140" w:rsidRPr="00983830" w:rsidRDefault="009C5140" w:rsidP="009C5140">
            <w:pPr>
              <w:spacing w:before="120"/>
              <w:jc w:val="both"/>
              <w:rPr>
                <w:rFonts w:ascii="Cambria" w:eastAsia="Times New Roman" w:hAnsi="Cambria" w:cs="Times New Roman"/>
                <w:color w:val="000000"/>
                <w:lang w:eastAsia="bg-BG"/>
              </w:rPr>
            </w:pPr>
            <w:r w:rsidRPr="00983830">
              <w:rPr>
                <w:rFonts w:ascii="Cambria" w:eastAsia="Times New Roman" w:hAnsi="Cambria" w:cs="Calibri"/>
                <w:color w:val="000000"/>
                <w:lang w:eastAsia="bg-BG"/>
              </w:rPr>
              <w:t>Към днешна дата българските граждани, пътуващи транзит с автомобили с тегло до 3.5 т. от България за Европа, могат да влизат от Румъния в Унгария във времевия период от 21.00 ч. до 24.00 ч. всеки ден, през ГКПП „Надлак“. Излизането от Унгария за Австрия се осъществява през ГКПП „Хегешалом“, а за Словения - през ГКПП „Пинсе“. В обратна посока, от Европа за България, могат да влизат от Австрия и Словения в Унгария и да излизат от Унгария за Румъния във времеви период от 21.00 ч. в единия ден и до 05.00 ч. на следващия ден. Влизане от Австрия в Унгария – ГКПП „Хегешалом“. Влизане от Словения в Унгария – ГКПП „Пинсе“ и излизане от Унгария за Румъния – ГКПП „Надлак“.</w:t>
            </w:r>
          </w:p>
          <w:p w14:paraId="01E076C8" w14:textId="77777777" w:rsidR="009C5140" w:rsidRPr="00983830" w:rsidRDefault="009C5140" w:rsidP="009C5140">
            <w:pPr>
              <w:spacing w:before="120"/>
              <w:jc w:val="both"/>
              <w:rPr>
                <w:rFonts w:ascii="Cambria" w:eastAsia="Times New Roman" w:hAnsi="Cambria" w:cs="Times New Roman"/>
                <w:color w:val="000000"/>
                <w:lang w:eastAsia="bg-BG"/>
              </w:rPr>
            </w:pPr>
            <w:r w:rsidRPr="00983830">
              <w:rPr>
                <w:rFonts w:ascii="Cambria" w:eastAsia="Times New Roman" w:hAnsi="Cambria" w:cs="Calibri"/>
                <w:color w:val="000000"/>
                <w:lang w:eastAsia="bg-BG"/>
              </w:rPr>
              <w:t>При осъществяването на транзит през Австрия, в случаите, когато шофьорите притежават договори за наемане на работа и пътни листи за бъдещите маршрути, доказващи техните професионални задължения, той може да се реализира и без искане за нота за транзитно преминаване.</w:t>
            </w:r>
          </w:p>
          <w:p w14:paraId="1B399872" w14:textId="77777777" w:rsidR="009C5140" w:rsidRPr="00983830" w:rsidRDefault="009C5140" w:rsidP="009C5140">
            <w:pPr>
              <w:spacing w:before="120"/>
              <w:jc w:val="both"/>
              <w:rPr>
                <w:rFonts w:ascii="Cambria" w:eastAsia="Times New Roman" w:hAnsi="Cambria" w:cs="Times New Roman"/>
                <w:color w:val="000000"/>
                <w:lang w:eastAsia="bg-BG"/>
              </w:rPr>
            </w:pPr>
            <w:r w:rsidRPr="00983830">
              <w:rPr>
                <w:rFonts w:ascii="Cambria" w:eastAsia="Times New Roman" w:hAnsi="Cambria" w:cs="Calibri"/>
                <w:color w:val="000000"/>
                <w:lang w:eastAsia="bg-BG"/>
              </w:rPr>
              <w:t>Няма нови разпоредби, които да забраняват изрично преминаването през Словения на ротационни екипи, които да сменят своите колеги. Изискванията за преминаване транзитно през страната са като към всички други граждани на Европейския съюз – да бъде представен документ, който доказва, че няма основания пътуващите да останат в страната, защото подлежат на карантиране и да напуснат територията й в рамките на един ден.</w:t>
            </w:r>
            <w:r w:rsidRPr="00983830">
              <w:rPr>
                <w:rFonts w:ascii="Cambria" w:eastAsia="Times New Roman" w:hAnsi="Cambria" w:cs="Calibri"/>
                <w:b/>
                <w:bCs/>
                <w:color w:val="000000"/>
                <w:lang w:eastAsia="bg-BG"/>
              </w:rPr>
              <w:t> </w:t>
            </w:r>
            <w:r w:rsidRPr="00983830">
              <w:rPr>
                <w:rFonts w:ascii="Cambria" w:eastAsia="Times New Roman" w:hAnsi="Cambria" w:cs="Calibri"/>
                <w:color w:val="000000"/>
                <w:lang w:eastAsia="bg-BG"/>
              </w:rPr>
              <w:t>Такива документи биха могли да бъдат издадени пътни листове от фирмата, която изпраща съответните екипи за ротация; трудови договори, от които е видно, че пътуващите служители са същите от показаните договори; декларация за маршрута, по който се преминава до самата смяна екипите и др. по преценка;</w:t>
            </w:r>
          </w:p>
          <w:p w14:paraId="0B9A1354" w14:textId="77777777" w:rsidR="009C5140" w:rsidRPr="00983830" w:rsidRDefault="009C5140" w:rsidP="009C5140">
            <w:pPr>
              <w:spacing w:before="120"/>
              <w:jc w:val="both"/>
              <w:rPr>
                <w:rFonts w:ascii="Cambria" w:eastAsia="Times New Roman" w:hAnsi="Cambria" w:cs="Times New Roman"/>
                <w:color w:val="000000"/>
                <w:lang w:eastAsia="bg-BG"/>
              </w:rPr>
            </w:pPr>
            <w:r w:rsidRPr="00983830">
              <w:rPr>
                <w:rFonts w:ascii="Cambria" w:eastAsia="Times New Roman" w:hAnsi="Cambria" w:cs="Calibri"/>
                <w:color w:val="000000"/>
                <w:lang w:eastAsia="bg-BG"/>
              </w:rPr>
              <w:lastRenderedPageBreak/>
              <w:t>Препоръчително е да оставите няколко дена аванс за получаване на разрешението за транзитно преминаване, преди момента на самото му осъществяване.</w:t>
            </w:r>
          </w:p>
          <w:p w14:paraId="30E433B1" w14:textId="77777777" w:rsidR="009C5140" w:rsidRPr="00983830" w:rsidRDefault="009C5140" w:rsidP="009C5140">
            <w:pPr>
              <w:spacing w:before="120"/>
              <w:jc w:val="both"/>
              <w:rPr>
                <w:rFonts w:ascii="Cambria" w:eastAsia="Times New Roman" w:hAnsi="Cambria" w:cs="Times New Roman"/>
                <w:color w:val="000000"/>
                <w:lang w:eastAsia="bg-BG"/>
              </w:rPr>
            </w:pPr>
            <w:r w:rsidRPr="00983830">
              <w:rPr>
                <w:rFonts w:ascii="Cambria" w:eastAsia="Times New Roman" w:hAnsi="Cambria" w:cs="Calibri"/>
                <w:color w:val="000000"/>
                <w:lang w:eastAsia="bg-BG"/>
              </w:rPr>
              <w:t>Настоящата информация отразява въведените ограничения и разрешителни режими в посочените държави към настоящия момент и при влошаване на ситуацията с пандемията от COVID-19 може бързо да претърпят промени, които да изменят условията за транзит.</w:t>
            </w:r>
          </w:p>
          <w:p w14:paraId="60392BFB" w14:textId="0EC13363" w:rsidR="009C5140" w:rsidRPr="00983830" w:rsidRDefault="009C5140" w:rsidP="009C5140">
            <w:pPr>
              <w:spacing w:before="120"/>
              <w:jc w:val="both"/>
              <w:rPr>
                <w:rFonts w:ascii="Cambria" w:eastAsia="Times New Roman" w:hAnsi="Cambria" w:cs="Times New Roman"/>
                <w:color w:val="000000"/>
                <w:lang w:eastAsia="bg-BG"/>
              </w:rPr>
            </w:pPr>
            <w:r w:rsidRPr="00983830">
              <w:rPr>
                <w:rFonts w:ascii="Cambria" w:eastAsia="Times New Roman" w:hAnsi="Cambria" w:cs="Calibri"/>
                <w:color w:val="000000"/>
                <w:lang w:eastAsia="bg-BG"/>
              </w:rPr>
              <w:t>Обръщаме внимание, че при ротацията на водачите на тежкотоварни автомобили с тях не следва да пътуват членове на техните семейства или други лица, нямащи пряко отношение към осъществяването на ротационната процедура.</w:t>
            </w:r>
          </w:p>
          <w:p w14:paraId="24DD1C22" w14:textId="13B3C3DA" w:rsidR="009C5140" w:rsidRPr="00983830" w:rsidRDefault="009C5140" w:rsidP="009C5140">
            <w:pPr>
              <w:spacing w:before="120"/>
              <w:jc w:val="both"/>
              <w:rPr>
                <w:rFonts w:ascii="Cambria" w:eastAsia="Times New Roman" w:hAnsi="Cambria" w:cs="Times New Roman"/>
                <w:color w:val="000000"/>
                <w:lang w:eastAsia="bg-BG"/>
              </w:rPr>
            </w:pPr>
            <w:r>
              <w:rPr>
                <w:rFonts w:ascii="Calibri" w:hAnsi="Calibri" w:cs="Calibri"/>
                <w:color w:val="000000"/>
              </w:rPr>
              <w:t>***</w:t>
            </w:r>
          </w:p>
          <w:p w14:paraId="0C5936C5" w14:textId="77777777" w:rsidR="009C5140" w:rsidRPr="00983830" w:rsidRDefault="009C5140" w:rsidP="009C5140">
            <w:pPr>
              <w:jc w:val="both"/>
              <w:rPr>
                <w:rFonts w:ascii="Cambria" w:hAnsi="Cambria"/>
              </w:rPr>
            </w:pPr>
          </w:p>
          <w:p w14:paraId="45A2F159" w14:textId="77777777" w:rsidR="009C5140" w:rsidRPr="00983830" w:rsidRDefault="009C5140" w:rsidP="009C5140">
            <w:pPr>
              <w:jc w:val="both"/>
              <w:rPr>
                <w:rFonts w:ascii="Cambria" w:hAnsi="Cambria"/>
              </w:rPr>
            </w:pPr>
            <w:r w:rsidRPr="00983830">
              <w:rPr>
                <w:rFonts w:ascii="Cambria" w:hAnsi="Cambria"/>
              </w:rPr>
              <w:t xml:space="preserve">Няма забрана за влизане в Унгария на тежкотоварен трафик. </w:t>
            </w:r>
          </w:p>
          <w:p w14:paraId="1711C2DE" w14:textId="77777777" w:rsidR="009C5140" w:rsidRPr="00983830" w:rsidRDefault="009C5140" w:rsidP="009C5140">
            <w:pPr>
              <w:jc w:val="both"/>
              <w:rPr>
                <w:rFonts w:ascii="Cambria" w:hAnsi="Cambria"/>
              </w:rPr>
            </w:pPr>
          </w:p>
          <w:p w14:paraId="1F6D88D4" w14:textId="77777777" w:rsidR="009C5140" w:rsidRPr="00983830" w:rsidRDefault="009C5140" w:rsidP="009C5140">
            <w:pPr>
              <w:jc w:val="both"/>
              <w:rPr>
                <w:rFonts w:ascii="Cambria" w:hAnsi="Cambria"/>
              </w:rPr>
            </w:pPr>
            <w:r w:rsidRPr="00983830">
              <w:rPr>
                <w:rFonts w:ascii="Cambria" w:hAnsi="Cambria"/>
              </w:rPr>
              <w:t xml:space="preserve">За международен транспортен трафик в посока от страна на Австрия са отворени граничните пунктове Hegyeshalom, Sopron és Rábafüzes. </w:t>
            </w:r>
          </w:p>
          <w:p w14:paraId="4827001C" w14:textId="77777777" w:rsidR="009C5140" w:rsidRPr="00983830" w:rsidRDefault="009C5140" w:rsidP="009C5140">
            <w:pPr>
              <w:jc w:val="both"/>
              <w:rPr>
                <w:rFonts w:ascii="Cambria" w:hAnsi="Cambria"/>
              </w:rPr>
            </w:pPr>
          </w:p>
          <w:p w14:paraId="1B3C1CDF" w14:textId="77777777" w:rsidR="009C5140" w:rsidRPr="00983830" w:rsidRDefault="009C5140" w:rsidP="009C5140">
            <w:pPr>
              <w:jc w:val="both"/>
              <w:rPr>
                <w:rFonts w:ascii="Cambria" w:hAnsi="Cambria"/>
              </w:rPr>
            </w:pPr>
            <w:r w:rsidRPr="00983830">
              <w:rPr>
                <w:rFonts w:ascii="Cambria" w:hAnsi="Cambria"/>
              </w:rPr>
              <w:t>За влизане на тежкотоварен трафик от страна на Словакия  - Rajka, Parasapuszta и Tornyosnémeti.</w:t>
            </w:r>
          </w:p>
          <w:p w14:paraId="6C2C63A9" w14:textId="77777777" w:rsidR="009C5140" w:rsidRPr="00983830" w:rsidRDefault="009C5140" w:rsidP="009C5140">
            <w:pPr>
              <w:jc w:val="both"/>
              <w:rPr>
                <w:rFonts w:ascii="Cambria" w:hAnsi="Cambria"/>
              </w:rPr>
            </w:pPr>
          </w:p>
          <w:p w14:paraId="7DF843A0" w14:textId="77777777" w:rsidR="009C5140" w:rsidRPr="00983830" w:rsidRDefault="009C5140" w:rsidP="009C5140">
            <w:pPr>
              <w:jc w:val="both"/>
              <w:rPr>
                <w:rFonts w:ascii="Cambria" w:hAnsi="Cambria"/>
              </w:rPr>
            </w:pPr>
            <w:r w:rsidRPr="00983830">
              <w:rPr>
                <w:rFonts w:ascii="Cambria" w:hAnsi="Cambria"/>
              </w:rPr>
              <w:t>Влизане на територията на Унгария от страна на Словения за международен трафик  - на граничните пунктове Tornyiszentmiklós и Rédics.</w:t>
            </w:r>
          </w:p>
          <w:p w14:paraId="38474D6F" w14:textId="77777777" w:rsidR="009C5140" w:rsidRPr="00983830" w:rsidRDefault="009C5140" w:rsidP="009C5140">
            <w:pPr>
              <w:jc w:val="both"/>
              <w:rPr>
                <w:rFonts w:ascii="Cambria" w:hAnsi="Cambria"/>
              </w:rPr>
            </w:pPr>
          </w:p>
          <w:p w14:paraId="22725BFD" w14:textId="77777777" w:rsidR="009C5140" w:rsidRPr="00983830" w:rsidRDefault="009C5140" w:rsidP="009C5140">
            <w:pPr>
              <w:jc w:val="both"/>
              <w:rPr>
                <w:rFonts w:ascii="Cambria" w:hAnsi="Cambria"/>
              </w:rPr>
            </w:pPr>
            <w:r w:rsidRPr="00983830">
              <w:rPr>
                <w:rFonts w:ascii="Cambria" w:hAnsi="Cambria"/>
                <w:b/>
              </w:rPr>
              <w:t>Важно:</w:t>
            </w:r>
            <w:r w:rsidRPr="00983830">
              <w:rPr>
                <w:rFonts w:ascii="Cambria" w:hAnsi="Cambria"/>
              </w:rPr>
              <w:t xml:space="preserve"> Водачите на камиони, пристигащи от Италия към момента попадат под забраната за влизане на територията на страната издадена от властите. По информация получена устно от полицията, възможност за разрешаване на този проблем е изпращане на водач за смяна от България. </w:t>
            </w:r>
          </w:p>
          <w:p w14:paraId="183FC963" w14:textId="77777777" w:rsidR="009C5140" w:rsidRPr="00983830" w:rsidRDefault="009C5140" w:rsidP="009C5140">
            <w:pPr>
              <w:jc w:val="both"/>
              <w:rPr>
                <w:rFonts w:ascii="Cambria" w:hAnsi="Cambria"/>
              </w:rPr>
            </w:pPr>
          </w:p>
          <w:p w14:paraId="621D9196" w14:textId="77777777" w:rsidR="009C5140" w:rsidRPr="00983830" w:rsidRDefault="009C5140" w:rsidP="009C5140">
            <w:pPr>
              <w:jc w:val="both"/>
              <w:rPr>
                <w:rFonts w:ascii="Cambria" w:hAnsi="Cambria"/>
              </w:rPr>
            </w:pPr>
            <w:r w:rsidRPr="00983830">
              <w:rPr>
                <w:rFonts w:ascii="Cambria" w:hAnsi="Cambria"/>
              </w:rPr>
              <w:t xml:space="preserve">Унгарската полиция публикува информационна карта на сайта си, указваща пунктове за влизане на територията на Унгария за международния трафик - </w:t>
            </w:r>
          </w:p>
          <w:p w14:paraId="2367114B" w14:textId="77777777" w:rsidR="009C5140" w:rsidRPr="00983830" w:rsidRDefault="00AC4AA0" w:rsidP="009C5140">
            <w:pPr>
              <w:jc w:val="both"/>
              <w:rPr>
                <w:rFonts w:ascii="Cambria" w:hAnsi="Cambria"/>
              </w:rPr>
            </w:pPr>
            <w:hyperlink r:id="rId81" w:history="1">
              <w:r w:rsidR="009C5140" w:rsidRPr="00983830">
                <w:rPr>
                  <w:rStyle w:val="Hyperlink"/>
                  <w:rFonts w:ascii="Cambria" w:hAnsi="Cambria"/>
                </w:rPr>
                <w:t>http://www.police.hu/hu/hirek-es-informaciok/legfrissebb-hireink/hatarrendeszet/mukodo-hataratkelohelyek-es-tranzitutvonalak</w:t>
              </w:r>
            </w:hyperlink>
          </w:p>
          <w:p w14:paraId="440F3001" w14:textId="77777777" w:rsidR="009C5140" w:rsidRPr="00983830" w:rsidRDefault="009C5140" w:rsidP="009C5140">
            <w:pPr>
              <w:jc w:val="both"/>
              <w:rPr>
                <w:rFonts w:ascii="Cambria" w:hAnsi="Cambria"/>
              </w:rPr>
            </w:pPr>
          </w:p>
          <w:p w14:paraId="15B17454" w14:textId="77777777" w:rsidR="009C5140" w:rsidRPr="00983830" w:rsidRDefault="009C5140" w:rsidP="009C5140">
            <w:pPr>
              <w:jc w:val="both"/>
              <w:rPr>
                <w:rFonts w:ascii="Cambria" w:hAnsi="Cambria"/>
              </w:rPr>
            </w:pPr>
            <w:r w:rsidRPr="00983830">
              <w:rPr>
                <w:rFonts w:ascii="Cambria" w:hAnsi="Cambria"/>
              </w:rPr>
              <w:t>Международният железопътен превоз на пътници, засягащ Унгария, е спрян, съобщиха от железопътната компания MÁV.</w:t>
            </w:r>
          </w:p>
          <w:p w14:paraId="53C86573" w14:textId="77777777" w:rsidR="009C5140" w:rsidRPr="00983830" w:rsidRDefault="009C5140" w:rsidP="009C5140">
            <w:pPr>
              <w:jc w:val="both"/>
              <w:rPr>
                <w:rFonts w:ascii="Cambria" w:hAnsi="Cambria"/>
              </w:rPr>
            </w:pPr>
            <w:r w:rsidRPr="00983830">
              <w:rPr>
                <w:rFonts w:ascii="Cambria" w:hAnsi="Cambria"/>
              </w:rPr>
              <w:t>MÁV заменя спрените услуги с влакове, които се движат по вътрешните участъци между границата и местните гари. Не се правят ограничения за вътрешните превози.</w:t>
            </w:r>
            <w:r w:rsidRPr="00983830">
              <w:rPr>
                <w:rFonts w:ascii="Cambria" w:hAnsi="Cambria"/>
              </w:rPr>
              <w:br/>
              <w:t>Железопътните връзки с Австрия все още се поддържат в мрежите на MÁV. Австрийският железопътен OBB във вторник е спрял услугите по мрежата GYSEV между Szentgotthárd и Fehring и Jennersdorf. Железопътната връзка до Сърбия продължава да работи през граничната гара Kelebia. Словакия е спряла международните влакове на 13 март, докато Румъния е направила това на 14 март, с изключение на услугите през граничните гари Lökösháza и Biharkeresztes. Словения прекрати международните услуги на 16 март. Услугите през хърватската и украинската граница също бяха прекратени. Няма функциониращи влакове между Унгария и Чехия, Полша и Швейцария.</w:t>
            </w:r>
          </w:p>
          <w:p w14:paraId="3C104E3B" w14:textId="32FEB759" w:rsidR="009C5140" w:rsidRPr="002A0F8F" w:rsidRDefault="009C5140" w:rsidP="009C5140">
            <w:pPr>
              <w:spacing w:before="120" w:after="120"/>
              <w:rPr>
                <w:rFonts w:ascii="Cambria" w:hAnsi="Cambria"/>
              </w:rPr>
            </w:pPr>
          </w:p>
        </w:tc>
      </w:tr>
      <w:tr w:rsidR="009C5140" w:rsidRPr="002A0F8F" w14:paraId="1801387C" w14:textId="77777777" w:rsidTr="0091361F">
        <w:trPr>
          <w:trHeight w:val="922"/>
        </w:trPr>
        <w:tc>
          <w:tcPr>
            <w:tcW w:w="3544" w:type="dxa"/>
          </w:tcPr>
          <w:p w14:paraId="0F1A94AC" w14:textId="77777777" w:rsidR="009C5140" w:rsidRPr="002A0F8F" w:rsidRDefault="009C5140" w:rsidP="009C5140">
            <w:pPr>
              <w:spacing w:before="120" w:after="120"/>
              <w:rPr>
                <w:rFonts w:ascii="Cambria" w:hAnsi="Cambria"/>
              </w:rPr>
            </w:pPr>
            <w:r w:rsidRPr="002A0F8F">
              <w:rPr>
                <w:rFonts w:ascii="Cambria" w:hAnsi="Cambria"/>
              </w:rPr>
              <w:lastRenderedPageBreak/>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2A0F8F">
              <w:rPr>
                <w:rFonts w:ascii="Cambria" w:hAnsi="Cambria"/>
              </w:rPr>
              <w:lastRenderedPageBreak/>
              <w:t>обходни маршрути (сухопътни, въздушни и морски)</w:t>
            </w:r>
          </w:p>
        </w:tc>
        <w:tc>
          <w:tcPr>
            <w:tcW w:w="8061" w:type="dxa"/>
          </w:tcPr>
          <w:p w14:paraId="6E4C939B" w14:textId="77777777" w:rsidR="009C5140" w:rsidRPr="002A0F8F" w:rsidRDefault="009C5140" w:rsidP="009C5140">
            <w:pPr>
              <w:rPr>
                <w:rFonts w:ascii="Cambria" w:hAnsi="Cambria"/>
              </w:rPr>
            </w:pPr>
            <w:r w:rsidRPr="002A0F8F">
              <w:rPr>
                <w:rFonts w:ascii="Cambria" w:hAnsi="Cambria"/>
              </w:rPr>
              <w:lastRenderedPageBreak/>
              <w:t xml:space="preserve">През Румъния, пункт  - Надлок </w:t>
            </w:r>
          </w:p>
          <w:p w14:paraId="0AC79869" w14:textId="77777777" w:rsidR="009C5140" w:rsidRPr="002A0F8F" w:rsidRDefault="009C5140" w:rsidP="009C5140">
            <w:pPr>
              <w:rPr>
                <w:rFonts w:ascii="Cambria" w:hAnsi="Cambria"/>
              </w:rPr>
            </w:pPr>
            <w:r w:rsidRPr="002A0F8F">
              <w:rPr>
                <w:rFonts w:ascii="Cambria" w:hAnsi="Cambria"/>
              </w:rPr>
              <w:t>Трафикът през пункта е изключително натоварен и бавен заради проверките при влизане в Румъния.</w:t>
            </w:r>
          </w:p>
          <w:p w14:paraId="09C6503F" w14:textId="1CF496DE" w:rsidR="009C5140" w:rsidRPr="002A0F8F" w:rsidRDefault="009C5140" w:rsidP="009C5140">
            <w:pPr>
              <w:spacing w:before="120" w:after="120"/>
              <w:rPr>
                <w:rFonts w:ascii="Cambria" w:hAnsi="Cambria"/>
              </w:rPr>
            </w:pPr>
          </w:p>
        </w:tc>
      </w:tr>
      <w:tr w:rsidR="009C5140" w:rsidRPr="002A0F8F" w14:paraId="79282491" w14:textId="77777777" w:rsidTr="0091361F">
        <w:trPr>
          <w:trHeight w:val="618"/>
        </w:trPr>
        <w:tc>
          <w:tcPr>
            <w:tcW w:w="3544" w:type="dxa"/>
          </w:tcPr>
          <w:p w14:paraId="01E0BE59"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25F312E2" w14:textId="2BA5DF78" w:rsidR="009C5140" w:rsidRPr="002A0F8F" w:rsidRDefault="009C5140" w:rsidP="009C5140">
            <w:pPr>
              <w:spacing w:before="120" w:after="120"/>
              <w:rPr>
                <w:rFonts w:ascii="Cambria" w:hAnsi="Cambria"/>
              </w:rPr>
            </w:pPr>
            <w:r w:rsidRPr="002A0F8F">
              <w:rPr>
                <w:rFonts w:ascii="Cambria" w:hAnsi="Cambria"/>
              </w:rPr>
              <w:t>При съмнения за заразяване с корона вирус, лицата подлежат на незабавна карантина за две седмици.</w:t>
            </w:r>
          </w:p>
        </w:tc>
      </w:tr>
      <w:tr w:rsidR="009C5140" w:rsidRPr="002A0F8F" w14:paraId="7EB6DA20" w14:textId="77777777" w:rsidTr="0091361F">
        <w:trPr>
          <w:trHeight w:val="870"/>
        </w:trPr>
        <w:tc>
          <w:tcPr>
            <w:tcW w:w="3544" w:type="dxa"/>
          </w:tcPr>
          <w:p w14:paraId="140FD5ED" w14:textId="77777777"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3E8E9354" w14:textId="2D6CDF02" w:rsidR="009C5140" w:rsidRPr="002A0F8F" w:rsidRDefault="009C5140" w:rsidP="009C5140">
            <w:pPr>
              <w:spacing w:before="120" w:after="120"/>
              <w:rPr>
                <w:rFonts w:ascii="Cambria" w:hAnsi="Cambria"/>
              </w:rPr>
            </w:pPr>
            <w:r w:rsidRPr="002A0F8F">
              <w:rPr>
                <w:rFonts w:ascii="Cambria" w:hAnsi="Cambria"/>
              </w:rPr>
              <w:t>Няма информация</w:t>
            </w:r>
          </w:p>
        </w:tc>
      </w:tr>
      <w:tr w:rsidR="009C5140" w:rsidRPr="002A0F8F" w14:paraId="67B623FD" w14:textId="77777777" w:rsidTr="00EF6DFA">
        <w:trPr>
          <w:trHeight w:val="350"/>
        </w:trPr>
        <w:tc>
          <w:tcPr>
            <w:tcW w:w="11605" w:type="dxa"/>
            <w:gridSpan w:val="2"/>
            <w:shd w:val="clear" w:color="auto" w:fill="D9D9D9" w:themeFill="background1" w:themeFillShade="D9"/>
          </w:tcPr>
          <w:p w14:paraId="28A54789" w14:textId="5504B3EA" w:rsidR="009C5140" w:rsidRPr="002A0F8F" w:rsidRDefault="00AC4AA0" w:rsidP="009C5140">
            <w:pPr>
              <w:spacing w:before="120" w:after="120"/>
              <w:jc w:val="center"/>
              <w:rPr>
                <w:rFonts w:ascii="Cambria" w:hAnsi="Cambria"/>
                <w:b/>
                <w:bCs/>
                <w:sz w:val="28"/>
                <w:szCs w:val="28"/>
              </w:rPr>
            </w:pPr>
            <w:hyperlink r:id="rId82" w:history="1">
              <w:r w:rsidR="009C5140" w:rsidRPr="002A0F8F">
                <w:rPr>
                  <w:rFonts w:ascii="Cambria" w:hAnsi="Cambria"/>
                  <w:b/>
                  <w:bCs/>
                  <w:sz w:val="28"/>
                  <w:szCs w:val="28"/>
                </w:rPr>
                <w:t>Финландия</w:t>
              </w:r>
            </w:hyperlink>
            <w:r w:rsidR="009C5140" w:rsidRPr="002A0F8F">
              <w:rPr>
                <w:rFonts w:ascii="Cambria" w:hAnsi="Cambria"/>
                <w:b/>
                <w:bCs/>
                <w:sz w:val="28"/>
                <w:szCs w:val="28"/>
              </w:rPr>
              <w:t xml:space="preserve"> (Хелзинки)</w:t>
            </w:r>
          </w:p>
        </w:tc>
      </w:tr>
      <w:tr w:rsidR="00003858" w:rsidRPr="002A0F8F" w14:paraId="48E1F354" w14:textId="77777777" w:rsidTr="0091361F">
        <w:trPr>
          <w:trHeight w:val="636"/>
        </w:trPr>
        <w:tc>
          <w:tcPr>
            <w:tcW w:w="3544" w:type="dxa"/>
          </w:tcPr>
          <w:p w14:paraId="518F9D37" w14:textId="77777777" w:rsidR="00003858" w:rsidRPr="002A0F8F" w:rsidRDefault="00003858" w:rsidP="00003858">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shd w:val="clear" w:color="auto" w:fill="auto"/>
          </w:tcPr>
          <w:p w14:paraId="05D88AAC" w14:textId="77777777" w:rsidR="00003858" w:rsidRPr="00003858" w:rsidRDefault="00003858" w:rsidP="00003858">
            <w:pPr>
              <w:rPr>
                <w:rFonts w:ascii="Cambria" w:hAnsi="Cambria" w:cs="Calibri"/>
                <w:bCs/>
              </w:rPr>
            </w:pPr>
            <w:r w:rsidRPr="00003858">
              <w:rPr>
                <w:rFonts w:ascii="Cambria" w:hAnsi="Cambria" w:cs="Calibri"/>
              </w:rPr>
              <w:t>Във Финландия се допускат финландски граждани и членове на техните семейства, граждани на ЕС и страни от Шенгенското пространство и членове на техните семейства, с адресна регистрация във Финландия,  както и г</w:t>
            </w:r>
            <w:r w:rsidRPr="00003858">
              <w:rPr>
                <w:rStyle w:val="tlid-translation"/>
                <w:rFonts w:ascii="Cambria" w:hAnsi="Cambria"/>
              </w:rPr>
              <w:t xml:space="preserve">раждани на трети страни с разрешение за пребиваване във Финландия, и такива, преминаващи транзит на път </w:t>
            </w:r>
            <w:r w:rsidRPr="00003858">
              <w:rPr>
                <w:rFonts w:ascii="Cambria" w:hAnsi="Cambria" w:cs="Calibri"/>
              </w:rPr>
              <w:t>към страната си.</w:t>
            </w:r>
            <w:r w:rsidRPr="00003858">
              <w:rPr>
                <w:rFonts w:ascii="Cambria" w:hAnsi="Cambria" w:cs="Calibri"/>
                <w:b/>
              </w:rPr>
              <w:t xml:space="preserve"> </w:t>
            </w:r>
            <w:r w:rsidRPr="00003858">
              <w:rPr>
                <w:rFonts w:ascii="Cambria" w:hAnsi="Cambria" w:cs="Calibri"/>
              </w:rPr>
              <w:t xml:space="preserve">Всички пристигащи във Финландия се поставят под 14-дневна доброволна самокарантина, чието нарушаване не се санкционира. На границата те са </w:t>
            </w:r>
            <w:r w:rsidRPr="00003858">
              <w:rPr>
                <w:rFonts w:ascii="Cambria" w:hAnsi="Cambria" w:cs="Calibri"/>
                <w:bCs/>
              </w:rPr>
              <w:t xml:space="preserve">длъжни да попълнят формуляр за оценка на тяхното здравно състояние. </w:t>
            </w:r>
          </w:p>
          <w:p w14:paraId="5F4CA3D3" w14:textId="77777777" w:rsidR="00003858" w:rsidRPr="00003858" w:rsidRDefault="00003858" w:rsidP="00003858">
            <w:pPr>
              <w:widowControl w:val="0"/>
              <w:autoSpaceDE w:val="0"/>
              <w:autoSpaceDN w:val="0"/>
              <w:adjustRightInd w:val="0"/>
              <w:rPr>
                <w:rFonts w:ascii="Cambria" w:hAnsi="Cambria" w:cs="Times New Roman"/>
              </w:rPr>
            </w:pPr>
            <w:r w:rsidRPr="00003858">
              <w:rPr>
                <w:rStyle w:val="tlid-translation"/>
                <w:rFonts w:ascii="Cambria" w:hAnsi="Cambria"/>
              </w:rPr>
              <w:t xml:space="preserve">     </w:t>
            </w:r>
            <w:r w:rsidRPr="00003858">
              <w:rPr>
                <w:rStyle w:val="tlid-translation"/>
                <w:rFonts w:ascii="Cambria" w:hAnsi="Cambria"/>
                <w:u w:val="single"/>
              </w:rPr>
              <w:t xml:space="preserve"> </w:t>
            </w:r>
            <w:r w:rsidRPr="00003858">
              <w:rPr>
                <w:rStyle w:val="tlid-translation"/>
                <w:rFonts w:ascii="Cambria" w:hAnsi="Cambria"/>
              </w:rPr>
              <w:t>При всички превози пътниците трябва да избягват физическите контакти, да поддържат безопасно разстояние от други лица и да спазват добра хигиена на ръцете и дихателните пътища. При напускане на летището или пристанището, се препоръчва използването на собствена кола или такси.</w:t>
            </w:r>
          </w:p>
          <w:p w14:paraId="1A35D076" w14:textId="77777777" w:rsidR="00003858" w:rsidRPr="00003858" w:rsidRDefault="00003858" w:rsidP="00003858">
            <w:pPr>
              <w:widowControl w:val="0"/>
              <w:autoSpaceDE w:val="0"/>
              <w:autoSpaceDN w:val="0"/>
              <w:adjustRightInd w:val="0"/>
              <w:rPr>
                <w:rFonts w:ascii="Cambria" w:hAnsi="Cambria"/>
              </w:rPr>
            </w:pPr>
            <w:r w:rsidRPr="00003858">
              <w:rPr>
                <w:rStyle w:val="tlid-translation"/>
                <w:rFonts w:ascii="Cambria" w:hAnsi="Cambria"/>
              </w:rPr>
              <w:t xml:space="preserve">      Персоналът на летището във Вантаа въвежда стриктна препоръка за персонала – носене на маска, която ще важи и за всички пътници.</w:t>
            </w:r>
          </w:p>
          <w:p w14:paraId="1D8B0D8B" w14:textId="77777777" w:rsidR="00003858" w:rsidRPr="00003858" w:rsidRDefault="00003858" w:rsidP="00003858">
            <w:pPr>
              <w:rPr>
                <w:rStyle w:val="tlid-translation"/>
                <w:rFonts w:ascii="Cambria" w:hAnsi="Cambria"/>
              </w:rPr>
            </w:pPr>
            <w:r w:rsidRPr="00003858">
              <w:rPr>
                <w:rFonts w:ascii="Cambria" w:hAnsi="Cambria" w:cs="Calibri"/>
              </w:rPr>
              <w:t xml:space="preserve"> </w:t>
            </w:r>
            <w:r w:rsidRPr="00003858">
              <w:rPr>
                <w:rStyle w:val="tlid-translation"/>
                <w:rFonts w:ascii="Cambria" w:hAnsi="Cambria"/>
              </w:rPr>
              <w:t xml:space="preserve">    Пътуването към Финландия е разрешено за здравни специалисти, спасители, лица, осигуряващи грижи за възрастни хора,  превозвачи и дипломати. </w:t>
            </w:r>
          </w:p>
          <w:p w14:paraId="7A935CB1" w14:textId="77777777" w:rsidR="00003858" w:rsidRPr="00003858" w:rsidRDefault="00003858" w:rsidP="00003858">
            <w:pPr>
              <w:rPr>
                <w:rStyle w:val="tlid-translation"/>
                <w:rFonts w:ascii="Cambria" w:hAnsi="Cambria"/>
              </w:rPr>
            </w:pPr>
            <w:r w:rsidRPr="00003858">
              <w:rPr>
                <w:rStyle w:val="tlid-translation"/>
                <w:rFonts w:ascii="Cambria" w:hAnsi="Cambria"/>
              </w:rPr>
              <w:t xml:space="preserve">    Законовите ограничения за трансграничен трафик ще отпаднат поетапно от 14 май т.г. Засега пътуванията за отдих в чужбина не се препоръчват. От 14 май е разрешено пътуване в чужбина в рамките на Шенгенското пространство, по работа и други необходими причини, но при спазване на стриктни указания. </w:t>
            </w:r>
          </w:p>
          <w:p w14:paraId="0257F248" w14:textId="77777777" w:rsidR="00003858" w:rsidRPr="00003858" w:rsidRDefault="00003858" w:rsidP="00003858">
            <w:pPr>
              <w:widowControl w:val="0"/>
              <w:autoSpaceDE w:val="0"/>
              <w:autoSpaceDN w:val="0"/>
              <w:adjustRightInd w:val="0"/>
              <w:rPr>
                <w:rStyle w:val="tlid-translation"/>
                <w:rFonts w:ascii="Cambria" w:hAnsi="Cambria"/>
              </w:rPr>
            </w:pPr>
            <w:r w:rsidRPr="00003858">
              <w:rPr>
                <w:rStyle w:val="tlid-translation"/>
                <w:rFonts w:ascii="Cambria" w:hAnsi="Cambria"/>
              </w:rPr>
              <w:t xml:space="preserve">     Външните граници на Финландия с Русия ще останат затворени до 14 юни. От 14 май частично са отворени границите с останалите съседи на страната, влизащи в Шенгенската зона. Допускат се пътувания с цел работа, както и „други необходими пътувания“. Те включват, по-специално, посещения на близки роднини. Вече не е необходимо да се посочват причините за необходимостта от работните пътувания. Не се препоръчва пътуване в чужбина за туристически цели. </w:t>
            </w:r>
          </w:p>
          <w:p w14:paraId="02F670ED" w14:textId="77777777" w:rsidR="00003858" w:rsidRPr="00003858" w:rsidRDefault="00003858" w:rsidP="00003858">
            <w:pPr>
              <w:widowControl w:val="0"/>
              <w:autoSpaceDE w:val="0"/>
              <w:autoSpaceDN w:val="0"/>
              <w:adjustRightInd w:val="0"/>
              <w:rPr>
                <w:rStyle w:val="tlid-translation"/>
                <w:rFonts w:ascii="Cambria" w:hAnsi="Cambria"/>
              </w:rPr>
            </w:pPr>
            <w:r w:rsidRPr="00003858">
              <w:rPr>
                <w:rStyle w:val="tlid-translation"/>
                <w:rFonts w:ascii="Cambria" w:hAnsi="Cambria"/>
              </w:rPr>
              <w:t xml:space="preserve">       При пристигане на лица от чужбина с цел работа във Финландия се проверяват необходимите документи за пътуване, както и целта и условията за наемане по време на граничните проверки. Може също така да бъде поискано от пътуващо лице да представи документи, удостоверяващи, че са изпълнени условията за влизане. Такива документи могат да включват, по-специално, документи за трудовото правоотношение и заповед. </w:t>
            </w:r>
          </w:p>
          <w:p w14:paraId="4356F37D" w14:textId="77777777" w:rsidR="00003858" w:rsidRPr="00003858" w:rsidRDefault="00003858" w:rsidP="00003858">
            <w:pPr>
              <w:widowControl w:val="0"/>
              <w:autoSpaceDE w:val="0"/>
              <w:autoSpaceDN w:val="0"/>
              <w:adjustRightInd w:val="0"/>
              <w:rPr>
                <w:rFonts w:ascii="Cambria" w:hAnsi="Cambria"/>
              </w:rPr>
            </w:pPr>
            <w:r w:rsidRPr="00003858">
              <w:rPr>
                <w:rFonts w:ascii="Cambria" w:hAnsi="Cambria"/>
              </w:rPr>
              <w:t xml:space="preserve">       Правителството увеличи броя на селскостопанските работници, приемани в страната от трети страни.  От лицата ще се изисква нормално разрешение за работа и трябва да бъдат поставени под карантина за две седмици след пристигането си. Гражданите на ЕС могат да бъдат приети във Финландия в рамките на действащата система за „влизане на работа“, но при настоящите ограничения, насочени към ограничаване на разпространението на COVID-19, като могат да влязат само с потвърждение за заетост и следва да останат в карантинни условия за две седмици.</w:t>
            </w:r>
          </w:p>
          <w:p w14:paraId="79C7E682" w14:textId="77777777" w:rsidR="00003858" w:rsidRPr="00003858" w:rsidRDefault="00003858" w:rsidP="00003858">
            <w:pPr>
              <w:rPr>
                <w:rFonts w:ascii="Cambria" w:hAnsi="Cambria" w:cs="Calibri"/>
              </w:rPr>
            </w:pPr>
            <w:r w:rsidRPr="00003858">
              <w:rPr>
                <w:rFonts w:ascii="Cambria" w:hAnsi="Cambria" w:cs="Calibri"/>
              </w:rPr>
              <w:lastRenderedPageBreak/>
              <w:t xml:space="preserve">   Денонощната услуга на МВнР на Финландия е на тел. +358 9 1605 5555. Гражданите могат да се свържат с Отдела за консулска помощ в работно време от понеделник до петък между 08:00 и 16:15 часа на телефон: +358 295 350 000</w:t>
            </w:r>
          </w:p>
          <w:p w14:paraId="04E2F534" w14:textId="77777777" w:rsidR="00003858" w:rsidRPr="00003858" w:rsidRDefault="00003858" w:rsidP="00003858">
            <w:pPr>
              <w:rPr>
                <w:rFonts w:ascii="Cambria" w:hAnsi="Cambria" w:cs="Calibri"/>
              </w:rPr>
            </w:pPr>
            <w:r w:rsidRPr="00003858">
              <w:rPr>
                <w:rFonts w:ascii="Cambria" w:hAnsi="Cambria" w:cs="Calibri"/>
              </w:rPr>
              <w:t xml:space="preserve">или електронна поща: </w:t>
            </w:r>
            <w:hyperlink r:id="rId83" w:history="1">
              <w:r w:rsidRPr="00003858">
                <w:rPr>
                  <w:rStyle w:val="Hyperlink"/>
                  <w:rFonts w:ascii="Cambria" w:hAnsi="Cambria" w:cs="Calibri"/>
                </w:rPr>
                <w:t>kpa-10@formin.fi</w:t>
              </w:r>
            </w:hyperlink>
            <w:r w:rsidRPr="00003858">
              <w:rPr>
                <w:rFonts w:ascii="Cambria" w:hAnsi="Cambria" w:cs="Calibri"/>
              </w:rPr>
              <w:t xml:space="preserve"> </w:t>
            </w:r>
          </w:p>
          <w:p w14:paraId="0D8F2DEF" w14:textId="11E575A1" w:rsidR="00003858" w:rsidRPr="00003858" w:rsidRDefault="00003858" w:rsidP="00003858">
            <w:pPr>
              <w:tabs>
                <w:tab w:val="left" w:pos="6630"/>
              </w:tabs>
              <w:rPr>
                <w:rFonts w:ascii="Cambria" w:hAnsi="Cambria"/>
              </w:rPr>
            </w:pPr>
            <w:r w:rsidRPr="00003858">
              <w:rPr>
                <w:rFonts w:ascii="Cambria" w:hAnsi="Cambria" w:cs="Calibri"/>
              </w:rPr>
              <w:t xml:space="preserve">      В случай, че желаещи да се завърнат във Финландия финландски граждани или постоянни резиденти не успеят да намерят полет за Финландия, се изпраща е-мейл на: </w:t>
            </w:r>
            <w:hyperlink r:id="rId84" w:history="1">
              <w:r w:rsidRPr="00003858">
                <w:rPr>
                  <w:rStyle w:val="Hyperlink"/>
                  <w:rFonts w:ascii="Cambria" w:hAnsi="Cambria" w:cs="Calibri"/>
                </w:rPr>
                <w:t>konsulipalvelut.um@formin.fi</w:t>
              </w:r>
            </w:hyperlink>
            <w:r w:rsidRPr="00003858">
              <w:rPr>
                <w:rFonts w:ascii="Cambria" w:hAnsi="Cambria" w:cs="Calibri"/>
              </w:rPr>
              <w:t xml:space="preserve"> или на </w:t>
            </w:r>
            <w:hyperlink r:id="rId85" w:history="1">
              <w:r w:rsidRPr="00003858">
                <w:rPr>
                  <w:rStyle w:val="Hyperlink"/>
                  <w:rFonts w:ascii="Cambria" w:hAnsi="Cambria" w:cs="Calibri"/>
                </w:rPr>
                <w:t>paivystys.um@formin.fi</w:t>
              </w:r>
            </w:hyperlink>
          </w:p>
        </w:tc>
      </w:tr>
      <w:tr w:rsidR="00003858" w:rsidRPr="002A0F8F" w14:paraId="0395D1B9" w14:textId="77777777" w:rsidTr="0091361F">
        <w:trPr>
          <w:trHeight w:val="871"/>
        </w:trPr>
        <w:tc>
          <w:tcPr>
            <w:tcW w:w="3544" w:type="dxa"/>
          </w:tcPr>
          <w:p w14:paraId="1F40BEA0" w14:textId="77777777" w:rsidR="00003858" w:rsidRPr="002A0F8F" w:rsidRDefault="00003858" w:rsidP="00003858">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shd w:val="clear" w:color="auto" w:fill="auto"/>
          </w:tcPr>
          <w:p w14:paraId="2F6E2DE5" w14:textId="25070327" w:rsidR="00003858" w:rsidRPr="00003858" w:rsidRDefault="00003858" w:rsidP="00003858">
            <w:pPr>
              <w:rPr>
                <w:rStyle w:val="tlid-translation"/>
                <w:rFonts w:ascii="Cambria" w:hAnsi="Cambria"/>
              </w:rPr>
            </w:pPr>
            <w:r w:rsidRPr="00003858">
              <w:rPr>
                <w:rFonts w:ascii="Cambria" w:hAnsi="Cambria" w:cs="Calibri"/>
              </w:rPr>
              <w:t>Товарният транспорт продължава да функционира нормално.</w:t>
            </w:r>
          </w:p>
          <w:p w14:paraId="30E36E14" w14:textId="77777777" w:rsidR="00003858" w:rsidRPr="00003858" w:rsidRDefault="00003858" w:rsidP="00003858">
            <w:pPr>
              <w:rPr>
                <w:rStyle w:val="tlid-translation"/>
                <w:rFonts w:ascii="Cambria" w:hAnsi="Cambria" w:cs="Times New Roman"/>
              </w:rPr>
            </w:pPr>
            <w:r w:rsidRPr="00003858">
              <w:rPr>
                <w:rStyle w:val="tlid-translation"/>
                <w:rFonts w:ascii="Cambria" w:hAnsi="Cambria"/>
              </w:rPr>
              <w:t xml:space="preserve">   Полетите от Талин до Хелзинки са възстановени от 5 май, два пъти седмично, според Finnair.</w:t>
            </w:r>
          </w:p>
          <w:p w14:paraId="2002BE79" w14:textId="77777777" w:rsidR="00003858" w:rsidRPr="00003858" w:rsidRDefault="00003858" w:rsidP="00003858">
            <w:pPr>
              <w:rPr>
                <w:rStyle w:val="tlid-translation"/>
                <w:rFonts w:ascii="Cambria" w:hAnsi="Cambria"/>
              </w:rPr>
            </w:pPr>
            <w:r w:rsidRPr="00003858">
              <w:rPr>
                <w:rStyle w:val="tlid-translation"/>
                <w:rFonts w:ascii="Cambria" w:hAnsi="Cambria"/>
              </w:rPr>
              <w:t xml:space="preserve">      Lufthansa възобнови ежедневните си полети по маршрута Франкфурт - Хелзинки - Франкфурт (отпътуване от Хелзинки в 18:20 ч. - пристигане във Франкфурт в 19:55 ч. - номер на полет LH 849).  </w:t>
            </w:r>
          </w:p>
          <w:p w14:paraId="2451ED31" w14:textId="77777777" w:rsidR="00003858" w:rsidRPr="00003858" w:rsidRDefault="00003858" w:rsidP="00003858">
            <w:pPr>
              <w:rPr>
                <w:rFonts w:ascii="Cambria" w:hAnsi="Cambria" w:cs="Calibri"/>
              </w:rPr>
            </w:pPr>
            <w:r w:rsidRPr="00003858">
              <w:rPr>
                <w:rFonts w:ascii="Cambria" w:hAnsi="Cambria" w:cs="Calibri"/>
              </w:rPr>
              <w:t xml:space="preserve">    </w:t>
            </w:r>
            <w:r w:rsidRPr="00003858">
              <w:rPr>
                <w:rStyle w:val="tlid-translation"/>
                <w:rFonts w:ascii="Cambria" w:hAnsi="Cambria" w:cs="Calibri"/>
                <w:lang w:val="en-GB"/>
              </w:rPr>
              <w:t>Finnair</w:t>
            </w:r>
            <w:r w:rsidRPr="00003858">
              <w:rPr>
                <w:rStyle w:val="tlid-translation"/>
                <w:rFonts w:ascii="Cambria" w:hAnsi="Cambria" w:cs="Calibri"/>
              </w:rPr>
              <w:t xml:space="preserve"> изпълнява полети от Лондон до Хелзинки, както и от Париж до Хелзинки. </w:t>
            </w:r>
            <w:r w:rsidRPr="00003858">
              <w:rPr>
                <w:rFonts w:ascii="Cambria" w:hAnsi="Cambria" w:cs="Calibri"/>
              </w:rPr>
              <w:t xml:space="preserve">Всички полети до и от Хелзинки, както и всички финландски летища могат да бъдат намерени на страницата на FINAVIA: </w:t>
            </w:r>
            <w:hyperlink r:id="rId86" w:history="1">
              <w:r w:rsidRPr="00003858">
                <w:rPr>
                  <w:rStyle w:val="Hyperlink"/>
                  <w:rFonts w:ascii="Cambria" w:hAnsi="Cambria" w:cs="Calibri"/>
                </w:rPr>
                <w:t>www.finavia.fi</w:t>
              </w:r>
            </w:hyperlink>
            <w:r w:rsidRPr="00003858">
              <w:rPr>
                <w:rFonts w:ascii="Cambria" w:hAnsi="Cambria" w:cs="Calibri"/>
              </w:rPr>
              <w:t>.</w:t>
            </w:r>
          </w:p>
          <w:p w14:paraId="76054458" w14:textId="77777777" w:rsidR="00003858" w:rsidRPr="00003858" w:rsidRDefault="00003858" w:rsidP="00003858">
            <w:pPr>
              <w:rPr>
                <w:rStyle w:val="tlid-translation"/>
                <w:rFonts w:ascii="Cambria" w:hAnsi="Cambria"/>
              </w:rPr>
            </w:pPr>
            <w:r w:rsidRPr="00003858">
              <w:rPr>
                <w:rFonts w:ascii="Cambria" w:hAnsi="Cambria" w:cs="Calibri"/>
              </w:rPr>
              <w:t xml:space="preserve">    </w:t>
            </w:r>
            <w:r w:rsidRPr="00003858">
              <w:rPr>
                <w:rStyle w:val="tlid-translation"/>
                <w:rFonts w:ascii="Cambria" w:hAnsi="Cambria" w:cs="Calibri"/>
              </w:rPr>
              <w:t>Ryanair ще възобнови полетите до Финландия през юли.</w:t>
            </w:r>
          </w:p>
          <w:p w14:paraId="431BD21D" w14:textId="77777777" w:rsidR="00003858" w:rsidRPr="00003858" w:rsidRDefault="00003858" w:rsidP="00003858">
            <w:pPr>
              <w:widowControl w:val="0"/>
              <w:autoSpaceDE w:val="0"/>
              <w:autoSpaceDN w:val="0"/>
              <w:adjustRightInd w:val="0"/>
              <w:rPr>
                <w:rFonts w:ascii="Cambria" w:hAnsi="Cambria"/>
              </w:rPr>
            </w:pPr>
            <w:r w:rsidRPr="00003858">
              <w:rPr>
                <w:rStyle w:val="tlid-translation"/>
                <w:rFonts w:ascii="Cambria" w:hAnsi="Cambria"/>
              </w:rPr>
              <w:t xml:space="preserve">       Международните пътнически полети ще продължат да пристигат само на летищата в Хелзинки, Турку и Мариехамн.</w:t>
            </w:r>
            <w:r w:rsidRPr="00003858">
              <w:rPr>
                <w:rFonts w:ascii="Cambria" w:hAnsi="Cambria" w:cs="Calibri"/>
              </w:rPr>
              <w:t xml:space="preserve">     </w:t>
            </w:r>
          </w:p>
          <w:p w14:paraId="1D587CFA" w14:textId="77777777" w:rsidR="00003858" w:rsidRPr="00003858" w:rsidRDefault="00003858" w:rsidP="00003858">
            <w:pPr>
              <w:widowControl w:val="0"/>
              <w:autoSpaceDE w:val="0"/>
              <w:autoSpaceDN w:val="0"/>
              <w:adjustRightInd w:val="0"/>
              <w:rPr>
                <w:rStyle w:val="tlid-translation"/>
                <w:rFonts w:ascii="Cambria" w:hAnsi="Cambria" w:cs="Times New Roman"/>
              </w:rPr>
            </w:pPr>
            <w:r w:rsidRPr="00003858">
              <w:rPr>
                <w:rStyle w:val="tlid-translation"/>
                <w:rFonts w:ascii="Cambria" w:hAnsi="Cambria"/>
              </w:rPr>
              <w:t xml:space="preserve">      Продажбите на билети за морски пътнически трафик ще бъдат възобновени, но условията за влизане ще бъдат проверявани на пристанището.</w:t>
            </w:r>
          </w:p>
          <w:p w14:paraId="66BF3F83" w14:textId="77777777" w:rsidR="00003858" w:rsidRPr="00003858" w:rsidRDefault="00003858" w:rsidP="00003858">
            <w:pPr>
              <w:widowControl w:val="0"/>
              <w:autoSpaceDE w:val="0"/>
              <w:autoSpaceDN w:val="0"/>
              <w:adjustRightInd w:val="0"/>
              <w:rPr>
                <w:rFonts w:ascii="Cambria" w:hAnsi="Cambria" w:cs="Calibri"/>
              </w:rPr>
            </w:pPr>
            <w:r w:rsidRPr="00003858">
              <w:rPr>
                <w:rStyle w:val="tlid-translation"/>
                <w:rFonts w:ascii="Cambria" w:hAnsi="Cambria"/>
              </w:rPr>
              <w:t xml:space="preserve">      </w:t>
            </w:r>
            <w:r w:rsidRPr="00003858">
              <w:rPr>
                <w:rStyle w:val="tlid-translation"/>
                <w:rFonts w:ascii="Cambria" w:hAnsi="Cambria"/>
                <w:u w:val="single"/>
              </w:rPr>
              <w:t>Finnair обмисля радикално съкращаване на вътрешните полети поне до края на годината.</w:t>
            </w:r>
          </w:p>
          <w:p w14:paraId="11DDC330" w14:textId="51F46360" w:rsidR="00003858" w:rsidRPr="00003858" w:rsidRDefault="00003858" w:rsidP="00003858">
            <w:pPr>
              <w:rPr>
                <w:rFonts w:ascii="Cambria" w:hAnsi="Cambria"/>
              </w:rPr>
            </w:pPr>
            <w:r w:rsidRPr="00003858">
              <w:rPr>
                <w:rFonts w:ascii="Cambria" w:hAnsi="Cambria" w:cs="Calibri"/>
              </w:rPr>
              <w:t xml:space="preserve">        В момента са налице следните опции за фериботни пътувания: с  Finnlines от Хелзинки до Travemünde, Германия; с </w:t>
            </w:r>
            <w:r w:rsidRPr="00003858">
              <w:rPr>
                <w:rFonts w:ascii="Cambria" w:hAnsi="Cambria" w:cs="Calibri"/>
                <w:lang w:val="en-GB"/>
              </w:rPr>
              <w:t>Tallink</w:t>
            </w:r>
            <w:r w:rsidRPr="008D675D">
              <w:rPr>
                <w:rFonts w:ascii="Cambria" w:hAnsi="Cambria" w:cs="Calibri"/>
              </w:rPr>
              <w:t xml:space="preserve"> </w:t>
            </w:r>
            <w:r w:rsidRPr="00003858">
              <w:rPr>
                <w:rFonts w:ascii="Cambria" w:hAnsi="Cambria" w:cs="Calibri"/>
                <w:lang w:val="en-GB"/>
              </w:rPr>
              <w:t>Silja</w:t>
            </w:r>
            <w:r w:rsidRPr="00003858">
              <w:rPr>
                <w:rFonts w:ascii="Cambria" w:hAnsi="Cambria" w:cs="Calibri"/>
              </w:rPr>
              <w:t xml:space="preserve"> от Хелзинки до Талин; с </w:t>
            </w:r>
            <w:r w:rsidRPr="00003858">
              <w:rPr>
                <w:rFonts w:ascii="Cambria" w:hAnsi="Cambria" w:cs="Calibri"/>
                <w:lang w:val="en-GB"/>
              </w:rPr>
              <w:t>Viking</w:t>
            </w:r>
            <w:r w:rsidRPr="008D675D">
              <w:rPr>
                <w:rFonts w:ascii="Cambria" w:hAnsi="Cambria" w:cs="Calibri"/>
              </w:rPr>
              <w:t xml:space="preserve"> </w:t>
            </w:r>
            <w:r w:rsidRPr="00003858">
              <w:rPr>
                <w:rFonts w:ascii="Cambria" w:hAnsi="Cambria" w:cs="Calibri"/>
                <w:lang w:val="en-GB"/>
              </w:rPr>
              <w:t>Lines</w:t>
            </w:r>
            <w:r w:rsidRPr="00003858">
              <w:rPr>
                <w:rFonts w:ascii="Cambria" w:hAnsi="Cambria" w:cs="Calibri"/>
              </w:rPr>
              <w:t xml:space="preserve"> от гр. Турку през Мариехамн до Стокхолм. </w:t>
            </w:r>
          </w:p>
        </w:tc>
      </w:tr>
      <w:tr w:rsidR="00003858" w:rsidRPr="002A0F8F" w14:paraId="7C85E22C" w14:textId="77777777" w:rsidTr="0091361F">
        <w:trPr>
          <w:trHeight w:val="922"/>
        </w:trPr>
        <w:tc>
          <w:tcPr>
            <w:tcW w:w="3544" w:type="dxa"/>
          </w:tcPr>
          <w:p w14:paraId="259B4C0C" w14:textId="77777777" w:rsidR="00003858" w:rsidRPr="002A0F8F" w:rsidRDefault="00003858" w:rsidP="00003858">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shd w:val="clear" w:color="auto" w:fill="auto"/>
          </w:tcPr>
          <w:p w14:paraId="51C137C8" w14:textId="20A33407" w:rsidR="00003858" w:rsidRPr="00003858" w:rsidRDefault="00003858" w:rsidP="00003858">
            <w:pPr>
              <w:widowControl w:val="0"/>
              <w:autoSpaceDE w:val="0"/>
              <w:autoSpaceDN w:val="0"/>
              <w:adjustRightInd w:val="0"/>
              <w:rPr>
                <w:rFonts w:ascii="Cambria" w:hAnsi="Cambria" w:cs="Calibri"/>
              </w:rPr>
            </w:pPr>
            <w:r w:rsidRPr="00003858">
              <w:rPr>
                <w:rFonts w:ascii="Cambria" w:hAnsi="Cambria"/>
              </w:rPr>
              <w:t xml:space="preserve">Опциите за връщане в България са следните: с </w:t>
            </w:r>
            <w:r w:rsidRPr="00003858">
              <w:rPr>
                <w:rFonts w:ascii="Cambria" w:hAnsi="Cambria"/>
                <w:lang w:val="en-US"/>
              </w:rPr>
              <w:t>Finnair</w:t>
            </w:r>
            <w:r w:rsidRPr="00003858">
              <w:rPr>
                <w:rFonts w:ascii="Cambria" w:hAnsi="Cambria"/>
              </w:rPr>
              <w:t xml:space="preserve"> до Амстердам, Париж, Франкфурт, Лондон, Цюрих и Брюксел и оттам с </w:t>
            </w:r>
            <w:r w:rsidRPr="00003858">
              <w:rPr>
                <w:rFonts w:ascii="Cambria" w:hAnsi="Cambria"/>
                <w:lang w:val="en-GB"/>
              </w:rPr>
              <w:t>Bulgaria</w:t>
            </w:r>
            <w:r w:rsidRPr="008D675D">
              <w:rPr>
                <w:rFonts w:ascii="Cambria" w:hAnsi="Cambria"/>
              </w:rPr>
              <w:t xml:space="preserve"> </w:t>
            </w:r>
            <w:r w:rsidRPr="00003858">
              <w:rPr>
                <w:rFonts w:ascii="Cambria" w:hAnsi="Cambria"/>
                <w:lang w:val="en-GB"/>
              </w:rPr>
              <w:t>Air</w:t>
            </w:r>
            <w:r w:rsidRPr="00003858">
              <w:rPr>
                <w:rFonts w:ascii="Cambria" w:hAnsi="Cambria"/>
              </w:rPr>
              <w:t xml:space="preserve"> или други компании до София.  Възможни са и пътувания с няколко прекачвания: през Стокхолм и Копенхаген, през Франкфурт и Берлин и оттам до София.</w:t>
            </w:r>
          </w:p>
        </w:tc>
      </w:tr>
      <w:tr w:rsidR="00003858" w:rsidRPr="002A0F8F" w14:paraId="2F4EAEC9" w14:textId="77777777" w:rsidTr="0091361F">
        <w:trPr>
          <w:trHeight w:val="618"/>
        </w:trPr>
        <w:tc>
          <w:tcPr>
            <w:tcW w:w="3544" w:type="dxa"/>
          </w:tcPr>
          <w:p w14:paraId="3742AF1E" w14:textId="77777777" w:rsidR="00003858" w:rsidRPr="002A0F8F" w:rsidRDefault="00003858" w:rsidP="00003858">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shd w:val="clear" w:color="auto" w:fill="auto"/>
          </w:tcPr>
          <w:p w14:paraId="650B2EDB" w14:textId="77777777" w:rsidR="00003858" w:rsidRPr="00003858" w:rsidRDefault="00003858" w:rsidP="00003858">
            <w:pPr>
              <w:widowControl w:val="0"/>
              <w:autoSpaceDE w:val="0"/>
              <w:autoSpaceDN w:val="0"/>
              <w:adjustRightInd w:val="0"/>
              <w:rPr>
                <w:rFonts w:ascii="Cambria" w:hAnsi="Cambria"/>
              </w:rPr>
            </w:pPr>
            <w:r w:rsidRPr="00003858">
              <w:rPr>
                <w:rStyle w:val="tlid-translation"/>
                <w:rFonts w:ascii="Cambria" w:hAnsi="Cambria"/>
              </w:rPr>
              <w:t xml:space="preserve">От 14 май отпада въведеното извънредно положение. </w:t>
            </w:r>
            <w:r w:rsidRPr="00003858">
              <w:rPr>
                <w:rFonts w:ascii="Cambria" w:hAnsi="Cambria" w:cs="Calibri"/>
              </w:rPr>
              <w:t xml:space="preserve">Всички ресторанти, кафенета, барове и нощни клубове ще останат затворени до края на м. май. </w:t>
            </w:r>
            <w:r w:rsidRPr="00003858">
              <w:rPr>
                <w:rStyle w:val="tlid-translation"/>
                <w:rFonts w:ascii="Cambria" w:hAnsi="Cambria"/>
              </w:rPr>
              <w:t xml:space="preserve">От началото на юни на заведенията за хранене ще бъде позволено да обслужват клиенти. </w:t>
            </w:r>
            <w:r w:rsidRPr="00003858">
              <w:rPr>
                <w:rStyle w:val="tlid-translation"/>
                <w:rFonts w:ascii="Cambria" w:hAnsi="Cambria"/>
                <w:lang w:val="en-US"/>
              </w:rPr>
              <w:t>O</w:t>
            </w:r>
            <w:r w:rsidRPr="00003858">
              <w:rPr>
                <w:rStyle w:val="tlid-translation"/>
                <w:rFonts w:ascii="Cambria" w:hAnsi="Cambria"/>
              </w:rPr>
              <w:t>бмисля се да се забрани на ресторантите да обслужват клиентите вечер.</w:t>
            </w:r>
          </w:p>
          <w:p w14:paraId="791168AA" w14:textId="77777777" w:rsidR="00003858" w:rsidRPr="00003858" w:rsidRDefault="00003858" w:rsidP="00003858">
            <w:pPr>
              <w:rPr>
                <w:rStyle w:val="tlid-translation"/>
                <w:rFonts w:ascii="Cambria" w:hAnsi="Cambria" w:cs="Calibri"/>
              </w:rPr>
            </w:pPr>
            <w:r w:rsidRPr="00003858">
              <w:rPr>
                <w:rStyle w:val="tlid-translation"/>
                <w:rFonts w:ascii="Cambria" w:hAnsi="Cambria"/>
              </w:rPr>
              <w:t xml:space="preserve">    Правителството реши да облекчи частично и поетапно извънредното положение, считано от 1 юни 2020 г.</w:t>
            </w:r>
            <w:r w:rsidRPr="00003858">
              <w:rPr>
                <w:rFonts w:ascii="Cambria" w:hAnsi="Cambria" w:cs="Calibri"/>
              </w:rPr>
              <w:t xml:space="preserve"> </w:t>
            </w:r>
            <w:r w:rsidRPr="00003858">
              <w:rPr>
                <w:rStyle w:val="tlid-translation"/>
                <w:rFonts w:ascii="Cambria" w:hAnsi="Cambria"/>
              </w:rPr>
              <w:t>Постепенното отваряне на ресторантите и кафенетата ще започне на 1 юни, при условие че общата епидемиологична ситуация в страната остане в сегашните рамки Откритите съоръжения за отдих са отворени от 14 май при спазване на ограниченията за събирания. Спортните състезания могат да бъдат възобновени със специални договорености от 1 юни. Заемането на книги и други материали от библиотеките ще бъде разрешено. Постепенно и контролирано от 1 юни ще бъдат отворени за посещение музеи, театри, библиотеки и други културни, както и басейни, спортни съоръжения, младежки центрове, клубове, заседателни зали на организации, дневни услуги за възрастни хора, съоръжения за рехабилитационна работа и работилници.</w:t>
            </w:r>
            <w:r w:rsidRPr="00003858">
              <w:rPr>
                <w:rFonts w:ascii="Cambria" w:hAnsi="Cambria" w:cs="Calibri"/>
              </w:rPr>
              <w:t xml:space="preserve"> </w:t>
            </w:r>
            <w:r w:rsidRPr="00003858">
              <w:rPr>
                <w:rStyle w:val="tlid-translation"/>
                <w:rFonts w:ascii="Cambria" w:hAnsi="Cambria"/>
              </w:rPr>
              <w:t xml:space="preserve">Големи обществени събития с повече от 500 души ще останат забранени до 31 юли. От 1 юни ще бъде възможно да се облекчат ограниченията за броя на лицата на едно място от настоящите 10 до максимум 50. Въпреки това общините с </w:t>
            </w:r>
            <w:r w:rsidRPr="00003858">
              <w:rPr>
                <w:rStyle w:val="tlid-translation"/>
                <w:rFonts w:ascii="Cambria" w:hAnsi="Cambria"/>
              </w:rPr>
              <w:lastRenderedPageBreak/>
              <w:t>голям брой случаи могат индивидуално да решат да затворят обществени пространства, за да забавят разпространението на вируса.</w:t>
            </w:r>
          </w:p>
          <w:p w14:paraId="2BE92B2F" w14:textId="77777777" w:rsidR="00003858" w:rsidRPr="00003858" w:rsidRDefault="00003858" w:rsidP="00003858">
            <w:pPr>
              <w:widowControl w:val="0"/>
              <w:autoSpaceDE w:val="0"/>
              <w:autoSpaceDN w:val="0"/>
              <w:adjustRightInd w:val="0"/>
              <w:rPr>
                <w:rStyle w:val="tlid-translation"/>
                <w:rFonts w:ascii="Cambria" w:hAnsi="Cambria" w:cs="Times New Roman"/>
              </w:rPr>
            </w:pPr>
            <w:r w:rsidRPr="00003858">
              <w:rPr>
                <w:rStyle w:val="tlid-translation"/>
                <w:rFonts w:ascii="Cambria" w:hAnsi="Cambria"/>
              </w:rPr>
              <w:t xml:space="preserve">      Финландия ще облекчи наложените мерки в ежедневния живот на гражданите от 14 май, но планира да въведе повторно ограничения, ако пандемията отбележи ръст. Ресторантите, баровете и кафенетата могат да отворят врати следващия месец, но е възможно да има ограничения за продажба на алкохол и работно време.</w:t>
            </w:r>
          </w:p>
          <w:p w14:paraId="1444D291" w14:textId="2B2A736E" w:rsidR="00003858" w:rsidRPr="00003858" w:rsidRDefault="00003858" w:rsidP="00003858">
            <w:pPr>
              <w:rPr>
                <w:rFonts w:ascii="Cambria" w:hAnsi="Cambria"/>
              </w:rPr>
            </w:pPr>
            <w:r w:rsidRPr="00003858">
              <w:rPr>
                <w:rStyle w:val="tlid-translation"/>
                <w:rFonts w:ascii="Cambria" w:hAnsi="Cambria"/>
              </w:rPr>
              <w:t xml:space="preserve">       </w:t>
            </w:r>
          </w:p>
        </w:tc>
      </w:tr>
      <w:tr w:rsidR="00003858" w:rsidRPr="002A0F8F" w14:paraId="42772304" w14:textId="77777777" w:rsidTr="0091361F">
        <w:trPr>
          <w:trHeight w:val="870"/>
        </w:trPr>
        <w:tc>
          <w:tcPr>
            <w:tcW w:w="3544" w:type="dxa"/>
          </w:tcPr>
          <w:p w14:paraId="78943201" w14:textId="2D681185" w:rsidR="00003858" w:rsidRPr="002A0F8F" w:rsidRDefault="00003858" w:rsidP="00003858">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shd w:val="clear" w:color="auto" w:fill="auto"/>
          </w:tcPr>
          <w:p w14:paraId="684F3A29" w14:textId="50BD2A43" w:rsidR="00003858" w:rsidRPr="00003858" w:rsidRDefault="00003858" w:rsidP="00003858">
            <w:pPr>
              <w:rPr>
                <w:rFonts w:ascii="Cambria" w:hAnsi="Cambria"/>
              </w:rPr>
            </w:pPr>
            <w:r>
              <w:rPr>
                <w:rFonts w:ascii="Cambria" w:hAnsi="Cambria" w:cs="Calibri"/>
              </w:rPr>
              <w:t>В</w:t>
            </w:r>
            <w:r w:rsidRPr="00003858">
              <w:rPr>
                <w:rFonts w:ascii="Cambria" w:hAnsi="Cambria" w:cs="Calibri"/>
              </w:rPr>
              <w:t>ъведени</w:t>
            </w:r>
            <w:r>
              <w:rPr>
                <w:rFonts w:ascii="Cambria" w:hAnsi="Cambria" w:cs="Calibri"/>
              </w:rPr>
              <w:t xml:space="preserve"> са</w:t>
            </w:r>
            <w:r w:rsidRPr="00003858">
              <w:rPr>
                <w:rFonts w:ascii="Cambria" w:hAnsi="Cambria" w:cs="Calibri"/>
              </w:rPr>
              <w:t xml:space="preserve"> ограничения в продажбата на лекарства и медицински принадлежности. Няма забрана на износа на лекарства и принадлежности.</w:t>
            </w:r>
          </w:p>
        </w:tc>
      </w:tr>
      <w:tr w:rsidR="009C5140" w:rsidRPr="002A0F8F" w14:paraId="6166B21D" w14:textId="77777777" w:rsidTr="00EF6DFA">
        <w:trPr>
          <w:trHeight w:val="350"/>
        </w:trPr>
        <w:tc>
          <w:tcPr>
            <w:tcW w:w="11605" w:type="dxa"/>
            <w:gridSpan w:val="2"/>
            <w:shd w:val="clear" w:color="auto" w:fill="D9D9D9" w:themeFill="background1" w:themeFillShade="D9"/>
          </w:tcPr>
          <w:p w14:paraId="3214C217" w14:textId="6F38A3A5" w:rsidR="009C5140" w:rsidRPr="002A0F8F" w:rsidRDefault="00AC4AA0" w:rsidP="009C5140">
            <w:pPr>
              <w:spacing w:before="120" w:after="120"/>
              <w:jc w:val="center"/>
              <w:rPr>
                <w:rFonts w:ascii="Cambria" w:hAnsi="Cambria"/>
                <w:b/>
                <w:bCs/>
                <w:sz w:val="28"/>
                <w:szCs w:val="28"/>
              </w:rPr>
            </w:pPr>
            <w:hyperlink r:id="rId87" w:history="1">
              <w:r w:rsidR="009C5140" w:rsidRPr="002A0F8F">
                <w:rPr>
                  <w:rFonts w:ascii="Cambria" w:hAnsi="Cambria"/>
                  <w:b/>
                  <w:bCs/>
                  <w:sz w:val="28"/>
                  <w:szCs w:val="28"/>
                </w:rPr>
                <w:t>Франция</w:t>
              </w:r>
            </w:hyperlink>
            <w:r w:rsidR="009C5140" w:rsidRPr="002A0F8F">
              <w:rPr>
                <w:rFonts w:ascii="Cambria" w:hAnsi="Cambria"/>
                <w:b/>
                <w:bCs/>
                <w:sz w:val="28"/>
                <w:szCs w:val="28"/>
              </w:rPr>
              <w:t xml:space="preserve"> (Париж)</w:t>
            </w:r>
          </w:p>
        </w:tc>
      </w:tr>
      <w:tr w:rsidR="009C5140" w:rsidRPr="002A0F8F" w14:paraId="4758343C" w14:textId="77777777" w:rsidTr="0091361F">
        <w:trPr>
          <w:trHeight w:val="636"/>
        </w:trPr>
        <w:tc>
          <w:tcPr>
            <w:tcW w:w="3544" w:type="dxa"/>
          </w:tcPr>
          <w:p w14:paraId="3BCBE07F"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00A273B0" w14:textId="3BFE92C8" w:rsidR="009C5140" w:rsidRPr="003D4974" w:rsidRDefault="006B53EA" w:rsidP="009C5140">
            <w:pPr>
              <w:rPr>
                <w:rFonts w:ascii="Cambria" w:hAnsi="Cambria" w:cs="Times New Roman"/>
              </w:rPr>
            </w:pPr>
            <w:r>
              <w:rPr>
                <w:rFonts w:ascii="Cambria" w:hAnsi="Cambria" w:cs="Times New Roman"/>
                <w:b/>
              </w:rPr>
              <w:t>З</w:t>
            </w:r>
            <w:r w:rsidR="009C5140" w:rsidRPr="003D4974">
              <w:rPr>
                <w:rFonts w:ascii="Cambria" w:hAnsi="Cambria" w:cs="Times New Roman"/>
                <w:b/>
              </w:rPr>
              <w:t>а влизане на територията на Франция и преминаване на границите на страната /въздушни, морски, речни или сухопътни/ е необходимо да бъде попълнена декларация по образец, налична на сайта на Министерството на вътрешните работи на френски и на английски език</w:t>
            </w:r>
            <w:r w:rsidR="009C5140" w:rsidRPr="003D4974">
              <w:rPr>
                <w:rFonts w:ascii="Cambria" w:hAnsi="Cambria" w:cs="Times New Roman"/>
              </w:rPr>
              <w:t xml:space="preserve">:  </w:t>
            </w:r>
          </w:p>
          <w:p w14:paraId="733CDCBC" w14:textId="77777777" w:rsidR="009C5140" w:rsidRPr="003D4974" w:rsidRDefault="009C5140" w:rsidP="009C5140">
            <w:pPr>
              <w:rPr>
                <w:rFonts w:ascii="Cambria" w:hAnsi="Cambria" w:cs="Times New Roman"/>
              </w:rPr>
            </w:pPr>
          </w:p>
          <w:p w14:paraId="00ED022D" w14:textId="77777777" w:rsidR="009C5140" w:rsidRPr="003D4974" w:rsidRDefault="00AC4AA0" w:rsidP="009C5140">
            <w:pPr>
              <w:rPr>
                <w:rFonts w:ascii="Cambria" w:hAnsi="Cambria" w:cs="Times New Roman"/>
              </w:rPr>
            </w:pPr>
            <w:hyperlink r:id="rId88" w:history="1">
              <w:r w:rsidR="009C5140" w:rsidRPr="003D4974">
                <w:rPr>
                  <w:rStyle w:val="Hyperlink"/>
                  <w:rFonts w:ascii="Cambria" w:hAnsi="Cambria" w:cs="Times New Roman"/>
                </w:rPr>
                <w:t>https://www.interieur.gouv.fr/Actualites/L-actu-du-Ministere/Attestation-de-deplacement-derogatoire-et-justificatif-de-deplacement-professionnel</w:t>
              </w:r>
            </w:hyperlink>
          </w:p>
          <w:p w14:paraId="1F792A54" w14:textId="77777777" w:rsidR="009C5140" w:rsidRPr="003D4974" w:rsidRDefault="009C5140" w:rsidP="009C5140">
            <w:pPr>
              <w:rPr>
                <w:rFonts w:ascii="Cambria" w:hAnsi="Cambria" w:cs="Times New Roman"/>
              </w:rPr>
            </w:pPr>
          </w:p>
          <w:p w14:paraId="065991EA" w14:textId="77777777" w:rsidR="009C5140" w:rsidRPr="003D4974" w:rsidRDefault="009C5140" w:rsidP="009C5140">
            <w:pPr>
              <w:rPr>
                <w:rFonts w:ascii="Cambria" w:hAnsi="Cambria" w:cs="Times New Roman"/>
              </w:rPr>
            </w:pPr>
            <w:r w:rsidRPr="003D4974">
              <w:rPr>
                <w:rFonts w:ascii="Cambria" w:hAnsi="Cambria" w:cs="Times New Roman"/>
              </w:rPr>
              <w:t>Налични са три формуляра на декларация, важащи за следните случаи:</w:t>
            </w:r>
          </w:p>
          <w:p w14:paraId="353F823B" w14:textId="77777777"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При пътуване по изключение от Франция към френските отвъдморски територии;</w:t>
            </w:r>
          </w:p>
          <w:p w14:paraId="6073E6D0" w14:textId="77777777"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При пътуване от чужбина към Франция;</w:t>
            </w:r>
          </w:p>
          <w:p w14:paraId="596AA5CC" w14:textId="77777777"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При пътуване от чужбина към френските отвъдморски територии.</w:t>
            </w:r>
          </w:p>
          <w:p w14:paraId="6B675860" w14:textId="77777777" w:rsidR="009C5140" w:rsidRPr="003D4974" w:rsidRDefault="009C5140" w:rsidP="009C5140">
            <w:pPr>
              <w:rPr>
                <w:rFonts w:ascii="Cambria" w:hAnsi="Cambria" w:cs="Times New Roman"/>
              </w:rPr>
            </w:pPr>
          </w:p>
          <w:p w14:paraId="76B64FD6" w14:textId="77777777" w:rsidR="009C5140" w:rsidRPr="003D4974" w:rsidRDefault="009C5140" w:rsidP="009C5140">
            <w:pPr>
              <w:rPr>
                <w:rFonts w:ascii="Cambria" w:hAnsi="Cambria" w:cs="Times New Roman"/>
                <w:b/>
              </w:rPr>
            </w:pPr>
            <w:r w:rsidRPr="003D4974">
              <w:rPr>
                <w:rFonts w:ascii="Cambria" w:hAnsi="Cambria" w:cs="Times New Roman"/>
                <w:b/>
              </w:rPr>
              <w:t>Декларацията следва да бъде представена на превозвача преди качване, както и на граничния контролен пункт при пристигане.</w:t>
            </w:r>
          </w:p>
          <w:p w14:paraId="4B21B369" w14:textId="77777777" w:rsidR="009C5140" w:rsidRPr="003D4974" w:rsidRDefault="009C5140" w:rsidP="009C5140">
            <w:pPr>
              <w:rPr>
                <w:rFonts w:ascii="Cambria" w:hAnsi="Cambria" w:cs="Times New Roman"/>
              </w:rPr>
            </w:pPr>
          </w:p>
          <w:p w14:paraId="66ECA7EC" w14:textId="77777777" w:rsidR="009C5140" w:rsidRPr="003D4974" w:rsidRDefault="009C5140" w:rsidP="009C5140">
            <w:pPr>
              <w:rPr>
                <w:rFonts w:ascii="Cambria" w:hAnsi="Cambria" w:cs="Times New Roman"/>
              </w:rPr>
            </w:pPr>
            <w:r w:rsidRPr="003D4974">
              <w:rPr>
                <w:rFonts w:ascii="Cambria" w:hAnsi="Cambria" w:cs="Times New Roman"/>
              </w:rPr>
              <w:t xml:space="preserve">Декларацията при пътуване от чужбина към Франция е задължителна при влизане или при транзитно преминаване през страната. Следва да бъде представена на превозвача преди документа за самоличност, от лица които желаят да пътуват към Франция, както и на граничните контролни пунктове на страната – на външните граници /въздушни, морски, речни, сухопътни/, както и на вътрешните граници на страната. </w:t>
            </w:r>
          </w:p>
          <w:p w14:paraId="1FF2EE57" w14:textId="77777777" w:rsidR="009C5140" w:rsidRPr="003D4974" w:rsidRDefault="009C5140" w:rsidP="009C5140">
            <w:pPr>
              <w:rPr>
                <w:rFonts w:ascii="Cambria" w:hAnsi="Cambria" w:cs="Times New Roman"/>
              </w:rPr>
            </w:pPr>
          </w:p>
          <w:p w14:paraId="45AE3EC5" w14:textId="77777777" w:rsidR="009C5140" w:rsidRPr="003D4974" w:rsidRDefault="009C5140" w:rsidP="009C5140">
            <w:pPr>
              <w:rPr>
                <w:rFonts w:ascii="Cambria" w:hAnsi="Cambria" w:cs="Times New Roman"/>
                <w:b/>
              </w:rPr>
            </w:pPr>
            <w:r w:rsidRPr="003D4974">
              <w:rPr>
                <w:rFonts w:ascii="Cambria" w:hAnsi="Cambria" w:cs="Times New Roman"/>
                <w:b/>
              </w:rPr>
              <w:t>За влизане от чужбина към Франция гражданите на държавите-членки, включително граждани на Великобритания, Исландия, Лихтенщайн, Норвегия, Андора, Монако, Швейцария, Сан Марино, Светия Престол /съгласно Директива 2004/38/СЕ/ следва да отговарят на едно от следните условия:</w:t>
            </w:r>
          </w:p>
          <w:p w14:paraId="48AAEA20" w14:textId="77777777" w:rsidR="009C5140" w:rsidRPr="003D4974" w:rsidRDefault="009C5140" w:rsidP="009C5140">
            <w:pPr>
              <w:rPr>
                <w:rFonts w:ascii="Cambria" w:hAnsi="Cambria" w:cs="Times New Roman"/>
              </w:rPr>
            </w:pPr>
          </w:p>
          <w:p w14:paraId="5FE4B04E" w14:textId="77777777"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Лица, които имат постоянно си местожителство във Франция, както и техните съпрузи/съпруги и деца;</w:t>
            </w:r>
          </w:p>
          <w:p w14:paraId="634C82A4" w14:textId="77777777"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Лица, минаващи транзитно през Франция, за да достигнат държавата на постоянното си местожителство, както и техните съпрузи/съпруги и деца;</w:t>
            </w:r>
          </w:p>
          <w:p w14:paraId="093CB369" w14:textId="77777777"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Медицински специалисти за целите на борбата с коронавирус Covid-19;</w:t>
            </w:r>
          </w:p>
          <w:p w14:paraId="78BB70D9" w14:textId="77777777"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За целите на транспорт на стоки, включително моряци;</w:t>
            </w:r>
          </w:p>
          <w:p w14:paraId="49E52D64" w14:textId="77777777"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Екипаж на пътнически и на карго полети, или такива, които преминават през страната с цел да достигнат до началната им точка на тръгване;</w:t>
            </w:r>
          </w:p>
          <w:p w14:paraId="780B3934" w14:textId="77777777"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Членове на дипломатически и консулски представителства, както и на международни организации със седалище или представителство във Франция, притежаващи карта за пребиваване или вида тип „Д“;</w:t>
            </w:r>
          </w:p>
          <w:p w14:paraId="619E84F6" w14:textId="77777777" w:rsidR="009C5140" w:rsidRPr="003D4974" w:rsidRDefault="009C5140" w:rsidP="009C5140">
            <w:pPr>
              <w:rPr>
                <w:rFonts w:ascii="Cambria" w:hAnsi="Cambria" w:cs="Times New Roman"/>
              </w:rPr>
            </w:pPr>
            <w:r w:rsidRPr="003D4974">
              <w:rPr>
                <w:rFonts w:ascii="Cambria" w:hAnsi="Cambria" w:cs="Times New Roman"/>
              </w:rPr>
              <w:lastRenderedPageBreak/>
              <w:t>-</w:t>
            </w:r>
            <w:r w:rsidRPr="003D4974">
              <w:rPr>
                <w:rFonts w:ascii="Cambria" w:hAnsi="Cambria" w:cs="Times New Roman"/>
              </w:rPr>
              <w:tab/>
              <w:t>Погранични работници /отнася се за вътрешните сухопътни граници на страната/;</w:t>
            </w:r>
          </w:p>
          <w:p w14:paraId="195FC1FD" w14:textId="77777777"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 xml:space="preserve">Френски граждани, както и техните съпруги/съпрузи и деца. </w:t>
            </w:r>
          </w:p>
          <w:p w14:paraId="17703970" w14:textId="0C07BFF5" w:rsidR="009C5140" w:rsidRPr="003D4974" w:rsidRDefault="009C5140" w:rsidP="009C5140">
            <w:pPr>
              <w:rPr>
                <w:rFonts w:ascii="Cambria" w:hAnsi="Cambria" w:cs="Times New Roman"/>
              </w:rPr>
            </w:pPr>
          </w:p>
        </w:tc>
      </w:tr>
      <w:tr w:rsidR="009C5140" w:rsidRPr="002A0F8F" w14:paraId="2625D9BC" w14:textId="77777777" w:rsidTr="0091361F">
        <w:trPr>
          <w:trHeight w:val="871"/>
        </w:trPr>
        <w:tc>
          <w:tcPr>
            <w:tcW w:w="3544" w:type="dxa"/>
          </w:tcPr>
          <w:p w14:paraId="1DD8C4A1" w14:textId="77777777" w:rsidR="009C5140" w:rsidRPr="002A0F8F" w:rsidRDefault="009C5140" w:rsidP="009C5140">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9A1BA9D" w14:textId="77777777" w:rsidR="009C5140" w:rsidRPr="003D4974" w:rsidRDefault="009C5140" w:rsidP="009C5140">
            <w:pPr>
              <w:rPr>
                <w:rFonts w:ascii="Cambria" w:hAnsi="Cambria" w:cs="Times New Roman"/>
              </w:rPr>
            </w:pPr>
            <w:r w:rsidRPr="003D4974">
              <w:rPr>
                <w:rFonts w:ascii="Cambria" w:hAnsi="Cambria" w:cs="Times New Roman"/>
              </w:rPr>
              <w:t xml:space="preserve">По отношение на международния сухопътен транспорт на стоки е достатъчно превозвачът да разполага с удостоверение, издадено от работодателя, по единния образец на удостоверение за превозвачи на Европейската комисия.   </w:t>
            </w:r>
          </w:p>
          <w:p w14:paraId="1FFC1E5F" w14:textId="1171D510" w:rsidR="009C5140" w:rsidRPr="003D4974" w:rsidRDefault="009C5140" w:rsidP="009C5140">
            <w:pPr>
              <w:rPr>
                <w:rFonts w:ascii="Cambria" w:eastAsia="Times New Roman" w:hAnsi="Cambria" w:cs="Times New Roman"/>
                <w:color w:val="000000"/>
                <w:lang w:eastAsia="bg-BG"/>
              </w:rPr>
            </w:pPr>
          </w:p>
        </w:tc>
      </w:tr>
      <w:tr w:rsidR="009C5140" w:rsidRPr="002A0F8F" w14:paraId="0486BBAF" w14:textId="77777777" w:rsidTr="0091361F">
        <w:trPr>
          <w:trHeight w:val="922"/>
        </w:trPr>
        <w:tc>
          <w:tcPr>
            <w:tcW w:w="3544" w:type="dxa"/>
          </w:tcPr>
          <w:p w14:paraId="151ED61E" w14:textId="77777777"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39F37A92" w14:textId="77777777" w:rsidR="009C5140" w:rsidRPr="001D69E1" w:rsidRDefault="009C5140" w:rsidP="009C5140">
            <w:pPr>
              <w:rPr>
                <w:rFonts w:ascii="Cambria" w:eastAsia="Times New Roman" w:hAnsi="Cambria" w:cs="Times New Roman"/>
                <w:b/>
                <w:color w:val="000000"/>
                <w:lang w:eastAsia="bg-BG"/>
              </w:rPr>
            </w:pPr>
            <w:r w:rsidRPr="001D69E1">
              <w:rPr>
                <w:rFonts w:ascii="Cambria" w:eastAsia="Times New Roman" w:hAnsi="Cambria" w:cs="Times New Roman"/>
                <w:b/>
                <w:color w:val="000000"/>
                <w:lang w:eastAsia="bg-BG"/>
              </w:rPr>
              <w:t>Завръщането на българските граждани чрез сухопътна форма на транспорт е възможно чрез транзитно преминаване през следните маршрути:</w:t>
            </w:r>
          </w:p>
          <w:p w14:paraId="3BFCCA27" w14:textId="1C2953B7" w:rsidR="009C5140" w:rsidRDefault="009C5140" w:rsidP="009C5140">
            <w:pPr>
              <w:rPr>
                <w:rFonts w:ascii="Cambria" w:eastAsia="Times New Roman" w:hAnsi="Cambria" w:cs="Times New Roman"/>
                <w:b/>
                <w:color w:val="000000"/>
                <w:lang w:eastAsia="bg-BG"/>
              </w:rPr>
            </w:pPr>
            <w:r>
              <w:rPr>
                <w:rFonts w:ascii="Cambria" w:eastAsia="Times New Roman" w:hAnsi="Cambria" w:cs="Times New Roman"/>
                <w:b/>
                <w:color w:val="000000"/>
                <w:lang w:eastAsia="bg-BG"/>
              </w:rPr>
              <w:t>Франция – Германия – Австрия – Унгария – Румъния – България;</w:t>
            </w:r>
          </w:p>
          <w:p w14:paraId="19B7CB38" w14:textId="003BA700" w:rsidR="009C5140" w:rsidRDefault="009C5140" w:rsidP="009C5140">
            <w:pPr>
              <w:rPr>
                <w:rFonts w:ascii="Cambria" w:eastAsia="Times New Roman" w:hAnsi="Cambria" w:cs="Times New Roman"/>
                <w:b/>
                <w:i/>
                <w:color w:val="000000"/>
                <w:lang w:eastAsia="bg-BG"/>
              </w:rPr>
            </w:pPr>
            <w:r w:rsidRPr="00A632FC">
              <w:rPr>
                <w:rFonts w:ascii="Cambria" w:eastAsia="Times New Roman" w:hAnsi="Cambria" w:cs="Times New Roman"/>
                <w:b/>
                <w:i/>
                <w:color w:val="000000"/>
                <w:lang w:eastAsia="bg-BG"/>
              </w:rPr>
              <w:t xml:space="preserve">Допускането на негермански граждани от Франция е възможно единствено с цел завръщане в страната им по произход и ако не е налична друга транспортна връзка. </w:t>
            </w:r>
            <w:r w:rsidRPr="00BE65D9">
              <w:rPr>
                <w:rFonts w:ascii="Cambria" w:eastAsia="Times New Roman" w:hAnsi="Cambria" w:cs="Times New Roman"/>
                <w:b/>
                <w:i/>
                <w:color w:val="000000"/>
                <w:lang w:eastAsia="bg-BG"/>
              </w:rPr>
              <w:t>Решението дали да бъдат допуснати на територията на Федерална република Германия българските граждани за целите на транзитното преминаване е оставено на преценката на служителите на германската гранична полиция.</w:t>
            </w:r>
          </w:p>
          <w:p w14:paraId="2C9008CA" w14:textId="77777777" w:rsidR="009C5140" w:rsidRPr="00A632FC" w:rsidRDefault="009C5140" w:rsidP="009C5140">
            <w:pPr>
              <w:rPr>
                <w:rFonts w:ascii="Cambria" w:eastAsia="Times New Roman" w:hAnsi="Cambria" w:cs="Times New Roman"/>
                <w:b/>
                <w:i/>
                <w:color w:val="000000"/>
                <w:lang w:eastAsia="bg-BG"/>
              </w:rPr>
            </w:pPr>
          </w:p>
          <w:p w14:paraId="4CB1FE31" w14:textId="55D02E3E" w:rsidR="009C5140" w:rsidRPr="001D69E1" w:rsidRDefault="009C5140" w:rsidP="009C5140">
            <w:pPr>
              <w:rPr>
                <w:rFonts w:ascii="Cambria" w:eastAsia="Times New Roman" w:hAnsi="Cambria" w:cs="Times New Roman"/>
                <w:b/>
                <w:color w:val="000000"/>
                <w:lang w:eastAsia="bg-BG"/>
              </w:rPr>
            </w:pPr>
            <w:r>
              <w:rPr>
                <w:rFonts w:ascii="Cambria" w:eastAsia="Times New Roman" w:hAnsi="Cambria" w:cs="Times New Roman"/>
                <w:b/>
                <w:color w:val="000000"/>
                <w:lang w:eastAsia="bg-BG"/>
              </w:rPr>
              <w:t xml:space="preserve">Франция - </w:t>
            </w:r>
            <w:r w:rsidRPr="001D69E1">
              <w:rPr>
                <w:rFonts w:ascii="Cambria" w:eastAsia="Times New Roman" w:hAnsi="Cambria" w:cs="Times New Roman"/>
                <w:b/>
                <w:color w:val="000000"/>
                <w:lang w:eastAsia="bg-BG"/>
              </w:rPr>
              <w:t>Италия – Австрия</w:t>
            </w:r>
            <w:r>
              <w:rPr>
                <w:rFonts w:ascii="Cambria" w:eastAsia="Times New Roman" w:hAnsi="Cambria" w:cs="Times New Roman"/>
                <w:b/>
                <w:color w:val="000000"/>
                <w:lang w:eastAsia="bg-BG"/>
              </w:rPr>
              <w:t xml:space="preserve"> – Унгария – Румъния – България;</w:t>
            </w:r>
          </w:p>
          <w:p w14:paraId="63717EC2" w14:textId="725A7510" w:rsidR="009C5140" w:rsidRPr="001D69E1" w:rsidRDefault="009C5140" w:rsidP="009C5140">
            <w:pPr>
              <w:rPr>
                <w:rFonts w:ascii="Cambria" w:eastAsia="Times New Roman" w:hAnsi="Cambria" w:cs="Times New Roman"/>
                <w:b/>
                <w:color w:val="000000"/>
                <w:lang w:eastAsia="bg-BG"/>
              </w:rPr>
            </w:pPr>
            <w:r>
              <w:rPr>
                <w:rFonts w:ascii="Cambria" w:eastAsia="Times New Roman" w:hAnsi="Cambria" w:cs="Times New Roman"/>
                <w:b/>
                <w:color w:val="000000"/>
                <w:lang w:eastAsia="bg-BG"/>
              </w:rPr>
              <w:t xml:space="preserve">Франция - </w:t>
            </w:r>
            <w:r w:rsidRPr="001D69E1">
              <w:rPr>
                <w:rFonts w:ascii="Cambria" w:eastAsia="Times New Roman" w:hAnsi="Cambria" w:cs="Times New Roman"/>
                <w:b/>
                <w:color w:val="000000"/>
                <w:lang w:eastAsia="bg-BG"/>
              </w:rPr>
              <w:t>Италия – Словения – Унгария – Румъния – България.</w:t>
            </w:r>
          </w:p>
          <w:p w14:paraId="06CDE07E" w14:textId="77777777" w:rsidR="009C5140" w:rsidRDefault="009C5140" w:rsidP="009C5140">
            <w:pPr>
              <w:rPr>
                <w:rFonts w:ascii="Cambria" w:hAnsi="Cambria" w:cs="Times New Roman"/>
                <w:b/>
              </w:rPr>
            </w:pPr>
          </w:p>
          <w:p w14:paraId="2329F4CD" w14:textId="77777777" w:rsidR="009C5140" w:rsidRDefault="009C5140" w:rsidP="009C5140">
            <w:pPr>
              <w:rPr>
                <w:rFonts w:ascii="Cambria" w:hAnsi="Cambria" w:cs="Times New Roman"/>
                <w:b/>
              </w:rPr>
            </w:pPr>
          </w:p>
          <w:p w14:paraId="1C80D940" w14:textId="77777777" w:rsidR="009C5140" w:rsidRPr="003D4974" w:rsidRDefault="009C5140" w:rsidP="009C5140">
            <w:pPr>
              <w:rPr>
                <w:rFonts w:ascii="Cambria" w:hAnsi="Cambria" w:cs="Times New Roman"/>
              </w:rPr>
            </w:pPr>
            <w:r w:rsidRPr="003D4974">
              <w:rPr>
                <w:rFonts w:ascii="Cambria" w:hAnsi="Cambria" w:cs="Times New Roman"/>
                <w:b/>
              </w:rPr>
              <w:t>Авиокомпания България Еър</w:t>
            </w:r>
            <w:r w:rsidRPr="003D4974">
              <w:rPr>
                <w:rFonts w:ascii="Cambria" w:hAnsi="Cambria" w:cs="Times New Roman"/>
              </w:rPr>
              <w:t xml:space="preserve"> – съгласно информация от сайта на авиокомпанията са налична полети:</w:t>
            </w:r>
          </w:p>
          <w:p w14:paraId="161B3947" w14:textId="49DEF47E"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по маршрута Париж - София - от 01.05.2020 г. – всеки ден;</w:t>
            </w:r>
          </w:p>
          <w:p w14:paraId="2D712825" w14:textId="09564FBB" w:rsidR="009C5140" w:rsidRPr="003D4974" w:rsidRDefault="009C5140" w:rsidP="009C5140">
            <w:pPr>
              <w:rPr>
                <w:rFonts w:ascii="Cambria" w:hAnsi="Cambria" w:cs="Times New Roman"/>
              </w:rPr>
            </w:pPr>
            <w:r w:rsidRPr="003D4974">
              <w:rPr>
                <w:rFonts w:ascii="Cambria" w:hAnsi="Cambria" w:cs="Times New Roman"/>
              </w:rPr>
              <w:t>-</w:t>
            </w:r>
            <w:r w:rsidRPr="003D4974">
              <w:rPr>
                <w:rFonts w:ascii="Cambria" w:hAnsi="Cambria" w:cs="Times New Roman"/>
              </w:rPr>
              <w:tab/>
              <w:t xml:space="preserve">по маршрута Париж – Варна –от 01.05.2020 г. – всеки ден. </w:t>
            </w:r>
          </w:p>
          <w:p w14:paraId="691DD4A0" w14:textId="77777777" w:rsidR="009C5140" w:rsidRPr="003D4974" w:rsidRDefault="009C5140" w:rsidP="009C5140">
            <w:pPr>
              <w:rPr>
                <w:rFonts w:ascii="Cambria" w:hAnsi="Cambria" w:cs="Times New Roman"/>
              </w:rPr>
            </w:pPr>
          </w:p>
          <w:p w14:paraId="3872FF61" w14:textId="77777777" w:rsidR="009C5140" w:rsidRPr="003D4974" w:rsidRDefault="009C5140" w:rsidP="009C5140">
            <w:pPr>
              <w:rPr>
                <w:rFonts w:ascii="Cambria" w:hAnsi="Cambria" w:cs="Times New Roman"/>
                <w:b/>
              </w:rPr>
            </w:pPr>
            <w:r w:rsidRPr="003D4974">
              <w:rPr>
                <w:rFonts w:ascii="Cambria" w:hAnsi="Cambria" w:cs="Times New Roman"/>
                <w:b/>
              </w:rPr>
              <w:t>Летище Париж Буве-Тиле:</w:t>
            </w:r>
          </w:p>
          <w:p w14:paraId="2EBBEC61" w14:textId="040FD754" w:rsidR="009C5140" w:rsidRPr="003D4974" w:rsidRDefault="006B53EA" w:rsidP="009C5140">
            <w:pPr>
              <w:rPr>
                <w:rFonts w:ascii="Cambria" w:hAnsi="Cambria" w:cs="Times New Roman"/>
              </w:rPr>
            </w:pPr>
            <w:r>
              <w:rPr>
                <w:rFonts w:ascii="Cambria" w:hAnsi="Cambria" w:cs="Times New Roman"/>
              </w:rPr>
              <w:t>Д</w:t>
            </w:r>
            <w:r w:rsidR="009C5140" w:rsidRPr="003D4974">
              <w:rPr>
                <w:rFonts w:ascii="Cambria" w:hAnsi="Cambria" w:cs="Times New Roman"/>
              </w:rPr>
              <w:t>о второ нареждане е затворено летище Париж Буве-Тиле /Paris-Beauvais/, намиращо се на около 80 км. от Париж, което осигуряваше полетите на авиокомпанията Уиз Еър по маршрута Париж – София.</w:t>
            </w:r>
          </w:p>
          <w:p w14:paraId="7A680B4B" w14:textId="77777777" w:rsidR="009C5140" w:rsidRPr="003D4974" w:rsidRDefault="009C5140" w:rsidP="009C5140">
            <w:pPr>
              <w:rPr>
                <w:rFonts w:ascii="Cambria" w:hAnsi="Cambria" w:cs="Times New Roman"/>
              </w:rPr>
            </w:pPr>
          </w:p>
          <w:p w14:paraId="04863615" w14:textId="77777777" w:rsidR="009C5140" w:rsidRPr="003D4974" w:rsidRDefault="009C5140" w:rsidP="009C5140">
            <w:pPr>
              <w:rPr>
                <w:rFonts w:ascii="Cambria" w:hAnsi="Cambria" w:cs="Times New Roman"/>
                <w:b/>
              </w:rPr>
            </w:pPr>
            <w:r w:rsidRPr="003D4974">
              <w:rPr>
                <w:rFonts w:ascii="Cambria" w:hAnsi="Cambria" w:cs="Times New Roman"/>
                <w:b/>
              </w:rPr>
              <w:t>Летище Париж – Орли:</w:t>
            </w:r>
          </w:p>
          <w:p w14:paraId="2BD58498" w14:textId="7D3E2EA5" w:rsidR="009C5140" w:rsidRPr="003D4974" w:rsidRDefault="006B53EA" w:rsidP="009C5140">
            <w:pPr>
              <w:rPr>
                <w:rFonts w:ascii="Cambria" w:hAnsi="Cambria" w:cs="Times New Roman"/>
              </w:rPr>
            </w:pPr>
            <w:r>
              <w:rPr>
                <w:rFonts w:ascii="Cambria" w:hAnsi="Cambria" w:cs="Times New Roman"/>
              </w:rPr>
              <w:t>Д</w:t>
            </w:r>
            <w:r w:rsidR="009C5140" w:rsidRPr="003D4974">
              <w:rPr>
                <w:rFonts w:ascii="Cambria" w:hAnsi="Cambria" w:cs="Times New Roman"/>
              </w:rPr>
              <w:t xml:space="preserve">о второ нареждане затваря летище Париж - Орли. Всички полети, оперирани от летище Орли, се пренасочват към летище Париж – Шарл де Гол. </w:t>
            </w:r>
          </w:p>
          <w:p w14:paraId="394C8134" w14:textId="77777777" w:rsidR="009C5140" w:rsidRPr="003D4974" w:rsidRDefault="009C5140" w:rsidP="009C5140">
            <w:pPr>
              <w:rPr>
                <w:rFonts w:ascii="Cambria" w:hAnsi="Cambria" w:cs="Times New Roman"/>
              </w:rPr>
            </w:pPr>
          </w:p>
          <w:p w14:paraId="47057464" w14:textId="77777777" w:rsidR="009C5140" w:rsidRPr="003D4974" w:rsidRDefault="009C5140" w:rsidP="009C5140">
            <w:pPr>
              <w:rPr>
                <w:rFonts w:ascii="Cambria" w:hAnsi="Cambria" w:cs="Times New Roman"/>
                <w:b/>
              </w:rPr>
            </w:pPr>
            <w:r w:rsidRPr="003D4974">
              <w:rPr>
                <w:rFonts w:ascii="Cambria" w:hAnsi="Cambria" w:cs="Times New Roman"/>
                <w:b/>
              </w:rPr>
              <w:t>Летище Париж – Шарл де Гол:</w:t>
            </w:r>
          </w:p>
          <w:p w14:paraId="374F0BA0" w14:textId="1E56ADC8" w:rsidR="009C5140" w:rsidRPr="003D4974" w:rsidRDefault="006B53EA" w:rsidP="009C5140">
            <w:pPr>
              <w:rPr>
                <w:rFonts w:ascii="Cambria" w:hAnsi="Cambria" w:cs="Times New Roman"/>
              </w:rPr>
            </w:pPr>
            <w:r>
              <w:rPr>
                <w:rFonts w:ascii="Cambria" w:hAnsi="Cambria" w:cs="Times New Roman"/>
              </w:rPr>
              <w:t>Д</w:t>
            </w:r>
            <w:r w:rsidR="009C5140" w:rsidRPr="003D4974">
              <w:rPr>
                <w:rFonts w:ascii="Cambria" w:hAnsi="Cambria" w:cs="Times New Roman"/>
              </w:rPr>
              <w:t>о второ нареждане на летище Париж – Шарл де Гол временно са затворени терминали: 1, 3, 2C, 2D и 2G.</w:t>
            </w:r>
          </w:p>
          <w:p w14:paraId="6E7DD728" w14:textId="77777777" w:rsidR="009C5140" w:rsidRPr="003D4974" w:rsidRDefault="009C5140" w:rsidP="009C5140">
            <w:pPr>
              <w:rPr>
                <w:rFonts w:ascii="Cambria" w:hAnsi="Cambria" w:cs="Times New Roman"/>
              </w:rPr>
            </w:pPr>
          </w:p>
          <w:p w14:paraId="6CB41828" w14:textId="77777777" w:rsidR="009C5140" w:rsidRPr="003D4974" w:rsidRDefault="009C5140" w:rsidP="009C5140">
            <w:pPr>
              <w:rPr>
                <w:rFonts w:ascii="Cambria" w:hAnsi="Cambria" w:cs="Times New Roman"/>
              </w:rPr>
            </w:pPr>
            <w:r w:rsidRPr="003D4974">
              <w:rPr>
                <w:rFonts w:ascii="Cambria" w:hAnsi="Cambria" w:cs="Times New Roman"/>
              </w:rPr>
              <w:t>Полетите, изпълнявани от Air France, Air France Hop и други авиокомпании членове на групата Skyteam, ще бъдат обслужвани от терминали Terminal 2F и 2E.</w:t>
            </w:r>
          </w:p>
          <w:p w14:paraId="540FB5D5" w14:textId="77777777" w:rsidR="009C5140" w:rsidRPr="003D4974" w:rsidRDefault="009C5140" w:rsidP="009C5140">
            <w:pPr>
              <w:rPr>
                <w:rFonts w:ascii="Cambria" w:hAnsi="Cambria" w:cs="Times New Roman"/>
              </w:rPr>
            </w:pPr>
          </w:p>
          <w:p w14:paraId="79BF9D98" w14:textId="77777777" w:rsidR="009C5140" w:rsidRPr="003D4974" w:rsidRDefault="009C5140" w:rsidP="009C5140">
            <w:pPr>
              <w:rPr>
                <w:rFonts w:ascii="Cambria" w:hAnsi="Cambria" w:cs="Times New Roman"/>
              </w:rPr>
            </w:pPr>
            <w:r w:rsidRPr="003D4974">
              <w:rPr>
                <w:rFonts w:ascii="Cambria" w:hAnsi="Cambria" w:cs="Times New Roman"/>
              </w:rPr>
              <w:t>Полетите на всички други авиокомпании ще бъдат обслужвани от терминал 2A.</w:t>
            </w:r>
          </w:p>
          <w:p w14:paraId="470DBBAA" w14:textId="77777777" w:rsidR="009C5140" w:rsidRPr="003D4974" w:rsidRDefault="009C5140" w:rsidP="009C5140">
            <w:pPr>
              <w:rPr>
                <w:rFonts w:ascii="Cambria" w:hAnsi="Cambria" w:cs="Times New Roman"/>
              </w:rPr>
            </w:pPr>
          </w:p>
          <w:p w14:paraId="74E554E0" w14:textId="77777777" w:rsidR="009C5140" w:rsidRPr="003D4974" w:rsidRDefault="009C5140" w:rsidP="009C5140">
            <w:pPr>
              <w:rPr>
                <w:rFonts w:ascii="Cambria" w:hAnsi="Cambria" w:cs="Times New Roman"/>
                <w:b/>
              </w:rPr>
            </w:pPr>
            <w:r w:rsidRPr="003D4974">
              <w:rPr>
                <w:rFonts w:ascii="Cambria" w:hAnsi="Cambria" w:cs="Times New Roman"/>
                <w:b/>
              </w:rPr>
              <w:t>Полетите на авиокомпания България Еър по маршрута Париж – София се обслужват от терминал 2А на летище Париж – Шарл де Гол.</w:t>
            </w:r>
          </w:p>
          <w:p w14:paraId="1CF619B3" w14:textId="77777777" w:rsidR="009C5140" w:rsidRPr="003D4974" w:rsidRDefault="009C5140" w:rsidP="009C5140">
            <w:pPr>
              <w:rPr>
                <w:rFonts w:ascii="Cambria" w:hAnsi="Cambria" w:cs="Times New Roman"/>
              </w:rPr>
            </w:pPr>
            <w:r w:rsidRPr="003D4974">
              <w:rPr>
                <w:rFonts w:ascii="Cambria" w:hAnsi="Cambria" w:cs="Times New Roman"/>
              </w:rPr>
              <w:t xml:space="preserve"> </w:t>
            </w:r>
          </w:p>
          <w:p w14:paraId="2844B97A" w14:textId="77777777" w:rsidR="009C5140" w:rsidRPr="003D4974" w:rsidRDefault="009C5140" w:rsidP="009C5140">
            <w:pPr>
              <w:rPr>
                <w:rFonts w:ascii="Cambria" w:hAnsi="Cambria" w:cs="Times New Roman"/>
                <w:b/>
              </w:rPr>
            </w:pPr>
            <w:r w:rsidRPr="003D4974">
              <w:rPr>
                <w:rFonts w:ascii="Cambria" w:hAnsi="Cambria" w:cs="Times New Roman"/>
                <w:b/>
              </w:rPr>
              <w:t>Влакове OUIGO:</w:t>
            </w:r>
          </w:p>
          <w:p w14:paraId="6F8C41CD" w14:textId="3342CB1E" w:rsidR="009C5140" w:rsidRPr="003D4974" w:rsidRDefault="006B53EA" w:rsidP="009C5140">
            <w:pPr>
              <w:rPr>
                <w:rFonts w:ascii="Cambria" w:hAnsi="Cambria" w:cs="Times New Roman"/>
              </w:rPr>
            </w:pPr>
            <w:r>
              <w:rPr>
                <w:rFonts w:ascii="Cambria" w:hAnsi="Cambria" w:cs="Times New Roman"/>
              </w:rPr>
              <w:t>Д</w:t>
            </w:r>
            <w:r w:rsidR="009C5140" w:rsidRPr="003D4974">
              <w:rPr>
                <w:rFonts w:ascii="Cambria" w:hAnsi="Cambria" w:cs="Times New Roman"/>
              </w:rPr>
              <w:t xml:space="preserve">о второ нареждане спира движението на влаковете OUIGO. През този период продължава движението на влаковете TGV INOUI, макар и редуцирани. </w:t>
            </w:r>
          </w:p>
          <w:p w14:paraId="72C5566C" w14:textId="77777777" w:rsidR="009C5140" w:rsidRPr="003D4974" w:rsidRDefault="009C5140" w:rsidP="009C5140">
            <w:pPr>
              <w:rPr>
                <w:rFonts w:ascii="Cambria" w:hAnsi="Cambria" w:cs="Times New Roman"/>
              </w:rPr>
            </w:pPr>
          </w:p>
          <w:p w14:paraId="17915E4E" w14:textId="77777777" w:rsidR="009C5140" w:rsidRPr="003D4974" w:rsidRDefault="009C5140" w:rsidP="009C5140">
            <w:pPr>
              <w:rPr>
                <w:rFonts w:ascii="Cambria" w:hAnsi="Cambria" w:cs="Times New Roman"/>
                <w:b/>
              </w:rPr>
            </w:pPr>
            <w:r w:rsidRPr="003D4974">
              <w:rPr>
                <w:rFonts w:ascii="Cambria" w:hAnsi="Cambria" w:cs="Times New Roman"/>
                <w:b/>
              </w:rPr>
              <w:lastRenderedPageBreak/>
              <w:t>Придвижване от дома до летището:</w:t>
            </w:r>
          </w:p>
          <w:p w14:paraId="3EDB8D8F" w14:textId="77777777" w:rsidR="009C5140" w:rsidRPr="003D4974" w:rsidRDefault="009C5140" w:rsidP="009C5140">
            <w:pPr>
              <w:rPr>
                <w:rFonts w:ascii="Cambria" w:hAnsi="Cambria" w:cs="Times New Roman"/>
              </w:rPr>
            </w:pPr>
            <w:r w:rsidRPr="003D4974">
              <w:rPr>
                <w:rFonts w:ascii="Cambria" w:hAnsi="Cambria" w:cs="Times New Roman"/>
              </w:rPr>
              <w:t>Предвид ограниченията в движението на обществения транспорт, в много случаи единственият начин за придвижване от дома до летището е с частен транспорт /автомобил или микробус/. Посолството на Република България в Париж отправи запитване до Министерството за Европа и външни работи на Френската република относно разрешения брой на пътниците в един автомобил/микробус. Съгласно отговора на компетентните френски власти, в един автомобил/микробус е разрешено пътуването на брой пътници според местата в МПС, като с оглед осигуряване на санитарно-хигиенните изисквания е желателно мястото до водача на МПС да бъде свободно, прозорците да бъдат отворени и да бъде осигурен дезинфекциращ препарат. В случай на контрол, следва пътниците да бъдат снабдени с документ за самоличност/за пребиваване, с които да докажат транзитното им пътуване към летището, както и е желателно да разполагат със своя билет. Пътниците следва да разполагат и с попълнени декларации, в които да посочат причината за тяхното излизане от дома.</w:t>
            </w:r>
          </w:p>
          <w:p w14:paraId="07D27BC6" w14:textId="77777777" w:rsidR="009C5140" w:rsidRPr="003D4974" w:rsidRDefault="009C5140" w:rsidP="009C5140">
            <w:pPr>
              <w:rPr>
                <w:rFonts w:ascii="Cambria" w:hAnsi="Cambria" w:cs="Times New Roman"/>
              </w:rPr>
            </w:pPr>
          </w:p>
          <w:p w14:paraId="30E2FFB9" w14:textId="77777777" w:rsidR="009C5140" w:rsidRPr="003D4974" w:rsidRDefault="009C5140" w:rsidP="009C5140">
            <w:pPr>
              <w:rPr>
                <w:rFonts w:ascii="Cambria" w:hAnsi="Cambria" w:cs="Times New Roman"/>
              </w:rPr>
            </w:pPr>
            <w:r w:rsidRPr="003D4974">
              <w:rPr>
                <w:rFonts w:ascii="Cambria" w:hAnsi="Cambria" w:cs="Times New Roman"/>
                <w:b/>
              </w:rPr>
              <w:t>Посолството настоятелно съветва българските граждани да не предприемат пътуване по сухопътен маршрут,</w:t>
            </w:r>
            <w:r w:rsidRPr="003D4974">
              <w:rPr>
                <w:rFonts w:ascii="Cambria" w:hAnsi="Cambria" w:cs="Times New Roman"/>
              </w:rPr>
              <w:t xml:space="preserve"> предвид изключително динамичната ситуация и ограничени възможности за преминаване на сухопътните граници на редица европейски държави. </w:t>
            </w:r>
          </w:p>
          <w:p w14:paraId="5B09080D" w14:textId="5566D4FE" w:rsidR="009C5140" w:rsidRPr="003D4974" w:rsidRDefault="009C5140" w:rsidP="009C5140">
            <w:pPr>
              <w:rPr>
                <w:rFonts w:ascii="Cambria" w:hAnsi="Cambria" w:cs="Times New Roman"/>
              </w:rPr>
            </w:pPr>
          </w:p>
        </w:tc>
      </w:tr>
      <w:tr w:rsidR="009C5140" w:rsidRPr="002A0F8F" w14:paraId="75E105AC" w14:textId="77777777" w:rsidTr="0091361F">
        <w:trPr>
          <w:trHeight w:val="618"/>
        </w:trPr>
        <w:tc>
          <w:tcPr>
            <w:tcW w:w="3544" w:type="dxa"/>
          </w:tcPr>
          <w:p w14:paraId="3FDADDB3" w14:textId="77777777" w:rsidR="009C5140" w:rsidRPr="002A0F8F" w:rsidRDefault="009C5140" w:rsidP="009C5140">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26709CF4" w14:textId="0E67D0F8" w:rsidR="006B53EA" w:rsidRPr="006B53EA" w:rsidRDefault="006B53EA" w:rsidP="006B53EA">
            <w:pPr>
              <w:jc w:val="both"/>
              <w:rPr>
                <w:rFonts w:ascii="Cambria" w:hAnsi="Cambria"/>
              </w:rPr>
            </w:pPr>
            <w:r>
              <w:rPr>
                <w:rFonts w:ascii="Cambria" w:hAnsi="Cambria"/>
              </w:rPr>
              <w:t>О</w:t>
            </w:r>
            <w:r w:rsidRPr="006B53EA">
              <w:rPr>
                <w:rFonts w:ascii="Cambria" w:hAnsi="Cambria"/>
              </w:rPr>
              <w:t>т 11 май 2020г.,  Франция започна поетапно излизане от карантината, като извънредното положение е удължено до 10 юли 2020</w:t>
            </w:r>
            <w:r>
              <w:rPr>
                <w:rFonts w:ascii="Cambria" w:hAnsi="Cambria"/>
              </w:rPr>
              <w:t xml:space="preserve"> </w:t>
            </w:r>
            <w:r w:rsidRPr="006B53EA">
              <w:rPr>
                <w:rFonts w:ascii="Cambria" w:hAnsi="Cambria"/>
              </w:rPr>
              <w:t>г. За сега страната няма</w:t>
            </w:r>
            <w:r w:rsidRPr="006B53EA">
              <w:rPr>
                <w:rFonts w:ascii="Cambria" w:hAnsi="Cambria" w:cs="Arial"/>
                <w:color w:val="1D2228"/>
                <w:shd w:val="clear" w:color="auto" w:fill="FFFFFF"/>
              </w:rPr>
              <w:t xml:space="preserve"> обявени  конкретни мерки за бизнес пътувания или стимулиране на възможностите за туризъм.</w:t>
            </w:r>
          </w:p>
          <w:p w14:paraId="4941F224" w14:textId="77777777" w:rsidR="006B53EA" w:rsidRPr="006B53EA" w:rsidRDefault="006B53EA" w:rsidP="006B53EA">
            <w:pPr>
              <w:jc w:val="both"/>
              <w:rPr>
                <w:rFonts w:ascii="Cambria" w:hAnsi="Cambria"/>
              </w:rPr>
            </w:pPr>
          </w:p>
          <w:p w14:paraId="01F31D15" w14:textId="77777777" w:rsidR="006B53EA" w:rsidRPr="006B53EA" w:rsidRDefault="006B53EA" w:rsidP="006B53EA">
            <w:pPr>
              <w:jc w:val="both"/>
              <w:rPr>
                <w:rFonts w:ascii="Cambria" w:hAnsi="Cambria"/>
              </w:rPr>
            </w:pPr>
            <w:r w:rsidRPr="006B53EA">
              <w:rPr>
                <w:rFonts w:ascii="Cambria" w:hAnsi="Cambria"/>
              </w:rPr>
              <w:t>Ограниченията по френските граници със страните от европейското пространство са продължени най-малко до 15 юни 2020 г., а границите с неевропейските страни остават затворени до второ нареждане. По отношение на границата с Германия министрите на вътрешните работи на двете страни са постигнали съгласие относно принципа за продължаване на координирано и постепенно отваряне на граничните пунктове до 15 юни т.г. и постепенно заместване на постоянните статични проверки от динамични и точно насочени проверки.</w:t>
            </w:r>
          </w:p>
          <w:p w14:paraId="66AF6579" w14:textId="77777777" w:rsidR="006B53EA" w:rsidRPr="006B53EA" w:rsidRDefault="006B53EA" w:rsidP="006B53EA">
            <w:pPr>
              <w:jc w:val="both"/>
              <w:rPr>
                <w:rFonts w:ascii="Cambria" w:hAnsi="Cambria"/>
              </w:rPr>
            </w:pPr>
          </w:p>
          <w:p w14:paraId="71D4D1A9" w14:textId="77777777" w:rsidR="006B53EA" w:rsidRPr="006B53EA" w:rsidRDefault="006B53EA" w:rsidP="006B53EA">
            <w:pPr>
              <w:jc w:val="both"/>
              <w:rPr>
                <w:rFonts w:ascii="Cambria" w:hAnsi="Cambria"/>
              </w:rPr>
            </w:pPr>
            <w:r w:rsidRPr="006B53EA">
              <w:rPr>
                <w:rFonts w:ascii="Cambria" w:hAnsi="Cambria"/>
              </w:rPr>
              <w:t>На 13 май 2020 г. Франция смекчи ограниченията по границите със страните от ЕС и Великобритания, като се разрешава упражняването на правата за отглеждане на дете или посещение на родители в старчески домове. Министерството на вътрешните работи уточни, че тези изключения от общото правило трябва да бъдат удостоверени. Те засягат упражняване на правото на отглеждане, посещение или приютяване на дете, продължаване на образованието, посещение на родител в старчески дом или на дете в специализирана институция , както и посещенията между съпрузи. Очакват се уточнения по отношение на сезонните земеделски работници.</w:t>
            </w:r>
          </w:p>
          <w:p w14:paraId="0C7C3729" w14:textId="77777777" w:rsidR="006B53EA" w:rsidRPr="006B53EA" w:rsidRDefault="006B53EA" w:rsidP="006B53EA">
            <w:pPr>
              <w:jc w:val="both"/>
              <w:rPr>
                <w:rFonts w:ascii="Cambria" w:hAnsi="Cambria"/>
              </w:rPr>
            </w:pPr>
          </w:p>
          <w:p w14:paraId="145CCFA0" w14:textId="77777777" w:rsidR="006B53EA" w:rsidRPr="006B53EA" w:rsidRDefault="006B53EA" w:rsidP="006B53EA">
            <w:pPr>
              <w:jc w:val="both"/>
              <w:rPr>
                <w:rFonts w:ascii="Cambria" w:hAnsi="Cambria"/>
              </w:rPr>
            </w:pPr>
            <w:r w:rsidRPr="006B53EA">
              <w:rPr>
                <w:rFonts w:ascii="Cambria" w:hAnsi="Cambria"/>
              </w:rPr>
              <w:t>План в подкрепа на туристическия сектор бe представен на 14 май 2020 г.  от министър-председателят Едуар Филип като  важни мерки  са:</w:t>
            </w:r>
          </w:p>
          <w:p w14:paraId="4795FBA6" w14:textId="77777777" w:rsidR="006B53EA" w:rsidRPr="006B53EA" w:rsidRDefault="006B53EA" w:rsidP="006B53EA">
            <w:pPr>
              <w:jc w:val="both"/>
              <w:rPr>
                <w:rFonts w:ascii="Cambria" w:hAnsi="Cambria"/>
              </w:rPr>
            </w:pPr>
          </w:p>
          <w:p w14:paraId="5FE3F6EE" w14:textId="77777777" w:rsidR="006B53EA" w:rsidRPr="006B53EA" w:rsidRDefault="006B53EA" w:rsidP="00531CF6">
            <w:pPr>
              <w:pStyle w:val="ListParagraph"/>
              <w:numPr>
                <w:ilvl w:val="0"/>
                <w:numId w:val="53"/>
              </w:numPr>
              <w:jc w:val="both"/>
              <w:rPr>
                <w:rFonts w:ascii="Cambria" w:hAnsi="Cambria"/>
              </w:rPr>
            </w:pPr>
            <w:r w:rsidRPr="006B53EA">
              <w:rPr>
                <w:rFonts w:ascii="Cambria" w:hAnsi="Cambria"/>
              </w:rPr>
              <w:t xml:space="preserve">Фондът за солидарност на стойност от 1.3 милиарда евро ще бъде отворен за туристическия сектор до края на 2020 година и изплащаните помощи могат да достигнат 10 хиляди евро, а достъпът ще бъде разширен към предприятията с до 20 служители. </w:t>
            </w:r>
          </w:p>
          <w:p w14:paraId="4784EA51" w14:textId="77777777" w:rsidR="006B53EA" w:rsidRPr="006B53EA" w:rsidRDefault="006B53EA" w:rsidP="00531CF6">
            <w:pPr>
              <w:pStyle w:val="ListParagraph"/>
              <w:numPr>
                <w:ilvl w:val="0"/>
                <w:numId w:val="53"/>
              </w:numPr>
              <w:jc w:val="both"/>
              <w:rPr>
                <w:rFonts w:ascii="Cambria" w:hAnsi="Cambria"/>
              </w:rPr>
            </w:pPr>
            <w:r w:rsidRPr="006B53EA">
              <w:rPr>
                <w:rFonts w:ascii="Cambria" w:hAnsi="Cambria"/>
              </w:rPr>
              <w:t xml:space="preserve">Механизмите за отпускане на заеми ще бъдат засилени, най-вече в сектора на хотелите и ресторантите, с таван, който може да достигне оборота от най-добрите 3 месеца на предходната година. </w:t>
            </w:r>
          </w:p>
          <w:p w14:paraId="511E07CE" w14:textId="77777777" w:rsidR="006B53EA" w:rsidRPr="006B53EA" w:rsidRDefault="006B53EA" w:rsidP="00531CF6">
            <w:pPr>
              <w:pStyle w:val="ListParagraph"/>
              <w:numPr>
                <w:ilvl w:val="0"/>
                <w:numId w:val="53"/>
              </w:numPr>
              <w:jc w:val="both"/>
              <w:rPr>
                <w:rFonts w:ascii="Cambria" w:hAnsi="Cambria"/>
              </w:rPr>
            </w:pPr>
            <w:r w:rsidRPr="006B53EA">
              <w:rPr>
                <w:rFonts w:ascii="Cambria" w:hAnsi="Cambria"/>
              </w:rPr>
              <w:t xml:space="preserve">Общият пакет за отпускане на заеми в областта на туризма от страна на BPI France /публичната банка за инвестиции, която финансира </w:t>
            </w:r>
            <w:r w:rsidRPr="006B53EA">
              <w:rPr>
                <w:rFonts w:ascii="Cambria" w:hAnsi="Cambria"/>
              </w:rPr>
              <w:lastRenderedPageBreak/>
              <w:t xml:space="preserve">развитието на предприятията/ ще бъде увеличен от 250 милиона на 1 милиард евро. </w:t>
            </w:r>
          </w:p>
          <w:p w14:paraId="081E56A3" w14:textId="77777777" w:rsidR="006B53EA" w:rsidRPr="006B53EA" w:rsidRDefault="006B53EA" w:rsidP="00531CF6">
            <w:pPr>
              <w:pStyle w:val="ListParagraph"/>
              <w:numPr>
                <w:ilvl w:val="0"/>
                <w:numId w:val="53"/>
              </w:numPr>
              <w:jc w:val="both"/>
              <w:rPr>
                <w:rFonts w:ascii="Cambria" w:hAnsi="Cambria"/>
              </w:rPr>
            </w:pPr>
            <w:r w:rsidRPr="006B53EA">
              <w:rPr>
                <w:rFonts w:ascii="Cambria" w:hAnsi="Cambria"/>
              </w:rPr>
              <w:t>Банките се ангажират систематично да предлагат отлагане на месечните плащания по 12-месечните заеми.</w:t>
            </w:r>
          </w:p>
          <w:p w14:paraId="4A77ED8D" w14:textId="68380F0B" w:rsidR="009C5140" w:rsidRPr="006B53EA" w:rsidRDefault="006B53EA" w:rsidP="00531CF6">
            <w:pPr>
              <w:pStyle w:val="ListParagraph"/>
              <w:numPr>
                <w:ilvl w:val="0"/>
                <w:numId w:val="53"/>
              </w:numPr>
              <w:jc w:val="both"/>
              <w:rPr>
                <w:rFonts w:ascii="Cambria" w:hAnsi="Cambria" w:cs="Times New Roman"/>
                <w:b/>
              </w:rPr>
            </w:pPr>
            <w:r w:rsidRPr="006B53EA">
              <w:rPr>
                <w:rFonts w:ascii="Cambria" w:hAnsi="Cambria"/>
              </w:rPr>
              <w:t xml:space="preserve">Като цяло пакетът от мерки за подкрепа на туристическия сектор представлява  ангажимент от над 18 милиарда евро за публичните финанси. </w:t>
            </w:r>
          </w:p>
        </w:tc>
      </w:tr>
      <w:tr w:rsidR="009C5140" w:rsidRPr="002A0F8F" w14:paraId="4B38B8B9" w14:textId="77777777" w:rsidTr="0091361F">
        <w:trPr>
          <w:trHeight w:val="870"/>
        </w:trPr>
        <w:tc>
          <w:tcPr>
            <w:tcW w:w="3544" w:type="dxa"/>
          </w:tcPr>
          <w:p w14:paraId="54A39450" w14:textId="77777777" w:rsidR="009C5140" w:rsidRPr="002A0F8F" w:rsidRDefault="009C5140" w:rsidP="009C5140">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227DB295" w14:textId="78C87BCA" w:rsidR="009C5140" w:rsidRPr="003D4974" w:rsidRDefault="009C5140" w:rsidP="009C5140">
            <w:pPr>
              <w:rPr>
                <w:rFonts w:ascii="Cambria" w:eastAsia="Times New Roman" w:hAnsi="Cambria" w:cs="Times New Roman"/>
                <w:color w:val="000000"/>
                <w:lang w:eastAsia="bg-BG"/>
              </w:rPr>
            </w:pPr>
            <w:r w:rsidRPr="003D4974">
              <w:rPr>
                <w:rFonts w:ascii="Cambria" w:hAnsi="Cambria" w:cs="Times New Roman"/>
              </w:rPr>
              <w:t xml:space="preserve"> </w:t>
            </w:r>
          </w:p>
        </w:tc>
      </w:tr>
      <w:tr w:rsidR="009C5140" w:rsidRPr="002A0F8F" w14:paraId="139309C4" w14:textId="77777777" w:rsidTr="000B1AF1">
        <w:trPr>
          <w:trHeight w:val="350"/>
        </w:trPr>
        <w:tc>
          <w:tcPr>
            <w:tcW w:w="11605" w:type="dxa"/>
            <w:gridSpan w:val="2"/>
            <w:tcBorders>
              <w:bottom w:val="double" w:sz="4" w:space="0" w:color="auto"/>
            </w:tcBorders>
            <w:shd w:val="clear" w:color="auto" w:fill="D9D9D9" w:themeFill="background1" w:themeFillShade="D9"/>
          </w:tcPr>
          <w:p w14:paraId="57A2974B" w14:textId="104FB370"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Х</w:t>
            </w:r>
            <w:r>
              <w:rPr>
                <w:rFonts w:ascii="Cambria" w:hAnsi="Cambria"/>
                <w:b/>
                <w:bCs/>
                <w:sz w:val="28"/>
                <w:szCs w:val="28"/>
              </w:rPr>
              <w:t xml:space="preserve">ърватия </w:t>
            </w:r>
            <w:r w:rsidRPr="002A0F8F">
              <w:rPr>
                <w:rFonts w:ascii="Cambria" w:hAnsi="Cambria"/>
                <w:b/>
                <w:bCs/>
                <w:sz w:val="28"/>
                <w:szCs w:val="28"/>
              </w:rPr>
              <w:t>(З</w:t>
            </w:r>
            <w:r>
              <w:rPr>
                <w:rFonts w:ascii="Cambria" w:hAnsi="Cambria"/>
                <w:b/>
                <w:bCs/>
                <w:sz w:val="28"/>
                <w:szCs w:val="28"/>
              </w:rPr>
              <w:t>агреб</w:t>
            </w:r>
            <w:r w:rsidRPr="002A0F8F">
              <w:rPr>
                <w:rFonts w:ascii="Cambria" w:hAnsi="Cambria"/>
                <w:b/>
                <w:bCs/>
                <w:sz w:val="28"/>
                <w:szCs w:val="28"/>
              </w:rPr>
              <w:t>)</w:t>
            </w:r>
          </w:p>
        </w:tc>
      </w:tr>
      <w:tr w:rsidR="004205E3" w:rsidRPr="002A0F8F" w14:paraId="2782261B" w14:textId="77777777" w:rsidTr="000B1AF1">
        <w:trPr>
          <w:trHeight w:val="636"/>
        </w:trPr>
        <w:tc>
          <w:tcPr>
            <w:tcW w:w="3544" w:type="dxa"/>
            <w:tcBorders>
              <w:right w:val="single" w:sz="4" w:space="0" w:color="auto"/>
            </w:tcBorders>
          </w:tcPr>
          <w:p w14:paraId="0AEA5ECD" w14:textId="77777777" w:rsidR="004205E3" w:rsidRPr="002A0F8F" w:rsidRDefault="004205E3" w:rsidP="004205E3">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Borders>
              <w:left w:val="single" w:sz="4" w:space="0" w:color="auto"/>
            </w:tcBorders>
            <w:shd w:val="clear" w:color="auto" w:fill="auto"/>
          </w:tcPr>
          <w:p w14:paraId="74A11FF5" w14:textId="77777777" w:rsidR="004205E3" w:rsidRPr="004205E3" w:rsidRDefault="004205E3" w:rsidP="004205E3">
            <w:pPr>
              <w:jc w:val="both"/>
              <w:rPr>
                <w:rFonts w:ascii="Cambria" w:hAnsi="Cambria"/>
              </w:rPr>
            </w:pPr>
            <w:r w:rsidRPr="004205E3">
              <w:rPr>
                <w:rFonts w:ascii="Cambria" w:hAnsi="Cambria"/>
              </w:rPr>
              <w:t xml:space="preserve">Български шофьори, които доставят стока за Хърватия могат да влязат и да разтоварят/натоварят стоката без ограничения и без да подлежат на самоизолация /карантина, но при стриктно спазване на изискванията за дезинфекция и на другите санитарно-епидемиологични мерки. </w:t>
            </w:r>
          </w:p>
          <w:p w14:paraId="6453EA3F" w14:textId="77777777" w:rsidR="004205E3" w:rsidRPr="004205E3" w:rsidRDefault="004205E3" w:rsidP="004205E3">
            <w:pPr>
              <w:jc w:val="both"/>
              <w:rPr>
                <w:rFonts w:ascii="Cambria" w:hAnsi="Cambria"/>
              </w:rPr>
            </w:pPr>
            <w:r w:rsidRPr="004205E3">
              <w:rPr>
                <w:rFonts w:ascii="Cambria" w:hAnsi="Cambria"/>
              </w:rPr>
              <w:t xml:space="preserve">Транзитното преминаване се разрешава за тежко-товарни МПС, автобуси и леки коли, след установяване на ГКПП на влизане, че лицата нямат заразни симптоми. </w:t>
            </w:r>
          </w:p>
          <w:p w14:paraId="024E50A0" w14:textId="77777777" w:rsidR="004205E3" w:rsidRPr="004205E3" w:rsidRDefault="004205E3" w:rsidP="004205E3">
            <w:pPr>
              <w:pStyle w:val="ListParagraph"/>
              <w:shd w:val="clear" w:color="auto" w:fill="FFFFFF"/>
              <w:spacing w:after="60"/>
              <w:ind w:left="0"/>
              <w:jc w:val="both"/>
              <w:rPr>
                <w:rFonts w:ascii="Cambria" w:hAnsi="Cambria" w:cs="Times New Roman"/>
              </w:rPr>
            </w:pPr>
            <w:r w:rsidRPr="004205E3">
              <w:rPr>
                <w:rFonts w:ascii="Cambria" w:hAnsi="Cambria"/>
                <w:b/>
              </w:rPr>
              <w:t xml:space="preserve">В Хърватия могат да влизат чуждестранни граждани, които имат доказателство за бизнес отношения в страната, за спешна необходимост от личен характер, ваучер и/или предплатена туристическа резервация за хотел, документ за собственост на имот на територията на страната. </w:t>
            </w:r>
            <w:r w:rsidRPr="004205E3">
              <w:rPr>
                <w:rFonts w:ascii="Cambria" w:eastAsia="Times New Roman" w:hAnsi="Cambria" w:cs="Courier New"/>
              </w:rPr>
              <w:t xml:space="preserve">В такива случаи се изисква </w:t>
            </w:r>
            <w:r w:rsidRPr="004205E3">
              <w:rPr>
                <w:rFonts w:ascii="Cambria" w:hAnsi="Cambria" w:cs="Times New Roman"/>
              </w:rPr>
              <w:t xml:space="preserve">деклариране на целта на пътуването (потвърждение за бизнес среща, ваучер или резервация за хотел, както и на адрес на местопребиваване или на местоположение на имота/плавателното средство, паспортни данни, телефон за връзка и период на пребиваване. Намеренията ца преминаване на държавната граница се заявяват във възможно най-кратък срок на мейл - </w:t>
            </w:r>
            <w:hyperlink r:id="rId89" w:history="1">
              <w:r w:rsidRPr="004205E3">
                <w:rPr>
                  <w:rFonts w:ascii="Cambria" w:hAnsi="Cambria" w:cs="Times New Roman"/>
                  <w:color w:val="0563C1"/>
                  <w:u w:val="single"/>
                  <w:lang w:val="en-US"/>
                </w:rPr>
                <w:t>uzg</w:t>
              </w:r>
              <w:r w:rsidRPr="004205E3">
                <w:rPr>
                  <w:rFonts w:ascii="Cambria" w:hAnsi="Cambria" w:cs="Times New Roman"/>
                  <w:color w:val="0563C1"/>
                  <w:u w:val="single"/>
                </w:rPr>
                <w:t>.</w:t>
              </w:r>
              <w:r w:rsidRPr="004205E3">
                <w:rPr>
                  <w:rFonts w:ascii="Cambria" w:hAnsi="Cambria" w:cs="Times New Roman"/>
                  <w:color w:val="0563C1"/>
                  <w:u w:val="single"/>
                  <w:lang w:val="en-US"/>
                </w:rPr>
                <w:t>covid</w:t>
              </w:r>
              <w:r w:rsidRPr="004205E3">
                <w:rPr>
                  <w:rFonts w:ascii="Cambria" w:hAnsi="Cambria" w:cs="Times New Roman"/>
                  <w:color w:val="0563C1"/>
                  <w:u w:val="single"/>
                </w:rPr>
                <w:t>@</w:t>
              </w:r>
              <w:r w:rsidRPr="004205E3">
                <w:rPr>
                  <w:rFonts w:ascii="Cambria" w:hAnsi="Cambria" w:cs="Times New Roman"/>
                  <w:color w:val="0563C1"/>
                  <w:u w:val="single"/>
                  <w:lang w:val="en-US"/>
                </w:rPr>
                <w:t>mup</w:t>
              </w:r>
              <w:r w:rsidRPr="004205E3">
                <w:rPr>
                  <w:rFonts w:ascii="Cambria" w:hAnsi="Cambria" w:cs="Times New Roman"/>
                  <w:color w:val="0563C1"/>
                  <w:u w:val="single"/>
                </w:rPr>
                <w:t>.</w:t>
              </w:r>
              <w:r w:rsidRPr="004205E3">
                <w:rPr>
                  <w:rFonts w:ascii="Cambria" w:hAnsi="Cambria" w:cs="Times New Roman"/>
                  <w:color w:val="0563C1"/>
                  <w:u w:val="single"/>
                  <w:lang w:val="en-US"/>
                </w:rPr>
                <w:t>hr</w:t>
              </w:r>
            </w:hyperlink>
            <w:r w:rsidRPr="004205E3">
              <w:rPr>
                <w:rFonts w:ascii="Cambria" w:hAnsi="Cambria" w:cs="Times New Roman"/>
                <w:color w:val="0563C1"/>
                <w:u w:val="single"/>
              </w:rPr>
              <w:t>.</w:t>
            </w:r>
            <w:r w:rsidRPr="004205E3">
              <w:rPr>
                <w:rFonts w:ascii="Cambria" w:hAnsi="Cambria" w:cs="Times New Roman"/>
              </w:rPr>
              <w:t xml:space="preserve"> По време на престоя в Хърватия е задължително спазване на мерки на самоконтрол, вкл. измерване на температурата и следене за евентуална поява на симптоми на </w:t>
            </w:r>
            <w:r w:rsidRPr="004205E3">
              <w:rPr>
                <w:rFonts w:ascii="Cambria" w:hAnsi="Cambria" w:cs="Times New Roman"/>
                <w:lang w:val="hr-HR"/>
              </w:rPr>
              <w:t>COVID</w:t>
            </w:r>
            <w:r w:rsidRPr="004205E3">
              <w:rPr>
                <w:rFonts w:ascii="Cambria" w:hAnsi="Cambria" w:cs="Times New Roman"/>
              </w:rPr>
              <w:t>-19. В такива случаи е необходимо спешно уведомяване на здравните власти на тел. 112.</w:t>
            </w:r>
          </w:p>
          <w:p w14:paraId="1177C685" w14:textId="77777777" w:rsidR="004205E3" w:rsidRPr="004205E3" w:rsidRDefault="004205E3" w:rsidP="0042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rPr>
            </w:pPr>
            <w:r w:rsidRPr="004205E3">
              <w:rPr>
                <w:rFonts w:ascii="Cambria" w:eastAsia="Times New Roman" w:hAnsi="Cambria" w:cs="Courier New"/>
              </w:rPr>
              <w:t xml:space="preserve">Възобновено е пропускането на сезонни работници от/за Словения, Италия, Унгария и Австрия, както и крайграничният транспорт с </w:t>
            </w:r>
            <w:r w:rsidRPr="004205E3">
              <w:rPr>
                <w:rFonts w:ascii="Cambria" w:hAnsi="Cambria" w:cs="Times New Roman"/>
              </w:rPr>
              <w:t>Унгария, Словения и Босна и Херцеговина. Преговаря се за подобно отваряне и със Сърбия.</w:t>
            </w:r>
            <w:r w:rsidRPr="004205E3">
              <w:rPr>
                <w:rFonts w:ascii="Cambria" w:eastAsia="Times New Roman" w:hAnsi="Cambria" w:cs="Courier New"/>
              </w:rPr>
              <w:t xml:space="preserve"> </w:t>
            </w:r>
          </w:p>
          <w:p w14:paraId="5C439398" w14:textId="3B079F3B" w:rsidR="004205E3" w:rsidRPr="004205E3" w:rsidRDefault="004205E3" w:rsidP="004205E3">
            <w:pPr>
              <w:spacing w:line="240" w:lineRule="atLeast"/>
              <w:jc w:val="both"/>
              <w:rPr>
                <w:rFonts w:ascii="Cambria" w:hAnsi="Cambria"/>
              </w:rPr>
            </w:pPr>
            <w:r w:rsidRPr="004205E3">
              <w:rPr>
                <w:rFonts w:ascii="Cambria" w:hAnsi="Cambria"/>
                <w:b/>
              </w:rPr>
              <w:t>Преди осъществяване на пътуването е желателна проверка на условията във всеки конкретен случай на мейл - uzg.covid@mup.hr.</w:t>
            </w:r>
          </w:p>
        </w:tc>
      </w:tr>
      <w:tr w:rsidR="004205E3" w:rsidRPr="002A0F8F" w14:paraId="34E9BD34" w14:textId="77777777" w:rsidTr="0091361F">
        <w:trPr>
          <w:trHeight w:val="871"/>
        </w:trPr>
        <w:tc>
          <w:tcPr>
            <w:tcW w:w="3544" w:type="dxa"/>
          </w:tcPr>
          <w:p w14:paraId="46FCA543" w14:textId="77777777" w:rsidR="004205E3" w:rsidRPr="002A0F8F" w:rsidRDefault="004205E3" w:rsidP="004205E3">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shd w:val="clear" w:color="auto" w:fill="auto"/>
          </w:tcPr>
          <w:p w14:paraId="437E0009" w14:textId="77777777" w:rsidR="004205E3" w:rsidRPr="004205E3" w:rsidRDefault="004205E3" w:rsidP="004205E3">
            <w:pPr>
              <w:jc w:val="both"/>
              <w:rPr>
                <w:rFonts w:ascii="Cambria" w:hAnsi="Cambria"/>
              </w:rPr>
            </w:pPr>
            <w:r w:rsidRPr="004205E3">
              <w:rPr>
                <w:rFonts w:ascii="Cambria" w:hAnsi="Cambria"/>
                <w:b/>
              </w:rPr>
              <w:t xml:space="preserve">През територията на Хърватия всички МПС  се движат без конвой и без организирани почивки. </w:t>
            </w:r>
            <w:r w:rsidRPr="004205E3">
              <w:rPr>
                <w:rFonts w:ascii="Cambria" w:hAnsi="Cambria"/>
              </w:rPr>
              <w:t xml:space="preserve">Задължително е ползването на магистралите и спазването на епидемиологичните мерки, вкл. физическа дистанция на паркингите от около 1,5 м от останалите лица. </w:t>
            </w:r>
          </w:p>
          <w:p w14:paraId="53D428C4" w14:textId="77777777" w:rsidR="004205E3" w:rsidRPr="004205E3" w:rsidRDefault="004205E3" w:rsidP="004205E3">
            <w:pPr>
              <w:jc w:val="both"/>
              <w:rPr>
                <w:rFonts w:ascii="Cambria" w:hAnsi="Cambria"/>
              </w:rPr>
            </w:pPr>
            <w:r w:rsidRPr="004205E3">
              <w:rPr>
                <w:rFonts w:ascii="Cambria" w:hAnsi="Cambria"/>
              </w:rPr>
              <w:t>В момента отворени за транзинтно преминаване на товарни МПС са:</w:t>
            </w:r>
          </w:p>
          <w:p w14:paraId="0D2CDCB2" w14:textId="77777777" w:rsidR="004205E3" w:rsidRPr="004205E3" w:rsidRDefault="004205E3" w:rsidP="004205E3">
            <w:pPr>
              <w:jc w:val="both"/>
              <w:rPr>
                <w:rFonts w:ascii="Cambria" w:hAnsi="Cambria"/>
              </w:rPr>
            </w:pPr>
            <w:r w:rsidRPr="004205E3">
              <w:rPr>
                <w:rFonts w:ascii="Cambria" w:hAnsi="Cambria"/>
              </w:rPr>
              <w:t>- на границата със Словения - на ГКПП Брегана и Мацель,</w:t>
            </w:r>
          </w:p>
          <w:p w14:paraId="0D1B44F3" w14:textId="77777777" w:rsidR="004205E3" w:rsidRPr="004205E3" w:rsidRDefault="004205E3" w:rsidP="004205E3">
            <w:pPr>
              <w:jc w:val="both"/>
              <w:rPr>
                <w:rFonts w:ascii="Cambria" w:hAnsi="Cambria"/>
              </w:rPr>
            </w:pPr>
            <w:r w:rsidRPr="004205E3">
              <w:rPr>
                <w:rFonts w:ascii="Cambria" w:hAnsi="Cambria"/>
              </w:rPr>
              <w:t>- на границата с Унгария - ГКПП Горичан и Дубошевица,</w:t>
            </w:r>
          </w:p>
          <w:p w14:paraId="6A30DF2A" w14:textId="77777777" w:rsidR="004205E3" w:rsidRPr="004205E3" w:rsidRDefault="004205E3" w:rsidP="004205E3">
            <w:pPr>
              <w:jc w:val="both"/>
              <w:rPr>
                <w:rFonts w:ascii="Cambria" w:hAnsi="Cambria"/>
              </w:rPr>
            </w:pPr>
            <w:r w:rsidRPr="004205E3">
              <w:rPr>
                <w:rFonts w:ascii="Cambria" w:hAnsi="Cambria"/>
              </w:rPr>
              <w:t>- на границата с Босна и Херцеговина - ГКПП Нова Села, Стара Градишка и Славонски Шамац,</w:t>
            </w:r>
          </w:p>
          <w:p w14:paraId="655CD1CE" w14:textId="6FEE33A2" w:rsidR="004205E3" w:rsidRPr="004205E3" w:rsidRDefault="004205E3" w:rsidP="004205E3">
            <w:pPr>
              <w:spacing w:line="240" w:lineRule="atLeast"/>
              <w:jc w:val="both"/>
              <w:rPr>
                <w:rFonts w:ascii="Cambria" w:hAnsi="Cambria"/>
              </w:rPr>
            </w:pPr>
            <w:r w:rsidRPr="004205E3">
              <w:rPr>
                <w:rFonts w:ascii="Cambria" w:hAnsi="Cambria"/>
              </w:rPr>
              <w:t>- на границата със Сърбия - само на ГКПП Баяково.</w:t>
            </w:r>
          </w:p>
        </w:tc>
      </w:tr>
      <w:tr w:rsidR="004205E3" w:rsidRPr="002A0F8F" w14:paraId="1D5DFFA6" w14:textId="77777777" w:rsidTr="0091361F">
        <w:trPr>
          <w:trHeight w:val="922"/>
        </w:trPr>
        <w:tc>
          <w:tcPr>
            <w:tcW w:w="3544" w:type="dxa"/>
          </w:tcPr>
          <w:p w14:paraId="060C46EA" w14:textId="77777777" w:rsidR="004205E3" w:rsidRPr="002A0F8F" w:rsidRDefault="004205E3" w:rsidP="004205E3">
            <w:pPr>
              <w:spacing w:before="120" w:after="120"/>
              <w:rPr>
                <w:rFonts w:ascii="Cambria" w:hAnsi="Cambria"/>
              </w:rPr>
            </w:pPr>
            <w:r w:rsidRPr="002A0F8F">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2A0F8F">
              <w:rPr>
                <w:rFonts w:ascii="Cambria" w:hAnsi="Cambria"/>
              </w:rPr>
              <w:lastRenderedPageBreak/>
              <w:t>обходни маршрути (сухопътни, въздушни и морски)</w:t>
            </w:r>
          </w:p>
        </w:tc>
        <w:tc>
          <w:tcPr>
            <w:tcW w:w="8061" w:type="dxa"/>
            <w:shd w:val="clear" w:color="auto" w:fill="auto"/>
          </w:tcPr>
          <w:p w14:paraId="496F30AA" w14:textId="77777777" w:rsidR="004205E3" w:rsidRPr="004205E3" w:rsidRDefault="004205E3" w:rsidP="004205E3">
            <w:pPr>
              <w:jc w:val="both"/>
              <w:rPr>
                <w:rFonts w:ascii="Cambria" w:eastAsia="Times New Roman" w:hAnsi="Cambria"/>
                <w:b/>
                <w:color w:val="000000"/>
                <w:shd w:val="clear" w:color="auto" w:fill="FFFFFF"/>
              </w:rPr>
            </w:pPr>
            <w:r w:rsidRPr="004205E3">
              <w:rPr>
                <w:rFonts w:ascii="Cambria" w:hAnsi="Cambria"/>
              </w:rPr>
              <w:lastRenderedPageBreak/>
              <w:t>През Словения – Австрия – Унгария – Румъния, в зависимост от граничния режим на тези държави; през Сърбия – с разрешение.</w:t>
            </w:r>
          </w:p>
          <w:p w14:paraId="49AACB50" w14:textId="77777777" w:rsidR="004205E3" w:rsidRPr="004205E3" w:rsidRDefault="004205E3" w:rsidP="004205E3">
            <w:pPr>
              <w:spacing w:after="60"/>
              <w:jc w:val="both"/>
              <w:rPr>
                <w:rFonts w:ascii="Cambria" w:eastAsia="Times New Roman" w:hAnsi="Cambria"/>
                <w:color w:val="000000"/>
                <w:shd w:val="clear" w:color="auto" w:fill="FFFFFF"/>
              </w:rPr>
            </w:pPr>
            <w:r w:rsidRPr="004205E3">
              <w:rPr>
                <w:rFonts w:ascii="Cambria" w:eastAsia="Times New Roman" w:hAnsi="Cambria"/>
                <w:color w:val="000000"/>
                <w:shd w:val="clear" w:color="auto" w:fill="FFFFFF"/>
              </w:rPr>
              <w:t xml:space="preserve">Летище Загреб функционира нормално, но от Хърватия няма директни полети за България. Към момента може да се пътува с комбинирани полети. </w:t>
            </w:r>
          </w:p>
          <w:p w14:paraId="20093C60" w14:textId="3846A8EF" w:rsidR="004205E3" w:rsidRPr="004205E3" w:rsidRDefault="004205E3" w:rsidP="004205E3">
            <w:pPr>
              <w:spacing w:line="240" w:lineRule="atLeast"/>
              <w:rPr>
                <w:rFonts w:ascii="Cambria" w:hAnsi="Cambria"/>
              </w:rPr>
            </w:pPr>
            <w:r w:rsidRPr="004205E3">
              <w:rPr>
                <w:rFonts w:ascii="Cambria" w:eastAsia="Times New Roman" w:hAnsi="Cambria"/>
                <w:color w:val="000000"/>
                <w:shd w:val="clear" w:color="auto" w:fill="FFFFFF"/>
              </w:rPr>
              <w:t xml:space="preserve">Що се касае до </w:t>
            </w:r>
            <w:r w:rsidRPr="004205E3">
              <w:rPr>
                <w:rFonts w:ascii="Cambria" w:eastAsia="Times New Roman" w:hAnsi="Cambria"/>
                <w:b/>
                <w:color w:val="000000"/>
                <w:shd w:val="clear" w:color="auto" w:fill="FFFFFF"/>
              </w:rPr>
              <w:t>морския транспорт</w:t>
            </w:r>
            <w:r w:rsidRPr="004205E3">
              <w:rPr>
                <w:rFonts w:ascii="Cambria" w:eastAsia="Times New Roman" w:hAnsi="Cambria"/>
                <w:color w:val="000000"/>
                <w:shd w:val="clear" w:color="auto" w:fill="FFFFFF"/>
              </w:rPr>
              <w:t xml:space="preserve">, възстановена е фериботната линия Задар – Анкона. </w:t>
            </w:r>
          </w:p>
        </w:tc>
      </w:tr>
      <w:tr w:rsidR="004205E3" w:rsidRPr="002A0F8F" w14:paraId="139576A5" w14:textId="77777777" w:rsidTr="0091361F">
        <w:trPr>
          <w:trHeight w:val="618"/>
        </w:trPr>
        <w:tc>
          <w:tcPr>
            <w:tcW w:w="3544" w:type="dxa"/>
          </w:tcPr>
          <w:p w14:paraId="3A2555CD" w14:textId="77777777" w:rsidR="004205E3" w:rsidRPr="002A0F8F" w:rsidRDefault="004205E3" w:rsidP="004205E3">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shd w:val="clear" w:color="auto" w:fill="auto"/>
          </w:tcPr>
          <w:p w14:paraId="6621DA79" w14:textId="77777777" w:rsidR="004205E3" w:rsidRPr="004205E3" w:rsidRDefault="004205E3" w:rsidP="004205E3">
            <w:pPr>
              <w:jc w:val="both"/>
              <w:rPr>
                <w:rFonts w:ascii="Cambria" w:hAnsi="Cambria"/>
                <w:b/>
              </w:rPr>
            </w:pPr>
            <w:r w:rsidRPr="004205E3">
              <w:rPr>
                <w:rFonts w:ascii="Cambria" w:hAnsi="Cambria"/>
              </w:rPr>
              <w:t xml:space="preserve">Считано от 11 май отпада задължителната самоизолация /карантина при влизане на територията на Република Хърватия. </w:t>
            </w:r>
          </w:p>
          <w:p w14:paraId="3BC7349D" w14:textId="77777777" w:rsidR="004205E3" w:rsidRPr="004205E3" w:rsidRDefault="004205E3" w:rsidP="004205E3">
            <w:pPr>
              <w:jc w:val="both"/>
              <w:rPr>
                <w:rFonts w:ascii="Cambria" w:hAnsi="Cambria"/>
              </w:rPr>
            </w:pPr>
            <w:r w:rsidRPr="004205E3">
              <w:rPr>
                <w:rFonts w:ascii="Cambria" w:eastAsia="Times New Roman" w:hAnsi="Cambria"/>
                <w:color w:val="000000"/>
                <w:lang w:eastAsia="bg-BG"/>
              </w:rPr>
              <w:t xml:space="preserve">Определен е допълнителен телефон за запитвания във връзка с коронавируса – 113. Телефонът се обслужва от доброволци. Открит е и специален правителствен уебсайт </w:t>
            </w:r>
            <w:r w:rsidRPr="004205E3">
              <w:rPr>
                <w:rFonts w:ascii="Cambria" w:hAnsi="Cambria"/>
              </w:rPr>
              <w:t>www.koronavirus.hr на който също се публикува актуална информация за епидемиологичната обстановка, мерки, действия и други свързани с коронавируса.</w:t>
            </w:r>
          </w:p>
          <w:p w14:paraId="643A5103" w14:textId="77777777" w:rsidR="004205E3" w:rsidRPr="004205E3" w:rsidRDefault="004205E3" w:rsidP="004205E3">
            <w:pPr>
              <w:jc w:val="both"/>
              <w:rPr>
                <w:rFonts w:ascii="Cambria" w:hAnsi="Cambria"/>
              </w:rPr>
            </w:pPr>
            <w:r w:rsidRPr="004205E3">
              <w:rPr>
                <w:rFonts w:ascii="Cambria" w:hAnsi="Cambria"/>
                <w:b/>
              </w:rPr>
              <w:t>При необходимост от бързо тестиране</w:t>
            </w:r>
            <w:r w:rsidRPr="004205E3">
              <w:rPr>
                <w:rFonts w:ascii="Cambria" w:hAnsi="Cambria"/>
              </w:rPr>
              <w:t>, всеки чуждестранен гражданин на територията на Р Хърватия може да се обърне за услугата на тел.:</w:t>
            </w:r>
          </w:p>
          <w:p w14:paraId="2C42C219" w14:textId="77777777" w:rsidR="004205E3" w:rsidRPr="004205E3" w:rsidRDefault="004205E3" w:rsidP="004205E3">
            <w:pPr>
              <w:jc w:val="both"/>
              <w:rPr>
                <w:rFonts w:ascii="Cambria" w:hAnsi="Cambria"/>
              </w:rPr>
            </w:pPr>
            <w:r w:rsidRPr="004205E3">
              <w:rPr>
                <w:rFonts w:ascii="Cambria" w:hAnsi="Cambria"/>
              </w:rPr>
              <w:t>+385914696444 или на електронен адрес:</w:t>
            </w:r>
          </w:p>
          <w:p w14:paraId="181D030A" w14:textId="77777777" w:rsidR="004205E3" w:rsidRPr="004205E3" w:rsidRDefault="00AC4AA0" w:rsidP="004205E3">
            <w:pPr>
              <w:jc w:val="both"/>
              <w:rPr>
                <w:rFonts w:ascii="Cambria" w:hAnsi="Cambria"/>
              </w:rPr>
            </w:pPr>
            <w:hyperlink r:id="rId90" w:history="1">
              <w:r w:rsidR="004205E3" w:rsidRPr="004205E3">
                <w:rPr>
                  <w:rStyle w:val="Hyperlink"/>
                  <w:rFonts w:ascii="Cambria" w:hAnsi="Cambria"/>
                  <w:lang w:val="en-US"/>
                </w:rPr>
                <w:t>epidemiologija</w:t>
              </w:r>
              <w:r w:rsidR="004205E3" w:rsidRPr="004205E3">
                <w:rPr>
                  <w:rStyle w:val="Hyperlink"/>
                  <w:rFonts w:ascii="Cambria" w:hAnsi="Cambria"/>
                </w:rPr>
                <w:t>@</w:t>
              </w:r>
              <w:r w:rsidR="004205E3" w:rsidRPr="004205E3">
                <w:rPr>
                  <w:rStyle w:val="Hyperlink"/>
                  <w:rFonts w:ascii="Cambria" w:hAnsi="Cambria"/>
                  <w:lang w:val="en-US"/>
                </w:rPr>
                <w:t>stampar</w:t>
              </w:r>
              <w:r w:rsidR="004205E3" w:rsidRPr="004205E3">
                <w:rPr>
                  <w:rStyle w:val="Hyperlink"/>
                  <w:rFonts w:ascii="Cambria" w:hAnsi="Cambria"/>
                </w:rPr>
                <w:t>.</w:t>
              </w:r>
              <w:r w:rsidR="004205E3" w:rsidRPr="004205E3">
                <w:rPr>
                  <w:rStyle w:val="Hyperlink"/>
                  <w:rFonts w:ascii="Cambria" w:hAnsi="Cambria"/>
                  <w:lang w:val="en-US"/>
                </w:rPr>
                <w:t>hr</w:t>
              </w:r>
            </w:hyperlink>
          </w:p>
          <w:p w14:paraId="2C0A54D3" w14:textId="77777777" w:rsidR="004205E3" w:rsidRPr="004205E3" w:rsidRDefault="004205E3" w:rsidP="004205E3">
            <w:pPr>
              <w:jc w:val="both"/>
              <w:rPr>
                <w:rFonts w:ascii="Cambria" w:hAnsi="Cambria"/>
              </w:rPr>
            </w:pPr>
            <w:r w:rsidRPr="004205E3">
              <w:rPr>
                <w:rFonts w:ascii="Cambria" w:hAnsi="Cambria"/>
              </w:rPr>
              <w:t>Цената на тестът се заплаща от тестирания и възлиза на 1500 хърватски куни /около 200 евро/.</w:t>
            </w:r>
          </w:p>
          <w:p w14:paraId="2364F35A"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b/>
                <w:bCs/>
                <w:color w:val="000000"/>
                <w:lang w:eastAsia="bg-BG"/>
              </w:rPr>
              <w:t>Координатите на лечебните заведения</w:t>
            </w:r>
            <w:r w:rsidRPr="004205E3">
              <w:rPr>
                <w:rFonts w:ascii="Cambria" w:eastAsia="Times New Roman" w:hAnsi="Cambria"/>
                <w:color w:val="000000"/>
                <w:lang w:eastAsia="bg-BG"/>
              </w:rPr>
              <w:t>, към които българските граждани могат да потърсят съдействие при съмнение за зараза с коронавирус:</w:t>
            </w:r>
          </w:p>
          <w:p w14:paraId="72D88F38"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 </w:t>
            </w:r>
          </w:p>
          <w:p w14:paraId="78FB5B24"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Спешен номер - 113</w:t>
            </w:r>
          </w:p>
          <w:p w14:paraId="5DE46166"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Хърватски институт за обществено здраве: +38591 468 30 32 и +38599 468 30 01 – в работни дни от 8 до 22 ч. и в събота и неделя от 8 до 14 ч..</w:t>
            </w:r>
          </w:p>
          <w:p w14:paraId="1D79607F"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 </w:t>
            </w:r>
          </w:p>
          <w:p w14:paraId="5477A4D4"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Специализирани поликлиники</w:t>
            </w:r>
          </w:p>
          <w:p w14:paraId="0CFB37CE"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ЗАГРЕБ</w:t>
            </w:r>
          </w:p>
          <w:p w14:paraId="1C9884B3"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Център за здраве</w:t>
            </w:r>
          </w:p>
          <w:p w14:paraId="2227769C"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Авеню Весеслава Холджева 22, тел.: +385 1 6598 464</w:t>
            </w:r>
          </w:p>
          <w:p w14:paraId="5EFDFF42"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Лагуна 16, тел.: +385 1 4604 199</w:t>
            </w:r>
          </w:p>
          <w:p w14:paraId="513676D8"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 </w:t>
            </w:r>
          </w:p>
          <w:p w14:paraId="317A1D94"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Здравен център Загреб - Изток:</w:t>
            </w:r>
          </w:p>
          <w:p w14:paraId="34CD79D4"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Грижанска 4, тел.: +385 1 296 04 18</w:t>
            </w:r>
          </w:p>
          <w:p w14:paraId="49C7834C"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Хирцева 1, тел.: +385 1 272 06 30</w:t>
            </w:r>
          </w:p>
          <w:p w14:paraId="0604C6D1"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 </w:t>
            </w:r>
          </w:p>
          <w:p w14:paraId="004BE8FE"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Здравен център Загреб - Запад:</w:t>
            </w:r>
          </w:p>
          <w:p w14:paraId="7B35FA10"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Барон Филиповича 11, тел.: +385 91 3876 591</w:t>
            </w:r>
          </w:p>
          <w:p w14:paraId="60C734F1"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Парк Стара Трешневка 3, тел.: +385 91 3876 000</w:t>
            </w:r>
          </w:p>
          <w:p w14:paraId="5546F6D0"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 </w:t>
            </w:r>
          </w:p>
          <w:p w14:paraId="1E776DAB"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ДЖАКОВО: тел.: +385 99 / 244-6906</w:t>
            </w:r>
          </w:p>
          <w:p w14:paraId="66B7065F"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 </w:t>
            </w:r>
          </w:p>
          <w:p w14:paraId="167C4EC5"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БЕЛИ МАНАСТИР: централа - тел.: +385 31 791-100; Главна медицинска сестра - +385 99 498 8044, дежурен телефон от 20:00 ч. до 7:00 ч. - +385 31 791-123.</w:t>
            </w:r>
          </w:p>
          <w:p w14:paraId="39E69064"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 </w:t>
            </w:r>
          </w:p>
          <w:p w14:paraId="5D3E2857"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НАШИЦЕ: тел.: +385 31 639 637</w:t>
            </w:r>
          </w:p>
          <w:p w14:paraId="349E6D8B"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 </w:t>
            </w:r>
          </w:p>
          <w:p w14:paraId="3CDD4277"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ЦРИКВЕНИЦА: тел.: +385  0800 2999</w:t>
            </w:r>
          </w:p>
          <w:p w14:paraId="0F4BA853"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 </w:t>
            </w:r>
          </w:p>
          <w:p w14:paraId="64852A81"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Хърватски институт за обществено здраве /ХИОЗ/е: +385 98 22 77 53</w:t>
            </w:r>
          </w:p>
          <w:p w14:paraId="63BC7319"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„Д-р Андрия Щампар“, Загреб: тел.: +385 91 46 96 444</w:t>
            </w:r>
          </w:p>
          <w:p w14:paraId="4F9876EC"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Област Загреб: тел.: +385 99 736 87 84</w:t>
            </w:r>
          </w:p>
          <w:p w14:paraId="27172AB4"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Меджимурска област: тел.:</w:t>
            </w:r>
          </w:p>
          <w:p w14:paraId="3ECE159B"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+385 98 55 88 11</w:t>
            </w:r>
          </w:p>
          <w:p w14:paraId="031FA976"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+385 99 245 55 45</w:t>
            </w:r>
          </w:p>
          <w:p w14:paraId="70B4D8A6"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Крапинско – Загорска област : тел.:</w:t>
            </w:r>
          </w:p>
          <w:p w14:paraId="64E84EC4"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+385 91 730 79 13</w:t>
            </w:r>
          </w:p>
          <w:p w14:paraId="3F22ACB7"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+385 91 510 31 65</w:t>
            </w:r>
          </w:p>
          <w:p w14:paraId="3048B775"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+385 98 29 35 78</w:t>
            </w:r>
          </w:p>
          <w:p w14:paraId="70B2C836"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Сисачко-Мославачка област: тел.:</w:t>
            </w:r>
          </w:p>
          <w:p w14:paraId="15B7AF1D"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+385 98 29 35 76</w:t>
            </w:r>
          </w:p>
          <w:p w14:paraId="42C5A9CD"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lastRenderedPageBreak/>
              <w:t>+385 98 29 35 72</w:t>
            </w:r>
          </w:p>
          <w:p w14:paraId="340FF524"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+385 98 981 32 73</w:t>
            </w:r>
          </w:p>
          <w:p w14:paraId="633C2D7C"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Карловска област: тел.: +385 98 24 76 30</w:t>
            </w:r>
          </w:p>
          <w:p w14:paraId="16A9CBDC"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Вараждинска област: тел.: +385 99 211 98 02</w:t>
            </w:r>
          </w:p>
          <w:p w14:paraId="0AFE7A49"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Копривничко - Kрижевачка област: тел.: +385 98 59 22 15</w:t>
            </w:r>
          </w:p>
          <w:p w14:paraId="5FA6014F"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Беловарска-Билогорска област: тел.: +385 98 49 20 24</w:t>
            </w:r>
          </w:p>
          <w:p w14:paraId="7E8D15C7"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Приморска-Горанска област: тел.: +385 91 125 72 10</w:t>
            </w:r>
          </w:p>
          <w:p w14:paraId="05896A95"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Окръг Личко-Сенска област: тел.: +385 91 504 49 17</w:t>
            </w:r>
          </w:p>
          <w:p w14:paraId="03CA9034"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Вировитичко-Подравска област: тел.:</w:t>
            </w:r>
          </w:p>
          <w:p w14:paraId="0D0AC59A"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+385 98 46 59 45</w:t>
            </w:r>
          </w:p>
          <w:p w14:paraId="714B6CF3"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+385 98 46 59 44</w:t>
            </w:r>
          </w:p>
          <w:p w14:paraId="759F9578"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Окръг Пожешко-Славонска област: тел.: +38598 98 29 204</w:t>
            </w:r>
          </w:p>
          <w:p w14:paraId="06360BB7"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Бродско-Посавска област: тел.: +385 91 51 70 426</w:t>
            </w:r>
          </w:p>
          <w:p w14:paraId="626C2D57"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Задарска област: тел.: +385 98 33 27 65</w:t>
            </w:r>
          </w:p>
          <w:p w14:paraId="6B1455D8"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Осиечко-Баранска област: тел.: +385 31 225 717</w:t>
            </w:r>
          </w:p>
          <w:p w14:paraId="062E2740"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Шибенско-Книнска област: тел.: +385 91 43 41 201</w:t>
            </w:r>
          </w:p>
          <w:p w14:paraId="33A46564"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Вуковарско-Сриемска област: тел.: +385 91 37 04 290</w:t>
            </w:r>
          </w:p>
          <w:p w14:paraId="44D28E6F"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Сплитско-Далматинска област: тел.: +385 91 15 12 003</w:t>
            </w:r>
          </w:p>
          <w:p w14:paraId="5CAF21BF"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Истърска област: тел.: +385 98 44 18 21</w:t>
            </w:r>
          </w:p>
          <w:p w14:paraId="45AE8C08"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ХИОЗ Дубровачко-Неретванска област: тел.: +385 98 24 34 54</w:t>
            </w:r>
          </w:p>
          <w:p w14:paraId="543EDB1B"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 </w:t>
            </w:r>
          </w:p>
          <w:p w14:paraId="0A689099"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Хърватският Червен кръст открива телефонни линии за оказване на психологическа помощ:</w:t>
            </w:r>
          </w:p>
          <w:p w14:paraId="688005BC"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За Истърска област: тел.: +385 91 300 2626</w:t>
            </w:r>
          </w:p>
          <w:p w14:paraId="1268FA6E"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За Вараждинска област: тел.: +385 91 564 6361 и +385 91 935 2424</w:t>
            </w:r>
          </w:p>
          <w:p w14:paraId="605C0E79"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За Личо-Сенска област: тел.: +385 99 314 517</w:t>
            </w:r>
          </w:p>
          <w:p w14:paraId="46A420DB" w14:textId="77777777" w:rsidR="004205E3" w:rsidRPr="004205E3" w:rsidRDefault="004205E3" w:rsidP="004205E3">
            <w:pPr>
              <w:shd w:val="clear" w:color="auto" w:fill="FFFFFF"/>
              <w:jc w:val="both"/>
              <w:rPr>
                <w:rFonts w:ascii="Cambria" w:eastAsia="Times New Roman" w:hAnsi="Cambria"/>
                <w:color w:val="000000"/>
                <w:lang w:eastAsia="bg-BG"/>
              </w:rPr>
            </w:pPr>
            <w:r w:rsidRPr="004205E3">
              <w:rPr>
                <w:rFonts w:ascii="Cambria" w:eastAsia="Times New Roman" w:hAnsi="Cambria"/>
                <w:color w:val="000000"/>
                <w:lang w:eastAsia="bg-BG"/>
              </w:rPr>
              <w:t>За Сисакчко-Мославачко област: тел.: +385 91 9522 452</w:t>
            </w:r>
          </w:p>
          <w:p w14:paraId="455972CA" w14:textId="218D56CA" w:rsidR="004205E3" w:rsidRPr="004205E3" w:rsidRDefault="004205E3" w:rsidP="004205E3">
            <w:pPr>
              <w:spacing w:line="276" w:lineRule="auto"/>
              <w:contextualSpacing/>
              <w:jc w:val="both"/>
              <w:rPr>
                <w:rFonts w:ascii="Cambria" w:hAnsi="Cambria"/>
              </w:rPr>
            </w:pPr>
            <w:r w:rsidRPr="004205E3">
              <w:rPr>
                <w:rFonts w:ascii="Cambria" w:eastAsia="Times New Roman" w:hAnsi="Cambria"/>
                <w:color w:val="000000"/>
                <w:lang w:eastAsia="bg-BG"/>
              </w:rPr>
              <w:t>За Сплитско-Далматинска област: 112 (операторът ще прехвърли повикването към градското дружество на Червения кръст на Сплит; достъпен всеки ден от 8:00 до 20:00 ч.)</w:t>
            </w:r>
          </w:p>
        </w:tc>
      </w:tr>
      <w:tr w:rsidR="004205E3" w:rsidRPr="002A0F8F" w14:paraId="1F5ABF6E" w14:textId="77777777" w:rsidTr="0091361F">
        <w:trPr>
          <w:trHeight w:val="870"/>
        </w:trPr>
        <w:tc>
          <w:tcPr>
            <w:tcW w:w="3544" w:type="dxa"/>
          </w:tcPr>
          <w:p w14:paraId="67F54173" w14:textId="77777777" w:rsidR="004205E3" w:rsidRPr="002A0F8F" w:rsidRDefault="004205E3" w:rsidP="004205E3">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shd w:val="clear" w:color="auto" w:fill="auto"/>
          </w:tcPr>
          <w:p w14:paraId="46DCCABE" w14:textId="3757ED57" w:rsidR="004205E3" w:rsidRPr="004205E3" w:rsidRDefault="004205E3" w:rsidP="004205E3">
            <w:pPr>
              <w:spacing w:before="120" w:after="120"/>
              <w:rPr>
                <w:rFonts w:ascii="Cambria" w:hAnsi="Cambria"/>
              </w:rPr>
            </w:pPr>
            <w:r w:rsidRPr="004205E3">
              <w:rPr>
                <w:rFonts w:ascii="Cambria" w:hAnsi="Cambria"/>
              </w:rPr>
              <w:t>Няма.</w:t>
            </w:r>
          </w:p>
        </w:tc>
      </w:tr>
      <w:tr w:rsidR="009C5140" w:rsidRPr="002A0F8F" w14:paraId="493D5F31" w14:textId="77777777" w:rsidTr="00EF6DFA">
        <w:trPr>
          <w:trHeight w:val="350"/>
        </w:trPr>
        <w:tc>
          <w:tcPr>
            <w:tcW w:w="11605" w:type="dxa"/>
            <w:gridSpan w:val="2"/>
            <w:shd w:val="clear" w:color="auto" w:fill="D9D9D9" w:themeFill="background1" w:themeFillShade="D9"/>
          </w:tcPr>
          <w:p w14:paraId="20E340E5" w14:textId="666FEC86" w:rsidR="009C5140" w:rsidRPr="002A0F8F" w:rsidRDefault="00AC4AA0" w:rsidP="009C5140">
            <w:pPr>
              <w:spacing w:before="120" w:after="120"/>
              <w:jc w:val="center"/>
              <w:rPr>
                <w:rFonts w:ascii="Cambria" w:hAnsi="Cambria"/>
                <w:b/>
                <w:bCs/>
                <w:sz w:val="28"/>
                <w:szCs w:val="28"/>
              </w:rPr>
            </w:pPr>
            <w:hyperlink r:id="rId91" w:history="1">
              <w:r w:rsidR="009C5140" w:rsidRPr="002A0F8F">
                <w:rPr>
                  <w:rFonts w:ascii="Cambria" w:hAnsi="Cambria"/>
                  <w:b/>
                  <w:bCs/>
                  <w:sz w:val="28"/>
                  <w:szCs w:val="28"/>
                </w:rPr>
                <w:t>Черна гора</w:t>
              </w:r>
            </w:hyperlink>
            <w:r w:rsidR="009C5140" w:rsidRPr="002A0F8F">
              <w:rPr>
                <w:rFonts w:ascii="Cambria" w:hAnsi="Cambria"/>
                <w:b/>
                <w:bCs/>
                <w:sz w:val="28"/>
                <w:szCs w:val="28"/>
              </w:rPr>
              <w:t xml:space="preserve"> (Подгорица)</w:t>
            </w:r>
          </w:p>
        </w:tc>
      </w:tr>
      <w:tr w:rsidR="009C5140" w:rsidRPr="002A0F8F" w14:paraId="4E7D12B8" w14:textId="77777777" w:rsidTr="0091361F">
        <w:trPr>
          <w:trHeight w:val="636"/>
        </w:trPr>
        <w:tc>
          <w:tcPr>
            <w:tcW w:w="3544" w:type="dxa"/>
          </w:tcPr>
          <w:p w14:paraId="5279B803"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73F699FE" w14:textId="77777777" w:rsidR="009C5140" w:rsidRPr="003C12B0" w:rsidRDefault="009C5140" w:rsidP="009C5140">
            <w:pPr>
              <w:jc w:val="both"/>
              <w:rPr>
                <w:rFonts w:ascii="Cambria" w:hAnsi="Cambria"/>
                <w:color w:val="000000"/>
              </w:rPr>
            </w:pPr>
            <w:r w:rsidRPr="003C12B0">
              <w:rPr>
                <w:rFonts w:ascii="Cambria" w:hAnsi="Cambria"/>
                <w:color w:val="000000"/>
              </w:rPr>
              <w:t>Всички гранични пунктове на Черна гора са затворени за всички чужденци,</w:t>
            </w:r>
            <w:r w:rsidRPr="003C12B0">
              <w:rPr>
                <w:rFonts w:ascii="Cambria" w:hAnsi="Cambria"/>
              </w:rPr>
              <w:t xml:space="preserve"> </w:t>
            </w:r>
            <w:r w:rsidRPr="003C12B0">
              <w:rPr>
                <w:rFonts w:ascii="Cambria" w:hAnsi="Cambria"/>
                <w:color w:val="000000"/>
              </w:rPr>
              <w:t>(с изключение на тези със статут на пребиваване в Черна гора) . В страната се допускат единствено граждани на Черна гора и чужденци с постоянни карти за пребиваване.</w:t>
            </w:r>
          </w:p>
          <w:p w14:paraId="2295236F" w14:textId="72FDDF00" w:rsidR="009C5140" w:rsidRPr="003C12B0" w:rsidRDefault="009C5140" w:rsidP="009C5140">
            <w:pPr>
              <w:pStyle w:val="Normal6"/>
              <w:spacing w:before="120" w:beforeAutospacing="0" w:after="120" w:afterAutospacing="0"/>
              <w:rPr>
                <w:rFonts w:ascii="Cambria" w:hAnsi="Cambria"/>
                <w:sz w:val="22"/>
                <w:szCs w:val="22"/>
              </w:rPr>
            </w:pPr>
          </w:p>
        </w:tc>
      </w:tr>
      <w:tr w:rsidR="009C5140" w:rsidRPr="002A0F8F" w14:paraId="3E22639F" w14:textId="77777777" w:rsidTr="0091361F">
        <w:trPr>
          <w:trHeight w:val="871"/>
        </w:trPr>
        <w:tc>
          <w:tcPr>
            <w:tcW w:w="3544" w:type="dxa"/>
          </w:tcPr>
          <w:p w14:paraId="2F43FBEE"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67EA27A" w14:textId="77777777" w:rsidR="009C5140" w:rsidRPr="003C12B0" w:rsidRDefault="009C5140" w:rsidP="009C5140">
            <w:pPr>
              <w:jc w:val="both"/>
              <w:rPr>
                <w:rFonts w:ascii="Cambria" w:hAnsi="Cambria"/>
                <w:bCs/>
              </w:rPr>
            </w:pPr>
            <w:r w:rsidRPr="003C12B0">
              <w:rPr>
                <w:rFonts w:ascii="Cambria" w:hAnsi="Cambria"/>
                <w:b/>
              </w:rPr>
              <w:t xml:space="preserve">Черна гора отвори пристанищата си - </w:t>
            </w:r>
            <w:r w:rsidRPr="003C12B0">
              <w:rPr>
                <w:rFonts w:ascii="Cambria" w:hAnsi="Cambria"/>
                <w:bCs/>
              </w:rPr>
              <w:t>Бар, Будва, Котор, Лука, Кумбор – Портонови и Тиват (Gat I и Gat II), при санитарни мерки за предотвратяване разпространението на корона вируса, в съответствие с препоръките на Института за обществено здраве на Черна гора.</w:t>
            </w:r>
          </w:p>
          <w:p w14:paraId="532C103D" w14:textId="77777777" w:rsidR="009C5140" w:rsidRPr="003C12B0" w:rsidRDefault="009C5140" w:rsidP="009C5140">
            <w:pPr>
              <w:jc w:val="both"/>
              <w:rPr>
                <w:rFonts w:ascii="Cambria" w:hAnsi="Cambria"/>
              </w:rPr>
            </w:pPr>
            <w:r w:rsidRPr="003C12B0">
              <w:rPr>
                <w:rFonts w:ascii="Cambria" w:hAnsi="Cambria"/>
                <w:b/>
              </w:rPr>
              <w:t>Отворените граничните пунктове на Черна гора</w:t>
            </w:r>
            <w:r w:rsidRPr="003C12B0">
              <w:rPr>
                <w:rFonts w:ascii="Cambria" w:hAnsi="Cambria"/>
              </w:rPr>
              <w:t xml:space="preserve"> за международния автомобилен и товарен трафик на Черна гора:</w:t>
            </w:r>
          </w:p>
          <w:p w14:paraId="5C77DFE8" w14:textId="77777777" w:rsidR="009C5140" w:rsidRPr="003C12B0" w:rsidRDefault="009C5140" w:rsidP="009C5140">
            <w:pPr>
              <w:pStyle w:val="NoSpacing"/>
              <w:rPr>
                <w:rFonts w:ascii="Cambria" w:hAnsi="Cambria"/>
              </w:rPr>
            </w:pPr>
            <w:r w:rsidRPr="003C12B0">
              <w:rPr>
                <w:rFonts w:ascii="Cambria" w:hAnsi="Cambria"/>
              </w:rPr>
              <w:t xml:space="preserve">- Босна и Херцеговина: </w:t>
            </w:r>
          </w:p>
          <w:p w14:paraId="7DD5A8C2" w14:textId="77777777" w:rsidR="009C5140" w:rsidRPr="003C12B0" w:rsidRDefault="009C5140" w:rsidP="009C5140">
            <w:pPr>
              <w:pStyle w:val="NoSpacing"/>
              <w:rPr>
                <w:rFonts w:ascii="Cambria" w:hAnsi="Cambria"/>
              </w:rPr>
            </w:pPr>
            <w:r w:rsidRPr="003C12B0">
              <w:rPr>
                <w:rFonts w:ascii="Cambria" w:hAnsi="Cambria"/>
              </w:rPr>
              <w:t xml:space="preserve"> ГКПП Ilino Brdo - Klobuk,  по пътя Nikšić - Trebinje,</w:t>
            </w:r>
          </w:p>
          <w:p w14:paraId="08B826BF" w14:textId="77777777" w:rsidR="009C5140" w:rsidRPr="003C12B0" w:rsidRDefault="009C5140" w:rsidP="009C5140">
            <w:pPr>
              <w:pStyle w:val="NoSpacing"/>
              <w:rPr>
                <w:rFonts w:ascii="Cambria" w:hAnsi="Cambria"/>
              </w:rPr>
            </w:pPr>
            <w:r w:rsidRPr="003C12B0">
              <w:rPr>
                <w:rFonts w:ascii="Cambria" w:hAnsi="Cambria"/>
              </w:rPr>
              <w:t xml:space="preserve"> - Албания :</w:t>
            </w:r>
          </w:p>
          <w:p w14:paraId="1BB32210" w14:textId="77777777" w:rsidR="009C5140" w:rsidRPr="003C12B0" w:rsidRDefault="009C5140" w:rsidP="009C5140">
            <w:pPr>
              <w:pStyle w:val="NoSpacing"/>
              <w:rPr>
                <w:rFonts w:ascii="Cambria" w:hAnsi="Cambria"/>
              </w:rPr>
            </w:pPr>
            <w:r w:rsidRPr="003C12B0">
              <w:rPr>
                <w:rFonts w:ascii="Cambria" w:hAnsi="Cambria"/>
              </w:rPr>
              <w:t>ГКПП  Božaj - Hani Hotit, по пътя Podgorica - Skadar</w:t>
            </w:r>
          </w:p>
          <w:p w14:paraId="422E8DE3" w14:textId="77777777" w:rsidR="009C5140" w:rsidRPr="003C12B0" w:rsidRDefault="009C5140" w:rsidP="009C5140">
            <w:pPr>
              <w:pStyle w:val="NoSpacing"/>
              <w:rPr>
                <w:rFonts w:ascii="Cambria" w:hAnsi="Cambria"/>
              </w:rPr>
            </w:pPr>
            <w:r w:rsidRPr="003C12B0">
              <w:rPr>
                <w:rFonts w:ascii="Cambria" w:hAnsi="Cambria"/>
              </w:rPr>
              <w:t xml:space="preserve">- Хърватия: </w:t>
            </w:r>
          </w:p>
          <w:p w14:paraId="0F0621A6" w14:textId="77777777" w:rsidR="009C5140" w:rsidRPr="003C12B0" w:rsidRDefault="009C5140" w:rsidP="009C5140">
            <w:pPr>
              <w:pStyle w:val="NoSpacing"/>
              <w:rPr>
                <w:rFonts w:ascii="Cambria" w:hAnsi="Cambria"/>
              </w:rPr>
            </w:pPr>
            <w:r w:rsidRPr="003C12B0">
              <w:rPr>
                <w:rFonts w:ascii="Cambria" w:hAnsi="Cambria"/>
              </w:rPr>
              <w:t>ГКПП  Debeli Brijeg- Karasovići, по пътя Herceg Novi –  Dubrovnik;</w:t>
            </w:r>
          </w:p>
          <w:p w14:paraId="79458B28" w14:textId="77777777" w:rsidR="009C5140" w:rsidRPr="003C12B0" w:rsidRDefault="009C5140" w:rsidP="009C5140">
            <w:pPr>
              <w:pStyle w:val="NoSpacing"/>
              <w:rPr>
                <w:rFonts w:ascii="Cambria" w:hAnsi="Cambria"/>
              </w:rPr>
            </w:pPr>
            <w:r w:rsidRPr="003C12B0">
              <w:rPr>
                <w:rFonts w:ascii="Cambria" w:hAnsi="Cambria"/>
              </w:rPr>
              <w:t>- Сърбия:</w:t>
            </w:r>
          </w:p>
          <w:p w14:paraId="7BF88406" w14:textId="77777777" w:rsidR="009C5140" w:rsidRPr="003C12B0" w:rsidRDefault="009C5140" w:rsidP="009C5140">
            <w:pPr>
              <w:pStyle w:val="NoSpacing"/>
              <w:rPr>
                <w:rFonts w:ascii="Cambria" w:hAnsi="Cambria"/>
              </w:rPr>
            </w:pPr>
            <w:r w:rsidRPr="003C12B0">
              <w:rPr>
                <w:rFonts w:ascii="Cambria" w:hAnsi="Cambria"/>
              </w:rPr>
              <w:t>ГКПП  Dobrakovo- Gostun, по пътя Bijelo Polje – Prijepolje;</w:t>
            </w:r>
          </w:p>
          <w:p w14:paraId="07EDDC2F" w14:textId="77777777" w:rsidR="009C5140" w:rsidRPr="003C12B0" w:rsidRDefault="009C5140" w:rsidP="009C5140">
            <w:pPr>
              <w:pStyle w:val="NoSpacing"/>
              <w:rPr>
                <w:rFonts w:ascii="Cambria" w:hAnsi="Cambria"/>
              </w:rPr>
            </w:pPr>
            <w:r w:rsidRPr="003C12B0">
              <w:rPr>
                <w:rFonts w:ascii="Cambria" w:hAnsi="Cambria"/>
              </w:rPr>
              <w:t>ГКПП  Dračenovac - Špiljani, по пътя Rožaje – Novi Pazar;</w:t>
            </w:r>
          </w:p>
          <w:p w14:paraId="4B24B03F" w14:textId="77777777" w:rsidR="009C5140" w:rsidRPr="003C12B0" w:rsidRDefault="009C5140" w:rsidP="009C5140">
            <w:pPr>
              <w:pStyle w:val="NoSpacing"/>
              <w:rPr>
                <w:rFonts w:ascii="Cambria" w:hAnsi="Cambria"/>
              </w:rPr>
            </w:pPr>
            <w:r w:rsidRPr="003C12B0">
              <w:rPr>
                <w:rFonts w:ascii="Cambria" w:hAnsi="Cambria"/>
              </w:rPr>
              <w:lastRenderedPageBreak/>
              <w:t>-Косово:</w:t>
            </w:r>
          </w:p>
          <w:p w14:paraId="598A2B11" w14:textId="77777777" w:rsidR="009C5140" w:rsidRPr="003C12B0" w:rsidRDefault="009C5140" w:rsidP="009C5140">
            <w:pPr>
              <w:pStyle w:val="NoSpacing"/>
              <w:rPr>
                <w:rFonts w:ascii="Cambria" w:hAnsi="Cambria"/>
              </w:rPr>
            </w:pPr>
            <w:r w:rsidRPr="003C12B0">
              <w:rPr>
                <w:rFonts w:ascii="Cambria" w:hAnsi="Cambria"/>
              </w:rPr>
              <w:t>ГКПП  Kula -Kulina, по пътя Rožaje – Peć;</w:t>
            </w:r>
          </w:p>
          <w:p w14:paraId="5E24A031" w14:textId="42962FF5" w:rsidR="009C5140" w:rsidRPr="003C12B0" w:rsidRDefault="009C5140" w:rsidP="009C5140">
            <w:pPr>
              <w:jc w:val="both"/>
              <w:rPr>
                <w:rFonts w:ascii="Cambria" w:hAnsi="Cambria"/>
              </w:rPr>
            </w:pPr>
          </w:p>
        </w:tc>
      </w:tr>
      <w:tr w:rsidR="009C5140" w:rsidRPr="002A0F8F" w14:paraId="6E582477" w14:textId="77777777" w:rsidTr="0091361F">
        <w:trPr>
          <w:trHeight w:val="922"/>
        </w:trPr>
        <w:tc>
          <w:tcPr>
            <w:tcW w:w="3544" w:type="dxa"/>
          </w:tcPr>
          <w:p w14:paraId="4854B336" w14:textId="77777777" w:rsidR="009C5140" w:rsidRPr="002A0F8F" w:rsidRDefault="009C5140" w:rsidP="009C5140">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1C0187C4" w14:textId="77777777" w:rsidR="009C5140" w:rsidRPr="003C12B0" w:rsidRDefault="009C5140" w:rsidP="009C5140">
            <w:pPr>
              <w:jc w:val="both"/>
              <w:rPr>
                <w:rFonts w:ascii="Cambria" w:hAnsi="Cambria"/>
                <w:b/>
                <w:bCs/>
                <w:color w:val="000000"/>
              </w:rPr>
            </w:pPr>
            <w:r w:rsidRPr="003C12B0">
              <w:rPr>
                <w:rFonts w:ascii="Cambria" w:hAnsi="Cambria"/>
                <w:b/>
                <w:bCs/>
                <w:color w:val="000000"/>
              </w:rPr>
              <w:t>Съществуват два сухопътни маршрута за пътуване от Черна гора до България:</w:t>
            </w:r>
          </w:p>
          <w:p w14:paraId="01C236DC" w14:textId="77777777" w:rsidR="009C5140" w:rsidRPr="003C12B0" w:rsidRDefault="009C5140" w:rsidP="00531CF6">
            <w:pPr>
              <w:numPr>
                <w:ilvl w:val="0"/>
                <w:numId w:val="24"/>
              </w:numPr>
              <w:jc w:val="both"/>
              <w:rPr>
                <w:rFonts w:ascii="Cambria" w:hAnsi="Cambria"/>
                <w:color w:val="000000"/>
              </w:rPr>
            </w:pPr>
            <w:r w:rsidRPr="003C12B0">
              <w:rPr>
                <w:rFonts w:ascii="Cambria" w:hAnsi="Cambria"/>
                <w:color w:val="000000"/>
              </w:rPr>
              <w:t>през Сърбия;</w:t>
            </w:r>
          </w:p>
          <w:p w14:paraId="12BF426F" w14:textId="77777777" w:rsidR="009C5140" w:rsidRPr="003C12B0" w:rsidRDefault="009C5140" w:rsidP="00531CF6">
            <w:pPr>
              <w:numPr>
                <w:ilvl w:val="0"/>
                <w:numId w:val="24"/>
              </w:numPr>
              <w:jc w:val="both"/>
              <w:rPr>
                <w:rFonts w:ascii="Cambria" w:hAnsi="Cambria"/>
                <w:color w:val="000000"/>
              </w:rPr>
            </w:pPr>
            <w:r w:rsidRPr="003C12B0">
              <w:rPr>
                <w:rFonts w:ascii="Cambria" w:hAnsi="Cambria"/>
                <w:color w:val="000000"/>
              </w:rPr>
              <w:t>през Албания, Косово, Северна Македония, като информация за граничните пунктове следва да бъде предоставена от ДП на съответните транзитни на маршрута държави;</w:t>
            </w:r>
          </w:p>
          <w:p w14:paraId="746C0065" w14:textId="4E644BC1" w:rsidR="009C5140" w:rsidRPr="003C12B0" w:rsidRDefault="009C5140" w:rsidP="009C5140">
            <w:pPr>
              <w:pStyle w:val="NoSpacing"/>
              <w:rPr>
                <w:rFonts w:ascii="Cambria" w:hAnsi="Cambria"/>
              </w:rPr>
            </w:pPr>
            <w:r w:rsidRPr="003C12B0">
              <w:rPr>
                <w:rFonts w:ascii="Cambria" w:hAnsi="Cambria"/>
              </w:rPr>
              <w:t>Всички летища в Черна гора продължават да бъдат затворени за граждански полети, извършват се само правителствени специални полети за граждани на ЕС</w:t>
            </w:r>
          </w:p>
        </w:tc>
      </w:tr>
      <w:tr w:rsidR="009C5140" w:rsidRPr="002A0F8F" w14:paraId="1D2D4634" w14:textId="77777777" w:rsidTr="0091361F">
        <w:trPr>
          <w:trHeight w:val="618"/>
        </w:trPr>
        <w:tc>
          <w:tcPr>
            <w:tcW w:w="3544" w:type="dxa"/>
          </w:tcPr>
          <w:p w14:paraId="467BDA26"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186CB375" w14:textId="78BB1B21" w:rsidR="009C5140" w:rsidRPr="003C12B0" w:rsidRDefault="009C5140" w:rsidP="009C5140">
            <w:pPr>
              <w:jc w:val="both"/>
              <w:rPr>
                <w:rFonts w:ascii="Cambria" w:hAnsi="Cambria"/>
              </w:rPr>
            </w:pPr>
            <w:r w:rsidRPr="003C12B0">
              <w:rPr>
                <w:rFonts w:ascii="Cambria" w:hAnsi="Cambria"/>
              </w:rPr>
              <w:t>Задължителна самоизолация за 14 дни за всички пътници, идващи от чужбина след пристигането им</w:t>
            </w:r>
          </w:p>
        </w:tc>
      </w:tr>
      <w:tr w:rsidR="009C5140" w:rsidRPr="002A0F8F" w14:paraId="4B161B39" w14:textId="77777777" w:rsidTr="0091361F">
        <w:trPr>
          <w:trHeight w:val="870"/>
        </w:trPr>
        <w:tc>
          <w:tcPr>
            <w:tcW w:w="3544" w:type="dxa"/>
          </w:tcPr>
          <w:p w14:paraId="6CEB034B" w14:textId="77777777"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0EEA3C40" w14:textId="2ACA043D" w:rsidR="009C5140" w:rsidRPr="003C12B0" w:rsidRDefault="009C5140" w:rsidP="009C5140">
            <w:pPr>
              <w:spacing w:before="120" w:after="120"/>
              <w:rPr>
                <w:rFonts w:ascii="Cambria" w:hAnsi="Cambria"/>
              </w:rPr>
            </w:pPr>
            <w:r w:rsidRPr="003C12B0">
              <w:rPr>
                <w:rFonts w:ascii="Cambria" w:hAnsi="Cambria"/>
              </w:rPr>
              <w:t>Трафикът на стоки остава безпрепятствен със специални мерки за здравен и санитарен контрол.</w:t>
            </w:r>
          </w:p>
        </w:tc>
      </w:tr>
      <w:tr w:rsidR="009C5140" w:rsidRPr="002A0F8F" w14:paraId="3DE34596" w14:textId="77777777" w:rsidTr="00EF6DFA">
        <w:trPr>
          <w:trHeight w:val="350"/>
        </w:trPr>
        <w:tc>
          <w:tcPr>
            <w:tcW w:w="11605" w:type="dxa"/>
            <w:gridSpan w:val="2"/>
            <w:shd w:val="clear" w:color="auto" w:fill="D9D9D9" w:themeFill="background1" w:themeFillShade="D9"/>
          </w:tcPr>
          <w:p w14:paraId="02742CB1" w14:textId="2BBCFEA8" w:rsidR="009C5140" w:rsidRPr="002A0F8F" w:rsidRDefault="00AC4AA0" w:rsidP="009C5140">
            <w:pPr>
              <w:spacing w:before="120" w:after="120"/>
              <w:jc w:val="center"/>
              <w:rPr>
                <w:rFonts w:ascii="Cambria" w:hAnsi="Cambria"/>
                <w:b/>
                <w:bCs/>
                <w:sz w:val="28"/>
                <w:szCs w:val="28"/>
              </w:rPr>
            </w:pPr>
            <w:hyperlink r:id="rId92" w:history="1">
              <w:r w:rsidR="009C5140" w:rsidRPr="002A0F8F">
                <w:rPr>
                  <w:rFonts w:ascii="Cambria" w:hAnsi="Cambria"/>
                  <w:b/>
                  <w:bCs/>
                  <w:sz w:val="28"/>
                  <w:szCs w:val="28"/>
                </w:rPr>
                <w:t>Чехия</w:t>
              </w:r>
            </w:hyperlink>
            <w:r w:rsidR="009C5140" w:rsidRPr="002A0F8F">
              <w:rPr>
                <w:rFonts w:ascii="Cambria" w:hAnsi="Cambria"/>
                <w:b/>
                <w:bCs/>
                <w:sz w:val="28"/>
                <w:szCs w:val="28"/>
              </w:rPr>
              <w:t xml:space="preserve"> (Прага)</w:t>
            </w:r>
          </w:p>
        </w:tc>
      </w:tr>
      <w:tr w:rsidR="009C5140" w:rsidRPr="002A0F8F" w14:paraId="6FFE5391" w14:textId="77777777" w:rsidTr="00EA0DE2">
        <w:trPr>
          <w:trHeight w:val="3651"/>
        </w:trPr>
        <w:tc>
          <w:tcPr>
            <w:tcW w:w="3544" w:type="dxa"/>
          </w:tcPr>
          <w:p w14:paraId="52F169AE"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66C6AF84" w14:textId="77777777" w:rsidR="00572592" w:rsidRPr="00572592" w:rsidRDefault="00572592" w:rsidP="00572592">
            <w:pPr>
              <w:rPr>
                <w:rFonts w:ascii="Cambria" w:hAnsi="Cambria" w:cs="Times New Roman"/>
              </w:rPr>
            </w:pPr>
            <w:r w:rsidRPr="00572592">
              <w:rPr>
                <w:rFonts w:ascii="Cambria" w:hAnsi="Cambria" w:cs="Times New Roman"/>
              </w:rPr>
              <w:t xml:space="preserve">От 11 май 2020 г. се разрешава на </w:t>
            </w:r>
            <w:r w:rsidRPr="00572592">
              <w:rPr>
                <w:rFonts w:ascii="Cambria" w:hAnsi="Cambria" w:cs="Times New Roman"/>
                <w:b/>
                <w:bCs/>
              </w:rPr>
              <w:t>граждани на ДЧ на ЕС</w:t>
            </w:r>
            <w:r w:rsidRPr="00572592">
              <w:rPr>
                <w:rFonts w:ascii="Cambria" w:hAnsi="Cambria" w:cs="Times New Roman"/>
              </w:rPr>
              <w:t xml:space="preserve"> да влизат на територията на Чешката република с цел бизнес, при спазване на следните условия:</w:t>
            </w:r>
          </w:p>
          <w:p w14:paraId="6F484D84" w14:textId="77777777" w:rsidR="00572592" w:rsidRPr="00572592" w:rsidRDefault="00572592" w:rsidP="00572592">
            <w:pPr>
              <w:rPr>
                <w:rFonts w:ascii="Cambria" w:hAnsi="Cambria" w:cs="Times New Roman"/>
              </w:rPr>
            </w:pPr>
          </w:p>
          <w:p w14:paraId="43D2B6BE" w14:textId="3AC7C313" w:rsidR="00572592" w:rsidRPr="00572592" w:rsidRDefault="00572592" w:rsidP="00572592">
            <w:pPr>
              <w:rPr>
                <w:rFonts w:ascii="Cambria" w:hAnsi="Cambria" w:cs="Times New Roman"/>
              </w:rPr>
            </w:pPr>
            <w:r w:rsidRPr="00572592">
              <w:rPr>
                <w:rFonts w:ascii="Cambria" w:hAnsi="Cambria" w:cs="Times New Roman"/>
              </w:rPr>
              <w:t xml:space="preserve">При планиран престой </w:t>
            </w:r>
            <w:r w:rsidRPr="00572592">
              <w:rPr>
                <w:rFonts w:ascii="Cambria" w:hAnsi="Cambria" w:cs="Times New Roman"/>
                <w:b/>
                <w:bCs/>
              </w:rPr>
              <w:t>до 72 часа</w:t>
            </w:r>
            <w:r w:rsidRPr="00572592">
              <w:rPr>
                <w:rFonts w:ascii="Cambria" w:hAnsi="Cambria" w:cs="Times New Roman"/>
              </w:rPr>
              <w:t xml:space="preserve"> на територията на Чешката република (не се отнася до редовно преминаване на границите в смисъла на трансграничен работник):</w:t>
            </w:r>
          </w:p>
          <w:p w14:paraId="05B95F2F" w14:textId="77777777" w:rsidR="00572592" w:rsidRPr="00572592" w:rsidRDefault="00572592" w:rsidP="00572592">
            <w:pPr>
              <w:ind w:left="720"/>
              <w:rPr>
                <w:rFonts w:ascii="Cambria" w:hAnsi="Cambria" w:cs="Times New Roman"/>
              </w:rPr>
            </w:pPr>
          </w:p>
          <w:p w14:paraId="33853E7B" w14:textId="1C938CBE" w:rsidR="00572592" w:rsidRPr="00572592" w:rsidRDefault="00572592" w:rsidP="00572592">
            <w:pPr>
              <w:rPr>
                <w:rFonts w:ascii="Cambria" w:hAnsi="Cambria" w:cs="Times New Roman"/>
              </w:rPr>
            </w:pPr>
            <w:r w:rsidRPr="00572592">
              <w:rPr>
                <w:rFonts w:ascii="Cambria" w:hAnsi="Cambria" w:cs="Times New Roman"/>
                <w:b/>
                <w:bCs/>
              </w:rPr>
              <w:t>Граждани на Чешката република и чуждестранни граждани с право на временно пребиваване над 90 дни или граждани с право на постоянно пребиваване в Чешката република</w:t>
            </w:r>
            <w:r w:rsidRPr="00572592">
              <w:rPr>
                <w:rFonts w:ascii="Cambria" w:hAnsi="Cambria" w:cs="Times New Roman"/>
              </w:rPr>
              <w:t xml:space="preserve">, напуснали страната за период по-кратък от 72 часа и връщащи се обратно в Чешката република, следва да представят негативен </w:t>
            </w:r>
            <w:r w:rsidRPr="00572592">
              <w:rPr>
                <w:rFonts w:ascii="Cambria" w:hAnsi="Cambria" w:cs="Times New Roman"/>
                <w:lang w:val="cs-CZ"/>
              </w:rPr>
              <w:t>PCR</w:t>
            </w:r>
            <w:r w:rsidRPr="00572592">
              <w:rPr>
                <w:rFonts w:ascii="Cambria" w:hAnsi="Cambria" w:cs="Times New Roman"/>
              </w:rPr>
              <w:t xml:space="preserve"> тест</w:t>
            </w:r>
            <w:r w:rsidRPr="00572592">
              <w:rPr>
                <w:rFonts w:ascii="Cambria" w:hAnsi="Cambria" w:cs="Times New Roman"/>
                <w:lang w:val="cs-CZ"/>
              </w:rPr>
              <w:t xml:space="preserve"> </w:t>
            </w:r>
            <w:r w:rsidRPr="00572592">
              <w:rPr>
                <w:rFonts w:ascii="Cambria" w:hAnsi="Cambria" w:cs="Times New Roman"/>
              </w:rPr>
              <w:t>или да постъпят под карантина.</w:t>
            </w:r>
          </w:p>
          <w:p w14:paraId="19BAB533" w14:textId="77777777" w:rsidR="00572592" w:rsidRPr="00572592" w:rsidRDefault="00572592" w:rsidP="00572592">
            <w:pPr>
              <w:ind w:left="720"/>
              <w:rPr>
                <w:rFonts w:ascii="Cambria" w:hAnsi="Cambria" w:cs="Times New Roman"/>
              </w:rPr>
            </w:pPr>
          </w:p>
          <w:p w14:paraId="2AC62811" w14:textId="77777777" w:rsidR="00572592" w:rsidRPr="00572592" w:rsidRDefault="00572592" w:rsidP="00572592">
            <w:pPr>
              <w:rPr>
                <w:rFonts w:ascii="Cambria" w:hAnsi="Cambria" w:cs="Times New Roman"/>
              </w:rPr>
            </w:pPr>
            <w:r w:rsidRPr="00572592">
              <w:rPr>
                <w:rFonts w:ascii="Cambria" w:hAnsi="Cambria" w:cs="Times New Roman"/>
                <w:b/>
                <w:bCs/>
              </w:rPr>
              <w:t>Гражданите на ЕС, встъпващи в Чешката република</w:t>
            </w:r>
            <w:r w:rsidRPr="00572592">
              <w:rPr>
                <w:rFonts w:ascii="Cambria" w:hAnsi="Cambria" w:cs="Times New Roman"/>
              </w:rPr>
              <w:t xml:space="preserve"> за по-малко от 72 часа за търговска дейност, следва да представят негативен PCR тест. При липса на такъв, не биха могли да влязат в страната.</w:t>
            </w:r>
          </w:p>
          <w:p w14:paraId="0EFBD30B" w14:textId="77777777" w:rsidR="00572592" w:rsidRPr="00572592" w:rsidRDefault="00572592" w:rsidP="00572592">
            <w:pPr>
              <w:rPr>
                <w:rFonts w:ascii="Cambria" w:hAnsi="Cambria" w:cs="Times New Roman"/>
              </w:rPr>
            </w:pPr>
          </w:p>
          <w:p w14:paraId="6DDC0FAE" w14:textId="77777777" w:rsidR="00572592" w:rsidRPr="00572592" w:rsidRDefault="00572592" w:rsidP="00572592">
            <w:pPr>
              <w:rPr>
                <w:rFonts w:ascii="Cambria" w:hAnsi="Cambria" w:cs="Times New Roman"/>
              </w:rPr>
            </w:pPr>
            <w:r w:rsidRPr="00572592">
              <w:rPr>
                <w:rFonts w:ascii="Cambria" w:hAnsi="Cambria" w:cs="Times New Roman"/>
              </w:rPr>
              <w:t>Допълнителни документи, които трябва да представят са:</w:t>
            </w:r>
          </w:p>
          <w:p w14:paraId="2E527961" w14:textId="77777777" w:rsidR="00572592" w:rsidRPr="00572592" w:rsidRDefault="00572592" w:rsidP="00531CF6">
            <w:pPr>
              <w:pStyle w:val="ListParagraph"/>
              <w:numPr>
                <w:ilvl w:val="1"/>
                <w:numId w:val="42"/>
              </w:numPr>
              <w:rPr>
                <w:rFonts w:ascii="Cambria" w:hAnsi="Cambria" w:cs="Times New Roman"/>
              </w:rPr>
            </w:pPr>
            <w:r w:rsidRPr="00572592">
              <w:rPr>
                <w:rFonts w:ascii="Cambria" w:hAnsi="Cambria" w:cs="Times New Roman"/>
              </w:rPr>
              <w:t>покана за среща или командировка;</w:t>
            </w:r>
          </w:p>
          <w:p w14:paraId="2D0738C2" w14:textId="77777777" w:rsidR="00572592" w:rsidRPr="00572592" w:rsidRDefault="00572592" w:rsidP="00531CF6">
            <w:pPr>
              <w:pStyle w:val="ListParagraph"/>
              <w:numPr>
                <w:ilvl w:val="1"/>
                <w:numId w:val="42"/>
              </w:numPr>
              <w:rPr>
                <w:rFonts w:ascii="Cambria" w:hAnsi="Cambria" w:cs="Times New Roman"/>
              </w:rPr>
            </w:pPr>
            <w:r w:rsidRPr="00572592">
              <w:rPr>
                <w:rFonts w:ascii="Cambria" w:hAnsi="Cambria" w:cs="Times New Roman"/>
              </w:rPr>
              <w:t>поръчка;</w:t>
            </w:r>
          </w:p>
          <w:p w14:paraId="09193F00" w14:textId="77777777" w:rsidR="00572592" w:rsidRPr="00572592" w:rsidRDefault="00572592" w:rsidP="00531CF6">
            <w:pPr>
              <w:pStyle w:val="ListParagraph"/>
              <w:numPr>
                <w:ilvl w:val="1"/>
                <w:numId w:val="42"/>
              </w:numPr>
              <w:rPr>
                <w:rFonts w:ascii="Cambria" w:hAnsi="Cambria" w:cs="Times New Roman"/>
              </w:rPr>
            </w:pPr>
            <w:r w:rsidRPr="00572592">
              <w:rPr>
                <w:rFonts w:ascii="Cambria" w:hAnsi="Cambria" w:cs="Times New Roman"/>
              </w:rPr>
              <w:t>договор за изпълнение;</w:t>
            </w:r>
          </w:p>
          <w:p w14:paraId="28929248" w14:textId="77777777" w:rsidR="00572592" w:rsidRPr="00572592" w:rsidRDefault="00572592" w:rsidP="00531CF6">
            <w:pPr>
              <w:pStyle w:val="ListParagraph"/>
              <w:numPr>
                <w:ilvl w:val="1"/>
                <w:numId w:val="42"/>
              </w:numPr>
              <w:rPr>
                <w:rFonts w:ascii="Cambria" w:hAnsi="Cambria" w:cs="Times New Roman"/>
              </w:rPr>
            </w:pPr>
            <w:r w:rsidRPr="00572592">
              <w:rPr>
                <w:rFonts w:ascii="Cambria" w:hAnsi="Cambria" w:cs="Times New Roman"/>
              </w:rPr>
              <w:t>извлечение от търговския регистър/актуално състояние;</w:t>
            </w:r>
          </w:p>
          <w:p w14:paraId="1A029F3D" w14:textId="77777777" w:rsidR="00572592" w:rsidRPr="00572592" w:rsidRDefault="00572592" w:rsidP="00572592">
            <w:pPr>
              <w:rPr>
                <w:rFonts w:ascii="Cambria" w:hAnsi="Cambria" w:cs="Times New Roman"/>
              </w:rPr>
            </w:pPr>
          </w:p>
          <w:p w14:paraId="71A39AC8" w14:textId="77777777" w:rsidR="00572592" w:rsidRPr="00572592" w:rsidRDefault="00572592" w:rsidP="00572592">
            <w:pPr>
              <w:rPr>
                <w:rFonts w:ascii="Cambria" w:hAnsi="Cambria" w:cs="Times New Roman"/>
              </w:rPr>
            </w:pPr>
            <w:r w:rsidRPr="00572592">
              <w:rPr>
                <w:rFonts w:ascii="Cambria" w:hAnsi="Cambria" w:cs="Times New Roman"/>
              </w:rPr>
              <w:t>При работата си следва да ползват респиратори клас FFP2 и да спазват другите хигиенни и ограничителни мерки в Чешката република.</w:t>
            </w:r>
          </w:p>
          <w:p w14:paraId="2C75F0A1" w14:textId="77777777" w:rsidR="00572592" w:rsidRPr="00572592" w:rsidRDefault="00572592" w:rsidP="00572592">
            <w:pPr>
              <w:rPr>
                <w:rFonts w:ascii="Cambria" w:hAnsi="Cambria" w:cs="Times New Roman"/>
              </w:rPr>
            </w:pPr>
          </w:p>
          <w:p w14:paraId="439D21A3" w14:textId="77777777" w:rsidR="00572592" w:rsidRPr="00572592" w:rsidRDefault="00572592" w:rsidP="00572592">
            <w:pPr>
              <w:rPr>
                <w:rFonts w:ascii="Cambria" w:hAnsi="Cambria" w:cs="Times New Roman"/>
              </w:rPr>
            </w:pPr>
            <w:r w:rsidRPr="00572592">
              <w:rPr>
                <w:rFonts w:ascii="Cambria" w:hAnsi="Cambria" w:cs="Times New Roman"/>
                <w:b/>
                <w:bCs/>
              </w:rPr>
              <w:t>Гражданите на ЕС, встъпващи в Чешката република с цел търговска дейност за период над 72 ч</w:t>
            </w:r>
            <w:r w:rsidRPr="00572592">
              <w:rPr>
                <w:rFonts w:ascii="Cambria" w:hAnsi="Cambria" w:cs="Times New Roman"/>
              </w:rPr>
              <w:t>., следва да представят негативен PCR тест. При липса на такъв, не биха могли да влязат в страната. В изключителни случаи, е възможно влизането в страната и без PCR тест, но с разрешение на компетентния министър от съответния сектор. Тогава тестът се извършва в Чешката република до 72 ч. след встъпването им в страната.</w:t>
            </w:r>
          </w:p>
          <w:p w14:paraId="7E203930" w14:textId="77777777" w:rsidR="00572592" w:rsidRPr="00572592" w:rsidRDefault="00572592" w:rsidP="00572592">
            <w:pPr>
              <w:rPr>
                <w:rFonts w:ascii="Cambria" w:hAnsi="Cambria" w:cs="Times New Roman"/>
              </w:rPr>
            </w:pPr>
          </w:p>
          <w:p w14:paraId="353ED183" w14:textId="77777777" w:rsidR="00572592" w:rsidRPr="00572592" w:rsidRDefault="00572592" w:rsidP="00572592">
            <w:pPr>
              <w:rPr>
                <w:rFonts w:ascii="Cambria" w:hAnsi="Cambria" w:cs="Times New Roman"/>
              </w:rPr>
            </w:pPr>
            <w:r w:rsidRPr="00572592">
              <w:rPr>
                <w:rFonts w:ascii="Cambria" w:hAnsi="Cambria" w:cs="Times New Roman"/>
              </w:rPr>
              <w:t>Допълнителни документи, които трябва да представят гражданите на ЕС са:</w:t>
            </w:r>
          </w:p>
          <w:p w14:paraId="45F857CB" w14:textId="77777777" w:rsidR="00572592" w:rsidRPr="00572592" w:rsidRDefault="00572592" w:rsidP="00531CF6">
            <w:pPr>
              <w:pStyle w:val="ListParagraph"/>
              <w:numPr>
                <w:ilvl w:val="0"/>
                <w:numId w:val="54"/>
              </w:numPr>
              <w:rPr>
                <w:rFonts w:ascii="Cambria" w:hAnsi="Cambria" w:cs="Times New Roman"/>
              </w:rPr>
            </w:pPr>
            <w:r w:rsidRPr="00572592">
              <w:rPr>
                <w:rFonts w:ascii="Cambria" w:hAnsi="Cambria" w:cs="Times New Roman"/>
              </w:rPr>
              <w:lastRenderedPageBreak/>
              <w:t>трудов договор;</w:t>
            </w:r>
          </w:p>
          <w:p w14:paraId="634CF257" w14:textId="77777777" w:rsidR="00572592" w:rsidRPr="00572592" w:rsidRDefault="00572592" w:rsidP="00531CF6">
            <w:pPr>
              <w:pStyle w:val="ListParagraph"/>
              <w:numPr>
                <w:ilvl w:val="0"/>
                <w:numId w:val="54"/>
              </w:numPr>
              <w:rPr>
                <w:rFonts w:ascii="Cambria" w:hAnsi="Cambria" w:cs="Times New Roman"/>
              </w:rPr>
            </w:pPr>
            <w:r w:rsidRPr="00572592">
              <w:rPr>
                <w:rFonts w:ascii="Cambria" w:hAnsi="Cambria" w:cs="Times New Roman"/>
              </w:rPr>
              <w:t>покана за преговори;</w:t>
            </w:r>
          </w:p>
          <w:p w14:paraId="19F9ED84" w14:textId="77777777" w:rsidR="00572592" w:rsidRPr="00572592" w:rsidRDefault="00572592" w:rsidP="00531CF6">
            <w:pPr>
              <w:pStyle w:val="ListParagraph"/>
              <w:numPr>
                <w:ilvl w:val="0"/>
                <w:numId w:val="54"/>
              </w:numPr>
              <w:rPr>
                <w:rFonts w:ascii="Cambria" w:hAnsi="Cambria" w:cs="Times New Roman"/>
              </w:rPr>
            </w:pPr>
            <w:r w:rsidRPr="00572592">
              <w:rPr>
                <w:rFonts w:ascii="Cambria" w:hAnsi="Cambria" w:cs="Times New Roman"/>
              </w:rPr>
              <w:t>документ за направена поръчка</w:t>
            </w:r>
          </w:p>
          <w:p w14:paraId="2419A8BD" w14:textId="77777777" w:rsidR="00572592" w:rsidRPr="00572592" w:rsidRDefault="00572592" w:rsidP="00531CF6">
            <w:pPr>
              <w:pStyle w:val="ListParagraph"/>
              <w:numPr>
                <w:ilvl w:val="0"/>
                <w:numId w:val="54"/>
              </w:numPr>
              <w:rPr>
                <w:rFonts w:ascii="Cambria" w:hAnsi="Cambria" w:cs="Times New Roman"/>
              </w:rPr>
            </w:pPr>
            <w:r w:rsidRPr="00572592">
              <w:rPr>
                <w:rFonts w:ascii="Cambria" w:hAnsi="Cambria" w:cs="Times New Roman"/>
              </w:rPr>
              <w:t>друг относим документ</w:t>
            </w:r>
          </w:p>
          <w:p w14:paraId="076B0E97" w14:textId="77777777" w:rsidR="00572592" w:rsidRPr="00572592" w:rsidRDefault="00572592" w:rsidP="00572592">
            <w:pPr>
              <w:rPr>
                <w:rFonts w:ascii="Cambria" w:hAnsi="Cambria" w:cs="Times New Roman"/>
              </w:rPr>
            </w:pPr>
          </w:p>
          <w:p w14:paraId="311B659D" w14:textId="77777777" w:rsidR="00572592" w:rsidRPr="00572592" w:rsidRDefault="00572592" w:rsidP="00572592">
            <w:pPr>
              <w:rPr>
                <w:rFonts w:ascii="Cambria" w:hAnsi="Cambria" w:cs="Times New Roman"/>
              </w:rPr>
            </w:pPr>
          </w:p>
          <w:p w14:paraId="0315F8B4" w14:textId="638B0A85" w:rsidR="00572592" w:rsidRPr="00572592" w:rsidRDefault="00572592" w:rsidP="00572592">
            <w:pPr>
              <w:rPr>
                <w:rFonts w:ascii="Cambria" w:hAnsi="Cambria" w:cs="Times New Roman"/>
              </w:rPr>
            </w:pPr>
            <w:r w:rsidRPr="00572592">
              <w:rPr>
                <w:rFonts w:ascii="Cambria" w:hAnsi="Cambria" w:cs="Times New Roman"/>
              </w:rPr>
              <w:t>Субектите, приемащи граждани на ЕС с цел извършване на икономическа дейност на територията на Чешката република за период над 72 часа, са длъжни да им осигурят: място за пребиваване за целия период на престоя им в Чешката република, лекарска грижа, включително нейното заплащане, освен ако не е договорено друго, превоз от държавната граница до мястото на изпълнение на дейността, превоз от мястото на пребиваване до мястото на изпълнение на дейността за период от 14 дни, както и превоз до държавната граница, в случай на прекратяване на трудовите взаимоотношения в Чешката република.</w:t>
            </w:r>
          </w:p>
          <w:p w14:paraId="1A28C17A" w14:textId="77777777" w:rsidR="00572592" w:rsidRPr="00572592" w:rsidRDefault="00572592" w:rsidP="00572592">
            <w:pPr>
              <w:rPr>
                <w:rFonts w:ascii="Cambria" w:hAnsi="Cambria"/>
                <w:bCs/>
              </w:rPr>
            </w:pPr>
          </w:p>
          <w:p w14:paraId="28932BE8" w14:textId="77777777" w:rsidR="00572592" w:rsidRPr="00572592" w:rsidRDefault="00572592" w:rsidP="00572592">
            <w:pPr>
              <w:rPr>
                <w:rFonts w:ascii="Cambria" w:hAnsi="Cambria" w:cs="Times New Roman"/>
                <w:b/>
                <w:bCs/>
              </w:rPr>
            </w:pPr>
            <w:r w:rsidRPr="00572592">
              <w:rPr>
                <w:rFonts w:ascii="Cambria" w:hAnsi="Cambria" w:cs="Times New Roman"/>
                <w:b/>
                <w:bCs/>
                <w:lang w:val="cs-CZ"/>
              </w:rPr>
              <w:t xml:space="preserve">Облекчаване на пътуванията за специализирани работници, осъществяващи </w:t>
            </w:r>
            <w:r w:rsidRPr="00572592">
              <w:rPr>
                <w:rFonts w:ascii="Cambria" w:hAnsi="Cambria" w:cs="Times New Roman"/>
                <w:b/>
                <w:bCs/>
              </w:rPr>
              <w:t>изграждане/</w:t>
            </w:r>
            <w:r w:rsidRPr="00572592">
              <w:rPr>
                <w:rFonts w:ascii="Cambria" w:hAnsi="Cambria" w:cs="Times New Roman"/>
                <w:b/>
                <w:bCs/>
                <w:lang w:val="cs-CZ"/>
              </w:rPr>
              <w:t>ремонт/поддръжка/пускане в експлоатация на критично важн</w:t>
            </w:r>
            <w:r w:rsidRPr="00572592">
              <w:rPr>
                <w:rFonts w:ascii="Cambria" w:hAnsi="Cambria" w:cs="Times New Roman"/>
                <w:b/>
                <w:bCs/>
              </w:rPr>
              <w:t>и машини и оборудване за функционирането на бизнеса и инфраструктурата със значение за националната сигурност</w:t>
            </w:r>
          </w:p>
          <w:p w14:paraId="31081ACE" w14:textId="77777777" w:rsidR="00572592" w:rsidRPr="00572592" w:rsidRDefault="00572592" w:rsidP="00572592">
            <w:pPr>
              <w:rPr>
                <w:rFonts w:ascii="Cambria" w:hAnsi="Cambria"/>
              </w:rPr>
            </w:pPr>
            <w:r w:rsidRPr="00572592">
              <w:rPr>
                <w:rFonts w:ascii="Cambria" w:hAnsi="Cambria"/>
              </w:rPr>
              <w:t xml:space="preserve">Ако планираното пребиваване на специализираните работници в Чешката република е над 14 дни, следва да представят резултат от </w:t>
            </w:r>
            <w:r w:rsidRPr="00572592">
              <w:rPr>
                <w:rFonts w:ascii="Cambria" w:hAnsi="Cambria"/>
                <w:lang w:val="en-US"/>
              </w:rPr>
              <w:t>PCR</w:t>
            </w:r>
            <w:r w:rsidRPr="00572592">
              <w:rPr>
                <w:rFonts w:ascii="Cambria" w:hAnsi="Cambria"/>
                <w:lang w:val="ru-RU"/>
              </w:rPr>
              <w:t xml:space="preserve"> </w:t>
            </w:r>
            <w:r w:rsidRPr="00572592">
              <w:rPr>
                <w:rFonts w:ascii="Cambria" w:hAnsi="Cambria"/>
              </w:rPr>
              <w:t>тест (такъв могат да си направят и в</w:t>
            </w:r>
            <w:r w:rsidRPr="00572592">
              <w:rPr>
                <w:rFonts w:ascii="Cambria" w:hAnsi="Cambria"/>
                <w:lang w:val="ru-RU"/>
              </w:rPr>
              <w:t xml:space="preserve"> </w:t>
            </w:r>
            <w:r w:rsidRPr="00572592">
              <w:rPr>
                <w:rFonts w:ascii="Cambria" w:hAnsi="Cambria"/>
              </w:rPr>
              <w:t>Чешката република) или следва да постъпят под карантина. Специализираните работници трябва да представят служебен документ</w:t>
            </w:r>
            <w:r w:rsidRPr="00572592">
              <w:rPr>
                <w:rFonts w:ascii="Cambria" w:hAnsi="Cambria"/>
                <w:lang w:val="ru-RU"/>
              </w:rPr>
              <w:t xml:space="preserve">, </w:t>
            </w:r>
            <w:r w:rsidRPr="00572592">
              <w:rPr>
                <w:rFonts w:ascii="Cambria" w:hAnsi="Cambria"/>
              </w:rPr>
              <w:t xml:space="preserve">удостоверяващ функцията им. Същите следва да работят с респиратори </w:t>
            </w:r>
            <w:r w:rsidRPr="00572592">
              <w:rPr>
                <w:rFonts w:ascii="Cambria" w:hAnsi="Cambria"/>
                <w:lang w:val="en-US"/>
              </w:rPr>
              <w:t>FFP</w:t>
            </w:r>
            <w:r w:rsidRPr="00572592">
              <w:rPr>
                <w:rFonts w:ascii="Cambria" w:hAnsi="Cambria"/>
                <w:lang w:val="ru-RU"/>
              </w:rPr>
              <w:t xml:space="preserve">2 </w:t>
            </w:r>
            <w:r w:rsidRPr="00572592">
              <w:rPr>
                <w:rFonts w:ascii="Cambria" w:hAnsi="Cambria"/>
              </w:rPr>
              <w:t>и да се съобразят с другите хигиенни изисквания в страната.</w:t>
            </w:r>
          </w:p>
          <w:p w14:paraId="7DACB18E" w14:textId="77777777" w:rsidR="00EA0DE2" w:rsidRDefault="00EA0DE2" w:rsidP="009C5140">
            <w:pPr>
              <w:jc w:val="both"/>
              <w:rPr>
                <w:rFonts w:ascii="Cambria" w:hAnsi="Cambria"/>
                <w:bCs/>
                <w:sz w:val="24"/>
                <w:szCs w:val="24"/>
              </w:rPr>
            </w:pPr>
          </w:p>
          <w:p w14:paraId="32EC8A77" w14:textId="4E1E5B98" w:rsidR="009C5140" w:rsidRPr="00EA0DE2" w:rsidRDefault="00EA0DE2" w:rsidP="00EA0DE2">
            <w:pPr>
              <w:rPr>
                <w:rFonts w:ascii="Cambria" w:hAnsi="Cambria"/>
              </w:rPr>
            </w:pPr>
            <w:r w:rsidRPr="00EA0DE2">
              <w:rPr>
                <w:rFonts w:ascii="Cambria" w:hAnsi="Cambria"/>
                <w:bCs/>
              </w:rPr>
              <w:t xml:space="preserve">На 18 май чешкото правителство взе решение от 25 май да облекчи режима на границите – ще бъде отворен по-голям брой ГКПП, а контролът на МПС ще бъде случаен. Ще продължи да е в сила изискването за представяне на тест за </w:t>
            </w:r>
            <w:r w:rsidRPr="00EA0DE2">
              <w:rPr>
                <w:rFonts w:ascii="Cambria" w:hAnsi="Cambria"/>
                <w:bCs/>
                <w:lang w:val="en-US"/>
              </w:rPr>
              <w:t>COVID</w:t>
            </w:r>
            <w:r w:rsidRPr="00EA0DE2">
              <w:rPr>
                <w:rFonts w:ascii="Cambria" w:hAnsi="Cambria"/>
                <w:bCs/>
                <w:lang w:val="ru-RU"/>
              </w:rPr>
              <w:t>-19</w:t>
            </w:r>
            <w:r w:rsidRPr="00EA0DE2">
              <w:rPr>
                <w:rFonts w:ascii="Cambria" w:hAnsi="Cambria"/>
                <w:bCs/>
              </w:rPr>
              <w:t xml:space="preserve"> или постъпване под карантина. </w:t>
            </w:r>
            <w:r w:rsidRPr="00EA0DE2">
              <w:rPr>
                <w:rFonts w:ascii="Cambria" w:hAnsi="Cambria"/>
                <w:bCs/>
                <w:u w:val="single"/>
              </w:rPr>
              <w:t>На следващ етап, от 8 юни желанието на правителството е представянето на тестове да отпадне за граждани на страни, които не са рискови.</w:t>
            </w:r>
            <w:r w:rsidRPr="00EA0DE2">
              <w:rPr>
                <w:rFonts w:ascii="Cambria" w:hAnsi="Cambria"/>
                <w:bCs/>
              </w:rPr>
              <w:t xml:space="preserve"> </w:t>
            </w:r>
            <w:r w:rsidRPr="00EA0DE2">
              <w:rPr>
                <w:rFonts w:ascii="Cambria" w:hAnsi="Cambria"/>
                <w:bCs/>
                <w:u w:val="single"/>
              </w:rPr>
              <w:t>Понастоящем нерискови са например Австрия, Словакия и Хърватия.</w:t>
            </w:r>
          </w:p>
        </w:tc>
      </w:tr>
      <w:tr w:rsidR="009C5140" w:rsidRPr="002A0F8F" w14:paraId="3C177F6C" w14:textId="77777777" w:rsidTr="0091361F">
        <w:trPr>
          <w:trHeight w:val="871"/>
        </w:trPr>
        <w:tc>
          <w:tcPr>
            <w:tcW w:w="3544" w:type="dxa"/>
          </w:tcPr>
          <w:p w14:paraId="0AD8C675" w14:textId="77777777" w:rsidR="009C5140" w:rsidRPr="002A0F8F" w:rsidRDefault="009C5140" w:rsidP="009C5140">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26CF7196" w14:textId="77777777" w:rsidR="009C5140" w:rsidRPr="002A0F8F" w:rsidRDefault="009C5140" w:rsidP="009C5140">
            <w:pPr>
              <w:pBdr>
                <w:top w:val="single" w:sz="4" w:space="1" w:color="auto"/>
                <w:left w:val="single" w:sz="4" w:space="4" w:color="auto"/>
                <w:bottom w:val="single" w:sz="4" w:space="1" w:color="auto"/>
                <w:right w:val="single" w:sz="4" w:space="28" w:color="auto"/>
              </w:pBdr>
              <w:shd w:val="clear" w:color="auto" w:fill="F2F2F2" w:themeFill="background1" w:themeFillShade="F2"/>
              <w:rPr>
                <w:rFonts w:ascii="Cambria" w:eastAsia="Times New Roman" w:hAnsi="Cambria" w:cs="Times New Roman"/>
                <w:color w:val="000000"/>
              </w:rPr>
            </w:pPr>
            <w:r w:rsidRPr="002A0F8F">
              <w:rPr>
                <w:rFonts w:ascii="Cambria" w:eastAsia="Times New Roman" w:hAnsi="Cambria" w:cs="Times New Roman"/>
                <w:b/>
                <w:color w:val="000000"/>
              </w:rPr>
              <w:t>Ограничения:</w:t>
            </w:r>
          </w:p>
          <w:p w14:paraId="7F455544" w14:textId="77777777" w:rsidR="009C5140" w:rsidRPr="002A0F8F" w:rsidRDefault="009C5140" w:rsidP="009C5140">
            <w:pPr>
              <w:pBdr>
                <w:top w:val="single" w:sz="4" w:space="1" w:color="auto"/>
                <w:left w:val="single" w:sz="4" w:space="4" w:color="auto"/>
                <w:bottom w:val="single" w:sz="4" w:space="1" w:color="auto"/>
                <w:right w:val="single" w:sz="4" w:space="28" w:color="auto"/>
              </w:pBdr>
              <w:shd w:val="clear" w:color="auto" w:fill="F2F2F2" w:themeFill="background1" w:themeFillShade="F2"/>
              <w:rPr>
                <w:rFonts w:ascii="Cambria" w:eastAsia="Times New Roman" w:hAnsi="Cambria" w:cs="Times New Roman"/>
                <w:color w:val="000000"/>
              </w:rPr>
            </w:pPr>
            <w:r w:rsidRPr="002A0F8F">
              <w:rPr>
                <w:rFonts w:ascii="Cambria" w:eastAsia="Times New Roman" w:hAnsi="Cambria" w:cs="Times New Roman"/>
                <w:color w:val="000000"/>
              </w:rPr>
              <w:t xml:space="preserve">До 19 май 2020 г. по пограничните отсечки от магистралите D1, D2, D5, D8 и D11 се ограничава преминаването на  товарните автомобили над 3,5 t в посока към ГКПП. </w:t>
            </w:r>
            <w:r w:rsidRPr="002A0F8F">
              <w:rPr>
                <w:rFonts w:ascii="Cambria" w:eastAsia="Times New Roman" w:hAnsi="Cambria" w:cs="Times New Roman"/>
                <w:color w:val="000000"/>
              </w:rPr>
              <w:br/>
              <w:t xml:space="preserve">Изключение от забраната важи за МПС при: </w:t>
            </w:r>
            <w:r w:rsidRPr="002A0F8F">
              <w:rPr>
                <w:rFonts w:ascii="Cambria" w:eastAsia="Times New Roman" w:hAnsi="Cambria" w:cs="Times New Roman"/>
                <w:color w:val="000000"/>
              </w:rPr>
              <w:br/>
              <w:t>а) превоз на бързо развалящи се стоки, ако тези стоки заемат най-малко половината от обема на товарното помещение на МПС-то;</w:t>
            </w:r>
            <w:r w:rsidRPr="002A0F8F">
              <w:rPr>
                <w:rFonts w:ascii="Cambria" w:eastAsia="Times New Roman" w:hAnsi="Cambria" w:cs="Times New Roman"/>
                <w:color w:val="000000"/>
              </w:rPr>
              <w:br/>
              <w:t xml:space="preserve">б) превоз на живи животни; </w:t>
            </w:r>
            <w:r w:rsidRPr="002A0F8F">
              <w:rPr>
                <w:rFonts w:ascii="Cambria" w:eastAsia="Times New Roman" w:hAnsi="Cambria" w:cs="Times New Roman"/>
                <w:color w:val="000000"/>
              </w:rPr>
              <w:br/>
              <w:t>в) превоз на горива за снабдяване на бензиностанции;</w:t>
            </w:r>
            <w:r w:rsidRPr="002A0F8F">
              <w:rPr>
                <w:rFonts w:ascii="Cambria" w:eastAsia="Times New Roman" w:hAnsi="Cambria" w:cs="Times New Roman"/>
                <w:color w:val="000000"/>
              </w:rPr>
              <w:br/>
              <w:t xml:space="preserve">г)  превоз на пощенски пратки; </w:t>
            </w:r>
            <w:r w:rsidRPr="002A0F8F">
              <w:rPr>
                <w:rFonts w:ascii="Cambria" w:eastAsia="Times New Roman" w:hAnsi="Cambria" w:cs="Times New Roman"/>
                <w:color w:val="000000"/>
              </w:rPr>
              <w:br/>
              <w:t>д) превоз на здравни и биологични материали, лекарства и материали за тяхно производство.</w:t>
            </w:r>
          </w:p>
          <w:p w14:paraId="65952C40" w14:textId="77777777" w:rsidR="009C5140" w:rsidRPr="002A0F8F" w:rsidRDefault="009C5140" w:rsidP="009C5140">
            <w:pPr>
              <w:spacing w:before="120" w:after="120"/>
              <w:jc w:val="both"/>
              <w:rPr>
                <w:rFonts w:ascii="Cambria" w:hAnsi="Cambria" w:cs="Times New Roman"/>
              </w:rPr>
            </w:pPr>
          </w:p>
          <w:p w14:paraId="463EA530" w14:textId="40FF20EB" w:rsidR="009C5140" w:rsidRPr="002A0F8F" w:rsidRDefault="00572592" w:rsidP="009C5140">
            <w:pPr>
              <w:spacing w:before="120" w:after="120"/>
              <w:jc w:val="both"/>
              <w:rPr>
                <w:rFonts w:ascii="Cambria" w:hAnsi="Cambria"/>
                <w:b/>
              </w:rPr>
            </w:pPr>
            <w:r>
              <w:rPr>
                <w:rFonts w:ascii="Cambria" w:hAnsi="Cambria" w:cs="Times New Roman"/>
              </w:rPr>
              <w:t>В</w:t>
            </w:r>
            <w:r w:rsidR="009C5140" w:rsidRPr="002A0F8F">
              <w:rPr>
                <w:rFonts w:ascii="Cambria" w:hAnsi="Cambria" w:cs="Times New Roman"/>
              </w:rPr>
              <w:t xml:space="preserve"> сила</w:t>
            </w:r>
            <w:r>
              <w:rPr>
                <w:rFonts w:ascii="Cambria" w:hAnsi="Cambria" w:cs="Times New Roman"/>
              </w:rPr>
              <w:t xml:space="preserve"> е</w:t>
            </w:r>
            <w:r w:rsidR="009C5140" w:rsidRPr="002A0F8F">
              <w:rPr>
                <w:rFonts w:ascii="Cambria" w:hAnsi="Cambria" w:cs="Times New Roman"/>
              </w:rPr>
              <w:t xml:space="preserve"> забрана за сухопътен транзитен превоз на пътници, пътуващи с МПС с капацитет над 9 души, включително шофьора. Забраната се отнася до редовния и до случайния транспорт на пътници. Гражданите могат да се придвижват с личните си автомобили. Спрян е превозът зад граница с автобуси, влакове и по вода.</w:t>
            </w:r>
          </w:p>
          <w:p w14:paraId="6C53F9E0" w14:textId="77777777" w:rsidR="009C5140" w:rsidRPr="002A0F8F" w:rsidRDefault="009C5140" w:rsidP="009C5140">
            <w:pPr>
              <w:pStyle w:val="ListParagraph"/>
              <w:spacing w:before="120" w:after="120"/>
              <w:ind w:left="0"/>
              <w:contextualSpacing w:val="0"/>
              <w:jc w:val="both"/>
              <w:rPr>
                <w:rFonts w:ascii="Cambria" w:hAnsi="Cambria"/>
                <w:b/>
              </w:rPr>
            </w:pPr>
          </w:p>
          <w:p w14:paraId="6CA6059A" w14:textId="77777777" w:rsidR="009C5140" w:rsidRPr="002A0F8F" w:rsidRDefault="009C5140" w:rsidP="009C5140">
            <w:pPr>
              <w:spacing w:before="120" w:after="120"/>
              <w:jc w:val="both"/>
              <w:rPr>
                <w:rFonts w:ascii="Cambria" w:hAnsi="Cambria"/>
              </w:rPr>
            </w:pPr>
            <w:r w:rsidRPr="002A0F8F">
              <w:rPr>
                <w:rFonts w:ascii="Cambria" w:hAnsi="Cambria"/>
              </w:rPr>
              <w:lastRenderedPageBreak/>
              <w:t xml:space="preserve">Забраните за преминаване през територията на Чешката република не засягат шофьорите на тежкотоварни камиони. </w:t>
            </w:r>
          </w:p>
          <w:p w14:paraId="3831CF45" w14:textId="77777777" w:rsidR="009C5140" w:rsidRPr="002A0F8F" w:rsidRDefault="009C5140" w:rsidP="009C5140">
            <w:pPr>
              <w:spacing w:before="120" w:after="120"/>
              <w:jc w:val="both"/>
              <w:rPr>
                <w:rFonts w:ascii="Cambria" w:eastAsia="Times New Roman" w:hAnsi="Cambria" w:cs="Times New Roman"/>
                <w:color w:val="212121"/>
              </w:rPr>
            </w:pPr>
            <w:r w:rsidRPr="002A0F8F">
              <w:rPr>
                <w:rFonts w:ascii="Cambria" w:eastAsia="Times New Roman" w:hAnsi="Cambria" w:cs="Times New Roman"/>
                <w:color w:val="000000"/>
              </w:rPr>
              <w:t>Преминаването на товарни превозни средства към и от Германия и Австрия е възможно единствено на следните гранични пунктове:</w:t>
            </w:r>
          </w:p>
          <w:p w14:paraId="69E95A50" w14:textId="77777777" w:rsidR="009C5140" w:rsidRPr="002A0F8F" w:rsidRDefault="009C5140" w:rsidP="009C5140">
            <w:pPr>
              <w:spacing w:before="120" w:after="120"/>
              <w:rPr>
                <w:rFonts w:ascii="Cambria" w:eastAsia="Times New Roman" w:hAnsi="Cambria" w:cs="Times New Roman"/>
                <w:color w:val="212121"/>
              </w:rPr>
            </w:pPr>
            <w:r w:rsidRPr="002A0F8F">
              <w:rPr>
                <w:rFonts w:ascii="Cambria" w:eastAsia="Times New Roman" w:hAnsi="Cambria" w:cs="Times New Roman"/>
                <w:color w:val="212121"/>
              </w:rPr>
              <w:t> </w:t>
            </w:r>
          </w:p>
          <w:p w14:paraId="383A9D82" w14:textId="77777777" w:rsidR="009C5140" w:rsidRPr="002A0F8F" w:rsidRDefault="009C5140" w:rsidP="009C5140">
            <w:pPr>
              <w:spacing w:before="120" w:after="120"/>
              <w:rPr>
                <w:rFonts w:ascii="Cambria" w:eastAsia="Times New Roman" w:hAnsi="Cambria" w:cs="Times New Roman"/>
                <w:b/>
                <w:u w:val="single"/>
              </w:rPr>
            </w:pPr>
            <w:r w:rsidRPr="002A0F8F">
              <w:rPr>
                <w:rFonts w:ascii="Cambria" w:eastAsia="Times New Roman" w:hAnsi="Cambria" w:cs="Times New Roman"/>
                <w:b/>
                <w:u w:val="single"/>
              </w:rPr>
              <w:t>Към/от Германия:</w:t>
            </w:r>
          </w:p>
          <w:p w14:paraId="4FD9552D" w14:textId="016BA264" w:rsidR="009C5140" w:rsidRPr="002A0F8F" w:rsidRDefault="009C5140" w:rsidP="009C5140">
            <w:pPr>
              <w:spacing w:before="120" w:after="120"/>
              <w:rPr>
                <w:rFonts w:ascii="Cambria" w:eastAsia="Times New Roman" w:hAnsi="Cambria" w:cs="Times New Roman"/>
              </w:rPr>
            </w:pPr>
            <w:r w:rsidRPr="002A0F8F">
              <w:rPr>
                <w:rFonts w:ascii="Cambria" w:eastAsia="Times New Roman" w:hAnsi="Cambria" w:cs="Times New Roman"/>
                <w:shd w:val="clear" w:color="auto" w:fill="FFFFFF"/>
              </w:rPr>
              <w:t>Strážný - Phillippsreut</w:t>
            </w:r>
            <w:r w:rsidRPr="002A0F8F">
              <w:rPr>
                <w:rFonts w:ascii="Cambria" w:eastAsia="Times New Roman" w:hAnsi="Cambria" w:cs="Times New Roman"/>
                <w:shd w:val="clear" w:color="auto" w:fill="FFFFFF"/>
              </w:rPr>
              <w:br/>
              <w:t>Pomezí nad Ohří - Schirnding</w:t>
            </w:r>
            <w:r w:rsidRPr="002A0F8F">
              <w:rPr>
                <w:rFonts w:ascii="Cambria" w:eastAsia="Times New Roman" w:hAnsi="Cambria" w:cs="Times New Roman"/>
                <w:shd w:val="clear" w:color="auto" w:fill="FFFFFF"/>
              </w:rPr>
              <w:br/>
              <w:t>Rozvadov-dálnice - Waidhaus</w:t>
            </w:r>
            <w:r w:rsidRPr="002A0F8F">
              <w:rPr>
                <w:rFonts w:ascii="Cambria" w:eastAsia="Times New Roman" w:hAnsi="Cambria" w:cs="Times New Roman"/>
                <w:shd w:val="clear" w:color="auto" w:fill="FFFFFF"/>
              </w:rPr>
              <w:br/>
              <w:t>Folmava – Furth im Wald/Schafberg</w:t>
            </w:r>
            <w:r w:rsidRPr="002A0F8F">
              <w:rPr>
                <w:rFonts w:ascii="Cambria" w:eastAsia="Times New Roman" w:hAnsi="Cambria" w:cs="Times New Roman"/>
                <w:shd w:val="clear" w:color="auto" w:fill="FFFFFF"/>
              </w:rPr>
              <w:br/>
              <w:t>Železná Ruda – Bayerisch Eisenstein</w:t>
            </w:r>
            <w:r w:rsidRPr="002A0F8F">
              <w:rPr>
                <w:rFonts w:ascii="Cambria" w:eastAsia="Times New Roman" w:hAnsi="Cambria" w:cs="Times New Roman"/>
                <w:shd w:val="clear" w:color="auto" w:fill="FFFFFF"/>
              </w:rPr>
              <w:br/>
              <w:t>Krásný Les - Breitenau</w:t>
            </w:r>
            <w:r w:rsidRPr="002A0F8F">
              <w:rPr>
                <w:rFonts w:ascii="Cambria" w:eastAsia="Times New Roman" w:hAnsi="Cambria" w:cs="Times New Roman"/>
                <w:shd w:val="clear" w:color="auto" w:fill="FFFFFF"/>
              </w:rPr>
              <w:br/>
              <w:t>H. Sv. Šebestiána – Reitzenhain</w:t>
            </w:r>
          </w:p>
          <w:p w14:paraId="5FA587DF" w14:textId="77777777" w:rsidR="009C5140" w:rsidRPr="002A0F8F" w:rsidRDefault="009C5140" w:rsidP="009C5140">
            <w:pPr>
              <w:spacing w:before="120" w:after="120"/>
              <w:rPr>
                <w:rFonts w:ascii="Cambria" w:eastAsia="Times New Roman" w:hAnsi="Cambria" w:cs="Times New Roman"/>
                <w:b/>
              </w:rPr>
            </w:pPr>
            <w:r w:rsidRPr="002A0F8F">
              <w:rPr>
                <w:rFonts w:ascii="Cambria" w:eastAsia="Times New Roman" w:hAnsi="Cambria" w:cs="Times New Roman"/>
                <w:b/>
                <w:u w:val="single"/>
                <w:shd w:val="clear" w:color="auto" w:fill="FFFFFF"/>
              </w:rPr>
              <w:t>Към/от Австрия</w:t>
            </w:r>
            <w:r w:rsidRPr="002A0F8F">
              <w:rPr>
                <w:rFonts w:ascii="Cambria" w:eastAsia="Times New Roman" w:hAnsi="Cambria" w:cs="Times New Roman"/>
                <w:b/>
                <w:shd w:val="clear" w:color="auto" w:fill="FFFFFF"/>
              </w:rPr>
              <w:t>:</w:t>
            </w:r>
          </w:p>
          <w:p w14:paraId="61F23621" w14:textId="1941780C" w:rsidR="009C5140" w:rsidRPr="002A0F8F" w:rsidRDefault="009C5140" w:rsidP="009C5140">
            <w:pPr>
              <w:spacing w:before="120" w:after="120"/>
              <w:rPr>
                <w:rFonts w:ascii="Cambria" w:eastAsia="Times New Roman" w:hAnsi="Cambria" w:cs="Times New Roman"/>
                <w:shd w:val="clear" w:color="auto" w:fill="FFFFFF"/>
              </w:rPr>
            </w:pPr>
            <w:r w:rsidRPr="002A0F8F">
              <w:rPr>
                <w:rFonts w:ascii="Cambria" w:eastAsia="Times New Roman" w:hAnsi="Cambria" w:cs="Times New Roman"/>
                <w:shd w:val="clear" w:color="auto" w:fill="FFFFFF"/>
              </w:rPr>
              <w:t>Dolní Dvořiště – Wullowitz</w:t>
            </w:r>
            <w:r w:rsidRPr="002A0F8F">
              <w:rPr>
                <w:rFonts w:ascii="Cambria" w:eastAsia="Times New Roman" w:hAnsi="Cambria" w:cs="Times New Roman"/>
                <w:shd w:val="clear" w:color="auto" w:fill="FFFFFF"/>
              </w:rPr>
              <w:br/>
              <w:t>České Velenice – Gmünd</w:t>
            </w:r>
            <w:r w:rsidRPr="002A0F8F">
              <w:rPr>
                <w:rFonts w:ascii="Cambria" w:eastAsia="Times New Roman" w:hAnsi="Cambria" w:cs="Times New Roman"/>
                <w:shd w:val="clear" w:color="auto" w:fill="FFFFFF"/>
              </w:rPr>
              <w:br/>
              <w:t>Hatě – Kleinhaugsdorf</w:t>
            </w:r>
            <w:r w:rsidRPr="002A0F8F">
              <w:rPr>
                <w:rFonts w:ascii="Cambria" w:eastAsia="Times New Roman" w:hAnsi="Cambria" w:cs="Times New Roman"/>
                <w:shd w:val="clear" w:color="auto" w:fill="FFFFFF"/>
              </w:rPr>
              <w:br/>
              <w:t>Mikulov – Drasenhofen</w:t>
            </w:r>
          </w:p>
          <w:p w14:paraId="394235D2" w14:textId="2413815B" w:rsidR="009C5140" w:rsidRPr="002A0F8F" w:rsidRDefault="009C5140" w:rsidP="009C5140">
            <w:pPr>
              <w:spacing w:before="120" w:after="120"/>
              <w:rPr>
                <w:rFonts w:ascii="Cambria" w:hAnsi="Cambria"/>
              </w:rPr>
            </w:pPr>
            <w:r w:rsidRPr="002A0F8F">
              <w:rPr>
                <w:rFonts w:ascii="Cambria" w:hAnsi="Cambria" w:cs="Calibri"/>
                <w:color w:val="000000"/>
              </w:rPr>
              <w:t>Чешкото Министерство на вътрешните работи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за членовете на дипломатически и консулски мисии, спасителните служби, експерти в борбата с епидемии и др.</w:t>
            </w:r>
          </w:p>
        </w:tc>
      </w:tr>
      <w:tr w:rsidR="009C5140" w:rsidRPr="002A0F8F" w14:paraId="5A617E11" w14:textId="77777777" w:rsidTr="0091361F">
        <w:trPr>
          <w:trHeight w:val="922"/>
        </w:trPr>
        <w:tc>
          <w:tcPr>
            <w:tcW w:w="3544" w:type="dxa"/>
          </w:tcPr>
          <w:p w14:paraId="6C802CAC" w14:textId="77777777" w:rsidR="009C5140" w:rsidRPr="002A0F8F" w:rsidRDefault="009C5140" w:rsidP="009C5140">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070E1628" w14:textId="5DF35977" w:rsidR="009C5140" w:rsidRPr="002A0F8F" w:rsidRDefault="00572592" w:rsidP="009C5140">
            <w:pPr>
              <w:jc w:val="both"/>
              <w:rPr>
                <w:rFonts w:ascii="Cambria" w:eastAsia="Times New Roman" w:hAnsi="Cambria" w:cs="Times New Roman"/>
                <w:bCs/>
                <w:lang w:eastAsia="bg-BG"/>
              </w:rPr>
            </w:pPr>
            <w:r>
              <w:rPr>
                <w:rFonts w:ascii="Cambria" w:hAnsi="Cambria"/>
                <w:bCs/>
              </w:rPr>
              <w:t>П</w:t>
            </w:r>
            <w:r w:rsidR="009C5140" w:rsidRPr="002A0F8F">
              <w:rPr>
                <w:rFonts w:ascii="Cambria" w:eastAsia="Times New Roman" w:hAnsi="Cambria" w:cs="Times New Roman"/>
                <w:lang w:eastAsia="bg-BG"/>
              </w:rPr>
              <w:t>реминаването на чужди граждани през Чешката република е разрешено единствено за тяхното репатриране/евакуация към родината им.</w:t>
            </w:r>
            <w:r w:rsidR="009C5140" w:rsidRPr="002A0F8F">
              <w:rPr>
                <w:rFonts w:ascii="Cambria" w:eastAsia="Times New Roman" w:hAnsi="Cambria" w:cs="Times New Roman"/>
                <w:lang w:val="ru-RU" w:eastAsia="bg-BG"/>
              </w:rPr>
              <w:t xml:space="preserve"> </w:t>
            </w:r>
            <w:r w:rsidR="009C5140" w:rsidRPr="002A0F8F">
              <w:rPr>
                <w:rFonts w:ascii="Cambria" w:eastAsia="Times New Roman" w:hAnsi="Cambria" w:cs="Times New Roman"/>
                <w:lang w:eastAsia="bg-BG"/>
              </w:rPr>
              <w:t>Правилото важи за сухопътните граници и за летище Вацлав Хавел.</w:t>
            </w:r>
            <w:r w:rsidR="009C5140" w:rsidRPr="002A0F8F">
              <w:rPr>
                <w:rFonts w:ascii="Cambria" w:eastAsia="Times New Roman" w:hAnsi="Cambria" w:cs="Times New Roman"/>
                <w:b/>
                <w:bCs/>
                <w:lang w:val="ru-RU" w:eastAsia="bg-BG"/>
              </w:rPr>
              <w:t xml:space="preserve"> </w:t>
            </w:r>
            <w:r w:rsidR="009C5140" w:rsidRPr="002A0F8F">
              <w:rPr>
                <w:rFonts w:ascii="Cambria" w:eastAsia="Times New Roman" w:hAnsi="Cambria" w:cs="Times New Roman"/>
                <w:bCs/>
                <w:lang w:eastAsia="bg-BG"/>
              </w:rPr>
              <w:t xml:space="preserve">За целта е необходимо изпращането на нота от дипломатическото представителство в Прага на електронна поща на МВР - </w:t>
            </w:r>
            <w:hyperlink r:id="rId93" w:history="1">
              <w:r w:rsidR="009C5140" w:rsidRPr="002A0F8F">
                <w:rPr>
                  <w:rStyle w:val="Hyperlink"/>
                  <w:rFonts w:ascii="Cambria" w:eastAsia="Times New Roman" w:hAnsi="Cambria" w:cs="Times New Roman"/>
                  <w:bCs/>
                  <w:lang w:val="en-GB" w:eastAsia="bg-BG"/>
                </w:rPr>
                <w:t>zdena</w:t>
              </w:r>
              <w:r w:rsidR="009C5140" w:rsidRPr="002A0F8F">
                <w:rPr>
                  <w:rStyle w:val="Hyperlink"/>
                  <w:rFonts w:ascii="Cambria" w:eastAsia="Times New Roman" w:hAnsi="Cambria" w:cs="Times New Roman"/>
                  <w:bCs/>
                  <w:lang w:val="ru-RU" w:eastAsia="bg-BG"/>
                </w:rPr>
                <w:t>.</w:t>
              </w:r>
              <w:r w:rsidR="009C5140" w:rsidRPr="002A0F8F">
                <w:rPr>
                  <w:rStyle w:val="Hyperlink"/>
                  <w:rFonts w:ascii="Cambria" w:eastAsia="Times New Roman" w:hAnsi="Cambria" w:cs="Times New Roman"/>
                  <w:bCs/>
                  <w:lang w:val="en-GB" w:eastAsia="bg-BG"/>
                </w:rPr>
                <w:t>chaloupkova</w:t>
              </w:r>
              <w:r w:rsidR="009C5140" w:rsidRPr="002A0F8F">
                <w:rPr>
                  <w:rStyle w:val="Hyperlink"/>
                  <w:rFonts w:ascii="Cambria" w:eastAsia="Times New Roman" w:hAnsi="Cambria" w:cs="Times New Roman"/>
                  <w:bCs/>
                  <w:lang w:val="ru-RU" w:eastAsia="bg-BG"/>
                </w:rPr>
                <w:t>@</w:t>
              </w:r>
              <w:r w:rsidR="009C5140" w:rsidRPr="002A0F8F">
                <w:rPr>
                  <w:rStyle w:val="Hyperlink"/>
                  <w:rFonts w:ascii="Cambria" w:eastAsia="Times New Roman" w:hAnsi="Cambria" w:cs="Times New Roman"/>
                  <w:bCs/>
                  <w:lang w:val="en-GB" w:eastAsia="bg-BG"/>
                </w:rPr>
                <w:t>mvcr</w:t>
              </w:r>
              <w:r w:rsidR="009C5140" w:rsidRPr="002A0F8F">
                <w:rPr>
                  <w:rStyle w:val="Hyperlink"/>
                  <w:rFonts w:ascii="Cambria" w:eastAsia="Times New Roman" w:hAnsi="Cambria" w:cs="Times New Roman"/>
                  <w:bCs/>
                  <w:lang w:val="ru-RU" w:eastAsia="bg-BG"/>
                </w:rPr>
                <w:t>.</w:t>
              </w:r>
              <w:r w:rsidR="009C5140" w:rsidRPr="002A0F8F">
                <w:rPr>
                  <w:rStyle w:val="Hyperlink"/>
                  <w:rFonts w:ascii="Cambria" w:eastAsia="Times New Roman" w:hAnsi="Cambria" w:cs="Times New Roman"/>
                  <w:bCs/>
                  <w:lang w:val="en-GB" w:eastAsia="bg-BG"/>
                </w:rPr>
                <w:t>cz</w:t>
              </w:r>
            </w:hyperlink>
            <w:r w:rsidR="009C5140" w:rsidRPr="002A0F8F">
              <w:rPr>
                <w:rFonts w:ascii="Cambria" w:eastAsia="Times New Roman" w:hAnsi="Cambria" w:cs="Times New Roman"/>
                <w:bCs/>
                <w:lang w:eastAsia="bg-BG"/>
              </w:rPr>
              <w:t>, поне</w:t>
            </w:r>
            <w:r w:rsidR="009C5140" w:rsidRPr="002A0F8F">
              <w:rPr>
                <w:rFonts w:ascii="Cambria" w:eastAsia="Times New Roman" w:hAnsi="Cambria" w:cs="Times New Roman"/>
                <w:lang w:val="ru-RU" w:eastAsia="bg-BG"/>
              </w:rPr>
              <w:t xml:space="preserve"> </w:t>
            </w:r>
            <w:r w:rsidR="009C5140" w:rsidRPr="002A0F8F">
              <w:rPr>
                <w:rFonts w:ascii="Cambria" w:eastAsia="Times New Roman" w:hAnsi="Cambria" w:cs="Times New Roman"/>
                <w:bCs/>
                <w:lang w:val="ru-RU" w:eastAsia="bg-BG"/>
              </w:rPr>
              <w:t xml:space="preserve">24 </w:t>
            </w:r>
            <w:r w:rsidR="009C5140" w:rsidRPr="002A0F8F">
              <w:rPr>
                <w:rFonts w:ascii="Cambria" w:eastAsia="Times New Roman" w:hAnsi="Cambria" w:cs="Times New Roman"/>
                <w:bCs/>
                <w:lang w:eastAsia="bg-BG"/>
              </w:rPr>
              <w:t>часа преди очакваното преминаване на границите от съответните граждани. Нотата следва да съдържа имената на гражданите, дата на раждане, номер на документ за</w:t>
            </w:r>
            <w:r w:rsidR="009C5140" w:rsidRPr="002A0F8F">
              <w:rPr>
                <w:rFonts w:ascii="Cambria" w:eastAsia="Times New Roman" w:hAnsi="Cambria" w:cs="Times New Roman"/>
                <w:b/>
                <w:bCs/>
                <w:lang w:eastAsia="bg-BG"/>
              </w:rPr>
              <w:t xml:space="preserve"> </w:t>
            </w:r>
            <w:r w:rsidR="009C5140" w:rsidRPr="002A0F8F">
              <w:rPr>
                <w:rFonts w:ascii="Cambria" w:eastAsia="Times New Roman" w:hAnsi="Cambria" w:cs="Times New Roman"/>
                <w:bCs/>
                <w:lang w:eastAsia="bg-BG"/>
              </w:rPr>
              <w:t>самоличност, дата и място на влизане и излизане от Чешката република, рег. номер на ползваното МПС и маршрут за преминаване на страната. Гражданите следва да носят със себе си копие от нотата. Същите трябва да носят предпазни маски, да минимизират спиранията в Чешката република и да се съобразят с наложените от правителството ограничения. Правилата за преминаване на шофьори на автобуси остават без промяна. Отпада необходимостта от подаване на декларации за преминаване през страната.</w:t>
            </w:r>
          </w:p>
          <w:p w14:paraId="4274B27B" w14:textId="77777777" w:rsidR="009C5140" w:rsidRPr="002A0F8F" w:rsidRDefault="009C5140" w:rsidP="009C5140">
            <w:pPr>
              <w:jc w:val="both"/>
              <w:rPr>
                <w:rFonts w:ascii="Cambria" w:eastAsia="Times New Roman" w:hAnsi="Cambria" w:cs="Times New Roman"/>
                <w:bCs/>
                <w:lang w:eastAsia="bg-BG"/>
              </w:rPr>
            </w:pPr>
          </w:p>
          <w:p w14:paraId="6C6CA696" w14:textId="77777777" w:rsidR="009C5140" w:rsidRPr="002A0F8F" w:rsidRDefault="009C5140" w:rsidP="009C5140">
            <w:pPr>
              <w:pBdr>
                <w:top w:val="nil"/>
                <w:left w:val="nil"/>
                <w:bottom w:val="nil"/>
                <w:right w:val="nil"/>
                <w:between w:val="nil"/>
              </w:pBdr>
              <w:jc w:val="both"/>
              <w:rPr>
                <w:rFonts w:ascii="Cambria" w:eastAsia="Times New Roman" w:hAnsi="Cambria" w:cs="Times New Roman"/>
                <w:color w:val="000000"/>
              </w:rPr>
            </w:pPr>
            <w:r w:rsidRPr="002A0F8F">
              <w:rPr>
                <w:rFonts w:ascii="Cambria" w:eastAsia="Times New Roman" w:hAnsi="Cambria" w:cs="Times New Roman"/>
                <w:color w:val="000000"/>
              </w:rPr>
              <w:t>По информация на посолството, полетите на България</w:t>
            </w:r>
            <w:r w:rsidRPr="002A0F8F">
              <w:rPr>
                <w:rFonts w:ascii="Cambria" w:eastAsia="Times New Roman" w:hAnsi="Cambria" w:cs="Times New Roman"/>
              </w:rPr>
              <w:t xml:space="preserve"> </w:t>
            </w:r>
            <w:r w:rsidRPr="002A0F8F">
              <w:rPr>
                <w:rFonts w:ascii="Cambria" w:eastAsia="Times New Roman" w:hAnsi="Cambria" w:cs="Times New Roman"/>
                <w:color w:val="000000"/>
              </w:rPr>
              <w:t>Ер до и от летище Вацлав Хавел</w:t>
            </w:r>
            <w:r w:rsidRPr="002A0F8F">
              <w:rPr>
                <w:rFonts w:ascii="Cambria" w:eastAsia="Times New Roman" w:hAnsi="Cambria" w:cs="Times New Roman"/>
              </w:rPr>
              <w:t xml:space="preserve"> </w:t>
            </w:r>
            <w:r w:rsidRPr="002A0F8F">
              <w:rPr>
                <w:rFonts w:ascii="Cambria" w:eastAsia="Times New Roman" w:hAnsi="Cambria" w:cs="Times New Roman"/>
                <w:color w:val="000000"/>
              </w:rPr>
              <w:t>засега се изпълняват редовно, с някои изключения, за които пътниците получават индивидуално съобщение от компанията предварително.</w:t>
            </w:r>
          </w:p>
          <w:p w14:paraId="1F3FB42B" w14:textId="77777777" w:rsidR="009C5140" w:rsidRPr="00464E3D" w:rsidRDefault="009C5140" w:rsidP="009C5140">
            <w:pPr>
              <w:pStyle w:val="NormalWeb"/>
              <w:spacing w:before="0" w:beforeAutospacing="0" w:after="0" w:afterAutospacing="0"/>
              <w:jc w:val="both"/>
              <w:rPr>
                <w:rFonts w:ascii="Cambria" w:hAnsi="Cambria"/>
                <w:sz w:val="22"/>
                <w:szCs w:val="22"/>
                <w:lang w:val="bg-BG"/>
              </w:rPr>
            </w:pPr>
          </w:p>
          <w:p w14:paraId="69EF89D8" w14:textId="77777777" w:rsidR="009C5140" w:rsidRPr="002A0F8F" w:rsidRDefault="009C5140" w:rsidP="009C5140">
            <w:pPr>
              <w:pStyle w:val="NormalWeb"/>
              <w:spacing w:before="0" w:beforeAutospacing="0" w:after="0" w:afterAutospacing="0"/>
              <w:jc w:val="both"/>
              <w:rPr>
                <w:rFonts w:ascii="Cambria" w:hAnsi="Cambria"/>
                <w:sz w:val="22"/>
                <w:szCs w:val="22"/>
              </w:rPr>
            </w:pPr>
            <w:r w:rsidRPr="00464E3D">
              <w:rPr>
                <w:rFonts w:ascii="Cambria" w:hAnsi="Cambria"/>
                <w:sz w:val="22"/>
                <w:szCs w:val="22"/>
                <w:lang w:val="bg-BG"/>
              </w:rPr>
              <w:t>Чешката република съдейства, при организиране на транзит през</w:t>
            </w:r>
            <w:r w:rsidRPr="00464E3D">
              <w:rPr>
                <w:rFonts w:ascii="Cambria" w:hAnsi="Cambria"/>
                <w:color w:val="000000"/>
                <w:sz w:val="22"/>
                <w:szCs w:val="22"/>
                <w:lang w:val="bg-BG"/>
              </w:rPr>
              <w:t xml:space="preserve"> нейна територия </w:t>
            </w:r>
            <w:r w:rsidRPr="002A0F8F">
              <w:rPr>
                <w:rFonts w:ascii="Cambria" w:hAnsi="Cambria"/>
                <w:color w:val="000000"/>
                <w:sz w:val="22"/>
                <w:szCs w:val="22"/>
                <w:lang w:val="ru-RU"/>
              </w:rPr>
              <w:t>(</w:t>
            </w:r>
            <w:r w:rsidRPr="00464E3D">
              <w:rPr>
                <w:rFonts w:ascii="Cambria" w:hAnsi="Cambria"/>
                <w:color w:val="000000"/>
                <w:sz w:val="22"/>
                <w:szCs w:val="22"/>
                <w:lang w:val="bg-BG"/>
              </w:rPr>
              <w:t>летище и сухопътен за еднократна евакуация/репатриране на граждани, но не и за други цели).</w:t>
            </w:r>
            <w:r w:rsidRPr="00464E3D">
              <w:rPr>
                <w:rFonts w:ascii="Cambria" w:hAnsi="Cambria"/>
                <w:sz w:val="22"/>
                <w:szCs w:val="22"/>
                <w:lang w:val="bg-BG"/>
              </w:rPr>
              <w:t xml:space="preserve"> </w:t>
            </w:r>
            <w:r w:rsidRPr="002A0F8F">
              <w:rPr>
                <w:rFonts w:ascii="Cambria" w:hAnsi="Cambria"/>
                <w:sz w:val="22"/>
                <w:szCs w:val="22"/>
              </w:rPr>
              <w:t>Изискванията на чешката страна са  следните:</w:t>
            </w:r>
          </w:p>
          <w:p w14:paraId="25881476" w14:textId="77777777" w:rsidR="009C5140" w:rsidRPr="002A0F8F" w:rsidRDefault="009C5140" w:rsidP="00531CF6">
            <w:pPr>
              <w:numPr>
                <w:ilvl w:val="0"/>
                <w:numId w:val="16"/>
              </w:numPr>
              <w:pBdr>
                <w:top w:val="nil"/>
                <w:left w:val="nil"/>
                <w:bottom w:val="nil"/>
                <w:right w:val="nil"/>
                <w:between w:val="nil"/>
              </w:pBdr>
              <w:jc w:val="both"/>
              <w:rPr>
                <w:rFonts w:ascii="Cambria" w:hAnsi="Cambria"/>
                <w:color w:val="000000"/>
              </w:rPr>
            </w:pPr>
            <w:r w:rsidRPr="002A0F8F">
              <w:rPr>
                <w:rFonts w:ascii="Cambria" w:eastAsia="Times New Roman" w:hAnsi="Cambria" w:cs="Times New Roman"/>
                <w:color w:val="000000"/>
              </w:rPr>
              <w:t>Необходимо е  съответното ДП да уведоми МВР на Чехия с дипломатическа нота поне 24 часа преди пристигането на транспорта на чешка територия;</w:t>
            </w:r>
          </w:p>
          <w:p w14:paraId="7085C968" w14:textId="77777777" w:rsidR="009C5140" w:rsidRPr="002A0F8F" w:rsidRDefault="009C5140" w:rsidP="00531CF6">
            <w:pPr>
              <w:numPr>
                <w:ilvl w:val="0"/>
                <w:numId w:val="16"/>
              </w:numPr>
              <w:pBdr>
                <w:top w:val="nil"/>
                <w:left w:val="nil"/>
                <w:bottom w:val="nil"/>
                <w:right w:val="nil"/>
                <w:between w:val="nil"/>
              </w:pBdr>
              <w:jc w:val="both"/>
              <w:rPr>
                <w:rFonts w:ascii="Cambria" w:hAnsi="Cambria"/>
                <w:color w:val="000000"/>
              </w:rPr>
            </w:pPr>
            <w:r w:rsidRPr="002A0F8F">
              <w:rPr>
                <w:rFonts w:ascii="Cambria" w:eastAsia="Times New Roman" w:hAnsi="Cambria" w:cs="Times New Roman"/>
                <w:color w:val="000000"/>
              </w:rPr>
              <w:lastRenderedPageBreak/>
              <w:t xml:space="preserve">Нотата следва да съдържа: </w:t>
            </w:r>
            <w:r w:rsidRPr="002A0F8F">
              <w:rPr>
                <w:rFonts w:ascii="Cambria" w:hAnsi="Cambria"/>
                <w:color w:val="000000"/>
              </w:rPr>
              <w:t xml:space="preserve">пълни имена на пътниците, данните им от личните документи за пътуване, дата и ГКПП на влизане и излизане от чешка територия, начин на транспортиране </w:t>
            </w:r>
            <w:r w:rsidRPr="002A0F8F">
              <w:rPr>
                <w:rFonts w:ascii="Cambria" w:hAnsi="Cambria"/>
                <w:color w:val="000000"/>
                <w:lang w:val="ru-RU"/>
              </w:rPr>
              <w:t>(</w:t>
            </w:r>
            <w:r w:rsidRPr="002A0F8F">
              <w:rPr>
                <w:rFonts w:ascii="Cambria" w:hAnsi="Cambria"/>
                <w:color w:val="000000"/>
              </w:rPr>
              <w:t>вкл. регистрационни номера</w:t>
            </w:r>
            <w:r w:rsidRPr="002A0F8F">
              <w:rPr>
                <w:rFonts w:ascii="Cambria" w:hAnsi="Cambria"/>
                <w:color w:val="000000"/>
                <w:lang w:val="ru-RU"/>
              </w:rPr>
              <w:t>)</w:t>
            </w:r>
            <w:r w:rsidRPr="002A0F8F">
              <w:rPr>
                <w:rFonts w:ascii="Cambria" w:hAnsi="Cambria"/>
                <w:color w:val="000000"/>
              </w:rPr>
              <w:t xml:space="preserve">, както и планирания маршрут по време на транзита. </w:t>
            </w:r>
            <w:r w:rsidRPr="002A0F8F">
              <w:rPr>
                <w:rFonts w:ascii="Cambria" w:eastAsia="Times New Roman" w:hAnsi="Cambria" w:cs="Times New Roman"/>
                <w:color w:val="000000"/>
              </w:rPr>
              <w:t>Максимално допустимият брой шофьори на всяко МПС е двама.</w:t>
            </w:r>
          </w:p>
          <w:p w14:paraId="578C931D" w14:textId="77777777" w:rsidR="009C5140" w:rsidRPr="002A0F8F" w:rsidRDefault="009C5140" w:rsidP="00531CF6">
            <w:pPr>
              <w:numPr>
                <w:ilvl w:val="0"/>
                <w:numId w:val="16"/>
              </w:numPr>
              <w:pBdr>
                <w:top w:val="nil"/>
                <w:left w:val="nil"/>
                <w:bottom w:val="nil"/>
                <w:right w:val="nil"/>
                <w:between w:val="nil"/>
              </w:pBdr>
              <w:jc w:val="both"/>
              <w:rPr>
                <w:rFonts w:ascii="Cambria" w:hAnsi="Cambria"/>
                <w:color w:val="000000"/>
              </w:rPr>
            </w:pPr>
            <w:r w:rsidRPr="002A0F8F">
              <w:rPr>
                <w:rFonts w:ascii="Cambria" w:eastAsia="Times New Roman" w:hAnsi="Cambria" w:cs="Times New Roman"/>
                <w:color w:val="000000"/>
              </w:rPr>
              <w:t>При влизане в Чехия, шофьорите следва да представят копие от посочената по-горе нота, маршрута и очаквания брой пътници.</w:t>
            </w:r>
          </w:p>
          <w:p w14:paraId="46F4B4F3" w14:textId="77777777" w:rsidR="009C5140" w:rsidRPr="002A0F8F" w:rsidRDefault="009C5140" w:rsidP="00531CF6">
            <w:pPr>
              <w:numPr>
                <w:ilvl w:val="0"/>
                <w:numId w:val="16"/>
              </w:numPr>
              <w:pBdr>
                <w:top w:val="nil"/>
                <w:left w:val="nil"/>
                <w:bottom w:val="nil"/>
                <w:right w:val="nil"/>
                <w:between w:val="nil"/>
              </w:pBdr>
              <w:jc w:val="both"/>
              <w:rPr>
                <w:rFonts w:ascii="Cambria" w:hAnsi="Cambria"/>
                <w:color w:val="000000"/>
              </w:rPr>
            </w:pPr>
            <w:r w:rsidRPr="002A0F8F">
              <w:rPr>
                <w:rFonts w:ascii="Cambria" w:eastAsia="Times New Roman" w:hAnsi="Cambria" w:cs="Times New Roman"/>
                <w:color w:val="000000"/>
              </w:rPr>
              <w:t>В случай, че шофьорите идват от високорискови от заразяване с COVID-19 държава, те следва да представят документ, с давност не повече от четири дни, че не са носители на заразата.</w:t>
            </w:r>
          </w:p>
          <w:p w14:paraId="34CE99F5" w14:textId="77777777" w:rsidR="009C5140" w:rsidRPr="002A0F8F" w:rsidRDefault="009C5140" w:rsidP="00531CF6">
            <w:pPr>
              <w:numPr>
                <w:ilvl w:val="0"/>
                <w:numId w:val="16"/>
              </w:numPr>
              <w:pBdr>
                <w:top w:val="nil"/>
                <w:left w:val="nil"/>
                <w:bottom w:val="nil"/>
                <w:right w:val="nil"/>
                <w:between w:val="nil"/>
              </w:pBdr>
              <w:jc w:val="both"/>
              <w:rPr>
                <w:rFonts w:ascii="Cambria" w:hAnsi="Cambria"/>
                <w:color w:val="000000"/>
              </w:rPr>
            </w:pPr>
            <w:r w:rsidRPr="002A0F8F">
              <w:rPr>
                <w:rFonts w:ascii="Cambria" w:eastAsia="Times New Roman" w:hAnsi="Cambria" w:cs="Times New Roman"/>
                <w:color w:val="000000"/>
              </w:rPr>
              <w:t>По време на престоя си в Чехия, лицата трябва да носят предпазни маски.</w:t>
            </w:r>
          </w:p>
          <w:p w14:paraId="74F51103" w14:textId="77777777" w:rsidR="009C5140" w:rsidRPr="002A0F8F" w:rsidRDefault="009C5140" w:rsidP="00531CF6">
            <w:pPr>
              <w:pStyle w:val="ListParagraph"/>
              <w:numPr>
                <w:ilvl w:val="0"/>
                <w:numId w:val="16"/>
              </w:numPr>
              <w:pBdr>
                <w:top w:val="nil"/>
                <w:left w:val="nil"/>
                <w:bottom w:val="nil"/>
                <w:right w:val="nil"/>
                <w:between w:val="nil"/>
              </w:pBdr>
              <w:jc w:val="both"/>
              <w:rPr>
                <w:rFonts w:ascii="Cambria" w:hAnsi="Cambria"/>
                <w:color w:val="000000"/>
                <w:lang w:val="ru-RU"/>
              </w:rPr>
            </w:pPr>
            <w:r w:rsidRPr="002A0F8F">
              <w:rPr>
                <w:rFonts w:ascii="Cambria" w:hAnsi="Cambria"/>
                <w:color w:val="000000"/>
              </w:rPr>
              <w:t>Транзитиращите са длъжни да спазват всички указания на чешкото правителство, във връзка с извънредното положение и да ограничат до минимум спиранията си на чешка територия.</w:t>
            </w:r>
          </w:p>
          <w:p w14:paraId="0C3EA58B" w14:textId="0DD884EC" w:rsidR="009C5140" w:rsidRPr="002A0F8F" w:rsidRDefault="009C5140" w:rsidP="00572592">
            <w:pPr>
              <w:pStyle w:val="Normal5"/>
              <w:spacing w:before="0" w:beforeAutospacing="0" w:after="0" w:afterAutospacing="0"/>
              <w:rPr>
                <w:rFonts w:ascii="Cambria" w:hAnsi="Cambria"/>
                <w:sz w:val="22"/>
                <w:szCs w:val="22"/>
              </w:rPr>
            </w:pPr>
          </w:p>
        </w:tc>
      </w:tr>
      <w:tr w:rsidR="009C5140" w:rsidRPr="002A0F8F" w14:paraId="02176E41" w14:textId="77777777" w:rsidTr="0091361F">
        <w:trPr>
          <w:trHeight w:val="618"/>
        </w:trPr>
        <w:tc>
          <w:tcPr>
            <w:tcW w:w="3544" w:type="dxa"/>
          </w:tcPr>
          <w:p w14:paraId="692E3155" w14:textId="77777777" w:rsidR="009C5140" w:rsidRPr="002A0F8F" w:rsidRDefault="009C5140" w:rsidP="009C5140">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79A99B1B" w14:textId="77777777" w:rsidR="009C5140" w:rsidRPr="002A0F8F" w:rsidRDefault="009C5140" w:rsidP="009C5140">
            <w:pPr>
              <w:jc w:val="both"/>
              <w:rPr>
                <w:rFonts w:ascii="Cambria" w:hAnsi="Cambria"/>
              </w:rPr>
            </w:pPr>
            <w:r w:rsidRPr="002A0F8F">
              <w:rPr>
                <w:rFonts w:ascii="Cambria" w:hAnsi="Cambria"/>
              </w:rPr>
              <w:t>На обществено достъпни места не могат да се събират повече от двама граждани, придвижващи се заедно. Ограничението не важи за: семейства, за лица извършващи търговска дейност, за ситуации, наложени от служебни задължения, както и за погребения. Във всички случаи трябва да се спазва дистанция от 2 метра, ако това е възможно.</w:t>
            </w:r>
          </w:p>
          <w:p w14:paraId="7AB0553D" w14:textId="77777777" w:rsidR="009C5140" w:rsidRPr="002A0F8F" w:rsidRDefault="009C5140" w:rsidP="009C5140">
            <w:pPr>
              <w:jc w:val="both"/>
              <w:rPr>
                <w:rFonts w:ascii="Cambria" w:hAnsi="Cambria"/>
              </w:rPr>
            </w:pPr>
          </w:p>
          <w:p w14:paraId="59C30942" w14:textId="77777777" w:rsidR="009C5140" w:rsidRPr="002A0F8F" w:rsidRDefault="009C5140" w:rsidP="009C5140">
            <w:pPr>
              <w:jc w:val="both"/>
              <w:rPr>
                <w:rFonts w:ascii="Cambria" w:hAnsi="Cambria" w:cs="Times New Roman"/>
                <w:bCs/>
              </w:rPr>
            </w:pPr>
            <w:r w:rsidRPr="002A0F8F">
              <w:rPr>
                <w:rFonts w:ascii="Cambria" w:hAnsi="Cambria" w:cs="Times New Roman"/>
                <w:bCs/>
              </w:rPr>
              <w:t>Отпадна забраната за дейността на: ключарски ателиета, сервизи на домашна техника и автомивките. Разрешени са хотелските услуги, при условие, че помещенията се отдават на граждани по служба или на чужденци с разрешително да работят в страната или до напускане пределите на страната. Магазините за домашни потреби, продаващи маски и други предпазни материали, могат да отворят от 2 април 2020 г.</w:t>
            </w:r>
          </w:p>
          <w:p w14:paraId="1C782F70" w14:textId="77777777" w:rsidR="009C5140" w:rsidRPr="002A0F8F" w:rsidRDefault="009C5140" w:rsidP="009C5140">
            <w:pPr>
              <w:jc w:val="both"/>
              <w:rPr>
                <w:rFonts w:ascii="Cambria" w:eastAsia="Times New Roman" w:hAnsi="Cambria" w:cs="Times New Roman"/>
                <w:lang w:eastAsia="bg-BG"/>
              </w:rPr>
            </w:pPr>
            <w:r w:rsidRPr="002A0F8F">
              <w:rPr>
                <w:rFonts w:ascii="Cambria" w:eastAsia="Times New Roman" w:hAnsi="Cambria" w:cs="Times New Roman"/>
                <w:lang w:eastAsia="bg-BG"/>
              </w:rPr>
              <w:t>С пристигането им в Чешката република, чешките граждани, чуждестранните граждани от ЕС и останалите чуждестранни граждани преминават задължителна 2-седмична карантина. Изискването не важи за транзитно преминаващите граждани. Гражданите на ЕС и останалите граждани, напускащи страната, нямат право да се завърнат в Чешката република до отмяна на извънредното положение.</w:t>
            </w:r>
          </w:p>
          <w:p w14:paraId="7C7D41B3" w14:textId="77777777" w:rsidR="009C5140" w:rsidRPr="002A0F8F" w:rsidRDefault="009C5140" w:rsidP="009C5140">
            <w:pPr>
              <w:jc w:val="both"/>
              <w:rPr>
                <w:rFonts w:ascii="Cambria" w:hAnsi="Cambria"/>
              </w:rPr>
            </w:pPr>
            <w:r w:rsidRPr="002A0F8F">
              <w:rPr>
                <w:rFonts w:ascii="Cambria" w:hAnsi="Cambria"/>
              </w:rPr>
              <w:t>В област Южна Моравия е въведена т.нар. „умна карантина”, при която в тридневен срок се издирват лицата, с които са били в контакт граждани с констатирана зараза. Тези лица биват тествани, а жилищата им – дезинфекцирани при необходимост. Ще се проследяват извършените разплащания с банкови карти на заразените лица. Капацитетите на болниците ще бъдат под ежечасен мониторинг, за да се знае къде има свободни легла за граждани в тежко състояние. Подготвят се 330 войници да оказват съдействие при прилагане на мерките. След Великденските празници „умната карантина” ще се приложи в цялата страна.</w:t>
            </w:r>
          </w:p>
          <w:p w14:paraId="4D4F75A0" w14:textId="77777777" w:rsidR="009C5140" w:rsidRPr="002A0F8F" w:rsidRDefault="009C5140" w:rsidP="009C5140">
            <w:pPr>
              <w:jc w:val="both"/>
              <w:rPr>
                <w:rFonts w:ascii="Cambria" w:hAnsi="Cambria"/>
              </w:rPr>
            </w:pPr>
            <w:r w:rsidRPr="002A0F8F">
              <w:rPr>
                <w:rFonts w:ascii="Cambria" w:hAnsi="Cambria"/>
              </w:rPr>
              <w:t>Правителството е забранило: извършването на такси услуги с изключение на тези, за разнасяне на хранителни стоки, продажбата на електроника на място в магазините, както и дейността на обществените перални.</w:t>
            </w:r>
          </w:p>
          <w:p w14:paraId="7C606AC4" w14:textId="77777777" w:rsidR="009C5140" w:rsidRPr="002A0F8F" w:rsidRDefault="009C5140" w:rsidP="009C5140">
            <w:pPr>
              <w:jc w:val="both"/>
              <w:rPr>
                <w:rFonts w:ascii="Cambria" w:hAnsi="Cambria"/>
                <w:b/>
              </w:rPr>
            </w:pPr>
          </w:p>
          <w:p w14:paraId="19ECD3C5" w14:textId="77777777" w:rsidR="009C5140" w:rsidRPr="002A0F8F" w:rsidRDefault="009C5140" w:rsidP="009C5140">
            <w:pPr>
              <w:jc w:val="both"/>
              <w:rPr>
                <w:rFonts w:ascii="Cambria" w:hAnsi="Cambria"/>
              </w:rPr>
            </w:pPr>
            <w:r w:rsidRPr="002A0F8F">
              <w:rPr>
                <w:rFonts w:ascii="Cambria" w:hAnsi="Cambria"/>
              </w:rPr>
              <w:t>Отменени са всички театрални, музикални, филмови, спортни, културни, религиозни и танцови акции и събирания, изложби, тържества и панаири. Забраната важи за обществени и частни събирания. Не важи за заседанията на Министерски съвет и на съдилищата, както и за другите държавни институции, провеждащи предвидени със закон събирания. До второ нареждане се отменя личното присъствие на учениците и студентите в основни, средни, полувисши и висши учебни заведения. Ресторантите са затворени. Разрешено е функционирането на хранителни заведения, подаващи храна през прозорец, при което клиентите не влизат в ареала им. Хранителните заведения имат право и да разпращат храна по домовете с куриерски служби.</w:t>
            </w:r>
          </w:p>
          <w:p w14:paraId="2D84FC11" w14:textId="77777777" w:rsidR="009C5140" w:rsidRPr="002A0F8F" w:rsidRDefault="009C5140" w:rsidP="009C5140">
            <w:pPr>
              <w:jc w:val="both"/>
              <w:rPr>
                <w:rFonts w:ascii="Cambria" w:hAnsi="Cambria"/>
              </w:rPr>
            </w:pPr>
          </w:p>
          <w:p w14:paraId="61C6E74C" w14:textId="77777777" w:rsidR="009C5140" w:rsidRPr="002A0F8F" w:rsidRDefault="009C5140" w:rsidP="009C5140">
            <w:pPr>
              <w:jc w:val="both"/>
              <w:rPr>
                <w:rFonts w:ascii="Cambria" w:hAnsi="Cambria"/>
              </w:rPr>
            </w:pPr>
            <w:r w:rsidRPr="002A0F8F">
              <w:rPr>
                <w:rFonts w:ascii="Cambria" w:hAnsi="Cambria"/>
              </w:rPr>
              <w:t xml:space="preserve">Наредена е трудова повинност на учениците и студентите в средните и полувисшите училища, следващи в областта на социалните услуги. Такава повинност е въведена и за студентите в </w:t>
            </w:r>
            <w:r w:rsidRPr="002A0F8F">
              <w:rPr>
                <w:rFonts w:ascii="Cambria" w:hAnsi="Cambria"/>
                <w:lang w:val="en-US"/>
              </w:rPr>
              <w:t>V</w:t>
            </w:r>
            <w:r w:rsidRPr="002A0F8F">
              <w:rPr>
                <w:rFonts w:ascii="Cambria" w:hAnsi="Cambria"/>
              </w:rPr>
              <w:t xml:space="preserve">-ти и </w:t>
            </w:r>
            <w:r w:rsidRPr="002A0F8F">
              <w:rPr>
                <w:rFonts w:ascii="Cambria" w:hAnsi="Cambria"/>
                <w:lang w:val="en-US"/>
              </w:rPr>
              <w:t>VI</w:t>
            </w:r>
            <w:r w:rsidRPr="002A0F8F">
              <w:rPr>
                <w:rFonts w:ascii="Cambria" w:hAnsi="Cambria"/>
              </w:rPr>
              <w:t xml:space="preserve">-ти курс на медицинските факултети, като 400 от тях вече подпомагат здравните заведения. По време на извънредното положение е забранено ползването на отпуск от медицинския персонал. Функционират линейки за мобилно вземане на проби. На работата на линейките помагат обучени за това студенти от споменатите по-горе </w:t>
            </w:r>
            <w:r w:rsidRPr="002A0F8F">
              <w:rPr>
                <w:rFonts w:ascii="Cambria" w:hAnsi="Cambria"/>
                <w:lang w:val="en-US"/>
              </w:rPr>
              <w:t>V</w:t>
            </w:r>
            <w:r w:rsidRPr="002A0F8F">
              <w:rPr>
                <w:rFonts w:ascii="Cambria" w:hAnsi="Cambria"/>
              </w:rPr>
              <w:t xml:space="preserve">-ти и </w:t>
            </w:r>
            <w:r w:rsidRPr="002A0F8F">
              <w:rPr>
                <w:rFonts w:ascii="Cambria" w:hAnsi="Cambria"/>
                <w:lang w:val="en-US"/>
              </w:rPr>
              <w:t>VI</w:t>
            </w:r>
            <w:r w:rsidRPr="002A0F8F">
              <w:rPr>
                <w:rFonts w:ascii="Cambria" w:hAnsi="Cambria"/>
              </w:rPr>
              <w:t xml:space="preserve">-ти курс от медицинските факултети. </w:t>
            </w:r>
          </w:p>
          <w:p w14:paraId="2C277DF2" w14:textId="368DDDBD" w:rsidR="009C5140" w:rsidRPr="002A0F8F" w:rsidRDefault="009C5140" w:rsidP="00572592">
            <w:pPr>
              <w:jc w:val="both"/>
              <w:rPr>
                <w:rFonts w:ascii="Cambria" w:hAnsi="Cambria"/>
              </w:rPr>
            </w:pPr>
          </w:p>
        </w:tc>
      </w:tr>
      <w:tr w:rsidR="009C5140" w:rsidRPr="002A0F8F" w14:paraId="28824A12" w14:textId="77777777" w:rsidTr="0091361F">
        <w:trPr>
          <w:trHeight w:val="870"/>
        </w:trPr>
        <w:tc>
          <w:tcPr>
            <w:tcW w:w="3544" w:type="dxa"/>
          </w:tcPr>
          <w:p w14:paraId="57ED7613" w14:textId="77777777" w:rsidR="009C5140" w:rsidRPr="002A0F8F" w:rsidRDefault="009C5140" w:rsidP="009C5140">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61C21217" w14:textId="77777777" w:rsidR="009C5140" w:rsidRPr="002A0F8F" w:rsidRDefault="009C5140" w:rsidP="009C5140">
            <w:pPr>
              <w:spacing w:before="120" w:after="120"/>
              <w:jc w:val="both"/>
              <w:rPr>
                <w:rFonts w:ascii="Cambria" w:hAnsi="Cambria"/>
              </w:rPr>
            </w:pPr>
            <w:r w:rsidRPr="002A0F8F">
              <w:rPr>
                <w:rFonts w:ascii="Cambria" w:hAnsi="Cambria"/>
              </w:rPr>
              <w:t>Забранен е износът на дезинфекционни средства и предпазни маски от Чешката република.</w:t>
            </w:r>
          </w:p>
          <w:p w14:paraId="4A3CD463" w14:textId="77777777" w:rsidR="009C5140" w:rsidRPr="002A0F8F" w:rsidRDefault="009C5140" w:rsidP="009C5140">
            <w:pPr>
              <w:jc w:val="both"/>
              <w:rPr>
                <w:rFonts w:ascii="Cambria" w:hAnsi="Cambria" w:cs="Calibri"/>
                <w:color w:val="000000"/>
              </w:rPr>
            </w:pPr>
            <w:r w:rsidRPr="002A0F8F">
              <w:rPr>
                <w:rFonts w:ascii="Cambria" w:hAnsi="Cambria"/>
                <w:bCs/>
              </w:rPr>
              <w:t xml:space="preserve">Превозът на стоки се осъществява през съответните ГКПП. </w:t>
            </w:r>
            <w:r w:rsidRPr="002A0F8F">
              <w:rPr>
                <w:rFonts w:ascii="Cambria" w:hAnsi="Cambria" w:cs="Calibri"/>
                <w:color w:val="000000"/>
              </w:rPr>
              <w:t>Чешкото МВР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и за членовете на дипломатически и консулски мисии, спасителните служби, експертите в борбата с епидемии, членове на Европейския парламент и др.</w:t>
            </w:r>
          </w:p>
          <w:p w14:paraId="1AACB24F" w14:textId="77777777" w:rsidR="009C5140" w:rsidRPr="002A0F8F" w:rsidRDefault="009C5140" w:rsidP="009C5140">
            <w:pPr>
              <w:jc w:val="both"/>
              <w:rPr>
                <w:rFonts w:ascii="Cambria" w:hAnsi="Cambria"/>
              </w:rPr>
            </w:pPr>
          </w:p>
          <w:p w14:paraId="6E413A17" w14:textId="77777777" w:rsidR="009C5140" w:rsidRPr="002A0F8F" w:rsidRDefault="009C5140" w:rsidP="009C5140">
            <w:pPr>
              <w:jc w:val="both"/>
              <w:rPr>
                <w:rFonts w:ascii="Cambria" w:hAnsi="Cambria"/>
              </w:rPr>
            </w:pPr>
            <w:r w:rsidRPr="002A0F8F">
              <w:rPr>
                <w:rFonts w:ascii="Cambria" w:hAnsi="Cambria"/>
              </w:rPr>
              <w:t xml:space="preserve">Сключена е договорка със Словакия за свободно придвижване през границите на словашкия/чешкия медицински персонал, работещ в здравните заведения на двете страни. Подобна договорка е сключена и с Австрия. </w:t>
            </w:r>
          </w:p>
          <w:p w14:paraId="2525DC1A" w14:textId="77777777" w:rsidR="009C5140" w:rsidRPr="002A0F8F" w:rsidRDefault="009C5140" w:rsidP="009C5140">
            <w:pPr>
              <w:jc w:val="both"/>
              <w:rPr>
                <w:rFonts w:ascii="Cambria" w:hAnsi="Cambria" w:cs="Times New Roman"/>
              </w:rPr>
            </w:pPr>
            <w:r w:rsidRPr="002A0F8F">
              <w:rPr>
                <w:rFonts w:ascii="Cambria" w:hAnsi="Cambria" w:cs="Times New Roman"/>
              </w:rPr>
              <w:t>Забранен е реекспортът на всички регистрирани лекарства за продажба в Чешката република.</w:t>
            </w:r>
          </w:p>
          <w:p w14:paraId="38799F72" w14:textId="77777777" w:rsidR="009C5140" w:rsidRPr="002A0F8F" w:rsidRDefault="009C5140" w:rsidP="009C5140">
            <w:pPr>
              <w:rPr>
                <w:rFonts w:ascii="Cambria" w:hAnsi="Cambria"/>
              </w:rPr>
            </w:pPr>
          </w:p>
          <w:p w14:paraId="2CE6B5A0" w14:textId="77777777" w:rsidR="009C5140" w:rsidRPr="002A0F8F" w:rsidRDefault="009C5140" w:rsidP="009C5140">
            <w:pPr>
              <w:jc w:val="both"/>
              <w:rPr>
                <w:rFonts w:ascii="Cambria" w:hAnsi="Cambria"/>
                <w:b/>
              </w:rPr>
            </w:pPr>
            <w:r w:rsidRPr="002A0F8F">
              <w:rPr>
                <w:rFonts w:ascii="Cambria" w:hAnsi="Cambria"/>
                <w:bCs/>
              </w:rPr>
              <w:t xml:space="preserve">Премиерът Андрей Бабиш отправи призив към гражданите да не купуват повече храна, отколкото могат да консумират. Увери, че дори при поставяне на цялата страна под карантина, магазините за хранителни стоки ще бъдат заредени. </w:t>
            </w:r>
          </w:p>
          <w:p w14:paraId="29D29378" w14:textId="77777777" w:rsidR="009C5140" w:rsidRPr="002A0F8F" w:rsidRDefault="009C5140" w:rsidP="009C5140">
            <w:pPr>
              <w:jc w:val="both"/>
              <w:rPr>
                <w:rFonts w:ascii="Cambria" w:hAnsi="Cambria"/>
                <w:b/>
              </w:rPr>
            </w:pPr>
          </w:p>
          <w:p w14:paraId="4BD7952A" w14:textId="467013E5" w:rsidR="009C5140" w:rsidRPr="004205E3" w:rsidRDefault="009C5140" w:rsidP="00572592">
            <w:pPr>
              <w:jc w:val="both"/>
              <w:rPr>
                <w:rFonts w:ascii="Cambria" w:hAnsi="Cambria"/>
              </w:rPr>
            </w:pPr>
            <w:r w:rsidRPr="002A0F8F">
              <w:rPr>
                <w:rFonts w:ascii="Cambria" w:hAnsi="Cambria"/>
              </w:rPr>
              <w:t>В Прага се обмисля въвеждането на квоти за продажба на хранителни стоки. Зам. – кметът Петр Хлубучек подчерта, че не трябва да се допусне паника сред населението.</w:t>
            </w:r>
          </w:p>
        </w:tc>
      </w:tr>
      <w:tr w:rsidR="009C5140" w:rsidRPr="002A0F8F" w14:paraId="049DF011" w14:textId="77777777" w:rsidTr="00EF6DFA">
        <w:trPr>
          <w:trHeight w:val="350"/>
        </w:trPr>
        <w:tc>
          <w:tcPr>
            <w:tcW w:w="11605" w:type="dxa"/>
            <w:gridSpan w:val="2"/>
            <w:shd w:val="clear" w:color="auto" w:fill="D9D9D9" w:themeFill="background1" w:themeFillShade="D9"/>
          </w:tcPr>
          <w:p w14:paraId="23D02EBE" w14:textId="733EEDE1" w:rsidR="009C5140" w:rsidRPr="002A0F8F" w:rsidRDefault="00AC4AA0" w:rsidP="009C5140">
            <w:pPr>
              <w:spacing w:before="120" w:after="120"/>
              <w:jc w:val="center"/>
              <w:rPr>
                <w:rFonts w:ascii="Cambria" w:hAnsi="Cambria"/>
                <w:b/>
                <w:bCs/>
                <w:sz w:val="28"/>
                <w:szCs w:val="28"/>
              </w:rPr>
            </w:pPr>
            <w:hyperlink r:id="rId94" w:history="1">
              <w:r w:rsidR="009C5140" w:rsidRPr="002A0F8F">
                <w:rPr>
                  <w:rFonts w:ascii="Cambria" w:hAnsi="Cambria"/>
                  <w:b/>
                  <w:bCs/>
                  <w:sz w:val="28"/>
                  <w:szCs w:val="28"/>
                </w:rPr>
                <w:t>Швейцария</w:t>
              </w:r>
            </w:hyperlink>
            <w:r w:rsidR="009C5140" w:rsidRPr="002A0F8F">
              <w:rPr>
                <w:rFonts w:ascii="Cambria" w:hAnsi="Cambria"/>
                <w:b/>
                <w:bCs/>
                <w:sz w:val="28"/>
                <w:szCs w:val="28"/>
              </w:rPr>
              <w:t xml:space="preserve"> (Берн)</w:t>
            </w:r>
          </w:p>
        </w:tc>
      </w:tr>
      <w:tr w:rsidR="009C5140" w:rsidRPr="002A0F8F" w14:paraId="4AAB5CCD" w14:textId="77777777" w:rsidTr="0091361F">
        <w:trPr>
          <w:trHeight w:val="636"/>
        </w:trPr>
        <w:tc>
          <w:tcPr>
            <w:tcW w:w="3544" w:type="dxa"/>
          </w:tcPr>
          <w:p w14:paraId="3A0F62C4"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16400852" w14:textId="77777777" w:rsidR="00554206" w:rsidRPr="00554206" w:rsidRDefault="00554206" w:rsidP="00554206">
            <w:pPr>
              <w:jc w:val="both"/>
              <w:rPr>
                <w:rFonts w:ascii="Cambria" w:hAnsi="Cambria" w:cs="Cambria"/>
              </w:rPr>
            </w:pPr>
            <w:r w:rsidRPr="00554206">
              <w:rPr>
                <w:rFonts w:ascii="Cambria" w:hAnsi="Cambria" w:cs="Cambria"/>
              </w:rPr>
              <w:t>Правителството на Конфедерация Швейцария предвижда постепенно облекчаване на ограниченията за пропускане, преминаване и напускане за трансгранични работници и сезонни работници на територията на страната, паралелно с етапите на отваряне на икономиката. Граничният контрол обаче остава.  Швейцарското правителство възложи на Федералния департамент на правосъдието и полицията (FDJP) да подготви тези облекчаващи мерки.</w:t>
            </w:r>
          </w:p>
          <w:p w14:paraId="318BDF6C" w14:textId="77777777" w:rsidR="00554206" w:rsidRPr="00554206" w:rsidRDefault="00554206" w:rsidP="00554206">
            <w:pPr>
              <w:jc w:val="both"/>
              <w:rPr>
                <w:rFonts w:ascii="Cambria" w:hAnsi="Cambria" w:cs="Times New Roman"/>
              </w:rPr>
            </w:pPr>
            <w:r w:rsidRPr="00554206">
              <w:rPr>
                <w:rFonts w:ascii="Cambria" w:hAnsi="Cambria" w:cs="Times New Roman"/>
              </w:rPr>
              <w:t>Облекчаването при влизането в Швейцария и приемането на чуждестранни граждани на местния пазар на труда и пребиваването в Швейцария трябва да бъде решено само, ако епидемиологичното развитие позволява това. В същото време  швейцарското правителство си поставя за цел да сведе до минимум отрицателните ефекти от ограниченията върху швейцарската икономика. Тези мерки ще се предприемат в тясна консултация със съседните страни.</w:t>
            </w:r>
          </w:p>
          <w:p w14:paraId="5E06FD76" w14:textId="42F0E4AA" w:rsidR="00554206" w:rsidRPr="00554206" w:rsidRDefault="00554206" w:rsidP="00554206">
            <w:pPr>
              <w:jc w:val="both"/>
              <w:rPr>
                <w:rFonts w:ascii="Cambria" w:hAnsi="Cambria" w:cs="Times New Roman"/>
                <w:b/>
                <w:bCs/>
              </w:rPr>
            </w:pPr>
            <w:r w:rsidRPr="00554206">
              <w:rPr>
                <w:rFonts w:ascii="Cambria" w:hAnsi="Cambria" w:cs="Times New Roman"/>
              </w:rPr>
              <w:t xml:space="preserve">Следното първо улесняване </w:t>
            </w:r>
            <w:r>
              <w:rPr>
                <w:rFonts w:ascii="Cambria" w:hAnsi="Cambria" w:cs="Times New Roman"/>
              </w:rPr>
              <w:t>влиза</w:t>
            </w:r>
            <w:r w:rsidRPr="00554206">
              <w:rPr>
                <w:rFonts w:ascii="Cambria" w:hAnsi="Cambria" w:cs="Times New Roman"/>
              </w:rPr>
              <w:t xml:space="preserve"> </w:t>
            </w:r>
            <w:r w:rsidRPr="00554206">
              <w:rPr>
                <w:rFonts w:ascii="Cambria" w:hAnsi="Cambria" w:cs="Times New Roman"/>
                <w:b/>
                <w:bCs/>
              </w:rPr>
              <w:t>в сила на 11 май 2020 г.:</w:t>
            </w:r>
          </w:p>
          <w:p w14:paraId="4D367FCB" w14:textId="7D171A0C" w:rsidR="00554206" w:rsidRPr="00554206" w:rsidRDefault="00554206" w:rsidP="00531CF6">
            <w:pPr>
              <w:pStyle w:val="ListParagraph"/>
              <w:numPr>
                <w:ilvl w:val="0"/>
                <w:numId w:val="55"/>
              </w:numPr>
              <w:jc w:val="both"/>
              <w:rPr>
                <w:rFonts w:ascii="Cambria" w:hAnsi="Cambria" w:cs="Times New Roman"/>
              </w:rPr>
            </w:pPr>
            <w:r w:rsidRPr="00554206">
              <w:rPr>
                <w:rFonts w:ascii="Cambria" w:hAnsi="Cambria" w:cs="Times New Roman"/>
              </w:rPr>
              <w:t>Кантоните обработват всички заявления за разрешение за пребиваване или трансгранично пътуване за работници от държава от ЕС или ЕАСТ, подадени преди въвеждането на ограниченията за влизане (на 25 март 2020 г.). Същото се отнася и за подадените заявления за краткосрочна работа с работодател в Швейцария и за трансгранични услуги до 90 дни годишно.</w:t>
            </w:r>
          </w:p>
          <w:p w14:paraId="3ED1661D" w14:textId="646EF9DA" w:rsidR="00554206" w:rsidRPr="00554206" w:rsidRDefault="00554206" w:rsidP="00531CF6">
            <w:pPr>
              <w:pStyle w:val="ListParagraph"/>
              <w:numPr>
                <w:ilvl w:val="0"/>
                <w:numId w:val="55"/>
              </w:numPr>
              <w:jc w:val="both"/>
              <w:rPr>
                <w:rFonts w:ascii="Cambria" w:hAnsi="Cambria" w:cs="Times New Roman"/>
              </w:rPr>
            </w:pPr>
            <w:r w:rsidRPr="00554206">
              <w:rPr>
                <w:rFonts w:ascii="Cambria" w:hAnsi="Cambria" w:cs="Times New Roman"/>
              </w:rPr>
              <w:t xml:space="preserve">Новите заявления за трансгранични услуги ще бъдат обработвани в съответствие с обичайните указания, при условие, че предоставянето </w:t>
            </w:r>
            <w:r w:rsidRPr="00554206">
              <w:rPr>
                <w:rFonts w:ascii="Cambria" w:hAnsi="Cambria" w:cs="Times New Roman"/>
              </w:rPr>
              <w:lastRenderedPageBreak/>
              <w:t xml:space="preserve">на услугата се основава на писмен договор, сключен преди 25 март 2020 г. </w:t>
            </w:r>
          </w:p>
          <w:p w14:paraId="02473870" w14:textId="3D2EDCE4" w:rsidR="00554206" w:rsidRPr="00554206" w:rsidRDefault="00554206" w:rsidP="00531CF6">
            <w:pPr>
              <w:pStyle w:val="ListParagraph"/>
              <w:numPr>
                <w:ilvl w:val="0"/>
                <w:numId w:val="55"/>
              </w:numPr>
              <w:jc w:val="both"/>
              <w:rPr>
                <w:rFonts w:ascii="Cambria" w:hAnsi="Cambria" w:cs="Times New Roman"/>
              </w:rPr>
            </w:pPr>
            <w:r w:rsidRPr="00554206">
              <w:rPr>
                <w:rFonts w:ascii="Cambria" w:hAnsi="Cambria" w:cs="Times New Roman"/>
              </w:rPr>
              <w:t>Заявленията, подадени преди влизането в сила на ограниченията за влизане на граждани на трети страни (на 19 март 2020 г.), ще бъдат обработвани допълнително. Те ще бъдат одобрени, ако са спазени изискванията на Закона за чужденците и реално позицията може да бъде заета.</w:t>
            </w:r>
          </w:p>
          <w:p w14:paraId="014CC242" w14:textId="60177860" w:rsidR="00554206" w:rsidRPr="00554206" w:rsidRDefault="00554206" w:rsidP="00531CF6">
            <w:pPr>
              <w:pStyle w:val="ListParagraph"/>
              <w:numPr>
                <w:ilvl w:val="0"/>
                <w:numId w:val="55"/>
              </w:numPr>
              <w:jc w:val="both"/>
              <w:rPr>
                <w:rFonts w:ascii="Cambria" w:hAnsi="Cambria" w:cs="Times New Roman"/>
              </w:rPr>
            </w:pPr>
            <w:r w:rsidRPr="00554206">
              <w:rPr>
                <w:rFonts w:ascii="Cambria" w:hAnsi="Cambria" w:cs="Times New Roman"/>
              </w:rPr>
              <w:t>Събирането на семействата отново ще е възможно за членове на семейството на швейцарски граждани. Същото се отнася за членовете на семейството на хора, живеещи в Швейцария от страните от ЕС / ЕАСТ.</w:t>
            </w:r>
          </w:p>
          <w:p w14:paraId="246C10FC" w14:textId="77777777" w:rsidR="00554206" w:rsidRPr="00554206" w:rsidRDefault="00554206" w:rsidP="00554206">
            <w:pPr>
              <w:rPr>
                <w:rFonts w:ascii="Cambria" w:hAnsi="Cambria" w:cs="Times New Roman"/>
              </w:rPr>
            </w:pPr>
          </w:p>
          <w:p w14:paraId="7B4CC195" w14:textId="4B724B0C" w:rsidR="009C5140" w:rsidRPr="009D3DC1" w:rsidRDefault="00554206" w:rsidP="00554206">
            <w:pPr>
              <w:rPr>
                <w:rFonts w:ascii="Cambria" w:eastAsia="Times New Roman" w:hAnsi="Cambria" w:cs="Times New Roman"/>
                <w:color w:val="000000"/>
                <w:lang w:eastAsia="bg-BG"/>
              </w:rPr>
            </w:pPr>
            <w:r w:rsidRPr="00554206">
              <w:rPr>
                <w:rFonts w:ascii="Cambria" w:hAnsi="Cambria" w:cs="Times New Roman"/>
              </w:rPr>
              <w:t>Граничният контрол ще продължи. Всички други ограничения в областта на миграцията засега трябва да останат в сила.</w:t>
            </w:r>
          </w:p>
        </w:tc>
      </w:tr>
      <w:tr w:rsidR="009C5140" w:rsidRPr="002A0F8F" w14:paraId="07B86C99" w14:textId="77777777" w:rsidTr="0091361F">
        <w:trPr>
          <w:trHeight w:val="871"/>
        </w:trPr>
        <w:tc>
          <w:tcPr>
            <w:tcW w:w="3544" w:type="dxa"/>
          </w:tcPr>
          <w:p w14:paraId="2B13FF10" w14:textId="77777777" w:rsidR="009C5140" w:rsidRPr="002A0F8F" w:rsidRDefault="009C5140" w:rsidP="009C5140">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FF1D59B" w14:textId="77777777" w:rsidR="009C5140" w:rsidRPr="009D3DC1" w:rsidRDefault="009C5140" w:rsidP="009C5140">
            <w:pPr>
              <w:rPr>
                <w:rFonts w:ascii="Cambria" w:hAnsi="Cambria" w:cs="Times New Roman"/>
              </w:rPr>
            </w:pPr>
            <w:r w:rsidRPr="009D3DC1">
              <w:rPr>
                <w:rFonts w:ascii="Cambria" w:hAnsi="Cambria" w:cs="Times New Roman"/>
              </w:rPr>
              <w:t xml:space="preserve">Швейцария дава приоритет на контрола на едно гише, съгласувано със съседните държави. Около 130 гранични пункта са закрити. Определени са платна на основните гранични пунктове („зелени коридори“), които са запазени за медицински транспорт, както и за  осигуряване на внос и износ на стоки от първа необходимост.  </w:t>
            </w:r>
          </w:p>
          <w:p w14:paraId="4B9C5C0C" w14:textId="77777777" w:rsidR="009C5140" w:rsidRPr="009D3DC1" w:rsidRDefault="009C5140" w:rsidP="009C5140">
            <w:pPr>
              <w:rPr>
                <w:rFonts w:ascii="Cambria" w:hAnsi="Cambria" w:cs="Times New Roman"/>
              </w:rPr>
            </w:pPr>
            <w:r w:rsidRPr="009D3DC1">
              <w:rPr>
                <w:rFonts w:ascii="Cambria" w:hAnsi="Cambria" w:cs="Times New Roman"/>
              </w:rPr>
              <w:t>Същите правила се прилагат и за лицата, търсещи убежище, с произход извън Шенгенското пространство.</w:t>
            </w:r>
          </w:p>
          <w:p w14:paraId="48840FCD" w14:textId="77777777" w:rsidR="009C5140" w:rsidRPr="009D3DC1" w:rsidRDefault="009C5140" w:rsidP="009C5140">
            <w:pPr>
              <w:rPr>
                <w:rFonts w:ascii="Cambria" w:hAnsi="Cambria" w:cs="Times New Roman"/>
              </w:rPr>
            </w:pPr>
            <w:r w:rsidRPr="009D3DC1">
              <w:rPr>
                <w:rFonts w:ascii="Cambria" w:hAnsi="Cambria" w:cs="Times New Roman"/>
              </w:rPr>
              <w:t>Тези мерки са в унисон с мерките предприети от съседните държави.</w:t>
            </w:r>
            <w:r w:rsidRPr="009D3DC1">
              <w:rPr>
                <w:rFonts w:ascii="Cambria" w:hAnsi="Cambria"/>
              </w:rPr>
              <w:t xml:space="preserve"> </w:t>
            </w:r>
            <w:r w:rsidRPr="009D3DC1">
              <w:rPr>
                <w:rFonts w:ascii="Cambria" w:hAnsi="Cambria" w:cs="Times New Roman"/>
              </w:rPr>
              <w:t>Те имат за цел да защитят швейцарското население и да запазят швейцарската здравна система. Органите за граничен контрол прилагат  тези ограничения и на летищата. Освен това, лица идващи от рискови държави, които могат да се възползват от някое от изключенията, могат да влязат  на територията на Швейцария само чрез летищата в Цюрих, Женева и Базел.</w:t>
            </w:r>
          </w:p>
          <w:p w14:paraId="392CD371" w14:textId="667118CA" w:rsidR="009C5140" w:rsidRPr="009D3DC1" w:rsidRDefault="009C5140" w:rsidP="009C5140">
            <w:pPr>
              <w:rPr>
                <w:rFonts w:ascii="Cambria" w:hAnsi="Cambria"/>
              </w:rPr>
            </w:pPr>
          </w:p>
        </w:tc>
      </w:tr>
      <w:tr w:rsidR="009C5140" w:rsidRPr="002A0F8F" w14:paraId="6BFFC221" w14:textId="77777777" w:rsidTr="0091361F">
        <w:trPr>
          <w:trHeight w:val="922"/>
        </w:trPr>
        <w:tc>
          <w:tcPr>
            <w:tcW w:w="3544" w:type="dxa"/>
          </w:tcPr>
          <w:p w14:paraId="492AD531" w14:textId="77777777"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0B4187B4" w14:textId="7AB5F215" w:rsidR="009C5140" w:rsidRPr="009D3DC1" w:rsidRDefault="009C5140" w:rsidP="00554206">
            <w:pPr>
              <w:spacing w:before="120" w:after="120"/>
              <w:rPr>
                <w:rFonts w:ascii="Cambria" w:hAnsi="Cambria"/>
              </w:rPr>
            </w:pPr>
            <w:r w:rsidRPr="009D3DC1">
              <w:rPr>
                <w:rFonts w:ascii="Cambria" w:eastAsia="Times New Roman" w:hAnsi="Cambria" w:cs="Times New Roman"/>
                <w:color w:val="000000" w:themeColor="text1"/>
              </w:rPr>
              <w:t>Посолството препоръчва на българските граждани да ползват въздушен транспорт, с оглед наложените ограничения по сухопътните граници от съседните държави. А</w:t>
            </w:r>
            <w:r w:rsidRPr="009D3DC1">
              <w:rPr>
                <w:rFonts w:ascii="Cambria" w:hAnsi="Cambria" w:cs="Times New Roman"/>
              </w:rPr>
              <w:t xml:space="preserve">виокомпания Bulgaria Air, продължава да осъществява директни полети по маршрут София- Цюрих-София. Няма проблем за транзитиращите през швейцарските летища, при доказване, че имат следващ полет до България. Австрийските власти пропускат български граждани да транзитират през Австрия на сухопътната граница между Швейцария и Австрия /Vorarlberg/ в часовия диапазон 14.30-22.30ч. </w:t>
            </w:r>
            <w:r w:rsidRPr="009D3DC1">
              <w:rPr>
                <w:rFonts w:ascii="Cambria" w:eastAsia="Times New Roman" w:hAnsi="Cambria" w:cs="Times New Roman"/>
                <w:color w:val="222222"/>
                <w:lang w:eastAsia="bg-BG"/>
              </w:rPr>
              <w:t>На граничните пунктове е възможно да се  образуват опашки, т. к. всеки пътник се проверява. Железопътния трафик  на швейцарските железници е силно редуциран. Швейцарските авиолинии отмениха 90 % от международните си полети.</w:t>
            </w:r>
          </w:p>
        </w:tc>
      </w:tr>
      <w:tr w:rsidR="009C5140" w:rsidRPr="002A0F8F" w14:paraId="71A50E95" w14:textId="77777777" w:rsidTr="0091361F">
        <w:trPr>
          <w:trHeight w:val="618"/>
        </w:trPr>
        <w:tc>
          <w:tcPr>
            <w:tcW w:w="3544" w:type="dxa"/>
          </w:tcPr>
          <w:p w14:paraId="4DC75F9A"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0E4405F9" w14:textId="218B741E" w:rsidR="00554206" w:rsidRPr="00554206" w:rsidRDefault="00554206" w:rsidP="00554206">
            <w:pPr>
              <w:rPr>
                <w:rFonts w:ascii="Cambria" w:hAnsi="Cambria" w:cs="Times New Roman"/>
              </w:rPr>
            </w:pPr>
            <w:r w:rsidRPr="00554206">
              <w:rPr>
                <w:rFonts w:ascii="Cambria" w:hAnsi="Cambria" w:cs="Times New Roman"/>
              </w:rPr>
              <w:t xml:space="preserve">От 27 април Швейцария вдига някои ограничения, започвайки с отварянето на фризьорски салони, салони за красота и масажи. Следващите етапи на разхлабване на мерките са съответно на 11 май и 8 юни. На 29 април ще бъдат представена стратегия по въпросите за отваряне на ресторанти и кетъринг индустрията, провеждане на големи спортни и културни събития, ситуацията около затворените граници. В кантон Тичино остават ограниченията по искане на кантоналните власти, т.к. там броят на заразените достига 11% от населението. </w:t>
            </w:r>
          </w:p>
          <w:p w14:paraId="74AB7B45" w14:textId="62A5E916" w:rsidR="009C5140" w:rsidRPr="009D3DC1" w:rsidRDefault="00554206" w:rsidP="00554206">
            <w:pPr>
              <w:rPr>
                <w:rFonts w:ascii="Cambria" w:hAnsi="Cambria"/>
              </w:rPr>
            </w:pPr>
            <w:r w:rsidRPr="00554206">
              <w:rPr>
                <w:rFonts w:ascii="Cambria" w:hAnsi="Cambria" w:cs="Times New Roman"/>
              </w:rPr>
              <w:t>Швейцария на този етап няма да налагана гражданите да носят задължително предпазни маски. Здравите хора няма нужда да носят маски на обществени места, като правилата за спазване на дистанция и лична хигиена остават валидни и са най-добрата предпазна мярка. Все пак в някои сфери вероятно ще са необходими маски и правителството пое ангажимент в близките две седмици да снабди търговците на дребно с по 1 млн. маски на ден, като уверението е, че няма се спекулира с цените. Отново се отправя призив към болните и възрастните да си останат у дома.</w:t>
            </w:r>
          </w:p>
        </w:tc>
      </w:tr>
      <w:tr w:rsidR="009C5140" w:rsidRPr="002A0F8F" w14:paraId="2CD1BD1C" w14:textId="77777777" w:rsidTr="0091361F">
        <w:trPr>
          <w:trHeight w:val="870"/>
        </w:trPr>
        <w:tc>
          <w:tcPr>
            <w:tcW w:w="3544" w:type="dxa"/>
          </w:tcPr>
          <w:p w14:paraId="642D6888" w14:textId="77777777" w:rsidR="009C5140" w:rsidRPr="002A0F8F" w:rsidRDefault="009C5140" w:rsidP="009C5140">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3D1013BB" w14:textId="63F8D3B0" w:rsidR="009C5140" w:rsidRPr="009D3DC1" w:rsidRDefault="009C5140" w:rsidP="009C5140">
            <w:pPr>
              <w:spacing w:before="120" w:after="120"/>
              <w:rPr>
                <w:rFonts w:ascii="Cambria" w:hAnsi="Cambria"/>
              </w:rPr>
            </w:pPr>
            <w:r w:rsidRPr="009D3DC1">
              <w:rPr>
                <w:rFonts w:ascii="Cambria" w:hAnsi="Cambria" w:cs="Times New Roman"/>
              </w:rPr>
              <w:t>Товарния и транзитния транспорт на стоки остава разрешен. Водачите следва да се информират за възможността да влязат в съседна на Швейцария държава.</w:t>
            </w:r>
          </w:p>
        </w:tc>
      </w:tr>
      <w:tr w:rsidR="009C5140" w:rsidRPr="002A0F8F" w14:paraId="4E96B6E1" w14:textId="77777777" w:rsidTr="00EF6DFA">
        <w:trPr>
          <w:trHeight w:val="350"/>
        </w:trPr>
        <w:tc>
          <w:tcPr>
            <w:tcW w:w="11605" w:type="dxa"/>
            <w:gridSpan w:val="2"/>
            <w:shd w:val="clear" w:color="auto" w:fill="D9D9D9" w:themeFill="background1" w:themeFillShade="D9"/>
          </w:tcPr>
          <w:p w14:paraId="1344B9C0" w14:textId="7BD667D1" w:rsidR="009C5140" w:rsidRPr="002A0F8F" w:rsidRDefault="00AC4AA0" w:rsidP="009C5140">
            <w:pPr>
              <w:spacing w:before="120" w:after="120"/>
              <w:jc w:val="center"/>
              <w:rPr>
                <w:rFonts w:ascii="Cambria" w:hAnsi="Cambria"/>
                <w:b/>
                <w:bCs/>
                <w:sz w:val="28"/>
                <w:szCs w:val="28"/>
              </w:rPr>
            </w:pPr>
            <w:hyperlink r:id="rId95" w:history="1">
              <w:r w:rsidR="009C5140" w:rsidRPr="002A0F8F">
                <w:rPr>
                  <w:rFonts w:ascii="Cambria" w:hAnsi="Cambria"/>
                  <w:b/>
                  <w:bCs/>
                  <w:sz w:val="28"/>
                  <w:szCs w:val="28"/>
                </w:rPr>
                <w:t>Швеция</w:t>
              </w:r>
            </w:hyperlink>
            <w:r w:rsidR="009C5140" w:rsidRPr="002A0F8F">
              <w:rPr>
                <w:rFonts w:ascii="Cambria" w:hAnsi="Cambria"/>
                <w:b/>
                <w:bCs/>
                <w:sz w:val="28"/>
                <w:szCs w:val="28"/>
              </w:rPr>
              <w:t xml:space="preserve"> (Стокхолм)</w:t>
            </w:r>
          </w:p>
        </w:tc>
      </w:tr>
      <w:tr w:rsidR="009C5140" w:rsidRPr="002A0F8F" w14:paraId="25F6B238" w14:textId="77777777" w:rsidTr="0091361F">
        <w:trPr>
          <w:trHeight w:val="240"/>
        </w:trPr>
        <w:tc>
          <w:tcPr>
            <w:tcW w:w="3544" w:type="dxa"/>
            <w:tcBorders>
              <w:right w:val="double" w:sz="4" w:space="0" w:color="auto"/>
            </w:tcBorders>
          </w:tcPr>
          <w:p w14:paraId="06F2B9CF"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Borders>
              <w:top w:val="double" w:sz="4" w:space="0" w:color="auto"/>
              <w:left w:val="double" w:sz="4" w:space="0" w:color="auto"/>
            </w:tcBorders>
          </w:tcPr>
          <w:p w14:paraId="46E01B0E"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libri" w:eastAsia="Times New Roman" w:hAnsi="Calibri" w:cs="Calibri"/>
                <w:b/>
                <w:bCs/>
                <w:color w:val="00000A"/>
                <w:sz w:val="24"/>
                <w:szCs w:val="24"/>
                <w:lang w:eastAsia="bg-BG"/>
              </w:rPr>
              <w:t> </w:t>
            </w:r>
            <w:r w:rsidRPr="00C279AC">
              <w:rPr>
                <w:rFonts w:ascii="Cambria" w:eastAsia="Times New Roman" w:hAnsi="Cambria" w:cs="Calibri"/>
                <w:bCs/>
                <w:i/>
                <w:iCs/>
                <w:color w:val="00000A"/>
                <w:lang w:eastAsia="bg-BG"/>
              </w:rPr>
              <w:t>Действието на наложената забрана за влизане в в ЕС през територията на Швеция на граждани на трети страни е удължено до 15 юни 2020 г. Мярката не важи за граждани на трети страни, които имат и шведско гражданство, за чужди граждани с право на престой в Швеция, за граждани на ЕС, ЕИП и Швейцария, а също така за дипломати, както и за лица от определени професии като здравни и медицински служители и за сезонни работници в земеделието и горското стопанство.</w:t>
            </w:r>
          </w:p>
          <w:p w14:paraId="1E7AC0BA" w14:textId="77777777" w:rsidR="00C279AC" w:rsidRPr="00C279AC" w:rsidRDefault="00C279AC" w:rsidP="00C279AC">
            <w:pPr>
              <w:rPr>
                <w:rFonts w:ascii="Cambria" w:eastAsia="Times New Roman" w:hAnsi="Cambria" w:cs="Times New Roman"/>
                <w:color w:val="000000"/>
                <w:lang w:eastAsia="bg-BG"/>
              </w:rPr>
            </w:pPr>
            <w:r w:rsidRPr="00C279AC">
              <w:rPr>
                <w:rFonts w:ascii="Cambria" w:eastAsia="Times New Roman" w:hAnsi="Cambria" w:cs="Times New Roman"/>
                <w:color w:val="000000"/>
                <w:lang w:eastAsia="bg-BG"/>
              </w:rPr>
              <w:t> </w:t>
            </w:r>
          </w:p>
          <w:p w14:paraId="664074D6"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mbria" w:eastAsia="Times New Roman" w:hAnsi="Cambria" w:cs="Calibri"/>
                <w:color w:val="000000"/>
                <w:lang w:eastAsia="bg-BG"/>
              </w:rPr>
              <w:t>- Шведското МВнР препоръчва да не се пътува до всички страни в света, подари динамичната обстановка в държавите по света. Препоръката е в сила до 15 юли 2020 г.</w:t>
            </w:r>
          </w:p>
          <w:p w14:paraId="51CF2AB4"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mbria" w:eastAsia="Times New Roman" w:hAnsi="Cambria" w:cs="Calibri"/>
                <w:color w:val="000000"/>
                <w:lang w:eastAsia="bg-BG"/>
              </w:rPr>
              <w:t>-МВнР на Швеция предупреждава, че всяко едно задгранично пътуване в настоящата ситуация, е на собствен риск.</w:t>
            </w:r>
          </w:p>
          <w:p w14:paraId="13A629FD" w14:textId="77777777" w:rsidR="00C279AC" w:rsidRPr="00C279AC" w:rsidRDefault="00C279AC" w:rsidP="00C279AC">
            <w:pPr>
              <w:rPr>
                <w:rFonts w:ascii="Cambria" w:eastAsia="Times New Roman" w:hAnsi="Cambria" w:cs="Times New Roman"/>
                <w:color w:val="000000"/>
                <w:lang w:eastAsia="bg-BG"/>
              </w:rPr>
            </w:pPr>
            <w:r w:rsidRPr="00C279AC">
              <w:rPr>
                <w:rFonts w:ascii="Cambria" w:eastAsia="Times New Roman" w:hAnsi="Cambria" w:cs="Times New Roman"/>
                <w:color w:val="000000"/>
                <w:lang w:eastAsia="bg-BG"/>
              </w:rPr>
              <w:t> </w:t>
            </w:r>
          </w:p>
          <w:p w14:paraId="68A58648"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mbria" w:eastAsia="Times New Roman" w:hAnsi="Cambria" w:cs="Calibri"/>
                <w:color w:val="000000"/>
                <w:lang w:eastAsia="bg-BG"/>
              </w:rPr>
              <w:t>- В контекста на решението на Дания да затвори границите си, шведските граждани и законно пребиваващи чужденци в Швеция, завръщащи се в домовете си в Швеция с автомобили през Дания, ще бъдат пропускани да преминават транзитно през датска територия. През границата ще бъдат допускани и чужденците, които пребивават, работят или учат в Дания, доставят или взимат стоки в/от Дания, посещават сериозно болен свой роднина в Дания, имат право на определен режим на лични контакти между родител и дете (напр. след развод) и др. Изчерпателен списък с всички основателни причини за допускане в страната е достъпен на:</w:t>
            </w:r>
          </w:p>
          <w:p w14:paraId="311D5AEA" w14:textId="77777777" w:rsidR="00C279AC" w:rsidRPr="00C279AC" w:rsidRDefault="00AC4AA0" w:rsidP="00C279AC">
            <w:pPr>
              <w:jc w:val="both"/>
              <w:rPr>
                <w:rFonts w:ascii="Cambria" w:eastAsia="Times New Roman" w:hAnsi="Cambria" w:cs="Times New Roman"/>
                <w:color w:val="000000"/>
                <w:lang w:eastAsia="bg-BG"/>
              </w:rPr>
            </w:pPr>
            <w:hyperlink r:id="rId96" w:tgtFrame="_blank" w:history="1">
              <w:r w:rsidR="00C279AC" w:rsidRPr="00C279AC">
                <w:rPr>
                  <w:rFonts w:ascii="Cambria" w:eastAsia="Times New Roman" w:hAnsi="Cambria" w:cs="Times New Roman"/>
                  <w:color w:val="0000FF"/>
                  <w:lang w:eastAsia="bg-BG"/>
                </w:rPr>
                <w:t>https://politi.dk/coronavirus-i-danmark/indrejserestriktioner</w:t>
              </w:r>
            </w:hyperlink>
            <w:r w:rsidR="00C279AC" w:rsidRPr="00C279AC">
              <w:rPr>
                <w:rFonts w:ascii="Cambria" w:eastAsia="Times New Roman" w:hAnsi="Cambria" w:cs="Calibri"/>
                <w:color w:val="000000"/>
                <w:lang w:eastAsia="bg-BG"/>
              </w:rPr>
              <w:t> и</w:t>
            </w:r>
          </w:p>
          <w:p w14:paraId="4E3585EB" w14:textId="77777777" w:rsidR="00C279AC" w:rsidRPr="00C279AC" w:rsidRDefault="00AC4AA0" w:rsidP="00C279AC">
            <w:pPr>
              <w:jc w:val="both"/>
              <w:rPr>
                <w:rFonts w:ascii="Cambria" w:eastAsia="Times New Roman" w:hAnsi="Cambria" w:cs="Times New Roman"/>
                <w:color w:val="000000"/>
                <w:lang w:eastAsia="bg-BG"/>
              </w:rPr>
            </w:pPr>
            <w:hyperlink r:id="rId97" w:tgtFrame="_blank" w:history="1">
              <w:r w:rsidR="00C279AC" w:rsidRPr="00C279AC">
                <w:rPr>
                  <w:rFonts w:ascii="Cambria" w:eastAsia="Times New Roman" w:hAnsi="Cambria" w:cs="Times New Roman"/>
                  <w:color w:val="0000FF"/>
                  <w:lang w:eastAsia="bg-BG"/>
                </w:rPr>
                <w:t>https://www.cph.dk/flyinformation/indrejserestriktioner-i-lufthavnen</w:t>
              </w:r>
            </w:hyperlink>
          </w:p>
          <w:p w14:paraId="765F6A13"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mbria" w:eastAsia="Times New Roman" w:hAnsi="Cambria" w:cs="Calibri"/>
                <w:color w:val="000000"/>
                <w:lang w:eastAsia="bg-BG"/>
              </w:rPr>
              <w:t>Допуска се транзит на пътници през международното летище в Копенхаген (Каструп).</w:t>
            </w:r>
          </w:p>
          <w:p w14:paraId="457555B6" w14:textId="77777777" w:rsidR="00C279AC" w:rsidRPr="00C279AC" w:rsidRDefault="00C279AC" w:rsidP="00C279AC">
            <w:pPr>
              <w:rPr>
                <w:rFonts w:ascii="Cambria" w:eastAsia="Times New Roman" w:hAnsi="Cambria" w:cs="Times New Roman"/>
                <w:color w:val="000000"/>
                <w:lang w:eastAsia="bg-BG"/>
              </w:rPr>
            </w:pPr>
            <w:r w:rsidRPr="00C279AC">
              <w:rPr>
                <w:rFonts w:ascii="Cambria" w:eastAsia="Times New Roman" w:hAnsi="Cambria" w:cs="Times New Roman"/>
                <w:color w:val="000000"/>
                <w:lang w:eastAsia="bg-BG"/>
              </w:rPr>
              <w:t> </w:t>
            </w:r>
          </w:p>
          <w:p w14:paraId="4165F5DE"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mbria" w:eastAsia="Times New Roman" w:hAnsi="Cambria" w:cs="Calibri"/>
                <w:color w:val="000000"/>
                <w:lang w:eastAsia="bg-BG"/>
              </w:rPr>
              <w:t>Пътниците, пристигащи на летище Копенхаген, които директно продължават към Швеция с влак или автомобил, могат да бъдат пропускани в Дания, ако имат основателна причина.</w:t>
            </w:r>
          </w:p>
          <w:p w14:paraId="7F961BD0"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mbria" w:eastAsia="Times New Roman" w:hAnsi="Cambria" w:cs="Calibri"/>
                <w:color w:val="000000"/>
                <w:lang w:eastAsia="bg-BG"/>
              </w:rPr>
              <w:t>Пътниците (които не са датски граждани и не пребивават в Дания), идващи от Швеция, които имат билет за пътуване с полет от летище Копенхаген, ще бъдат допускани на датска територия, само ако имат основателна причина, в т.ч. ако пътуват до страната си по произход, ако отиват на погребение или ако пътуват с цел планирано лечение.</w:t>
            </w:r>
          </w:p>
          <w:p w14:paraId="3CB5F66B" w14:textId="77777777" w:rsidR="00C279AC" w:rsidRPr="00C279AC" w:rsidRDefault="00C279AC" w:rsidP="00C279AC">
            <w:pPr>
              <w:rPr>
                <w:rFonts w:ascii="Cambria" w:eastAsia="Times New Roman" w:hAnsi="Cambria" w:cs="Times New Roman"/>
                <w:color w:val="000000"/>
                <w:lang w:eastAsia="bg-BG"/>
              </w:rPr>
            </w:pPr>
            <w:r w:rsidRPr="00C279AC">
              <w:rPr>
                <w:rFonts w:ascii="Cambria" w:eastAsia="Times New Roman" w:hAnsi="Cambria" w:cs="Times New Roman"/>
                <w:color w:val="000000"/>
                <w:lang w:eastAsia="bg-BG"/>
              </w:rPr>
              <w:t> </w:t>
            </w:r>
          </w:p>
          <w:p w14:paraId="2BBB4A74"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mbria" w:eastAsia="Times New Roman" w:hAnsi="Cambria" w:cs="Calibri"/>
                <w:color w:val="000000"/>
                <w:lang w:eastAsia="bg-BG"/>
              </w:rPr>
              <w:t>Отговорност на всеки отделен служител на границата е да прецени кои случаи се класифицират като уважителна причина за влизане в страната. В помощ на полицията, за спазването на разпоредбите по границата са включени и въоръжените сили.</w:t>
            </w:r>
          </w:p>
          <w:p w14:paraId="4B2406FA" w14:textId="77777777" w:rsidR="00C279AC" w:rsidRPr="00C279AC" w:rsidRDefault="00C279AC" w:rsidP="00C279AC">
            <w:pPr>
              <w:rPr>
                <w:rFonts w:ascii="Cambria" w:eastAsia="Times New Roman" w:hAnsi="Cambria" w:cs="Times New Roman"/>
                <w:color w:val="000000"/>
                <w:lang w:eastAsia="bg-BG"/>
              </w:rPr>
            </w:pPr>
            <w:r w:rsidRPr="00C279AC">
              <w:rPr>
                <w:rFonts w:ascii="Cambria" w:eastAsia="Times New Roman" w:hAnsi="Cambria" w:cs="Times New Roman"/>
                <w:color w:val="000000"/>
                <w:lang w:eastAsia="bg-BG"/>
              </w:rPr>
              <w:t> </w:t>
            </w:r>
          </w:p>
          <w:p w14:paraId="402C7F8F"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mbria" w:eastAsia="Times New Roman" w:hAnsi="Cambria" w:cs="Calibri"/>
                <w:color w:val="000000"/>
                <w:lang w:eastAsia="bg-BG"/>
              </w:rPr>
              <w:t>- Пътническият фериботен трафик между страните в Балтийско море (Швеция, Дания, Германия, Полша и Балтийските страни) е силно нарушен в резултат от влизането в сила на различни национални ограничителни и превантивни мерки.</w:t>
            </w:r>
          </w:p>
          <w:p w14:paraId="06266985" w14:textId="77777777" w:rsidR="00C279AC" w:rsidRPr="00C279AC" w:rsidRDefault="00C279AC" w:rsidP="00C279AC">
            <w:pPr>
              <w:rPr>
                <w:rFonts w:ascii="Cambria" w:eastAsia="Times New Roman" w:hAnsi="Cambria" w:cs="Times New Roman"/>
                <w:color w:val="000000"/>
                <w:lang w:eastAsia="bg-BG"/>
              </w:rPr>
            </w:pPr>
            <w:r w:rsidRPr="00C279AC">
              <w:rPr>
                <w:rFonts w:ascii="Cambria" w:eastAsia="Times New Roman" w:hAnsi="Cambria" w:cs="Times New Roman"/>
                <w:color w:val="000000"/>
                <w:lang w:eastAsia="bg-BG"/>
              </w:rPr>
              <w:t> </w:t>
            </w:r>
          </w:p>
          <w:p w14:paraId="0AAABB42"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mbria" w:eastAsia="Times New Roman" w:hAnsi="Cambria" w:cs="Calibri"/>
                <w:color w:val="000000"/>
                <w:lang w:eastAsia="bg-BG"/>
              </w:rPr>
              <w:t xml:space="preserve">- Туроператорите – TUI, Apollo, Ving, не изпълняват чартърни полети за туристи от Швеция. Клиентите на туроператорите, намиращи се в чужбина, се транспортират обратно до Швеция със чартърни полети на туроператорските фирми. Гражданите, резервирали почивка в чужбина с тези компании ще имат </w:t>
            </w:r>
            <w:r w:rsidRPr="00C279AC">
              <w:rPr>
                <w:rFonts w:ascii="Cambria" w:eastAsia="Times New Roman" w:hAnsi="Cambria" w:cs="Calibri"/>
                <w:color w:val="000000"/>
                <w:lang w:eastAsia="bg-BG"/>
              </w:rPr>
              <w:lastRenderedPageBreak/>
              <w:t>възможност или да направят резервации за по-късни дати, или да си получат парите обратно.</w:t>
            </w:r>
          </w:p>
          <w:p w14:paraId="52DE7F55" w14:textId="77777777" w:rsidR="00C279AC" w:rsidRPr="00C279AC" w:rsidRDefault="00C279AC" w:rsidP="00C279AC">
            <w:pPr>
              <w:rPr>
                <w:rFonts w:ascii="Cambria" w:eastAsia="Times New Roman" w:hAnsi="Cambria" w:cs="Times New Roman"/>
                <w:color w:val="000000"/>
                <w:lang w:eastAsia="bg-BG"/>
              </w:rPr>
            </w:pPr>
            <w:r w:rsidRPr="00C279AC">
              <w:rPr>
                <w:rFonts w:ascii="Cambria" w:eastAsia="Times New Roman" w:hAnsi="Cambria" w:cs="Times New Roman"/>
                <w:color w:val="000000"/>
                <w:lang w:eastAsia="bg-BG"/>
              </w:rPr>
              <w:t> </w:t>
            </w:r>
          </w:p>
          <w:p w14:paraId="3CC7CE19" w14:textId="77777777" w:rsidR="00C279AC" w:rsidRPr="00C279AC" w:rsidRDefault="00C279AC" w:rsidP="00C279AC">
            <w:pPr>
              <w:jc w:val="both"/>
              <w:rPr>
                <w:rFonts w:ascii="Cambria" w:eastAsia="Times New Roman" w:hAnsi="Cambria" w:cs="Times New Roman"/>
                <w:color w:val="000000"/>
                <w:lang w:eastAsia="bg-BG"/>
              </w:rPr>
            </w:pPr>
            <w:r w:rsidRPr="00C279AC">
              <w:rPr>
                <w:rFonts w:ascii="Cambria" w:eastAsia="Times New Roman" w:hAnsi="Cambria" w:cs="Calibri"/>
                <w:color w:val="000000"/>
                <w:lang w:eastAsia="bg-BG"/>
              </w:rPr>
              <w:t>- Забранени до второ нареждане са директните граждански полети между Швеция и Иран.</w:t>
            </w:r>
          </w:p>
          <w:p w14:paraId="28CEF0C0" w14:textId="53F2230C" w:rsidR="009C5140" w:rsidRPr="00221B9C" w:rsidRDefault="009C5140" w:rsidP="00C279AC">
            <w:pPr>
              <w:tabs>
                <w:tab w:val="left" w:pos="2685"/>
              </w:tabs>
              <w:jc w:val="both"/>
              <w:rPr>
                <w:rFonts w:ascii="Cambria" w:hAnsi="Cambria"/>
              </w:rPr>
            </w:pPr>
          </w:p>
        </w:tc>
      </w:tr>
      <w:tr w:rsidR="009C5140" w:rsidRPr="002A0F8F" w14:paraId="06C77212" w14:textId="77777777" w:rsidTr="0091361F">
        <w:trPr>
          <w:trHeight w:val="871"/>
        </w:trPr>
        <w:tc>
          <w:tcPr>
            <w:tcW w:w="3544" w:type="dxa"/>
            <w:tcBorders>
              <w:right w:val="double" w:sz="4" w:space="0" w:color="auto"/>
            </w:tcBorders>
          </w:tcPr>
          <w:p w14:paraId="041FD83A" w14:textId="77777777" w:rsidR="009C5140" w:rsidRPr="002A0F8F" w:rsidRDefault="009C5140" w:rsidP="009C5140">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left w:val="double" w:sz="4" w:space="0" w:color="auto"/>
            </w:tcBorders>
          </w:tcPr>
          <w:p w14:paraId="54B6E04B" w14:textId="72CC4A68" w:rsidR="009C5140" w:rsidRPr="009F25E3" w:rsidRDefault="009C5140" w:rsidP="009C5140">
            <w:pPr>
              <w:rPr>
                <w:rFonts w:ascii="Cambria" w:hAnsi="Cambria"/>
              </w:rPr>
            </w:pPr>
            <w:r w:rsidRPr="009F25E3">
              <w:rPr>
                <w:rFonts w:ascii="Cambria" w:hAnsi="Cambria" w:cstheme="minorHAnsi"/>
              </w:rPr>
              <w:t>Няма нови данни</w:t>
            </w:r>
          </w:p>
        </w:tc>
      </w:tr>
      <w:tr w:rsidR="009C5140" w:rsidRPr="002A0F8F" w14:paraId="1F44C172" w14:textId="77777777" w:rsidTr="0091361F">
        <w:trPr>
          <w:trHeight w:val="922"/>
        </w:trPr>
        <w:tc>
          <w:tcPr>
            <w:tcW w:w="3544" w:type="dxa"/>
            <w:tcBorders>
              <w:right w:val="double" w:sz="4" w:space="0" w:color="auto"/>
            </w:tcBorders>
          </w:tcPr>
          <w:p w14:paraId="2C6FC155" w14:textId="77777777"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double" w:sz="4" w:space="0" w:color="auto"/>
              <w:left w:val="double" w:sz="4" w:space="0" w:color="auto"/>
              <w:bottom w:val="double" w:sz="4" w:space="0" w:color="auto"/>
              <w:right w:val="double" w:sz="4" w:space="0" w:color="auto"/>
            </w:tcBorders>
          </w:tcPr>
          <w:p w14:paraId="68621390" w14:textId="77777777" w:rsidR="009C5140" w:rsidRPr="004C547E" w:rsidRDefault="009C5140" w:rsidP="009C5140">
            <w:pPr>
              <w:rPr>
                <w:rFonts w:ascii="Cambria" w:hAnsi="Cambria"/>
              </w:rPr>
            </w:pPr>
            <w:r w:rsidRPr="004C547E">
              <w:rPr>
                <w:rFonts w:ascii="Cambria" w:hAnsi="Cambria"/>
              </w:rPr>
              <w:t>- В сила са ограничения за преминаване по протежението на всички възможни сухопътни маршрути за пътуване от Швеция към България. В този смисъл предприемане на пътуване с автомобил от Швеция за България е крайно непрепоръчително. Предприемането на такова пътуване е изцяло на собствен риск на пътуващите.</w:t>
            </w:r>
          </w:p>
          <w:p w14:paraId="15956364" w14:textId="77777777" w:rsidR="009C5140" w:rsidRPr="004C547E" w:rsidRDefault="009C5140" w:rsidP="009C5140">
            <w:pPr>
              <w:rPr>
                <w:rFonts w:ascii="Cambria" w:hAnsi="Cambria"/>
              </w:rPr>
            </w:pPr>
            <w:r w:rsidRPr="004C547E">
              <w:rPr>
                <w:rFonts w:ascii="Cambria" w:hAnsi="Cambria"/>
              </w:rPr>
              <w:t>- За момента шведските власти от своя страна не налагат ограничения при влизането на шведска територия на български граждани.</w:t>
            </w:r>
          </w:p>
          <w:p w14:paraId="1F12B245" w14:textId="77777777" w:rsidR="009C5140" w:rsidRPr="004C547E" w:rsidRDefault="009C5140" w:rsidP="009C5140">
            <w:pPr>
              <w:rPr>
                <w:rFonts w:ascii="Cambria" w:hAnsi="Cambria"/>
              </w:rPr>
            </w:pPr>
            <w:r w:rsidRPr="004C547E">
              <w:rPr>
                <w:rFonts w:ascii="Cambria" w:hAnsi="Cambria"/>
              </w:rPr>
              <w:t>- Между България и Швеция няма директни полети. Ситуацията във въздушния транспорт е изключително динамична, като авиокомпаниите непрекъснато отменят редовни полети или променят техния график.</w:t>
            </w:r>
          </w:p>
          <w:p w14:paraId="2B4DCAB9" w14:textId="77777777" w:rsidR="009C5140" w:rsidRPr="004C547E" w:rsidRDefault="009C5140" w:rsidP="009C5140">
            <w:pPr>
              <w:rPr>
                <w:rFonts w:ascii="Cambria" w:hAnsi="Cambria"/>
              </w:rPr>
            </w:pPr>
            <w:r w:rsidRPr="004C547E">
              <w:rPr>
                <w:rFonts w:ascii="Cambria" w:hAnsi="Cambria"/>
              </w:rPr>
              <w:t>- Препоръчителни за момента са маршрутите за завръщане в България с полети от Стокхолм до Амстердам, Париж и Франкфурт, откъдето продължават да се изпълняват директни полети до София, включително на авиокомпания „България Ер“.</w:t>
            </w:r>
          </w:p>
          <w:p w14:paraId="6266E3E3" w14:textId="77777777" w:rsidR="009C5140" w:rsidRPr="004C547E" w:rsidRDefault="009C5140" w:rsidP="009C5140">
            <w:pPr>
              <w:rPr>
                <w:rFonts w:ascii="Cambria" w:hAnsi="Cambria"/>
              </w:rPr>
            </w:pPr>
            <w:r w:rsidRPr="004C547E">
              <w:rPr>
                <w:rFonts w:ascii="Cambria" w:hAnsi="Cambria"/>
              </w:rPr>
              <w:t>От 15 май се изпълняват ежедневни полети на авиокомпания SAS от Стокхолм (летище Арланда) до Лондон (летище Хийтроу). От Лондон пътниците могат да продължат до България с полет, изпълняван от „България Ер“.</w:t>
            </w:r>
          </w:p>
          <w:p w14:paraId="20415CA6" w14:textId="77777777" w:rsidR="009C5140" w:rsidRPr="004C547E" w:rsidRDefault="009C5140" w:rsidP="009C5140">
            <w:pPr>
              <w:rPr>
                <w:rFonts w:ascii="Cambria" w:hAnsi="Cambria"/>
              </w:rPr>
            </w:pPr>
            <w:r w:rsidRPr="004C547E">
              <w:rPr>
                <w:rFonts w:ascii="Cambria" w:hAnsi="Cambria"/>
              </w:rPr>
              <w:t>- За момента функционират полети на авиокомпания WizzAir от летище Скавска (Стокхолм) до Букурещ, които дават възможност за прибиране в България с последващ сухопътен транзит през Румъния до българската граница. При ползване на този маршрут трябва да се има предвид, че посрещането на летището в Букурещ с български автомобили не е възможно, защото МПС от България не се допускат на румънска територия, без водачите да преминат задължителния 14-дневен карантинен период. Българските граждани, завръщащи се в България по този маршрут, трябва предварително да се информират какви са конкретните възможности за директно придвижване от летището в Букурещ до българската граница с вътрешен румънски транспорт. Тази информация се изисква от румънските власти при пристигане на транзитните пътници в Букурещ. След закупуване на билет до Букурещ, пътуващият следва да се свърже с българското посолство в Румъния за предоставяне на своите лични данни с цел транзитно преминаване и уреждане на транспорт от летището до България.</w:t>
            </w:r>
          </w:p>
          <w:p w14:paraId="56589479" w14:textId="068C1656" w:rsidR="009C5140" w:rsidRPr="009F25E3" w:rsidRDefault="009C5140" w:rsidP="009C5140">
            <w:pPr>
              <w:rPr>
                <w:rFonts w:ascii="Cambria" w:hAnsi="Cambria"/>
              </w:rPr>
            </w:pPr>
            <w:r w:rsidRPr="004C547E">
              <w:rPr>
                <w:rFonts w:ascii="Cambria" w:hAnsi="Cambria"/>
              </w:rPr>
              <w:t>- Директният полет на авиокомпания WizzAir Копенхаген-София е възстановен, считано от 2 май 2020 г. Полетите се изпълняват 3 пъти седмично.</w:t>
            </w:r>
          </w:p>
        </w:tc>
      </w:tr>
      <w:tr w:rsidR="009C5140" w:rsidRPr="002A0F8F" w14:paraId="160F3F0C" w14:textId="77777777" w:rsidTr="0091361F">
        <w:trPr>
          <w:trHeight w:val="618"/>
        </w:trPr>
        <w:tc>
          <w:tcPr>
            <w:tcW w:w="3544" w:type="dxa"/>
            <w:tcBorders>
              <w:right w:val="double" w:sz="4" w:space="0" w:color="auto"/>
            </w:tcBorders>
          </w:tcPr>
          <w:p w14:paraId="2BBE03F0"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Borders>
              <w:left w:val="double" w:sz="4" w:space="0" w:color="auto"/>
            </w:tcBorders>
          </w:tcPr>
          <w:p w14:paraId="14FCCF6A" w14:textId="77777777" w:rsidR="009C5140" w:rsidRPr="009066A5" w:rsidRDefault="009C5140" w:rsidP="009C5140">
            <w:pPr>
              <w:tabs>
                <w:tab w:val="left" w:pos="400"/>
              </w:tabs>
              <w:rPr>
                <w:rFonts w:ascii="Cambria" w:hAnsi="Cambria" w:cstheme="minorHAnsi"/>
              </w:rPr>
            </w:pPr>
            <w:r w:rsidRPr="009066A5">
              <w:rPr>
                <w:rFonts w:ascii="Cambria" w:hAnsi="Cambria" w:cstheme="minorHAnsi"/>
              </w:rPr>
              <w:t xml:space="preserve">В Швеция не е въведена обща карантина. </w:t>
            </w:r>
            <w:bookmarkStart w:id="4" w:name="_Hlk35847207"/>
            <w:r w:rsidRPr="009066A5">
              <w:rPr>
                <w:rFonts w:ascii="Cambria" w:hAnsi="Cambria" w:cstheme="minorHAnsi"/>
              </w:rPr>
              <w:t>В сила са следните мерки:</w:t>
            </w:r>
          </w:p>
          <w:p w14:paraId="41ADD605" w14:textId="77777777" w:rsidR="009C5140" w:rsidRPr="009066A5" w:rsidRDefault="009C5140" w:rsidP="00531CF6">
            <w:pPr>
              <w:pStyle w:val="ListParagraph"/>
              <w:numPr>
                <w:ilvl w:val="0"/>
                <w:numId w:val="20"/>
              </w:numPr>
              <w:tabs>
                <w:tab w:val="left" w:pos="319"/>
              </w:tabs>
              <w:ind w:left="319" w:hanging="283"/>
              <w:rPr>
                <w:rFonts w:ascii="Cambria" w:hAnsi="Cambria" w:cstheme="minorHAnsi"/>
              </w:rPr>
            </w:pPr>
            <w:r w:rsidRPr="009066A5">
              <w:rPr>
                <w:rFonts w:ascii="Cambria" w:hAnsi="Cambria" w:cstheme="minorHAnsi"/>
              </w:rPr>
              <w:t>Забрана за обществени събирания на повече от 50 души на едно място (мярката е валидна за всякакъв род събития – културни, спортни и др.);</w:t>
            </w:r>
          </w:p>
          <w:p w14:paraId="44F866B7" w14:textId="77777777" w:rsidR="009C5140" w:rsidRPr="009066A5" w:rsidRDefault="009C5140" w:rsidP="00531CF6">
            <w:pPr>
              <w:pStyle w:val="ListParagraph"/>
              <w:numPr>
                <w:ilvl w:val="0"/>
                <w:numId w:val="20"/>
              </w:numPr>
              <w:tabs>
                <w:tab w:val="left" w:pos="319"/>
              </w:tabs>
              <w:ind w:left="319" w:hanging="283"/>
              <w:rPr>
                <w:rFonts w:ascii="Cambria" w:hAnsi="Cambria" w:cstheme="minorHAnsi"/>
              </w:rPr>
            </w:pPr>
            <w:r w:rsidRPr="009066A5">
              <w:rPr>
                <w:rFonts w:ascii="Cambria" w:hAnsi="Cambria" w:cstheme="minorHAnsi"/>
              </w:rPr>
              <w:t>Препоръчва за самоизолиране на всички лица, завърнали се от някоя от най-силно засегнатите от COVID-19 държави, както и на всички лица със симптоми на грипно заболяване;</w:t>
            </w:r>
          </w:p>
          <w:p w14:paraId="08895FB6" w14:textId="77777777" w:rsidR="009C5140" w:rsidRPr="009066A5" w:rsidRDefault="009C5140" w:rsidP="00531CF6">
            <w:pPr>
              <w:pStyle w:val="ListParagraph"/>
              <w:numPr>
                <w:ilvl w:val="0"/>
                <w:numId w:val="20"/>
              </w:numPr>
              <w:tabs>
                <w:tab w:val="left" w:pos="319"/>
              </w:tabs>
              <w:ind w:left="319" w:hanging="283"/>
              <w:rPr>
                <w:rFonts w:ascii="Cambria" w:hAnsi="Cambria" w:cstheme="minorHAnsi"/>
              </w:rPr>
            </w:pPr>
            <w:r w:rsidRPr="009066A5">
              <w:rPr>
                <w:rFonts w:ascii="Cambria" w:hAnsi="Cambria" w:cstheme="minorHAnsi"/>
              </w:rPr>
              <w:t>Работа от вкъщи, когато това е възможно;</w:t>
            </w:r>
          </w:p>
          <w:p w14:paraId="19298BCE" w14:textId="77777777" w:rsidR="009C5140" w:rsidRPr="009066A5" w:rsidRDefault="009C5140" w:rsidP="00531CF6">
            <w:pPr>
              <w:pStyle w:val="ListParagraph"/>
              <w:numPr>
                <w:ilvl w:val="0"/>
                <w:numId w:val="20"/>
              </w:numPr>
              <w:tabs>
                <w:tab w:val="left" w:pos="319"/>
              </w:tabs>
              <w:ind w:left="319" w:hanging="283"/>
              <w:rPr>
                <w:rFonts w:ascii="Cambria" w:hAnsi="Cambria" w:cstheme="minorHAnsi"/>
              </w:rPr>
            </w:pPr>
            <w:r w:rsidRPr="009066A5">
              <w:rPr>
                <w:rFonts w:ascii="Cambria" w:hAnsi="Cambria" w:cstheme="minorHAnsi"/>
              </w:rPr>
              <w:t>Често миене и дезинфектиране на ръцете и проветряване на помещенията;</w:t>
            </w:r>
          </w:p>
          <w:p w14:paraId="69E52AA3" w14:textId="77777777" w:rsidR="009C5140" w:rsidRPr="009066A5" w:rsidRDefault="009C5140" w:rsidP="00531CF6">
            <w:pPr>
              <w:pStyle w:val="ListParagraph"/>
              <w:numPr>
                <w:ilvl w:val="0"/>
                <w:numId w:val="20"/>
              </w:numPr>
              <w:tabs>
                <w:tab w:val="left" w:pos="319"/>
              </w:tabs>
              <w:ind w:left="319" w:hanging="283"/>
              <w:rPr>
                <w:rFonts w:ascii="Cambria" w:hAnsi="Cambria" w:cstheme="minorHAnsi"/>
              </w:rPr>
            </w:pPr>
            <w:r w:rsidRPr="009066A5">
              <w:rPr>
                <w:rFonts w:ascii="Cambria" w:hAnsi="Cambria" w:cstheme="minorHAnsi"/>
              </w:rPr>
              <w:lastRenderedPageBreak/>
              <w:t>Въвеждане на дистанционна форма на обучение в гимназиите, колежите и университетите. Основните училища (до 9-ти клас, включително) и детските градини остават отворени. На директорите на училищата е дадено правото да предприемат действия за затваряне на отделното училище, ако това е наложително;</w:t>
            </w:r>
          </w:p>
          <w:p w14:paraId="17A19006" w14:textId="77777777" w:rsidR="009C5140" w:rsidRPr="009066A5" w:rsidRDefault="009C5140" w:rsidP="00531CF6">
            <w:pPr>
              <w:pStyle w:val="ListParagraph"/>
              <w:numPr>
                <w:ilvl w:val="0"/>
                <w:numId w:val="20"/>
              </w:numPr>
              <w:tabs>
                <w:tab w:val="left" w:pos="319"/>
              </w:tabs>
              <w:ind w:left="319" w:hanging="283"/>
              <w:rPr>
                <w:rFonts w:ascii="Cambria" w:hAnsi="Cambria" w:cstheme="minorHAnsi"/>
              </w:rPr>
            </w:pPr>
            <w:r w:rsidRPr="009066A5">
              <w:rPr>
                <w:rFonts w:ascii="Cambria" w:hAnsi="Cambria" w:cstheme="minorHAnsi"/>
              </w:rPr>
              <w:t>Затваряне на всички кафенета, барове, нощни клубове и ресторанти на самообслужване. Позволява се единствено да работят заведения, където се сервира на отделни маси;</w:t>
            </w:r>
          </w:p>
          <w:p w14:paraId="2C1F03BB" w14:textId="77777777" w:rsidR="009C5140" w:rsidRPr="009066A5" w:rsidRDefault="009C5140" w:rsidP="00531CF6">
            <w:pPr>
              <w:pStyle w:val="ListParagraph"/>
              <w:numPr>
                <w:ilvl w:val="0"/>
                <w:numId w:val="20"/>
              </w:numPr>
              <w:tabs>
                <w:tab w:val="left" w:pos="319"/>
              </w:tabs>
              <w:ind w:left="319" w:hanging="283"/>
              <w:rPr>
                <w:rFonts w:ascii="Cambria" w:hAnsi="Cambria" w:cstheme="minorHAnsi"/>
              </w:rPr>
            </w:pPr>
            <w:r w:rsidRPr="009066A5">
              <w:rPr>
                <w:rFonts w:ascii="Cambria" w:hAnsi="Cambria" w:cstheme="minorHAnsi"/>
              </w:rPr>
              <w:t>Забрана да се посещават домовете за стари хора в цялата страна. Препоръчва се възрастните граждани – над 70 години, да не напускат своите домове и да не приемат посещения;</w:t>
            </w:r>
          </w:p>
          <w:p w14:paraId="3CDEF6B3" w14:textId="77777777" w:rsidR="009C5140" w:rsidRPr="009066A5" w:rsidRDefault="009C5140" w:rsidP="00531CF6">
            <w:pPr>
              <w:pStyle w:val="ListParagraph"/>
              <w:numPr>
                <w:ilvl w:val="0"/>
                <w:numId w:val="20"/>
              </w:numPr>
              <w:tabs>
                <w:tab w:val="left" w:pos="319"/>
              </w:tabs>
              <w:ind w:left="319" w:hanging="283"/>
              <w:rPr>
                <w:rFonts w:ascii="Cambria" w:hAnsi="Cambria" w:cstheme="minorHAnsi"/>
              </w:rPr>
            </w:pPr>
            <w:r w:rsidRPr="009066A5">
              <w:rPr>
                <w:rFonts w:ascii="Cambria" w:hAnsi="Cambria" w:cstheme="minorHAnsi"/>
              </w:rPr>
              <w:t>Не се препоръчват пътувания в страната, особено до големите градове и курортните селища, както в работни, така и в почивни дни. За момента не се предвижда въвеждане на принудителни ограничителни мерки за вътрешни пътувания в Швеция;</w:t>
            </w:r>
          </w:p>
          <w:bookmarkEnd w:id="4"/>
          <w:p w14:paraId="50AAFBBB" w14:textId="77777777" w:rsidR="009C5140" w:rsidRPr="009066A5" w:rsidRDefault="009C5140" w:rsidP="00531CF6">
            <w:pPr>
              <w:pStyle w:val="ListParagraph"/>
              <w:numPr>
                <w:ilvl w:val="0"/>
                <w:numId w:val="20"/>
              </w:numPr>
              <w:tabs>
                <w:tab w:val="left" w:pos="319"/>
              </w:tabs>
              <w:ind w:left="319" w:hanging="283"/>
              <w:rPr>
                <w:rFonts w:ascii="Cambria" w:hAnsi="Cambria" w:cstheme="minorHAnsi"/>
              </w:rPr>
            </w:pPr>
            <w:r w:rsidRPr="009066A5">
              <w:rPr>
                <w:rFonts w:ascii="Cambria" w:hAnsi="Cambria" w:cstheme="minorHAnsi"/>
              </w:rPr>
              <w:t>Забрана на продажба на лекарства и медикаменти в количества, надвишаващи нуждите на пациентите за повече от повече от 3 месеца напред;</w:t>
            </w:r>
          </w:p>
          <w:p w14:paraId="4A881272" w14:textId="77777777" w:rsidR="009C5140" w:rsidRPr="009066A5" w:rsidRDefault="009C5140" w:rsidP="00531CF6">
            <w:pPr>
              <w:pStyle w:val="ListParagraph"/>
              <w:numPr>
                <w:ilvl w:val="0"/>
                <w:numId w:val="20"/>
              </w:numPr>
              <w:tabs>
                <w:tab w:val="left" w:pos="319"/>
              </w:tabs>
              <w:ind w:left="319" w:hanging="283"/>
              <w:rPr>
                <w:rFonts w:ascii="Cambria" w:hAnsi="Cambria" w:cstheme="minorHAnsi"/>
              </w:rPr>
            </w:pPr>
            <w:r w:rsidRPr="009066A5">
              <w:rPr>
                <w:rFonts w:ascii="Cambria" w:hAnsi="Cambria" w:cstheme="minorHAnsi"/>
              </w:rPr>
              <w:t>По-строги правила в обществения транспорт на Стокхолм, включително забрана пътниците да влизат от предната врата на автобусите. Шофьорските кабини са отделени от пътниците с възпираща лента за осигуряване на необходимата дистанция. Пътниците в метрото се задължават да стоят на разстояние един от друг. На кондукторите и обслужващия персонал се забранява да се движат сред пътниците;</w:t>
            </w:r>
          </w:p>
          <w:p w14:paraId="326771CD" w14:textId="77777777" w:rsidR="009C5140" w:rsidRPr="009066A5" w:rsidRDefault="009C5140" w:rsidP="00531CF6">
            <w:pPr>
              <w:pStyle w:val="ListParagraph"/>
              <w:numPr>
                <w:ilvl w:val="0"/>
                <w:numId w:val="20"/>
              </w:numPr>
              <w:tabs>
                <w:tab w:val="left" w:pos="319"/>
              </w:tabs>
              <w:ind w:left="319" w:hanging="283"/>
              <w:rPr>
                <w:rFonts w:ascii="Cambria" w:hAnsi="Cambria"/>
              </w:rPr>
            </w:pPr>
            <w:r w:rsidRPr="009066A5">
              <w:rPr>
                <w:rFonts w:ascii="Cambria" w:hAnsi="Cambria" w:cstheme="minorHAnsi"/>
              </w:rPr>
              <w:t xml:space="preserve">Транспортната агенция на Швеция (Transportstyrelsen) прие решение за облекчаване на приложението на регламентираните в Наредбата за правилата на труд и почивка на шофьорите на фирмите-превозвачи. Целта е да бъдат облекчени транспортните предприятия за автомобилен превоз на пътници и превоз на стоки в Швеция, които са задължени да осигурят на работниците си дневни и седмични почивки. Според решението, дневното време за управление се удължава от 9 на 13.5 часа, а в рамките на една календарна седмица шофьорите ще трябва да имат осигурена почивка поне веднъж за 24 часа. </w:t>
            </w:r>
            <w:r w:rsidRPr="009066A5">
              <w:rPr>
                <w:rFonts w:ascii="Cambria" w:hAnsi="Cambria" w:cstheme="minorHAnsi"/>
                <w:b/>
                <w:bCs/>
                <w:i/>
                <w:iCs/>
              </w:rPr>
              <w:t>Валидността на това решение бе удължена до 31 май 2020 г., в контекста на решение на Европейската комисия</w:t>
            </w:r>
            <w:r w:rsidRPr="009066A5">
              <w:rPr>
                <w:rFonts w:ascii="Cambria" w:hAnsi="Cambria" w:cstheme="minorHAnsi"/>
              </w:rPr>
              <w:t>.</w:t>
            </w:r>
          </w:p>
          <w:p w14:paraId="33A9D9A4" w14:textId="41173560" w:rsidR="009C5140" w:rsidRPr="009066A5" w:rsidRDefault="009C5140" w:rsidP="00531CF6">
            <w:pPr>
              <w:pStyle w:val="ListParagraph"/>
              <w:numPr>
                <w:ilvl w:val="0"/>
                <w:numId w:val="20"/>
              </w:numPr>
              <w:tabs>
                <w:tab w:val="left" w:pos="319"/>
              </w:tabs>
              <w:ind w:left="319" w:hanging="283"/>
              <w:rPr>
                <w:rFonts w:ascii="Cambria" w:hAnsi="Cambria"/>
              </w:rPr>
            </w:pPr>
            <w:r w:rsidRPr="009066A5">
              <w:rPr>
                <w:rFonts w:ascii="Cambria" w:hAnsi="Cambria" w:cstheme="minorHAnsi"/>
                <w:b/>
                <w:bCs/>
                <w:i/>
                <w:iCs/>
              </w:rPr>
              <w:t xml:space="preserve">Срокът за преминаване на годишен технически преглед (ГТП) на регистрирани в Швеция МПС, намиращи се извън страната към обявяването на пандемията от </w:t>
            </w:r>
            <w:r w:rsidRPr="009066A5">
              <w:rPr>
                <w:rFonts w:ascii="Cambria" w:hAnsi="Cambria" w:cstheme="minorHAnsi"/>
                <w:b/>
                <w:bCs/>
                <w:i/>
                <w:iCs/>
                <w:lang w:val="en-GB"/>
              </w:rPr>
              <w:t>COVID</w:t>
            </w:r>
            <w:r w:rsidRPr="009066A5">
              <w:rPr>
                <w:rFonts w:ascii="Cambria" w:hAnsi="Cambria" w:cstheme="minorHAnsi"/>
                <w:b/>
                <w:bCs/>
                <w:i/>
                <w:iCs/>
              </w:rPr>
              <w:t>-19, се удължава с два месеца. Удълженият срок е валиден за шведски МПС, които трябва да се явят на ГТП в периода 31 март – 30 юни 2020 г.</w:t>
            </w:r>
          </w:p>
        </w:tc>
      </w:tr>
      <w:tr w:rsidR="009C5140" w:rsidRPr="002A0F8F" w14:paraId="5E240690" w14:textId="77777777" w:rsidTr="0091361F">
        <w:trPr>
          <w:trHeight w:val="870"/>
        </w:trPr>
        <w:tc>
          <w:tcPr>
            <w:tcW w:w="3544" w:type="dxa"/>
            <w:tcBorders>
              <w:right w:val="double" w:sz="4" w:space="0" w:color="auto"/>
            </w:tcBorders>
          </w:tcPr>
          <w:p w14:paraId="61F27A5C" w14:textId="77777777" w:rsidR="009C5140" w:rsidRPr="002A0F8F" w:rsidRDefault="009C5140" w:rsidP="009C5140">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Borders>
              <w:left w:val="double" w:sz="4" w:space="0" w:color="auto"/>
            </w:tcBorders>
          </w:tcPr>
          <w:p w14:paraId="1AEF3FD0" w14:textId="77777777" w:rsidR="009C5140" w:rsidRPr="00D12397" w:rsidRDefault="009C5140" w:rsidP="009C5140">
            <w:pPr>
              <w:jc w:val="both"/>
              <w:rPr>
                <w:rFonts w:ascii="Cambria" w:hAnsi="Cambria" w:cstheme="minorHAnsi"/>
              </w:rPr>
            </w:pPr>
            <w:r w:rsidRPr="00D12397">
              <w:rPr>
                <w:rFonts w:ascii="Cambria" w:hAnsi="Cambria" w:cstheme="minorHAnsi"/>
              </w:rPr>
              <w:t>Няма въведени ограничения за вносителите/ износителите на стоки и услуги, с изключение на медицинските продукти, за които е в сила забрана за износ.</w:t>
            </w:r>
          </w:p>
          <w:p w14:paraId="2E4D14CF" w14:textId="676FCE53" w:rsidR="009C5140" w:rsidRPr="00D12397" w:rsidRDefault="009C5140" w:rsidP="009C5140">
            <w:pPr>
              <w:rPr>
                <w:rFonts w:ascii="Cambria" w:hAnsi="Cambria"/>
              </w:rPr>
            </w:pPr>
            <w:r w:rsidRPr="00D12397">
              <w:rPr>
                <w:rFonts w:ascii="Cambria" w:hAnsi="Cambria" w:cstheme="minorHAnsi"/>
              </w:rPr>
              <w:t>Входящи от чужбина пратки, пакети и обща поща не се проверяват за зараза с COVID-19.</w:t>
            </w:r>
          </w:p>
        </w:tc>
      </w:tr>
      <w:tr w:rsidR="009C5140" w:rsidRPr="002A0F8F" w14:paraId="5903350A" w14:textId="77777777" w:rsidTr="00EF6DFA">
        <w:trPr>
          <w:trHeight w:val="350"/>
        </w:trPr>
        <w:tc>
          <w:tcPr>
            <w:tcW w:w="11605" w:type="dxa"/>
            <w:gridSpan w:val="2"/>
            <w:shd w:val="clear" w:color="auto" w:fill="D9D9D9" w:themeFill="background1" w:themeFillShade="D9"/>
          </w:tcPr>
          <w:p w14:paraId="6F061FEA" w14:textId="4526DD16"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АЗИЯ</w:t>
            </w:r>
          </w:p>
        </w:tc>
      </w:tr>
      <w:tr w:rsidR="009C5140" w:rsidRPr="002A0F8F" w14:paraId="4B042794" w14:textId="77777777" w:rsidTr="00EF6DFA">
        <w:trPr>
          <w:trHeight w:val="350"/>
        </w:trPr>
        <w:tc>
          <w:tcPr>
            <w:tcW w:w="11605" w:type="dxa"/>
            <w:gridSpan w:val="2"/>
            <w:shd w:val="clear" w:color="auto" w:fill="D9D9D9" w:themeFill="background1" w:themeFillShade="D9"/>
          </w:tcPr>
          <w:p w14:paraId="329CF8DE" w14:textId="77777777"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Бангладеш</w:t>
            </w:r>
          </w:p>
        </w:tc>
      </w:tr>
      <w:tr w:rsidR="009C5140" w:rsidRPr="002A0F8F" w14:paraId="4C889BD7" w14:textId="77777777" w:rsidTr="0091361F">
        <w:trPr>
          <w:trHeight w:val="636"/>
        </w:trPr>
        <w:tc>
          <w:tcPr>
            <w:tcW w:w="3544" w:type="dxa"/>
          </w:tcPr>
          <w:p w14:paraId="796F24D1"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37E44DC7" w14:textId="304D17DC" w:rsidR="009C5140" w:rsidRPr="002A0F8F" w:rsidRDefault="009C5140" w:rsidP="009C5140">
            <w:pPr>
              <w:spacing w:before="120" w:after="120"/>
              <w:rPr>
                <w:rFonts w:ascii="Cambria" w:hAnsi="Cambria"/>
              </w:rPr>
            </w:pPr>
            <w:r w:rsidRPr="002A0F8F">
              <w:rPr>
                <w:rFonts w:ascii="Cambria" w:hAnsi="Cambria"/>
              </w:rPr>
              <w:t>Всички полети от страни, които са отменили полетите си от Бангладеш, се отменят. Чужденците, пребиваващи в страната имат възможност да удължат визите си с три месеца.</w:t>
            </w:r>
          </w:p>
        </w:tc>
      </w:tr>
      <w:tr w:rsidR="009C5140" w:rsidRPr="002A0F8F" w14:paraId="2FEA2C1F" w14:textId="77777777" w:rsidTr="0091361F">
        <w:trPr>
          <w:trHeight w:val="871"/>
        </w:trPr>
        <w:tc>
          <w:tcPr>
            <w:tcW w:w="3544" w:type="dxa"/>
          </w:tcPr>
          <w:p w14:paraId="2FCF6B10"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w:t>
            </w:r>
            <w:r w:rsidRPr="002A0F8F">
              <w:rPr>
                <w:rFonts w:ascii="Cambria" w:hAnsi="Cambria"/>
              </w:rPr>
              <w:lastRenderedPageBreak/>
              <w:t xml:space="preserve">(включително такива при транзитно преминаване)  </w:t>
            </w:r>
          </w:p>
        </w:tc>
        <w:tc>
          <w:tcPr>
            <w:tcW w:w="8061" w:type="dxa"/>
          </w:tcPr>
          <w:p w14:paraId="434B0421" w14:textId="77777777" w:rsidR="009C5140" w:rsidRPr="002A0F8F" w:rsidRDefault="009C5140" w:rsidP="009C5140">
            <w:pPr>
              <w:spacing w:before="120" w:after="120"/>
              <w:rPr>
                <w:rFonts w:ascii="Cambria" w:hAnsi="Cambria"/>
              </w:rPr>
            </w:pPr>
            <w:r w:rsidRPr="002A0F8F">
              <w:rPr>
                <w:rFonts w:ascii="Cambria" w:hAnsi="Cambria"/>
              </w:rPr>
              <w:lastRenderedPageBreak/>
              <w:t>Няма такива.</w:t>
            </w:r>
          </w:p>
        </w:tc>
      </w:tr>
      <w:tr w:rsidR="009C5140" w:rsidRPr="002A0F8F" w14:paraId="6FF3B569" w14:textId="77777777" w:rsidTr="0091361F">
        <w:trPr>
          <w:trHeight w:val="922"/>
        </w:trPr>
        <w:tc>
          <w:tcPr>
            <w:tcW w:w="3544" w:type="dxa"/>
          </w:tcPr>
          <w:p w14:paraId="45AB7BB3" w14:textId="77777777"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5EB56515" w14:textId="77777777" w:rsidR="009C5140" w:rsidRPr="002A0F8F" w:rsidRDefault="009C5140" w:rsidP="009C5140">
            <w:pPr>
              <w:spacing w:before="120" w:after="120"/>
              <w:rPr>
                <w:rFonts w:ascii="Cambria" w:hAnsi="Cambria"/>
              </w:rPr>
            </w:pPr>
            <w:r w:rsidRPr="002A0F8F">
              <w:rPr>
                <w:rFonts w:ascii="Cambria" w:hAnsi="Cambria"/>
              </w:rPr>
              <w:t>Няма такива.</w:t>
            </w:r>
          </w:p>
        </w:tc>
      </w:tr>
      <w:tr w:rsidR="009C5140" w:rsidRPr="002A0F8F" w14:paraId="79C21DD0" w14:textId="77777777" w:rsidTr="0091361F">
        <w:trPr>
          <w:trHeight w:val="618"/>
        </w:trPr>
        <w:tc>
          <w:tcPr>
            <w:tcW w:w="3544" w:type="dxa"/>
          </w:tcPr>
          <w:p w14:paraId="738374BA"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0CB4A41C" w14:textId="3C0B6B05" w:rsidR="009C5140" w:rsidRPr="002A0F8F" w:rsidRDefault="009C5140" w:rsidP="009C5140">
            <w:pPr>
              <w:rPr>
                <w:rFonts w:ascii="Cambria" w:hAnsi="Cambria"/>
              </w:rPr>
            </w:pPr>
            <w:r w:rsidRPr="002A0F8F">
              <w:rPr>
                <w:rFonts w:ascii="Cambria" w:hAnsi="Cambria"/>
              </w:rPr>
              <w:t xml:space="preserve">Няма информация за български граждани, които да са поставени под карантина. </w:t>
            </w:r>
          </w:p>
          <w:p w14:paraId="350B160C" w14:textId="5E9B73C1" w:rsidR="009C5140" w:rsidRPr="002A0F8F" w:rsidRDefault="009C5140" w:rsidP="009C5140">
            <w:pPr>
              <w:rPr>
                <w:rFonts w:ascii="Cambria" w:hAnsi="Cambria"/>
              </w:rPr>
            </w:pPr>
            <w:r w:rsidRPr="002A0F8F">
              <w:rPr>
                <w:rFonts w:ascii="Cambria" w:hAnsi="Cambria"/>
              </w:rPr>
              <w:t xml:space="preserve">МВнР на Бангладеш информира, че всички пътници от Европа, без Великобритания няма да бъдат допускани до територията на Бангладеш. До второ нареждане всички пътници, пристигащи от други засегнати от COVID-19 страни се поставят по карантина за 14 дни. Горното не се отнася за дипломатите с валидна виза за страната. Спира се издаването на всички визи, издавани при пристигане. Чужденците, пребиваващи в страната имат възможност да удължат визите си с три месеца. </w:t>
            </w:r>
          </w:p>
          <w:p w14:paraId="52C20EE4" w14:textId="05599FC8" w:rsidR="009C5140" w:rsidRPr="002A0F8F" w:rsidRDefault="009C5140" w:rsidP="009C5140">
            <w:pPr>
              <w:spacing w:before="120" w:after="120"/>
              <w:rPr>
                <w:rFonts w:ascii="Cambria" w:hAnsi="Cambria"/>
              </w:rPr>
            </w:pPr>
            <w:r w:rsidRPr="002A0F8F">
              <w:rPr>
                <w:rFonts w:ascii="Cambria" w:hAnsi="Cambria"/>
              </w:rPr>
              <w:t>В столицата определеното карантинно съоръжение е болницата в Кувейт Мейтри.</w:t>
            </w:r>
          </w:p>
        </w:tc>
      </w:tr>
      <w:tr w:rsidR="009C5140" w:rsidRPr="002A0F8F" w14:paraId="65438174" w14:textId="77777777" w:rsidTr="0091361F">
        <w:trPr>
          <w:trHeight w:val="870"/>
        </w:trPr>
        <w:tc>
          <w:tcPr>
            <w:tcW w:w="3544" w:type="dxa"/>
          </w:tcPr>
          <w:p w14:paraId="26FE9E5D" w14:textId="77777777"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110E1B8C" w14:textId="64496484" w:rsidR="009C5140" w:rsidRPr="002A0F8F" w:rsidRDefault="009C5140" w:rsidP="009C5140">
            <w:pPr>
              <w:spacing w:before="120" w:after="120"/>
              <w:rPr>
                <w:rFonts w:ascii="Cambria" w:hAnsi="Cambria"/>
              </w:rPr>
            </w:pPr>
            <w:r w:rsidRPr="002A0F8F">
              <w:rPr>
                <w:rFonts w:ascii="Cambria" w:hAnsi="Cambria"/>
              </w:rPr>
              <w:t>Не е налична информация към момента.</w:t>
            </w:r>
          </w:p>
        </w:tc>
      </w:tr>
      <w:tr w:rsidR="009C5140" w:rsidRPr="002A0F8F" w14:paraId="68489D14" w14:textId="77777777" w:rsidTr="00FD11E2">
        <w:trPr>
          <w:trHeight w:val="466"/>
        </w:trPr>
        <w:tc>
          <w:tcPr>
            <w:tcW w:w="11605" w:type="dxa"/>
            <w:gridSpan w:val="2"/>
            <w:shd w:val="clear" w:color="auto" w:fill="D0CECE" w:themeFill="background2" w:themeFillShade="E6"/>
          </w:tcPr>
          <w:p w14:paraId="012AF6BF" w14:textId="19032B34"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Бруней</w:t>
            </w:r>
          </w:p>
        </w:tc>
      </w:tr>
      <w:tr w:rsidR="009C5140" w:rsidRPr="002A0F8F" w14:paraId="1DDB19DE" w14:textId="77777777" w:rsidTr="00797FE4">
        <w:trPr>
          <w:trHeight w:val="870"/>
        </w:trPr>
        <w:tc>
          <w:tcPr>
            <w:tcW w:w="3544" w:type="dxa"/>
            <w:shd w:val="clear" w:color="auto" w:fill="auto"/>
          </w:tcPr>
          <w:p w14:paraId="6BB52D3D" w14:textId="63887081" w:rsidR="009C5140" w:rsidRPr="002A0F8F" w:rsidRDefault="009C5140" w:rsidP="009C5140">
            <w:pPr>
              <w:spacing w:before="120" w:after="120"/>
              <w:rPr>
                <w:rFonts w:ascii="Cambria" w:hAnsi="Cambria"/>
              </w:rPr>
            </w:pPr>
            <w:r w:rsidRPr="002A0F8F">
              <w:rPr>
                <w:rFonts w:ascii="Cambria" w:hAnsi="Cambria"/>
              </w:rPr>
              <w:t>Въведени мерки по отношение режима на влизане и излизане</w:t>
            </w:r>
          </w:p>
        </w:tc>
        <w:tc>
          <w:tcPr>
            <w:tcW w:w="8061" w:type="dxa"/>
            <w:shd w:val="clear" w:color="auto" w:fill="auto"/>
          </w:tcPr>
          <w:p w14:paraId="209561F1" w14:textId="1FDF42AA" w:rsidR="009C5140" w:rsidRPr="002A0F8F" w:rsidRDefault="00797FE4" w:rsidP="00797F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r>
              <w:rPr>
                <w:rFonts w:ascii="Cambria" w:eastAsia="Times New Roman" w:hAnsi="Cambria" w:cs="Times New Roman"/>
                <w:b/>
                <w:color w:val="222222"/>
              </w:rPr>
              <w:t>Н</w:t>
            </w:r>
            <w:r w:rsidR="009C5140" w:rsidRPr="002A0F8F">
              <w:rPr>
                <w:rFonts w:ascii="Cambria" w:eastAsia="Times New Roman" w:hAnsi="Cambria" w:cs="Times New Roman"/>
                <w:b/>
                <w:color w:val="222222"/>
              </w:rPr>
              <w:t>а чужди граждани не е позволено да влизат или да преминават транзит през територията на Бруней Даруссалам през всички контролни пунктове по суша, въздух и вода до второ нареждане. Това се отнася за visa on arrival, application for visit, students and dependent visas. Правителството на Бруней съветва чуждите граждани с вече издадени visit, student &amp; dependent visas, както и re-entry visas да отложат тяхното пътуване до страната.</w:t>
            </w:r>
            <w:r w:rsidR="009C5140" w:rsidRPr="002A0F8F">
              <w:rPr>
                <w:rFonts w:ascii="Cambria" w:eastAsia="Times New Roman" w:hAnsi="Cambria" w:cs="Times New Roman"/>
                <w:color w:val="222222"/>
              </w:rPr>
              <w:t xml:space="preserve"> Същевременно Immigration and National Registration Department би допуснало  да обсъжда специално важни и спешни случаи. Молба за такова обсъждане към</w:t>
            </w:r>
            <w:r w:rsidR="009C5140" w:rsidRPr="002A0F8F">
              <w:rPr>
                <w:rFonts w:ascii="Cambria" w:eastAsia="Times New Roman" w:hAnsi="Cambria" w:cs="Times New Roman"/>
                <w:color w:val="222222"/>
                <w:lang w:val="ru-RU"/>
              </w:rPr>
              <w:t xml:space="preserve"> </w:t>
            </w:r>
            <w:r w:rsidR="009C5140" w:rsidRPr="002A0F8F">
              <w:rPr>
                <w:rFonts w:ascii="Cambria" w:eastAsia="Times New Roman" w:hAnsi="Cambria" w:cs="Times New Roman"/>
                <w:color w:val="222222"/>
              </w:rPr>
              <w:t>Immigration</w:t>
            </w:r>
            <w:r w:rsidR="009C5140" w:rsidRPr="002A0F8F">
              <w:rPr>
                <w:rFonts w:ascii="Cambria" w:eastAsia="Times New Roman" w:hAnsi="Cambria" w:cs="Times New Roman"/>
                <w:color w:val="222222"/>
                <w:lang w:val="ru-RU"/>
              </w:rPr>
              <w:t xml:space="preserve"> </w:t>
            </w:r>
            <w:r w:rsidR="009C5140" w:rsidRPr="002A0F8F">
              <w:rPr>
                <w:rFonts w:ascii="Cambria" w:eastAsia="Times New Roman" w:hAnsi="Cambria" w:cs="Times New Roman"/>
                <w:color w:val="222222"/>
              </w:rPr>
              <w:t>and</w:t>
            </w:r>
            <w:r w:rsidR="009C5140" w:rsidRPr="002A0F8F">
              <w:rPr>
                <w:rFonts w:ascii="Cambria" w:eastAsia="Times New Roman" w:hAnsi="Cambria" w:cs="Times New Roman"/>
                <w:color w:val="222222"/>
                <w:lang w:val="ru-RU"/>
              </w:rPr>
              <w:t xml:space="preserve"> </w:t>
            </w:r>
            <w:r w:rsidR="009C5140" w:rsidRPr="002A0F8F">
              <w:rPr>
                <w:rFonts w:ascii="Cambria" w:eastAsia="Times New Roman" w:hAnsi="Cambria" w:cs="Times New Roman"/>
                <w:color w:val="222222"/>
              </w:rPr>
              <w:t>National</w:t>
            </w:r>
            <w:r w:rsidR="009C5140" w:rsidRPr="002A0F8F">
              <w:rPr>
                <w:rFonts w:ascii="Cambria" w:eastAsia="Times New Roman" w:hAnsi="Cambria" w:cs="Times New Roman"/>
                <w:color w:val="222222"/>
                <w:lang w:val="ru-RU"/>
              </w:rPr>
              <w:t xml:space="preserve"> </w:t>
            </w:r>
            <w:r w:rsidR="009C5140" w:rsidRPr="002A0F8F">
              <w:rPr>
                <w:rFonts w:ascii="Cambria" w:eastAsia="Times New Roman" w:hAnsi="Cambria" w:cs="Times New Roman"/>
                <w:color w:val="222222"/>
              </w:rPr>
              <w:t>Registration</w:t>
            </w:r>
            <w:r w:rsidR="009C5140" w:rsidRPr="002A0F8F">
              <w:rPr>
                <w:rFonts w:ascii="Cambria" w:eastAsia="Times New Roman" w:hAnsi="Cambria" w:cs="Times New Roman"/>
                <w:color w:val="222222"/>
                <w:lang w:val="ru-RU"/>
              </w:rPr>
              <w:t xml:space="preserve"> </w:t>
            </w:r>
            <w:r w:rsidR="009C5140" w:rsidRPr="002A0F8F">
              <w:rPr>
                <w:rFonts w:ascii="Cambria" w:eastAsia="Times New Roman" w:hAnsi="Cambria" w:cs="Times New Roman"/>
                <w:color w:val="222222"/>
              </w:rPr>
              <w:t xml:space="preserve">Department може да се отправи като за целта се свали специална форма от сайта </w:t>
            </w:r>
            <w:hyperlink r:id="rId98" w:history="1">
              <w:r w:rsidR="009C5140" w:rsidRPr="002A0F8F">
                <w:rPr>
                  <w:rStyle w:val="Hyperlink"/>
                  <w:rFonts w:ascii="Cambria" w:eastAsia="Times New Roman" w:hAnsi="Cambria" w:cs="Times New Roman"/>
                </w:rPr>
                <w:t>www</w:t>
              </w:r>
              <w:r w:rsidR="009C5140" w:rsidRPr="002A0F8F">
                <w:rPr>
                  <w:rStyle w:val="Hyperlink"/>
                  <w:rFonts w:ascii="Cambria" w:eastAsia="Times New Roman" w:hAnsi="Cambria" w:cs="Times New Roman"/>
                  <w:lang w:val="ru-RU"/>
                </w:rPr>
                <w:t>.</w:t>
              </w:r>
              <w:r w:rsidR="009C5140" w:rsidRPr="002A0F8F">
                <w:rPr>
                  <w:rStyle w:val="Hyperlink"/>
                  <w:rFonts w:ascii="Cambria" w:eastAsia="Times New Roman" w:hAnsi="Cambria" w:cs="Times New Roman"/>
                </w:rPr>
                <w:t>immigration</w:t>
              </w:r>
              <w:r w:rsidR="009C5140" w:rsidRPr="002A0F8F">
                <w:rPr>
                  <w:rStyle w:val="Hyperlink"/>
                  <w:rFonts w:ascii="Cambria" w:eastAsia="Times New Roman" w:hAnsi="Cambria" w:cs="Times New Roman"/>
                  <w:lang w:val="ru-RU"/>
                </w:rPr>
                <w:t>.</w:t>
              </w:r>
              <w:r w:rsidR="009C5140" w:rsidRPr="002A0F8F">
                <w:rPr>
                  <w:rStyle w:val="Hyperlink"/>
                  <w:rFonts w:ascii="Cambria" w:eastAsia="Times New Roman" w:hAnsi="Cambria" w:cs="Times New Roman"/>
                </w:rPr>
                <w:t>gov</w:t>
              </w:r>
              <w:r w:rsidR="009C5140" w:rsidRPr="002A0F8F">
                <w:rPr>
                  <w:rStyle w:val="Hyperlink"/>
                  <w:rFonts w:ascii="Cambria" w:eastAsia="Times New Roman" w:hAnsi="Cambria" w:cs="Times New Roman"/>
                  <w:lang w:val="ru-RU"/>
                </w:rPr>
                <w:t>.</w:t>
              </w:r>
              <w:r w:rsidR="009C5140" w:rsidRPr="002A0F8F">
                <w:rPr>
                  <w:rStyle w:val="Hyperlink"/>
                  <w:rFonts w:ascii="Cambria" w:eastAsia="Times New Roman" w:hAnsi="Cambria" w:cs="Times New Roman"/>
                </w:rPr>
                <w:t>bn</w:t>
              </w:r>
            </w:hyperlink>
            <w:r w:rsidR="009C5140" w:rsidRPr="002A0F8F">
              <w:rPr>
                <w:rFonts w:ascii="Cambria" w:eastAsia="Times New Roman" w:hAnsi="Cambria" w:cs="Times New Roman"/>
                <w:color w:val="222222"/>
                <w:lang w:val="ru-RU"/>
              </w:rPr>
              <w:t xml:space="preserve"> </w:t>
            </w:r>
            <w:r w:rsidR="009C5140" w:rsidRPr="002A0F8F">
              <w:rPr>
                <w:rFonts w:ascii="Cambria" w:eastAsia="Times New Roman" w:hAnsi="Cambria" w:cs="Times New Roman"/>
                <w:color w:val="222222"/>
              </w:rPr>
              <w:t xml:space="preserve">и се изпрати по е-мейл до </w:t>
            </w:r>
            <w:hyperlink r:id="rId99" w:history="1">
              <w:r w:rsidR="009C5140" w:rsidRPr="002A0F8F">
                <w:rPr>
                  <w:rStyle w:val="Hyperlink"/>
                  <w:rFonts w:ascii="Cambria" w:eastAsia="Times New Roman" w:hAnsi="Cambria" w:cs="Times New Roman"/>
                </w:rPr>
                <w:t>info</w:t>
              </w:r>
              <w:r w:rsidR="009C5140" w:rsidRPr="002A0F8F">
                <w:rPr>
                  <w:rStyle w:val="Hyperlink"/>
                  <w:rFonts w:ascii="Cambria" w:eastAsia="Times New Roman" w:hAnsi="Cambria" w:cs="Times New Roman"/>
                  <w:lang w:val="ru-RU"/>
                </w:rPr>
                <w:t>@</w:t>
              </w:r>
              <w:r w:rsidR="009C5140" w:rsidRPr="002A0F8F">
                <w:rPr>
                  <w:rStyle w:val="Hyperlink"/>
                  <w:rFonts w:ascii="Cambria" w:eastAsia="Times New Roman" w:hAnsi="Cambria" w:cs="Times New Roman"/>
                </w:rPr>
                <w:t>immigration</w:t>
              </w:r>
              <w:r w:rsidR="009C5140" w:rsidRPr="002A0F8F">
                <w:rPr>
                  <w:rStyle w:val="Hyperlink"/>
                  <w:rFonts w:ascii="Cambria" w:eastAsia="Times New Roman" w:hAnsi="Cambria" w:cs="Times New Roman"/>
                  <w:lang w:val="ru-RU"/>
                </w:rPr>
                <w:t>.</w:t>
              </w:r>
              <w:r w:rsidR="009C5140" w:rsidRPr="002A0F8F">
                <w:rPr>
                  <w:rStyle w:val="Hyperlink"/>
                  <w:rFonts w:ascii="Cambria" w:eastAsia="Times New Roman" w:hAnsi="Cambria" w:cs="Times New Roman"/>
                </w:rPr>
                <w:t>gov</w:t>
              </w:r>
              <w:r w:rsidR="009C5140" w:rsidRPr="002A0F8F">
                <w:rPr>
                  <w:rStyle w:val="Hyperlink"/>
                  <w:rFonts w:ascii="Cambria" w:eastAsia="Times New Roman" w:hAnsi="Cambria" w:cs="Times New Roman"/>
                  <w:lang w:val="ru-RU"/>
                </w:rPr>
                <w:t>.</w:t>
              </w:r>
              <w:r w:rsidR="009C5140" w:rsidRPr="002A0F8F">
                <w:rPr>
                  <w:rStyle w:val="Hyperlink"/>
                  <w:rFonts w:ascii="Cambria" w:eastAsia="Times New Roman" w:hAnsi="Cambria" w:cs="Times New Roman"/>
                </w:rPr>
                <w:t>bn</w:t>
              </w:r>
            </w:hyperlink>
            <w:r w:rsidR="009C5140" w:rsidRPr="002A0F8F">
              <w:rPr>
                <w:rFonts w:ascii="Cambria" w:eastAsia="Times New Roman" w:hAnsi="Cambria" w:cs="Times New Roman"/>
                <w:color w:val="222222"/>
                <w:lang w:val="ru-RU"/>
              </w:rPr>
              <w:t xml:space="preserve"> – </w:t>
            </w:r>
            <w:r w:rsidR="009C5140" w:rsidRPr="002A0F8F">
              <w:rPr>
                <w:rFonts w:ascii="Cambria" w:eastAsia="Times New Roman" w:hAnsi="Cambria" w:cs="Times New Roman"/>
                <w:color w:val="222222"/>
              </w:rPr>
              <w:t xml:space="preserve">за запитвания относно подробности може да се използва телефонен номер 2383106 или чрез уебсайта </w:t>
            </w:r>
            <w:hyperlink r:id="rId100" w:history="1">
              <w:r w:rsidR="009C5140" w:rsidRPr="002A0F8F">
                <w:rPr>
                  <w:rStyle w:val="Hyperlink"/>
                  <w:rFonts w:ascii="Cambria" w:eastAsia="Times New Roman" w:hAnsi="Cambria" w:cs="Times New Roman"/>
                </w:rPr>
                <w:t>www</w:t>
              </w:r>
              <w:r w:rsidR="009C5140" w:rsidRPr="002A0F8F">
                <w:rPr>
                  <w:rStyle w:val="Hyperlink"/>
                  <w:rFonts w:ascii="Cambria" w:eastAsia="Times New Roman" w:hAnsi="Cambria" w:cs="Times New Roman"/>
                  <w:lang w:val="ru-RU"/>
                </w:rPr>
                <w:t>.</w:t>
              </w:r>
              <w:r w:rsidR="009C5140" w:rsidRPr="002A0F8F">
                <w:rPr>
                  <w:rStyle w:val="Hyperlink"/>
                  <w:rFonts w:ascii="Cambria" w:eastAsia="Times New Roman" w:hAnsi="Cambria" w:cs="Times New Roman"/>
                </w:rPr>
                <w:t>immigration</w:t>
              </w:r>
              <w:r w:rsidR="009C5140" w:rsidRPr="002A0F8F">
                <w:rPr>
                  <w:rStyle w:val="Hyperlink"/>
                  <w:rFonts w:ascii="Cambria" w:eastAsia="Times New Roman" w:hAnsi="Cambria" w:cs="Times New Roman"/>
                  <w:lang w:val="ru-RU"/>
                </w:rPr>
                <w:t>.</w:t>
              </w:r>
              <w:r w:rsidR="009C5140" w:rsidRPr="002A0F8F">
                <w:rPr>
                  <w:rStyle w:val="Hyperlink"/>
                  <w:rFonts w:ascii="Cambria" w:eastAsia="Times New Roman" w:hAnsi="Cambria" w:cs="Times New Roman"/>
                </w:rPr>
                <w:t>gov</w:t>
              </w:r>
              <w:r w:rsidR="009C5140" w:rsidRPr="002A0F8F">
                <w:rPr>
                  <w:rStyle w:val="Hyperlink"/>
                  <w:rFonts w:ascii="Cambria" w:eastAsia="Times New Roman" w:hAnsi="Cambria" w:cs="Times New Roman"/>
                  <w:lang w:val="ru-RU"/>
                </w:rPr>
                <w:t>.</w:t>
              </w:r>
              <w:r w:rsidR="009C5140" w:rsidRPr="002A0F8F">
                <w:rPr>
                  <w:rStyle w:val="Hyperlink"/>
                  <w:rFonts w:ascii="Cambria" w:eastAsia="Times New Roman" w:hAnsi="Cambria" w:cs="Times New Roman"/>
                </w:rPr>
                <w:t>bn</w:t>
              </w:r>
            </w:hyperlink>
          </w:p>
        </w:tc>
      </w:tr>
      <w:tr w:rsidR="009C5140" w:rsidRPr="002A0F8F" w14:paraId="0DEF32E9" w14:textId="77777777" w:rsidTr="0091361F">
        <w:trPr>
          <w:trHeight w:val="870"/>
        </w:trPr>
        <w:tc>
          <w:tcPr>
            <w:tcW w:w="3544" w:type="dxa"/>
          </w:tcPr>
          <w:p w14:paraId="2DCBEFC3" w14:textId="0450E9A5"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3B9E768" w14:textId="055CCD08" w:rsidR="009C5140" w:rsidRPr="002A0F8F" w:rsidRDefault="009C5140" w:rsidP="009C5140">
            <w:pPr>
              <w:spacing w:before="120" w:after="120"/>
              <w:rPr>
                <w:rFonts w:ascii="Cambria" w:hAnsi="Cambria"/>
              </w:rPr>
            </w:pPr>
            <w:r w:rsidRPr="002A0F8F">
              <w:rPr>
                <w:rFonts w:ascii="Cambria" w:hAnsi="Cambria"/>
              </w:rPr>
              <w:t>-</w:t>
            </w:r>
          </w:p>
        </w:tc>
      </w:tr>
      <w:tr w:rsidR="009C5140" w:rsidRPr="002A0F8F" w14:paraId="595035F9" w14:textId="77777777" w:rsidTr="0091361F">
        <w:trPr>
          <w:trHeight w:val="870"/>
        </w:trPr>
        <w:tc>
          <w:tcPr>
            <w:tcW w:w="3544" w:type="dxa"/>
          </w:tcPr>
          <w:p w14:paraId="23C30442" w14:textId="2F201E2F" w:rsidR="009C5140" w:rsidRPr="002A0F8F" w:rsidRDefault="009C5140" w:rsidP="009C5140">
            <w:pPr>
              <w:spacing w:before="120" w:after="120"/>
              <w:rPr>
                <w:rFonts w:ascii="Cambria" w:hAnsi="Cambria"/>
              </w:rPr>
            </w:pPr>
            <w:r w:rsidRPr="002A0F8F">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2A0F8F">
              <w:rPr>
                <w:rFonts w:ascii="Cambria" w:hAnsi="Cambria"/>
              </w:rPr>
              <w:lastRenderedPageBreak/>
              <w:t>обходни маршрути (сухопътни, въздушни и морски)</w:t>
            </w:r>
          </w:p>
        </w:tc>
        <w:tc>
          <w:tcPr>
            <w:tcW w:w="8061" w:type="dxa"/>
          </w:tcPr>
          <w:p w14:paraId="0B871C2A" w14:textId="54326EAB" w:rsidR="009C5140" w:rsidRPr="002A0F8F" w:rsidRDefault="009C5140" w:rsidP="009C5140">
            <w:pPr>
              <w:spacing w:before="120" w:after="120"/>
              <w:rPr>
                <w:rFonts w:ascii="Cambria" w:hAnsi="Cambria"/>
              </w:rPr>
            </w:pPr>
            <w:r w:rsidRPr="002A0F8F">
              <w:rPr>
                <w:rFonts w:ascii="Cambria" w:hAnsi="Cambria"/>
              </w:rPr>
              <w:lastRenderedPageBreak/>
              <w:t>-</w:t>
            </w:r>
          </w:p>
        </w:tc>
      </w:tr>
      <w:tr w:rsidR="009C5140" w:rsidRPr="002A0F8F" w14:paraId="41803A49" w14:textId="77777777" w:rsidTr="0091361F">
        <w:trPr>
          <w:trHeight w:val="870"/>
        </w:trPr>
        <w:tc>
          <w:tcPr>
            <w:tcW w:w="3544" w:type="dxa"/>
          </w:tcPr>
          <w:p w14:paraId="0F0F0BA9" w14:textId="7E32B03C"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37403AFB" w14:textId="60A2D64D" w:rsidR="009C5140" w:rsidRPr="002A0F8F" w:rsidRDefault="009C5140" w:rsidP="009C5140">
            <w:pPr>
              <w:rPr>
                <w:rFonts w:ascii="Cambria" w:hAnsi="Cambria"/>
              </w:rPr>
            </w:pPr>
            <w:r w:rsidRPr="002A0F8F">
              <w:rPr>
                <w:rFonts w:ascii="Cambria" w:hAnsi="Cambria"/>
              </w:rPr>
              <w:t xml:space="preserve">На гражданите на Бруней се препоръчва да отложат всички пътувания до тези страни, ако не е наложително. При пристигането си в Бруней Даруссалам гражданите на тези държави ще трябва да преминат през 14-дневна изолация у дома или в хотел и да избягват каквито и да е публични дейности през този период както и контакти с членовете на своите семейства. </w:t>
            </w:r>
            <w:r w:rsidR="00797FE4">
              <w:rPr>
                <w:rFonts w:ascii="Cambria" w:hAnsi="Cambria"/>
              </w:rPr>
              <w:t>В</w:t>
            </w:r>
            <w:r w:rsidRPr="002A0F8F">
              <w:rPr>
                <w:rFonts w:ascii="Cambria" w:hAnsi="Cambria"/>
              </w:rPr>
              <w:t xml:space="preserve">ластите на Бруней </w:t>
            </w:r>
            <w:r w:rsidR="00797FE4">
              <w:rPr>
                <w:rFonts w:ascii="Cambria" w:hAnsi="Cambria"/>
              </w:rPr>
              <w:t>са обявили</w:t>
            </w:r>
            <w:r w:rsidRPr="002A0F8F">
              <w:rPr>
                <w:rFonts w:ascii="Cambria" w:hAnsi="Cambria"/>
              </w:rPr>
              <w:t xml:space="preserve">, че техните граждани и гражданите на чужди страни имат национална забрана за напускане на страната, поради епидемията с новия коронавирус. При необходимост от повече информация по този въпрос всички, които се интересуват могат да позвънят всеки работен ден от 07:45-16:30 часа на телефони 2235962 или 2235953 или да попълнят специални формуляри, които биха могли да бъдат изтеглени от сайта </w:t>
            </w:r>
            <w:hyperlink r:id="rId101" w:history="1">
              <w:r w:rsidRPr="002A0F8F">
                <w:rPr>
                  <w:rStyle w:val="Hyperlink"/>
                  <w:rFonts w:ascii="Cambria" w:hAnsi="Cambria"/>
                </w:rPr>
                <w:t>www.pmo.gov.bn</w:t>
              </w:r>
            </w:hyperlink>
            <w:r w:rsidRPr="002A0F8F">
              <w:rPr>
                <w:rFonts w:ascii="Cambria" w:hAnsi="Cambria"/>
              </w:rPr>
              <w:t xml:space="preserve"> и по е-мейл да бъдат изпратени до </w:t>
            </w:r>
            <w:hyperlink r:id="rId102" w:history="1">
              <w:r w:rsidRPr="002A0F8F">
                <w:rPr>
                  <w:rStyle w:val="Hyperlink"/>
                  <w:rFonts w:ascii="Cambria" w:hAnsi="Cambria"/>
                </w:rPr>
                <w:t>travelapplication@jpm.gov.bn</w:t>
              </w:r>
            </w:hyperlink>
            <w:r w:rsidRPr="002A0F8F">
              <w:rPr>
                <w:rFonts w:ascii="Cambria" w:hAnsi="Cambria"/>
              </w:rPr>
              <w:t xml:space="preserve">. Работното време на Immigration Control Posts е намалено от 06:00-22:00 часа. </w:t>
            </w:r>
          </w:p>
          <w:p w14:paraId="4F3F111C" w14:textId="62043764" w:rsidR="009C5140" w:rsidRPr="002A0F8F" w:rsidRDefault="009C5140" w:rsidP="00797FE4">
            <w:pPr>
              <w:rPr>
                <w:rFonts w:ascii="Cambria" w:hAnsi="Cambria"/>
              </w:rPr>
            </w:pPr>
            <w:r w:rsidRPr="002A0F8F">
              <w:rPr>
                <w:rFonts w:ascii="Cambria" w:hAnsi="Cambria"/>
              </w:rPr>
              <w:t xml:space="preserve">Повече информация за разпространението на коронавируса COVID-19., вече и на английски език е публикувана на уебстраницата на Министерство на здравеопазването на Бруней: moh.gov.bn, а при нужда може да се направи телефонно обаждане до Health Advice Line 148 по всяко време на денонощието. </w:t>
            </w:r>
          </w:p>
        </w:tc>
      </w:tr>
      <w:tr w:rsidR="009C5140" w:rsidRPr="002A0F8F" w14:paraId="6CE9CD32" w14:textId="77777777" w:rsidTr="0091361F">
        <w:trPr>
          <w:trHeight w:val="870"/>
        </w:trPr>
        <w:tc>
          <w:tcPr>
            <w:tcW w:w="3544" w:type="dxa"/>
          </w:tcPr>
          <w:p w14:paraId="66F16E99" w14:textId="799FF2B7"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572CCE0E" w14:textId="12FA5833" w:rsidR="009C5140" w:rsidRPr="002A0F8F" w:rsidRDefault="009C5140" w:rsidP="009C5140">
            <w:pPr>
              <w:spacing w:before="120" w:after="120"/>
              <w:rPr>
                <w:rFonts w:ascii="Cambria" w:hAnsi="Cambria"/>
              </w:rPr>
            </w:pPr>
            <w:r w:rsidRPr="002A0F8F">
              <w:rPr>
                <w:rFonts w:ascii="Cambria" w:hAnsi="Cambria"/>
              </w:rPr>
              <w:t>-</w:t>
            </w:r>
          </w:p>
        </w:tc>
      </w:tr>
      <w:tr w:rsidR="009C5140" w:rsidRPr="002A0F8F" w14:paraId="5D256251" w14:textId="77777777" w:rsidTr="00EF6DFA">
        <w:trPr>
          <w:trHeight w:val="510"/>
        </w:trPr>
        <w:tc>
          <w:tcPr>
            <w:tcW w:w="11605" w:type="dxa"/>
            <w:gridSpan w:val="2"/>
            <w:tcBorders>
              <w:bottom w:val="single" w:sz="4" w:space="0" w:color="auto"/>
            </w:tcBorders>
            <w:shd w:val="clear" w:color="auto" w:fill="D9D9D9" w:themeFill="background1" w:themeFillShade="D9"/>
          </w:tcPr>
          <w:p w14:paraId="163728D0" w14:textId="6AA1AAFB"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Виетнам (Ханой)</w:t>
            </w:r>
          </w:p>
        </w:tc>
      </w:tr>
      <w:tr w:rsidR="009C5140" w:rsidRPr="002A0F8F" w14:paraId="485DD6B7" w14:textId="280216B5" w:rsidTr="0091361F">
        <w:trPr>
          <w:trHeight w:val="405"/>
        </w:trPr>
        <w:tc>
          <w:tcPr>
            <w:tcW w:w="3544" w:type="dxa"/>
            <w:tcBorders>
              <w:top w:val="single" w:sz="4" w:space="0" w:color="auto"/>
              <w:bottom w:val="single" w:sz="4" w:space="0" w:color="auto"/>
            </w:tcBorders>
            <w:shd w:val="clear" w:color="auto" w:fill="auto"/>
          </w:tcPr>
          <w:p w14:paraId="4F77F77A" w14:textId="439AEEED" w:rsidR="009C5140" w:rsidRPr="002A0F8F" w:rsidRDefault="009C5140" w:rsidP="009C5140">
            <w:pPr>
              <w:spacing w:before="120" w:after="120"/>
              <w:jc w:val="both"/>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3AA02819" w14:textId="25FDBDD8" w:rsidR="009C5140" w:rsidRPr="002A0F8F" w:rsidRDefault="009C5140" w:rsidP="009C5140">
            <w:pPr>
              <w:spacing w:before="120"/>
              <w:jc w:val="both"/>
              <w:rPr>
                <w:rFonts w:ascii="Cambria" w:eastAsia="Times New Roman" w:hAnsi="Cambria" w:cs="Calibri"/>
                <w:b/>
                <w:bCs/>
                <w:iCs/>
              </w:rPr>
            </w:pPr>
            <w:r w:rsidRPr="002A0F8F">
              <w:rPr>
                <w:rFonts w:ascii="Cambria" w:eastAsia="Times New Roman" w:hAnsi="Cambria" w:cs="Calibri"/>
                <w:b/>
                <w:bCs/>
                <w:iCs/>
              </w:rPr>
              <w:t xml:space="preserve">Виетнам </w:t>
            </w:r>
            <w:r w:rsidR="00CC3543">
              <w:rPr>
                <w:rFonts w:ascii="Cambria" w:eastAsia="Times New Roman" w:hAnsi="Cambria" w:cs="Calibri"/>
                <w:b/>
                <w:bCs/>
                <w:iCs/>
              </w:rPr>
              <w:t xml:space="preserve">временно </w:t>
            </w:r>
            <w:r w:rsidRPr="002A0F8F">
              <w:rPr>
                <w:rFonts w:ascii="Cambria" w:eastAsia="Times New Roman" w:hAnsi="Cambria" w:cs="Calibri"/>
                <w:b/>
                <w:bCs/>
                <w:iCs/>
              </w:rPr>
              <w:t xml:space="preserve">преустановява: </w:t>
            </w:r>
          </w:p>
          <w:p w14:paraId="2D2F1E13" w14:textId="77777777" w:rsidR="009C5140" w:rsidRPr="002A0F8F" w:rsidRDefault="009C5140" w:rsidP="009C5140">
            <w:pPr>
              <w:spacing w:before="120"/>
              <w:jc w:val="both"/>
              <w:rPr>
                <w:rFonts w:ascii="Cambria" w:eastAsia="Times New Roman" w:hAnsi="Cambria" w:cs="Calibri"/>
                <w:b/>
                <w:bCs/>
                <w:iCs/>
              </w:rPr>
            </w:pPr>
            <w:r w:rsidRPr="002A0F8F">
              <w:rPr>
                <w:rFonts w:ascii="Cambria" w:eastAsia="Times New Roman" w:hAnsi="Cambria" w:cs="Calibri"/>
                <w:b/>
                <w:bCs/>
                <w:iCs/>
              </w:rPr>
              <w:t>- издаването на визи при пристигане за всички чуждестранни граждани;</w:t>
            </w:r>
          </w:p>
          <w:p w14:paraId="03A19453" w14:textId="77777777" w:rsidR="009C5140" w:rsidRPr="002A0F8F" w:rsidRDefault="009C5140" w:rsidP="009C5140">
            <w:pPr>
              <w:spacing w:before="120"/>
              <w:jc w:val="both"/>
              <w:rPr>
                <w:rFonts w:ascii="Cambria" w:eastAsia="Times New Roman" w:hAnsi="Cambria" w:cs="Calibri"/>
                <w:bCs/>
                <w:iCs/>
              </w:rPr>
            </w:pPr>
            <w:r w:rsidRPr="002A0F8F">
              <w:rPr>
                <w:rFonts w:ascii="Cambria" w:eastAsia="Times New Roman" w:hAnsi="Cambria" w:cs="Calibri"/>
                <w:bCs/>
                <w:iCs/>
              </w:rPr>
              <w:t>- влизането на територията на Виетнам на чужди граждани с цел туризъм, посещение на близки, обучение или по частни причини от държавите от Шенгенската зона и Обединеното кралство, както и на гражданите, пребивавали или преминали през тези страни през последните 14 дни.</w:t>
            </w:r>
          </w:p>
          <w:p w14:paraId="68C3EA53" w14:textId="77777777" w:rsidR="009C5140" w:rsidRPr="002A0F8F" w:rsidRDefault="009C5140" w:rsidP="009C5140">
            <w:pPr>
              <w:spacing w:before="120"/>
              <w:jc w:val="both"/>
              <w:rPr>
                <w:rFonts w:ascii="Cambria" w:eastAsia="Times New Roman" w:hAnsi="Cambria" w:cs="Calibri"/>
                <w:bCs/>
                <w:iCs/>
              </w:rPr>
            </w:pPr>
            <w:r w:rsidRPr="002A0F8F">
              <w:rPr>
                <w:rFonts w:ascii="Cambria" w:eastAsia="Times New Roman" w:hAnsi="Cambria" w:cs="Calibri"/>
                <w:bCs/>
                <w:iCs/>
              </w:rPr>
              <w:t>Остава в сила забраната за влизане във Виетнам на гражданите, пребивавали или преминали през Китай и прилежащите му територии, Иран и гр. Дегу и провинция Северен Йонгсанг в Р Корея през последните 14 дни.</w:t>
            </w:r>
          </w:p>
          <w:p w14:paraId="3F015881" w14:textId="77777777" w:rsidR="009C5140" w:rsidRPr="002A0F8F" w:rsidRDefault="009C5140" w:rsidP="009C5140">
            <w:pPr>
              <w:spacing w:before="120"/>
              <w:jc w:val="both"/>
              <w:rPr>
                <w:rFonts w:ascii="Cambria" w:eastAsia="Times New Roman" w:hAnsi="Cambria" w:cs="Calibri"/>
                <w:bCs/>
                <w:iCs/>
              </w:rPr>
            </w:pPr>
            <w:r w:rsidRPr="002A0F8F">
              <w:rPr>
                <w:rFonts w:ascii="Cambria" w:hAnsi="Cambria" w:cs="Calibri"/>
                <w:bCs/>
                <w:iCs/>
              </w:rPr>
              <w:t>Временно се преустановява издаването на визи на граждани на страните от Шенген, Великобритания, Иран, Япония и Р Корея.</w:t>
            </w:r>
          </w:p>
          <w:p w14:paraId="732DEC6D" w14:textId="31AD2B59" w:rsidR="009C5140" w:rsidRPr="002A0F8F" w:rsidRDefault="009C5140" w:rsidP="009C5140">
            <w:pPr>
              <w:pStyle w:val="Normal2"/>
              <w:spacing w:before="120" w:beforeAutospacing="0" w:after="120" w:afterAutospacing="0"/>
              <w:jc w:val="both"/>
              <w:rPr>
                <w:rFonts w:ascii="Cambria" w:hAnsi="Cambria"/>
                <w:bCs/>
                <w:sz w:val="22"/>
                <w:szCs w:val="22"/>
              </w:rPr>
            </w:pPr>
            <w:r w:rsidRPr="002A0F8F">
              <w:rPr>
                <w:rFonts w:ascii="Cambria" w:hAnsi="Cambria" w:cs="Calibri"/>
                <w:bCs/>
                <w:iCs/>
                <w:sz w:val="22"/>
                <w:szCs w:val="22"/>
              </w:rPr>
              <w:t xml:space="preserve">Всички пристигащи във Виетнам лица са длъжни да попълнят медицинска декларация; декларацията е достъпна в електронен вариант на: </w:t>
            </w:r>
            <w:hyperlink r:id="rId103" w:history="1">
              <w:r w:rsidRPr="002A0F8F">
                <w:rPr>
                  <w:rStyle w:val="Hyperlink"/>
                  <w:rFonts w:ascii="Cambria" w:hAnsi="Cambria" w:cs="Calibri"/>
                  <w:bCs/>
                  <w:iCs/>
                  <w:sz w:val="22"/>
                  <w:szCs w:val="22"/>
                  <w:lang w:val="en-US"/>
                </w:rPr>
                <w:t>http</w:t>
              </w:r>
              <w:r w:rsidRPr="002A0F8F">
                <w:rPr>
                  <w:rStyle w:val="Hyperlink"/>
                  <w:rFonts w:ascii="Cambria" w:hAnsi="Cambria" w:cs="Calibri"/>
                  <w:bCs/>
                  <w:iCs/>
                  <w:sz w:val="22"/>
                  <w:szCs w:val="22"/>
                </w:rPr>
                <w:t>://</w:t>
              </w:r>
              <w:r w:rsidRPr="002A0F8F">
                <w:rPr>
                  <w:rStyle w:val="Hyperlink"/>
                  <w:rFonts w:ascii="Cambria" w:hAnsi="Cambria" w:cs="Calibri"/>
                  <w:bCs/>
                  <w:iCs/>
                  <w:sz w:val="22"/>
                  <w:szCs w:val="22"/>
                  <w:lang w:val="en-US"/>
                </w:rPr>
                <w:t>suckhoetoandan</w:t>
              </w:r>
              <w:r w:rsidRPr="002A0F8F">
                <w:rPr>
                  <w:rStyle w:val="Hyperlink"/>
                  <w:rFonts w:ascii="Cambria" w:hAnsi="Cambria" w:cs="Calibri"/>
                  <w:bCs/>
                  <w:iCs/>
                  <w:sz w:val="22"/>
                  <w:szCs w:val="22"/>
                </w:rPr>
                <w:t>.</w:t>
              </w:r>
              <w:r w:rsidRPr="002A0F8F">
                <w:rPr>
                  <w:rStyle w:val="Hyperlink"/>
                  <w:rFonts w:ascii="Cambria" w:hAnsi="Cambria" w:cs="Calibri"/>
                  <w:bCs/>
                  <w:iCs/>
                  <w:sz w:val="22"/>
                  <w:szCs w:val="22"/>
                  <w:lang w:val="en-US"/>
                </w:rPr>
                <w:t>vn</w:t>
              </w:r>
              <w:r w:rsidRPr="002A0F8F">
                <w:rPr>
                  <w:rStyle w:val="Hyperlink"/>
                  <w:rFonts w:ascii="Cambria" w:hAnsi="Cambria" w:cs="Calibri"/>
                  <w:bCs/>
                  <w:iCs/>
                  <w:sz w:val="22"/>
                  <w:szCs w:val="22"/>
                </w:rPr>
                <w:t>/</w:t>
              </w:r>
              <w:r w:rsidRPr="002A0F8F">
                <w:rPr>
                  <w:rStyle w:val="Hyperlink"/>
                  <w:rFonts w:ascii="Cambria" w:hAnsi="Cambria" w:cs="Calibri"/>
                  <w:bCs/>
                  <w:iCs/>
                  <w:sz w:val="22"/>
                  <w:szCs w:val="22"/>
                  <w:lang w:val="en-US"/>
                </w:rPr>
                <w:t>khaiyte</w:t>
              </w:r>
            </w:hyperlink>
          </w:p>
        </w:tc>
      </w:tr>
      <w:tr w:rsidR="009C5140" w:rsidRPr="002A0F8F" w14:paraId="5B682584" w14:textId="77777777" w:rsidTr="0091361F">
        <w:trPr>
          <w:trHeight w:val="255"/>
        </w:trPr>
        <w:tc>
          <w:tcPr>
            <w:tcW w:w="3544" w:type="dxa"/>
            <w:tcBorders>
              <w:top w:val="single" w:sz="4" w:space="0" w:color="auto"/>
              <w:bottom w:val="single" w:sz="4" w:space="0" w:color="auto"/>
            </w:tcBorders>
            <w:shd w:val="clear" w:color="auto" w:fill="auto"/>
          </w:tcPr>
          <w:p w14:paraId="4C8463C1" w14:textId="214F9A02" w:rsidR="009C5140" w:rsidRPr="002A0F8F" w:rsidRDefault="009C5140" w:rsidP="009C5140">
            <w:pPr>
              <w:spacing w:before="120" w:after="120"/>
              <w:jc w:val="both"/>
              <w:rPr>
                <w:rFonts w:ascii="Cambria" w:hAnsi="Cambria"/>
                <w:b/>
                <w:bCs/>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3DB4950C" w14:textId="1268BE9E" w:rsidR="009C5140" w:rsidRPr="002A0F8F" w:rsidRDefault="009C5140" w:rsidP="009C5140">
            <w:pPr>
              <w:spacing w:before="120"/>
              <w:jc w:val="both"/>
              <w:rPr>
                <w:rFonts w:ascii="Cambria" w:hAnsi="Cambria"/>
              </w:rPr>
            </w:pPr>
            <w:r w:rsidRPr="002A0F8F">
              <w:rPr>
                <w:rFonts w:ascii="Cambria" w:hAnsi="Cambria"/>
              </w:rPr>
              <w:t xml:space="preserve">Забранени остават полетите до и от териториален Китай. </w:t>
            </w:r>
          </w:p>
          <w:p w14:paraId="53C6B909" w14:textId="77777777" w:rsidR="009C5140" w:rsidRPr="002A0F8F" w:rsidRDefault="009C5140" w:rsidP="009C5140">
            <w:pPr>
              <w:spacing w:before="120"/>
              <w:jc w:val="both"/>
              <w:rPr>
                <w:rFonts w:ascii="Cambria" w:hAnsi="Cambria"/>
              </w:rPr>
            </w:pPr>
            <w:r w:rsidRPr="002A0F8F">
              <w:rPr>
                <w:rFonts w:ascii="Cambria" w:hAnsi="Cambria"/>
              </w:rPr>
              <w:t xml:space="preserve">Някои авиокомпании са намалили или временно преустановили полети между Виетнам и Р Корея, както и на такива между Виетнам и Европа. </w:t>
            </w:r>
          </w:p>
          <w:p w14:paraId="0DF3C20D" w14:textId="09B579A5" w:rsidR="009C5140" w:rsidRPr="002A0F8F" w:rsidRDefault="009C5140" w:rsidP="009C5140">
            <w:pPr>
              <w:spacing w:before="120" w:after="120"/>
              <w:jc w:val="both"/>
              <w:rPr>
                <w:rFonts w:ascii="Cambria" w:hAnsi="Cambria"/>
                <w:bCs/>
              </w:rPr>
            </w:pPr>
            <w:r w:rsidRPr="002A0F8F">
              <w:rPr>
                <w:rFonts w:ascii="Cambria" w:hAnsi="Cambria"/>
              </w:rPr>
              <w:t>Не е налична информация за други ограничителни мерки по отношение на транспорти средства.</w:t>
            </w:r>
          </w:p>
        </w:tc>
      </w:tr>
      <w:tr w:rsidR="009C5140" w:rsidRPr="002A0F8F" w14:paraId="787B0B54" w14:textId="77777777" w:rsidTr="0091361F">
        <w:trPr>
          <w:trHeight w:val="268"/>
        </w:trPr>
        <w:tc>
          <w:tcPr>
            <w:tcW w:w="3544" w:type="dxa"/>
            <w:tcBorders>
              <w:top w:val="single" w:sz="4" w:space="0" w:color="auto"/>
              <w:bottom w:val="single" w:sz="4" w:space="0" w:color="auto"/>
            </w:tcBorders>
            <w:shd w:val="clear" w:color="auto" w:fill="auto"/>
          </w:tcPr>
          <w:p w14:paraId="11438422" w14:textId="29B8D74B" w:rsidR="009C5140" w:rsidRPr="002A0F8F" w:rsidRDefault="009C5140" w:rsidP="009C5140">
            <w:pPr>
              <w:spacing w:before="120" w:after="120"/>
              <w:jc w:val="both"/>
              <w:rPr>
                <w:rFonts w:ascii="Cambria" w:hAnsi="Cambria"/>
                <w:b/>
                <w:bCs/>
              </w:rPr>
            </w:pPr>
            <w:r w:rsidRPr="002A0F8F">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2A0F8F">
              <w:rPr>
                <w:rFonts w:ascii="Cambria" w:hAnsi="Cambria"/>
              </w:rPr>
              <w:lastRenderedPageBreak/>
              <w:t>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6630C824" w14:textId="46558485" w:rsidR="009C5140" w:rsidRPr="002A0F8F" w:rsidRDefault="009C5140" w:rsidP="009C5140">
            <w:pPr>
              <w:spacing w:before="120" w:after="120"/>
              <w:rPr>
                <w:rFonts w:ascii="Cambria" w:hAnsi="Cambria"/>
                <w:b/>
                <w:bCs/>
              </w:rPr>
            </w:pPr>
            <w:r w:rsidRPr="002A0F8F">
              <w:rPr>
                <w:rFonts w:ascii="Cambria" w:hAnsi="Cambria"/>
              </w:rPr>
              <w:lastRenderedPageBreak/>
              <w:t>Няма затворени главни ГКПП</w:t>
            </w:r>
          </w:p>
        </w:tc>
      </w:tr>
      <w:tr w:rsidR="009C5140" w:rsidRPr="002A0F8F" w14:paraId="39955518" w14:textId="77777777" w:rsidTr="0091361F">
        <w:trPr>
          <w:trHeight w:val="255"/>
        </w:trPr>
        <w:tc>
          <w:tcPr>
            <w:tcW w:w="3544" w:type="dxa"/>
            <w:tcBorders>
              <w:top w:val="single" w:sz="4" w:space="0" w:color="auto"/>
              <w:bottom w:val="single" w:sz="4" w:space="0" w:color="auto"/>
            </w:tcBorders>
            <w:shd w:val="clear" w:color="auto" w:fill="auto"/>
          </w:tcPr>
          <w:p w14:paraId="4F8C98BC" w14:textId="257D7624" w:rsidR="009C5140" w:rsidRPr="002A0F8F" w:rsidRDefault="009C5140" w:rsidP="009C5140">
            <w:pPr>
              <w:spacing w:before="120" w:after="120"/>
              <w:jc w:val="both"/>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2992CFA6" w14:textId="77777777" w:rsidR="009C5140" w:rsidRPr="002A0F8F" w:rsidRDefault="009C5140" w:rsidP="009C5140">
            <w:pPr>
              <w:spacing w:before="120"/>
              <w:jc w:val="both"/>
              <w:rPr>
                <w:rFonts w:ascii="Cambria" w:eastAsia="Times New Roman" w:hAnsi="Cambria" w:cs="Calibri"/>
                <w:bCs/>
                <w:iCs/>
                <w:highlight w:val="yellow"/>
              </w:rPr>
            </w:pPr>
            <w:r w:rsidRPr="002A0F8F">
              <w:rPr>
                <w:rFonts w:ascii="Cambria" w:eastAsia="Times New Roman" w:hAnsi="Cambria" w:cs="Calibri"/>
                <w:bCs/>
                <w:iCs/>
              </w:rPr>
              <w:t xml:space="preserve">На задължителна изолация в специализирани центрове за срок от 14 дни подлежат всички влизащи във Виетнам граждани, пребивавали или преминали транзит през: 26-те страни от Шенгенското пространство, Обединеното кралство, Китай, Република Корея и Иран. </w:t>
            </w:r>
          </w:p>
          <w:p w14:paraId="0034E834" w14:textId="77777777" w:rsidR="009C5140" w:rsidRPr="002A0F8F" w:rsidRDefault="009C5140" w:rsidP="009C5140">
            <w:pPr>
              <w:spacing w:before="120"/>
              <w:jc w:val="both"/>
              <w:rPr>
                <w:rFonts w:ascii="Cambria" w:eastAsia="Times New Roman" w:hAnsi="Cambria" w:cs="Calibri"/>
                <w:bCs/>
                <w:i/>
                <w:iCs/>
              </w:rPr>
            </w:pPr>
            <w:r w:rsidRPr="002A0F8F">
              <w:rPr>
                <w:rFonts w:ascii="Cambria" w:eastAsia="Times New Roman" w:hAnsi="Cambria" w:cs="Calibri"/>
                <w:bCs/>
                <w:i/>
                <w:iCs/>
              </w:rPr>
              <w:t>Независимо, че България не е член на Шенгенското пространство, на практика горната мярка се прилага по преценка на граничните власти и може да засегне и пристигащи от България граждани.</w:t>
            </w:r>
          </w:p>
          <w:p w14:paraId="08BCBEA7" w14:textId="77777777" w:rsidR="009C5140" w:rsidRPr="002A0F8F" w:rsidRDefault="009C5140" w:rsidP="009C5140">
            <w:pPr>
              <w:spacing w:before="120"/>
              <w:jc w:val="both"/>
              <w:rPr>
                <w:rFonts w:ascii="Cambria" w:eastAsia="Times New Roman" w:hAnsi="Cambria" w:cs="Calibri"/>
                <w:bCs/>
                <w:iCs/>
              </w:rPr>
            </w:pPr>
            <w:r w:rsidRPr="002A0F8F">
              <w:rPr>
                <w:rFonts w:ascii="Cambria" w:eastAsia="Times New Roman" w:hAnsi="Cambria" w:cs="Calibri"/>
                <w:bCs/>
                <w:iCs/>
              </w:rPr>
              <w:t>Проследяват и поставят под карантина в специализирани центрове всички граждани, вкл. чуждестранни, били в контакт със заразени или потенциално заразени лица. Властите поставят под карантина/изолация и хотели/места за настаняване при подозрения за контакт с потенциално заразени лица.</w:t>
            </w:r>
          </w:p>
          <w:p w14:paraId="4BEAC324" w14:textId="77777777" w:rsidR="009C5140" w:rsidRPr="002A0F8F" w:rsidRDefault="009C5140" w:rsidP="009C5140">
            <w:pPr>
              <w:spacing w:before="120"/>
              <w:jc w:val="both"/>
              <w:rPr>
                <w:rFonts w:ascii="Cambria" w:hAnsi="Cambria"/>
                <w:bCs/>
                <w:iCs/>
              </w:rPr>
            </w:pPr>
            <w:r w:rsidRPr="002A0F8F">
              <w:rPr>
                <w:rFonts w:ascii="Cambria" w:hAnsi="Cambria"/>
                <w:bCs/>
                <w:iCs/>
              </w:rPr>
              <w:t xml:space="preserve">Виетнамската страна предупреждава, че по отношение на чуждестранни граждани, които са заразени или има подозрение, че са заразени с </w:t>
            </w:r>
            <w:r w:rsidRPr="002A0F8F">
              <w:rPr>
                <w:rFonts w:ascii="Cambria" w:hAnsi="Cambria"/>
                <w:bCs/>
                <w:iCs/>
                <w:lang w:val="en-US"/>
              </w:rPr>
              <w:t>Covid</w:t>
            </w:r>
            <w:r w:rsidRPr="002A0F8F">
              <w:rPr>
                <w:rFonts w:ascii="Cambria" w:hAnsi="Cambria"/>
                <w:bCs/>
                <w:iCs/>
              </w:rPr>
              <w:t>-19, и които откажат да бъдат поставени под карантина, ще бъдат приложени всички, вкл. принудителни, мерки на компетентните власти.</w:t>
            </w:r>
          </w:p>
          <w:p w14:paraId="084D2652" w14:textId="77777777" w:rsidR="009C5140" w:rsidRPr="002A0F8F" w:rsidRDefault="009C5140" w:rsidP="009C5140">
            <w:pPr>
              <w:spacing w:before="120"/>
              <w:jc w:val="both"/>
              <w:rPr>
                <w:rFonts w:ascii="Cambria" w:hAnsi="Cambria"/>
                <w:bCs/>
                <w:iCs/>
              </w:rPr>
            </w:pPr>
            <w:r w:rsidRPr="002A0F8F">
              <w:rPr>
                <w:rFonts w:ascii="Cambria" w:hAnsi="Cambria"/>
                <w:bCs/>
                <w:iCs/>
              </w:rPr>
              <w:t>Всички местни и чуждестранни граждани във Виетнам следва да носят маска по време на полети и на обществените места, в т.ч. супермаркети, летища, жп гари, автобусни спирки, обществен транспорт и др.</w:t>
            </w:r>
          </w:p>
          <w:p w14:paraId="5FCC3EE2" w14:textId="2603EBDD" w:rsidR="009C5140" w:rsidRPr="002A0F8F" w:rsidRDefault="009C5140" w:rsidP="009C5140">
            <w:pPr>
              <w:spacing w:before="120"/>
              <w:jc w:val="both"/>
              <w:rPr>
                <w:rFonts w:ascii="Cambria" w:eastAsia="Times New Roman" w:hAnsi="Cambria" w:cs="Calibri"/>
                <w:bCs/>
                <w:iCs/>
              </w:rPr>
            </w:pPr>
            <w:r w:rsidRPr="002A0F8F">
              <w:rPr>
                <w:rFonts w:ascii="Cambria" w:eastAsia="Times New Roman" w:hAnsi="Cambria" w:cs="Calibri"/>
                <w:bCs/>
                <w:iCs/>
              </w:rPr>
              <w:t>Въведени са стриктни наказателни мерки против лица, които съзнателно укриват наличие на симптоми на коронавируса, в т.ч. при попълнени неверни данни в задължителната медицинска декларация при влизане в страната. В зависимост от причинените щети, провинените могат да бъдат глобени с до 200 млн. донга (около 7,600 евро) и/или да получат наказание „лишаване от свобода“ до 12 години.</w:t>
            </w:r>
          </w:p>
        </w:tc>
      </w:tr>
      <w:tr w:rsidR="009C5140" w:rsidRPr="002A0F8F" w14:paraId="74400B35" w14:textId="77777777" w:rsidTr="0091361F">
        <w:trPr>
          <w:trHeight w:val="300"/>
        </w:trPr>
        <w:tc>
          <w:tcPr>
            <w:tcW w:w="3544" w:type="dxa"/>
            <w:tcBorders>
              <w:top w:val="single" w:sz="4" w:space="0" w:color="auto"/>
              <w:bottom w:val="single" w:sz="4" w:space="0" w:color="auto"/>
            </w:tcBorders>
            <w:shd w:val="clear" w:color="auto" w:fill="auto"/>
          </w:tcPr>
          <w:p w14:paraId="633B87F6" w14:textId="4CBA3A5C" w:rsidR="009C5140" w:rsidRPr="002A0F8F" w:rsidRDefault="009C5140" w:rsidP="009C5140">
            <w:pPr>
              <w:spacing w:before="120" w:after="120"/>
              <w:jc w:val="both"/>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0AA2210E" w14:textId="77777777" w:rsidR="009C5140" w:rsidRPr="002A0F8F" w:rsidRDefault="009C5140" w:rsidP="009C5140">
            <w:pPr>
              <w:spacing w:before="120" w:after="120"/>
              <w:jc w:val="both"/>
              <w:rPr>
                <w:rFonts w:ascii="Cambria" w:hAnsi="Cambria"/>
              </w:rPr>
            </w:pPr>
            <w:r w:rsidRPr="002A0F8F">
              <w:rPr>
                <w:rFonts w:ascii="Cambria" w:hAnsi="Cambria"/>
              </w:rPr>
              <w:t xml:space="preserve">Забранен е износът на медицински маски, произведени във Виетнам. </w:t>
            </w:r>
          </w:p>
          <w:p w14:paraId="7DDBCC78" w14:textId="08DADAF3" w:rsidR="009C5140" w:rsidRPr="002A0F8F" w:rsidRDefault="009C5140" w:rsidP="009C5140">
            <w:pPr>
              <w:spacing w:before="120" w:after="120"/>
              <w:rPr>
                <w:rFonts w:ascii="Cambria" w:hAnsi="Cambria"/>
                <w:b/>
                <w:bCs/>
              </w:rPr>
            </w:pPr>
            <w:r w:rsidRPr="002A0F8F">
              <w:rPr>
                <w:rFonts w:ascii="Cambria" w:hAnsi="Cambria"/>
              </w:rPr>
              <w:t>Не е налична информация за ограничителни мерки за внос или износ на други продукти или услуги</w:t>
            </w:r>
          </w:p>
        </w:tc>
      </w:tr>
      <w:tr w:rsidR="009C5140" w:rsidRPr="002A0F8F" w14:paraId="5142C4FD" w14:textId="77777777" w:rsidTr="00EF6DFA">
        <w:trPr>
          <w:trHeight w:val="585"/>
        </w:trPr>
        <w:tc>
          <w:tcPr>
            <w:tcW w:w="11605" w:type="dxa"/>
            <w:gridSpan w:val="2"/>
            <w:tcBorders>
              <w:top w:val="single" w:sz="4" w:space="0" w:color="auto"/>
            </w:tcBorders>
            <w:shd w:val="clear" w:color="auto" w:fill="D9D9D9" w:themeFill="background1" w:themeFillShade="D9"/>
          </w:tcPr>
          <w:p w14:paraId="0A8CA92C" w14:textId="3EAC5C24"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Израел (Тел Авив)</w:t>
            </w:r>
          </w:p>
        </w:tc>
      </w:tr>
      <w:tr w:rsidR="009C5140" w:rsidRPr="002A0F8F" w14:paraId="75DE522B" w14:textId="77777777" w:rsidTr="0091361F">
        <w:trPr>
          <w:trHeight w:val="636"/>
        </w:trPr>
        <w:tc>
          <w:tcPr>
            <w:tcW w:w="3544" w:type="dxa"/>
          </w:tcPr>
          <w:p w14:paraId="7E39A473"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428FD4B9" w14:textId="1715856D" w:rsidR="009C5140" w:rsidRPr="002A0F8F" w:rsidRDefault="00CC3543" w:rsidP="009C5140">
            <w:pPr>
              <w:rPr>
                <w:rFonts w:ascii="Cambria" w:hAnsi="Cambria"/>
              </w:rPr>
            </w:pPr>
            <w:r>
              <w:rPr>
                <w:rFonts w:ascii="Cambria" w:hAnsi="Cambria"/>
              </w:rPr>
              <w:t>Н</w:t>
            </w:r>
            <w:r w:rsidR="009C5140" w:rsidRPr="002A0F8F">
              <w:rPr>
                <w:rFonts w:ascii="Cambria" w:hAnsi="Cambria"/>
              </w:rPr>
              <w:t xml:space="preserve">а </w:t>
            </w:r>
            <w:r>
              <w:rPr>
                <w:rFonts w:ascii="Cambria" w:hAnsi="Cambria"/>
              </w:rPr>
              <w:t>т</w:t>
            </w:r>
            <w:r w:rsidR="009C5140" w:rsidRPr="002A0F8F">
              <w:rPr>
                <w:rFonts w:ascii="Cambria" w:hAnsi="Cambria"/>
              </w:rPr>
              <w:t>ериторията на Израел действат следните ограничения:</w:t>
            </w:r>
          </w:p>
          <w:p w14:paraId="22E08943" w14:textId="77777777" w:rsidR="009C5140" w:rsidRPr="002A0F8F" w:rsidRDefault="009C5140" w:rsidP="00531CF6">
            <w:pPr>
              <w:pStyle w:val="ListParagraph"/>
              <w:numPr>
                <w:ilvl w:val="0"/>
                <w:numId w:val="17"/>
              </w:numPr>
              <w:rPr>
                <w:rFonts w:ascii="Cambria" w:hAnsi="Cambria"/>
                <w:b/>
                <w:bCs/>
                <w:u w:val="single"/>
                <w:lang w:val="ru-RU"/>
              </w:rPr>
            </w:pPr>
            <w:r w:rsidRPr="002A0F8F">
              <w:rPr>
                <w:rFonts w:ascii="Cambria" w:hAnsi="Cambria"/>
              </w:rPr>
              <w:t xml:space="preserve">Забранява се влизането на територията на Израел </w:t>
            </w:r>
            <w:r w:rsidRPr="002A0F8F">
              <w:rPr>
                <w:rFonts w:ascii="Cambria" w:hAnsi="Cambria"/>
                <w:b/>
                <w:bCs/>
                <w:u w:val="single"/>
              </w:rPr>
              <w:t>на чужди граждани.</w:t>
            </w:r>
          </w:p>
          <w:p w14:paraId="1AFE90D4" w14:textId="77777777" w:rsidR="009C5140" w:rsidRPr="002A0F8F" w:rsidRDefault="009C5140" w:rsidP="00531CF6">
            <w:pPr>
              <w:pStyle w:val="ListParagraph"/>
              <w:numPr>
                <w:ilvl w:val="0"/>
                <w:numId w:val="17"/>
              </w:numPr>
              <w:rPr>
                <w:rFonts w:ascii="Cambria" w:hAnsi="Cambria"/>
                <w:lang w:val="ru-RU"/>
              </w:rPr>
            </w:pPr>
            <w:r w:rsidRPr="002A0F8F">
              <w:rPr>
                <w:rFonts w:ascii="Cambria" w:hAnsi="Cambria"/>
              </w:rPr>
              <w:t>Изключение се допуска само за следните категории пътници:</w:t>
            </w:r>
          </w:p>
          <w:p w14:paraId="3306E56A" w14:textId="77777777" w:rsidR="009C5140" w:rsidRPr="002A0F8F" w:rsidRDefault="009C5140" w:rsidP="00531CF6">
            <w:pPr>
              <w:pStyle w:val="ListParagraph"/>
              <w:numPr>
                <w:ilvl w:val="0"/>
                <w:numId w:val="18"/>
              </w:numPr>
              <w:rPr>
                <w:rFonts w:ascii="Cambria" w:hAnsi="Cambria"/>
                <w:lang w:val="en-US"/>
              </w:rPr>
            </w:pPr>
            <w:r w:rsidRPr="002A0F8F">
              <w:rPr>
                <w:rFonts w:ascii="Cambria" w:hAnsi="Cambria"/>
              </w:rPr>
              <w:t xml:space="preserve">граждани на Израел; </w:t>
            </w:r>
          </w:p>
          <w:p w14:paraId="2A9BE987" w14:textId="77777777" w:rsidR="009C5140" w:rsidRPr="002A0F8F" w:rsidRDefault="009C5140" w:rsidP="00531CF6">
            <w:pPr>
              <w:pStyle w:val="ListParagraph"/>
              <w:numPr>
                <w:ilvl w:val="0"/>
                <w:numId w:val="18"/>
              </w:numPr>
              <w:rPr>
                <w:rFonts w:ascii="Cambria" w:hAnsi="Cambria"/>
                <w:lang w:val="en-US"/>
              </w:rPr>
            </w:pPr>
            <w:r w:rsidRPr="002A0F8F">
              <w:rPr>
                <w:rFonts w:ascii="Cambria" w:hAnsi="Cambria"/>
              </w:rPr>
              <w:t>лица с разрешено пребиваване;</w:t>
            </w:r>
          </w:p>
          <w:p w14:paraId="3A5AA79A" w14:textId="77777777" w:rsidR="009C5140" w:rsidRPr="002A0F8F" w:rsidRDefault="009C5140" w:rsidP="00531CF6">
            <w:pPr>
              <w:pStyle w:val="ListParagraph"/>
              <w:numPr>
                <w:ilvl w:val="0"/>
                <w:numId w:val="18"/>
              </w:numPr>
              <w:rPr>
                <w:rFonts w:ascii="Cambria" w:hAnsi="Cambria"/>
                <w:lang w:val="ru-RU"/>
              </w:rPr>
            </w:pPr>
            <w:r w:rsidRPr="002A0F8F">
              <w:rPr>
                <w:rFonts w:ascii="Cambria" w:hAnsi="Cambria"/>
              </w:rPr>
              <w:t xml:space="preserve">пребиваващи в Палестинската територия и членовете на техните семейства; </w:t>
            </w:r>
          </w:p>
          <w:p w14:paraId="42DC8454" w14:textId="77777777" w:rsidR="009C5140" w:rsidRPr="002A0F8F" w:rsidRDefault="009C5140" w:rsidP="00531CF6">
            <w:pPr>
              <w:pStyle w:val="ListParagraph"/>
              <w:numPr>
                <w:ilvl w:val="0"/>
                <w:numId w:val="18"/>
              </w:numPr>
              <w:rPr>
                <w:rFonts w:ascii="Cambria" w:hAnsi="Cambria"/>
                <w:lang w:val="ru-RU"/>
              </w:rPr>
            </w:pPr>
            <w:r w:rsidRPr="002A0F8F">
              <w:rPr>
                <w:rFonts w:ascii="Cambria" w:hAnsi="Cambria"/>
              </w:rPr>
              <w:t>дипломати и членовете на техните семейства, притежатели на карта за пребиваване в Израел;</w:t>
            </w:r>
          </w:p>
          <w:p w14:paraId="20CD6C00" w14:textId="77777777" w:rsidR="009C5140" w:rsidRPr="002A0F8F" w:rsidRDefault="009C5140" w:rsidP="00531CF6">
            <w:pPr>
              <w:pStyle w:val="ListParagraph"/>
              <w:numPr>
                <w:ilvl w:val="0"/>
                <w:numId w:val="17"/>
              </w:numPr>
              <w:rPr>
                <w:rFonts w:ascii="Cambria" w:hAnsi="Cambria"/>
              </w:rPr>
            </w:pPr>
            <w:r w:rsidRPr="002A0F8F">
              <w:rPr>
                <w:rFonts w:ascii="Cambria" w:hAnsi="Cambria"/>
              </w:rPr>
              <w:t>Влизането и пребиваването на горепосочените категории лица ще се осъществява при стриктно спазване на действащите към момента указания на Министерството на здравеопазването на Израел.</w:t>
            </w:r>
          </w:p>
          <w:p w14:paraId="03B4FB8B" w14:textId="77777777" w:rsidR="009C5140" w:rsidRPr="002A0F8F" w:rsidRDefault="009C5140" w:rsidP="00531CF6">
            <w:pPr>
              <w:pStyle w:val="ListParagraph"/>
              <w:numPr>
                <w:ilvl w:val="0"/>
                <w:numId w:val="17"/>
              </w:numPr>
              <w:rPr>
                <w:rFonts w:ascii="Cambria" w:hAnsi="Cambria"/>
                <w:lang w:val="ru-RU"/>
              </w:rPr>
            </w:pPr>
            <w:r w:rsidRPr="002A0F8F">
              <w:rPr>
                <w:rFonts w:ascii="Cambria" w:hAnsi="Cambria"/>
              </w:rPr>
              <w:t>Всички лица, които влизат на територията на Израел, лицата които са били контактни със заразени лица, както и тези с температура над 38 градуса задух и респираторни проблеми /кашлица, задух/следва да останат по домовете под карантина за период от 14 дни.</w:t>
            </w:r>
          </w:p>
          <w:p w14:paraId="5122B82C" w14:textId="77777777" w:rsidR="009C5140" w:rsidRPr="002A0F8F" w:rsidRDefault="009C5140" w:rsidP="00531CF6">
            <w:pPr>
              <w:pStyle w:val="ListParagraph"/>
              <w:numPr>
                <w:ilvl w:val="0"/>
                <w:numId w:val="17"/>
              </w:numPr>
              <w:rPr>
                <w:rFonts w:ascii="Cambria" w:hAnsi="Cambria"/>
                <w:lang w:val="ru-RU"/>
              </w:rPr>
            </w:pPr>
            <w:r w:rsidRPr="002A0F8F">
              <w:rPr>
                <w:rFonts w:ascii="Cambria" w:hAnsi="Cambria"/>
              </w:rPr>
              <w:t xml:space="preserve">Указания за избягване на публични места; въведени ограничения за събиранията и посещения на лица извън семейството; затворени за посещение са театри, кина, зали,  спортни съоръжения и детски площадки; затворени са училищата и университетите; действа </w:t>
            </w:r>
            <w:r w:rsidRPr="002A0F8F">
              <w:rPr>
                <w:rFonts w:ascii="Cambria" w:hAnsi="Cambria"/>
              </w:rPr>
              <w:lastRenderedPageBreak/>
              <w:t>програма за дистанционно обучение; Забрана за религиозни събирания на повече от 10 лица и на разстояние 10 метра; Погребения, сватби и религиони ритуали с не повече от 20 лица;</w:t>
            </w:r>
          </w:p>
          <w:p w14:paraId="3C003E0F" w14:textId="77777777" w:rsidR="009C5140" w:rsidRPr="002A0F8F" w:rsidRDefault="009C5140" w:rsidP="00531CF6">
            <w:pPr>
              <w:pStyle w:val="ListParagraph"/>
              <w:numPr>
                <w:ilvl w:val="0"/>
                <w:numId w:val="17"/>
              </w:numPr>
              <w:rPr>
                <w:rFonts w:ascii="Cambria" w:hAnsi="Cambria"/>
                <w:lang w:val="ru-RU"/>
              </w:rPr>
            </w:pPr>
            <w:r w:rsidRPr="002A0F8F">
              <w:rPr>
                <w:rFonts w:ascii="Cambria" w:hAnsi="Cambria"/>
              </w:rPr>
              <w:t>Насърчава се работа от домовете; При несъществени производства и дейности се допуска персонал между 15 и 30 % от наличния при спазване на ограничения за носене на предпозни средства и дистанция; Отговорности на работодателя за регулярна проверка здравето на служителите;</w:t>
            </w:r>
          </w:p>
          <w:p w14:paraId="7059A9A0" w14:textId="77777777" w:rsidR="009C5140" w:rsidRPr="002A0F8F" w:rsidRDefault="009C5140" w:rsidP="00531CF6">
            <w:pPr>
              <w:pStyle w:val="ListParagraph"/>
              <w:numPr>
                <w:ilvl w:val="0"/>
                <w:numId w:val="17"/>
              </w:numPr>
              <w:rPr>
                <w:rFonts w:ascii="Cambria" w:hAnsi="Cambria"/>
                <w:lang w:val="ru-RU"/>
              </w:rPr>
            </w:pPr>
            <w:r w:rsidRPr="002A0F8F">
              <w:rPr>
                <w:rFonts w:ascii="Cambria" w:hAnsi="Cambria"/>
              </w:rPr>
              <w:t>Забрана за отклонение от дома на повече от 100 метра, освен при: посещението на магазини и аптеки, лекар; грижа за болени ли възрастен човек; кръводаряване; социални дейности и др. но при спазване на правилата и в случаите на крайна нужда;</w:t>
            </w:r>
          </w:p>
          <w:p w14:paraId="0466C69E" w14:textId="2FAC6D55" w:rsidR="009C5140" w:rsidRPr="002A0F8F" w:rsidRDefault="009C5140" w:rsidP="00531CF6">
            <w:pPr>
              <w:pStyle w:val="ListParagraph"/>
              <w:numPr>
                <w:ilvl w:val="0"/>
                <w:numId w:val="17"/>
              </w:numPr>
              <w:spacing w:line="256" w:lineRule="auto"/>
              <w:contextualSpacing w:val="0"/>
              <w:rPr>
                <w:rFonts w:ascii="Cambria" w:hAnsi="Cambria"/>
              </w:rPr>
            </w:pPr>
            <w:r w:rsidRPr="002A0F8F">
              <w:rPr>
                <w:rFonts w:ascii="Cambria" w:hAnsi="Cambria"/>
              </w:rPr>
              <w:t>Задължително носене на маски;</w:t>
            </w:r>
          </w:p>
        </w:tc>
      </w:tr>
      <w:tr w:rsidR="009C5140" w:rsidRPr="002A0F8F" w14:paraId="64E74EB6" w14:textId="77777777" w:rsidTr="0091361F">
        <w:trPr>
          <w:trHeight w:val="871"/>
        </w:trPr>
        <w:tc>
          <w:tcPr>
            <w:tcW w:w="3544" w:type="dxa"/>
          </w:tcPr>
          <w:p w14:paraId="6D03335B" w14:textId="77777777" w:rsidR="009C5140" w:rsidRPr="002A0F8F" w:rsidRDefault="009C5140" w:rsidP="009C5140">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1C90C18" w14:textId="77777777" w:rsidR="009C5140" w:rsidRPr="002A0F8F" w:rsidRDefault="009C5140" w:rsidP="00531CF6">
            <w:pPr>
              <w:pStyle w:val="ListParagraph"/>
              <w:numPr>
                <w:ilvl w:val="0"/>
                <w:numId w:val="19"/>
              </w:numPr>
              <w:rPr>
                <w:rFonts w:ascii="Cambria" w:hAnsi="Cambria"/>
              </w:rPr>
            </w:pPr>
            <w:r w:rsidRPr="002A0F8F">
              <w:rPr>
                <w:rFonts w:ascii="Cambria" w:hAnsi="Cambria"/>
              </w:rPr>
              <w:t>Затворени са всички сухопътни граници от и към Израел;</w:t>
            </w:r>
          </w:p>
          <w:p w14:paraId="18E1B35D" w14:textId="77777777" w:rsidR="009C5140" w:rsidRPr="002A0F8F" w:rsidRDefault="009C5140" w:rsidP="00531CF6">
            <w:pPr>
              <w:pStyle w:val="ListParagraph"/>
              <w:numPr>
                <w:ilvl w:val="0"/>
                <w:numId w:val="19"/>
              </w:numPr>
              <w:rPr>
                <w:rFonts w:ascii="Cambria" w:hAnsi="Cambria"/>
              </w:rPr>
            </w:pPr>
            <w:r w:rsidRPr="002A0F8F">
              <w:rPr>
                <w:rFonts w:ascii="Cambria" w:hAnsi="Cambria"/>
              </w:rPr>
              <w:t>Към момента са отменени десетки полети на основното гражданско  летище Бен Гурион;</w:t>
            </w:r>
          </w:p>
          <w:p w14:paraId="25AAA492" w14:textId="77777777" w:rsidR="009C5140" w:rsidRPr="002A0F8F" w:rsidRDefault="009C5140" w:rsidP="00531CF6">
            <w:pPr>
              <w:pStyle w:val="ListParagraph"/>
              <w:numPr>
                <w:ilvl w:val="0"/>
                <w:numId w:val="19"/>
              </w:numPr>
              <w:spacing w:line="256" w:lineRule="auto"/>
              <w:contextualSpacing w:val="0"/>
              <w:rPr>
                <w:rFonts w:ascii="Cambria" w:hAnsi="Cambria"/>
              </w:rPr>
            </w:pPr>
            <w:r w:rsidRPr="002A0F8F">
              <w:rPr>
                <w:rFonts w:ascii="Cambria" w:hAnsi="Cambria"/>
              </w:rPr>
              <w:t>Ограничения в капацитета на обществения транспорт- намален до 25 %;</w:t>
            </w:r>
          </w:p>
          <w:p w14:paraId="2ED60E17" w14:textId="2923F41F" w:rsidR="009C5140" w:rsidRPr="002A0F8F" w:rsidRDefault="009C5140" w:rsidP="009C5140">
            <w:pPr>
              <w:pStyle w:val="ListParagraph"/>
              <w:rPr>
                <w:rFonts w:ascii="Cambria" w:hAnsi="Cambria"/>
              </w:rPr>
            </w:pPr>
          </w:p>
        </w:tc>
      </w:tr>
      <w:tr w:rsidR="009C5140" w:rsidRPr="002A0F8F" w14:paraId="011DC1DD" w14:textId="77777777" w:rsidTr="0091361F">
        <w:trPr>
          <w:trHeight w:val="922"/>
        </w:trPr>
        <w:tc>
          <w:tcPr>
            <w:tcW w:w="3544" w:type="dxa"/>
          </w:tcPr>
          <w:p w14:paraId="18C38B77" w14:textId="77777777"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20CA0490" w14:textId="55092010" w:rsidR="009C5140" w:rsidRPr="002A0F8F" w:rsidRDefault="009C5140" w:rsidP="009C5140">
            <w:pPr>
              <w:spacing w:before="120" w:after="120"/>
              <w:rPr>
                <w:rFonts w:ascii="Cambria" w:hAnsi="Cambria"/>
              </w:rPr>
            </w:pPr>
            <w:r w:rsidRPr="002A0F8F">
              <w:rPr>
                <w:rFonts w:ascii="Cambria" w:hAnsi="Cambria"/>
              </w:rPr>
              <w:t>За територията на Израел няма алтернативни маршрути по суша.</w:t>
            </w:r>
          </w:p>
        </w:tc>
      </w:tr>
      <w:tr w:rsidR="009C5140" w:rsidRPr="002A0F8F" w14:paraId="611B2282" w14:textId="77777777" w:rsidTr="0091361F">
        <w:trPr>
          <w:trHeight w:val="618"/>
        </w:trPr>
        <w:tc>
          <w:tcPr>
            <w:tcW w:w="3544" w:type="dxa"/>
          </w:tcPr>
          <w:p w14:paraId="6DA2DB94"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4E1FAF9D" w14:textId="77777777" w:rsidR="009C5140" w:rsidRPr="00C4636D" w:rsidRDefault="009C5140" w:rsidP="009C5140">
            <w:pPr>
              <w:rPr>
                <w:rFonts w:ascii="Cambria" w:hAnsi="Cambria"/>
              </w:rPr>
            </w:pPr>
            <w:r w:rsidRPr="00C4636D">
              <w:rPr>
                <w:rFonts w:ascii="Cambria" w:hAnsi="Cambria"/>
              </w:rPr>
              <w:t>Карантината важи за всички лица по гореописаните категории. Задължителна карантина действа за пристигащите или завръщащите се в Израел, а за лицата проявили симптоми на грип е определен домашен престой и консултации на спешен телефон 101.</w:t>
            </w:r>
          </w:p>
          <w:p w14:paraId="1BCEA19F" w14:textId="5C1295AA" w:rsidR="009C5140" w:rsidRPr="00C4636D" w:rsidRDefault="009C5140" w:rsidP="009C5140">
            <w:pPr>
              <w:spacing w:before="120" w:after="120"/>
              <w:rPr>
                <w:rFonts w:ascii="Cambria" w:hAnsi="Cambria"/>
              </w:rPr>
            </w:pPr>
            <w:r w:rsidRPr="00C4636D">
              <w:rPr>
                <w:rFonts w:ascii="Cambria" w:hAnsi="Cambria" w:cstheme="majorBidi"/>
                <w:iCs/>
              </w:rPr>
              <w:t>Считано от 19 април, започна отмяната на някои ограничения по отношение на икономическата дейност, търговията и личните свободи, като част от „внимателен и постепенен процес“ по определение на правителството. След дълги дебати кабинетът реши да вдигне редица ограничения, вкл. частично отваряне на предприятията и някои магазини. Училищата остават затворени с изключение на специализираните учебни заведения. Възстановен бе градският транспорт в пълен обем. Разрешени бяха груповите религиозни ритуали и бяха определени глобите за неносенето на маски</w:t>
            </w:r>
            <w:r>
              <w:rPr>
                <w:rFonts w:ascii="Cambria" w:hAnsi="Cambria" w:cstheme="majorBidi"/>
                <w:iCs/>
              </w:rPr>
              <w:t>.</w:t>
            </w:r>
          </w:p>
        </w:tc>
      </w:tr>
      <w:tr w:rsidR="009C5140" w:rsidRPr="002A0F8F" w14:paraId="65B98AB5" w14:textId="77777777" w:rsidTr="0091361F">
        <w:trPr>
          <w:trHeight w:val="870"/>
        </w:trPr>
        <w:tc>
          <w:tcPr>
            <w:tcW w:w="3544" w:type="dxa"/>
          </w:tcPr>
          <w:p w14:paraId="6907B595" w14:textId="77777777"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4FDF4920" w14:textId="77777777" w:rsidR="009C5140" w:rsidRPr="00C4636D" w:rsidRDefault="009C5140" w:rsidP="009C5140">
            <w:pPr>
              <w:rPr>
                <w:rFonts w:ascii="Cambria" w:hAnsi="Cambria"/>
              </w:rPr>
            </w:pPr>
            <w:r w:rsidRPr="00C4636D">
              <w:rPr>
                <w:rFonts w:ascii="Cambria" w:hAnsi="Cambria"/>
              </w:rPr>
              <w:t>Ограничения за износ, за които се изисква предварително разрешение от МЗ на Израел</w:t>
            </w:r>
          </w:p>
          <w:p w14:paraId="440532B5" w14:textId="77777777" w:rsidR="009C5140" w:rsidRPr="00C4636D" w:rsidRDefault="009C5140" w:rsidP="009C5140">
            <w:pPr>
              <w:rPr>
                <w:rFonts w:ascii="Cambria" w:hAnsi="Cambria"/>
              </w:rPr>
            </w:pPr>
            <w:r w:rsidRPr="00C4636D">
              <w:rPr>
                <w:rFonts w:ascii="Cambria" w:hAnsi="Cambria"/>
              </w:rPr>
              <w:t>1 - артикул 34.02.20 - продукт за лично почистване съдържащ 70% и повече етилов алкохол; продукт за лично почистване съдържащ 60% и повече изпропил алкохол;</w:t>
            </w:r>
          </w:p>
          <w:p w14:paraId="16771AAE" w14:textId="77777777" w:rsidR="009C5140" w:rsidRPr="00C4636D" w:rsidRDefault="009C5140" w:rsidP="009C5140">
            <w:pPr>
              <w:rPr>
                <w:rFonts w:ascii="Cambria" w:hAnsi="Cambria"/>
              </w:rPr>
            </w:pPr>
            <w:r w:rsidRPr="00C4636D">
              <w:rPr>
                <w:rFonts w:ascii="Cambria" w:hAnsi="Cambria"/>
              </w:rPr>
              <w:t>2 - артикул 38.08.90 - продукт за дезинфекция съдържащ 70% или повече етилов алкохол</w:t>
            </w:r>
          </w:p>
          <w:p w14:paraId="72473F47" w14:textId="77777777" w:rsidR="009C5140" w:rsidRPr="00C4636D" w:rsidRDefault="009C5140" w:rsidP="009C5140">
            <w:pPr>
              <w:rPr>
                <w:rFonts w:ascii="Cambria" w:hAnsi="Cambria"/>
              </w:rPr>
            </w:pPr>
            <w:r w:rsidRPr="00C4636D">
              <w:rPr>
                <w:rFonts w:ascii="Cambria" w:hAnsi="Cambria"/>
              </w:rPr>
              <w:t>продукт за дезинфекция съдържащ 60% и повече изпопропил алкохол;</w:t>
            </w:r>
          </w:p>
          <w:p w14:paraId="32537E3B" w14:textId="77777777" w:rsidR="009C5140" w:rsidRPr="00C4636D" w:rsidRDefault="009C5140" w:rsidP="009C5140">
            <w:pPr>
              <w:rPr>
                <w:rFonts w:ascii="Cambria" w:hAnsi="Cambria"/>
              </w:rPr>
            </w:pPr>
            <w:r w:rsidRPr="00C4636D">
              <w:rPr>
                <w:rFonts w:ascii="Cambria" w:hAnsi="Cambria"/>
              </w:rPr>
              <w:t>3 - артикул 90.19.2000 - респираторни машини и оборудване, включително</w:t>
            </w:r>
          </w:p>
          <w:p w14:paraId="67CE0598" w14:textId="512C289F" w:rsidR="009C5140" w:rsidRPr="00C4636D" w:rsidRDefault="009C5140" w:rsidP="009C5140">
            <w:pPr>
              <w:spacing w:before="120" w:after="120"/>
              <w:rPr>
                <w:rFonts w:ascii="Cambria" w:hAnsi="Cambria"/>
              </w:rPr>
            </w:pPr>
            <w:r w:rsidRPr="00C4636D">
              <w:rPr>
                <w:rFonts w:ascii="Cambria" w:hAnsi="Cambria"/>
              </w:rPr>
              <w:t>BI PAP и C PAP машини и оборудване;</w:t>
            </w:r>
          </w:p>
        </w:tc>
      </w:tr>
      <w:tr w:rsidR="009C5140" w:rsidRPr="002A0F8F" w14:paraId="3CAAA87B" w14:textId="77777777" w:rsidTr="002A0F8F">
        <w:trPr>
          <w:trHeight w:val="574"/>
        </w:trPr>
        <w:tc>
          <w:tcPr>
            <w:tcW w:w="11605" w:type="dxa"/>
            <w:gridSpan w:val="2"/>
            <w:shd w:val="clear" w:color="auto" w:fill="D0CECE" w:themeFill="background2" w:themeFillShade="E6"/>
          </w:tcPr>
          <w:p w14:paraId="7D4E3741" w14:textId="6289DAF5"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Източен Тимор</w:t>
            </w:r>
          </w:p>
        </w:tc>
      </w:tr>
      <w:tr w:rsidR="009C5140" w:rsidRPr="002A0F8F" w14:paraId="75BC6841" w14:textId="77777777" w:rsidTr="0091361F">
        <w:trPr>
          <w:trHeight w:val="870"/>
        </w:trPr>
        <w:tc>
          <w:tcPr>
            <w:tcW w:w="3544" w:type="dxa"/>
          </w:tcPr>
          <w:p w14:paraId="25733D5F" w14:textId="35FC235E"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51063216" w14:textId="1C8062BE" w:rsidR="009C5140" w:rsidRPr="002A0F8F" w:rsidRDefault="009C5140" w:rsidP="009C5140">
            <w:pPr>
              <w:rPr>
                <w:rFonts w:ascii="Cambria" w:hAnsi="Cambria"/>
              </w:rPr>
            </w:pPr>
            <w:r w:rsidRPr="002A0F8F">
              <w:rPr>
                <w:rFonts w:ascii="Cambria" w:hAnsi="Cambria"/>
                <w:b/>
                <w:color w:val="222222"/>
              </w:rPr>
              <w:t xml:space="preserve">Налага се забрана за влизане в страната на всички чуждестранни граждани, които през последните 4 седмици са били или са преминавали </w:t>
            </w:r>
            <w:r w:rsidRPr="002A0F8F">
              <w:rPr>
                <w:rFonts w:ascii="Cambria" w:hAnsi="Cambria"/>
                <w:b/>
                <w:color w:val="222222"/>
              </w:rPr>
              <w:lastRenderedPageBreak/>
              <w:t>транзит във всички страни, засегнати от коронавируса COVID</w:t>
            </w:r>
            <w:r w:rsidRPr="002A0F8F">
              <w:rPr>
                <w:rFonts w:ascii="Cambria" w:hAnsi="Cambria"/>
                <w:b/>
                <w:color w:val="222222"/>
                <w:lang w:val="ru-RU"/>
              </w:rPr>
              <w:t>-19</w:t>
            </w:r>
            <w:r w:rsidRPr="002A0F8F">
              <w:rPr>
                <w:rFonts w:ascii="Cambria" w:hAnsi="Cambria"/>
                <w:b/>
                <w:color w:val="222222"/>
              </w:rPr>
              <w:t>, така както те са представени в WHO</w:t>
            </w:r>
            <w:r w:rsidRPr="002A0F8F">
              <w:rPr>
                <w:rFonts w:ascii="Cambria" w:hAnsi="Cambria"/>
                <w:b/>
                <w:color w:val="222222"/>
                <w:lang w:val="ru-RU"/>
              </w:rPr>
              <w:t xml:space="preserve"> </w:t>
            </w:r>
            <w:r w:rsidRPr="002A0F8F">
              <w:rPr>
                <w:rFonts w:ascii="Cambria" w:hAnsi="Cambria"/>
                <w:b/>
                <w:color w:val="222222"/>
              </w:rPr>
              <w:t>Global</w:t>
            </w:r>
            <w:r w:rsidRPr="002A0F8F">
              <w:rPr>
                <w:rFonts w:ascii="Cambria" w:hAnsi="Cambria"/>
                <w:b/>
                <w:color w:val="222222"/>
                <w:lang w:val="ru-RU"/>
              </w:rPr>
              <w:t xml:space="preserve"> </w:t>
            </w:r>
            <w:r w:rsidRPr="002A0F8F">
              <w:rPr>
                <w:rFonts w:ascii="Cambria" w:hAnsi="Cambria"/>
                <w:b/>
                <w:color w:val="222222"/>
              </w:rPr>
              <w:t>COVID</w:t>
            </w:r>
            <w:r w:rsidRPr="002A0F8F">
              <w:rPr>
                <w:rFonts w:ascii="Cambria" w:hAnsi="Cambria"/>
                <w:b/>
                <w:color w:val="222222"/>
                <w:lang w:val="ru-RU"/>
              </w:rPr>
              <w:t xml:space="preserve">-19 </w:t>
            </w:r>
            <w:r w:rsidRPr="002A0F8F">
              <w:rPr>
                <w:rFonts w:ascii="Cambria" w:hAnsi="Cambria"/>
                <w:b/>
                <w:color w:val="222222"/>
              </w:rPr>
              <w:t>Situation</w:t>
            </w:r>
            <w:r w:rsidRPr="002A0F8F">
              <w:rPr>
                <w:rFonts w:ascii="Cambria" w:hAnsi="Cambria"/>
                <w:b/>
                <w:color w:val="222222"/>
                <w:lang w:val="ru-RU"/>
              </w:rPr>
              <w:t xml:space="preserve"> </w:t>
            </w:r>
            <w:r w:rsidRPr="002A0F8F">
              <w:rPr>
                <w:rFonts w:ascii="Cambria" w:hAnsi="Cambria"/>
                <w:b/>
                <w:color w:val="222222"/>
              </w:rPr>
              <w:t>Report</w:t>
            </w:r>
            <w:r w:rsidRPr="002A0F8F">
              <w:rPr>
                <w:rFonts w:ascii="Cambria" w:hAnsi="Cambria"/>
                <w:b/>
                <w:color w:val="222222"/>
                <w:lang w:val="ru-RU"/>
              </w:rPr>
              <w:t>.</w:t>
            </w:r>
          </w:p>
        </w:tc>
      </w:tr>
      <w:tr w:rsidR="009C5140" w:rsidRPr="002A0F8F" w14:paraId="07BDC8EC" w14:textId="77777777" w:rsidTr="0091361F">
        <w:trPr>
          <w:trHeight w:val="870"/>
        </w:trPr>
        <w:tc>
          <w:tcPr>
            <w:tcW w:w="3544" w:type="dxa"/>
          </w:tcPr>
          <w:p w14:paraId="1D5FB940" w14:textId="24E5A497" w:rsidR="009C5140" w:rsidRPr="002A0F8F" w:rsidRDefault="009C5140" w:rsidP="009C5140">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7C5298D3" w14:textId="716D69A3" w:rsidR="009C5140" w:rsidRPr="002A0F8F" w:rsidRDefault="009C5140" w:rsidP="009C5140">
            <w:pPr>
              <w:rPr>
                <w:rFonts w:ascii="Cambria" w:hAnsi="Cambria"/>
              </w:rPr>
            </w:pPr>
            <w:r w:rsidRPr="002A0F8F">
              <w:rPr>
                <w:rFonts w:ascii="Cambria" w:hAnsi="Cambria"/>
              </w:rPr>
              <w:t>-</w:t>
            </w:r>
          </w:p>
        </w:tc>
      </w:tr>
      <w:tr w:rsidR="009C5140" w:rsidRPr="002A0F8F" w14:paraId="4278696D" w14:textId="77777777" w:rsidTr="0091361F">
        <w:trPr>
          <w:trHeight w:val="870"/>
        </w:trPr>
        <w:tc>
          <w:tcPr>
            <w:tcW w:w="3544" w:type="dxa"/>
          </w:tcPr>
          <w:p w14:paraId="486B79AF" w14:textId="18E80DB9"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5E281347" w14:textId="5E8CF99C" w:rsidR="009C5140" w:rsidRPr="00CA5CF6" w:rsidRDefault="009C5140" w:rsidP="00EC54CE">
            <w:pPr>
              <w:pStyle w:val="NormalWeb"/>
              <w:shd w:val="clear" w:color="auto" w:fill="FFFFFF"/>
              <w:spacing w:before="0" w:beforeAutospacing="0" w:after="300" w:afterAutospacing="0"/>
              <w:rPr>
                <w:rFonts w:ascii="Cambria" w:hAnsi="Cambria"/>
                <w:sz w:val="22"/>
                <w:szCs w:val="22"/>
                <w:lang w:val="bg-BG"/>
              </w:rPr>
            </w:pPr>
            <w:r w:rsidRPr="004128A7">
              <w:rPr>
                <w:rFonts w:ascii="Cambria" w:hAnsi="Cambria"/>
                <w:color w:val="222222"/>
                <w:sz w:val="22"/>
                <w:szCs w:val="22"/>
                <w:lang w:val="bg-BG"/>
              </w:rPr>
              <w:t xml:space="preserve">Ръководителят на Делегацията на ЕС в Демократична Република Източен Тимор посланик </w:t>
            </w:r>
            <w:r w:rsidRPr="004128A7">
              <w:rPr>
                <w:rFonts w:ascii="Cambria" w:hAnsi="Cambria"/>
                <w:color w:val="222222"/>
                <w:sz w:val="22"/>
                <w:szCs w:val="22"/>
              </w:rPr>
              <w:t>Andrew</w:t>
            </w:r>
            <w:r w:rsidRPr="004128A7">
              <w:rPr>
                <w:rFonts w:ascii="Cambria" w:hAnsi="Cambria"/>
                <w:color w:val="222222"/>
                <w:sz w:val="22"/>
                <w:szCs w:val="22"/>
                <w:lang w:val="ru-RU"/>
              </w:rPr>
              <w:t xml:space="preserve"> </w:t>
            </w:r>
            <w:r w:rsidRPr="004128A7">
              <w:rPr>
                <w:rFonts w:ascii="Cambria" w:hAnsi="Cambria"/>
                <w:color w:val="222222"/>
                <w:sz w:val="22"/>
                <w:szCs w:val="22"/>
              </w:rPr>
              <w:t>Jacobs</w:t>
            </w:r>
            <w:r w:rsidRPr="004128A7">
              <w:rPr>
                <w:rFonts w:ascii="Cambria" w:hAnsi="Cambria"/>
                <w:color w:val="222222"/>
                <w:sz w:val="22"/>
                <w:szCs w:val="22"/>
                <w:lang w:val="ru-RU"/>
              </w:rPr>
              <w:t xml:space="preserve"> </w:t>
            </w:r>
            <w:r w:rsidRPr="004128A7">
              <w:rPr>
                <w:rFonts w:ascii="Cambria" w:hAnsi="Cambria"/>
                <w:color w:val="222222"/>
                <w:sz w:val="22"/>
                <w:szCs w:val="22"/>
              </w:rPr>
              <w:t>e</w:t>
            </w:r>
            <w:r w:rsidRPr="004128A7">
              <w:rPr>
                <w:rFonts w:ascii="Cambria" w:hAnsi="Cambria"/>
                <w:color w:val="222222"/>
                <w:sz w:val="22"/>
                <w:szCs w:val="22"/>
                <w:lang w:val="ru-RU"/>
              </w:rPr>
              <w:t xml:space="preserve"> </w:t>
            </w:r>
            <w:r w:rsidRPr="004128A7">
              <w:rPr>
                <w:rFonts w:ascii="Cambria" w:hAnsi="Cambria"/>
                <w:color w:val="222222"/>
                <w:sz w:val="22"/>
                <w:szCs w:val="22"/>
                <w:lang w:val="bg-BG"/>
              </w:rPr>
              <w:t>информирал посланиците на страните-членки на ЕС, че ако имат граждани там, те са поканени да изпратят своите детайли за контакт до</w:t>
            </w:r>
            <w:r w:rsidRPr="004128A7">
              <w:rPr>
                <w:rFonts w:ascii="Cambria" w:hAnsi="Cambria"/>
                <w:b/>
                <w:color w:val="222222"/>
                <w:sz w:val="22"/>
                <w:szCs w:val="22"/>
                <w:lang w:val="bg-BG"/>
              </w:rPr>
              <w:t xml:space="preserve"> посолството на Португалия в Дили в случай на необходимост от консулска подкрепа на следния е-мейл адрес: </w:t>
            </w:r>
            <w:r w:rsidRPr="004128A7">
              <w:rPr>
                <w:rFonts w:ascii="Cambria" w:hAnsi="Cambria"/>
                <w:b/>
                <w:color w:val="222222"/>
                <w:sz w:val="22"/>
                <w:szCs w:val="22"/>
              </w:rPr>
              <w:t>joana</w:t>
            </w:r>
            <w:r w:rsidRPr="004128A7">
              <w:rPr>
                <w:rFonts w:ascii="Cambria" w:hAnsi="Cambria"/>
                <w:b/>
                <w:color w:val="222222"/>
                <w:sz w:val="22"/>
                <w:szCs w:val="22"/>
                <w:lang w:val="ru-RU"/>
              </w:rPr>
              <w:t>.</w:t>
            </w:r>
            <w:r w:rsidRPr="004128A7">
              <w:rPr>
                <w:rFonts w:ascii="Cambria" w:hAnsi="Cambria"/>
                <w:b/>
                <w:color w:val="222222"/>
                <w:sz w:val="22"/>
                <w:szCs w:val="22"/>
              </w:rPr>
              <w:t>fialho</w:t>
            </w:r>
            <w:r w:rsidRPr="004128A7">
              <w:rPr>
                <w:rFonts w:ascii="Cambria" w:hAnsi="Cambria"/>
                <w:b/>
                <w:color w:val="222222"/>
                <w:sz w:val="22"/>
                <w:szCs w:val="22"/>
                <w:lang w:val="ru-RU"/>
              </w:rPr>
              <w:t>@</w:t>
            </w:r>
            <w:r w:rsidRPr="004128A7">
              <w:rPr>
                <w:rFonts w:ascii="Cambria" w:hAnsi="Cambria"/>
                <w:b/>
                <w:color w:val="222222"/>
                <w:sz w:val="22"/>
                <w:szCs w:val="22"/>
              </w:rPr>
              <w:t>mne</w:t>
            </w:r>
            <w:r w:rsidRPr="004128A7">
              <w:rPr>
                <w:rFonts w:ascii="Cambria" w:hAnsi="Cambria"/>
                <w:b/>
                <w:color w:val="222222"/>
                <w:sz w:val="22"/>
                <w:szCs w:val="22"/>
                <w:lang w:val="ru-RU"/>
              </w:rPr>
              <w:t>.</w:t>
            </w:r>
            <w:r w:rsidRPr="004128A7">
              <w:rPr>
                <w:rFonts w:ascii="Cambria" w:hAnsi="Cambria"/>
                <w:b/>
                <w:color w:val="222222"/>
                <w:sz w:val="22"/>
                <w:szCs w:val="22"/>
              </w:rPr>
              <w:t>pt</w:t>
            </w:r>
            <w:r w:rsidRPr="004128A7">
              <w:rPr>
                <w:rFonts w:ascii="Cambria" w:hAnsi="Cambria"/>
                <w:b/>
                <w:color w:val="222222"/>
                <w:sz w:val="22"/>
                <w:szCs w:val="22"/>
                <w:lang w:val="bg-BG"/>
              </w:rPr>
              <w:t xml:space="preserve"> </w:t>
            </w:r>
          </w:p>
        </w:tc>
      </w:tr>
      <w:tr w:rsidR="009C5140" w:rsidRPr="002A0F8F" w14:paraId="7264D0FE" w14:textId="77777777" w:rsidTr="0091361F">
        <w:trPr>
          <w:trHeight w:val="870"/>
        </w:trPr>
        <w:tc>
          <w:tcPr>
            <w:tcW w:w="3544" w:type="dxa"/>
          </w:tcPr>
          <w:p w14:paraId="0DBFCFBF" w14:textId="19633605"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12917C93" w14:textId="60AB7457" w:rsidR="009C5140" w:rsidRPr="004128A7" w:rsidRDefault="009C5140" w:rsidP="00EC54CE">
            <w:pPr>
              <w:rPr>
                <w:rFonts w:ascii="Cambria" w:hAnsi="Cambria"/>
              </w:rPr>
            </w:pPr>
            <w:r w:rsidRPr="004128A7">
              <w:rPr>
                <w:rFonts w:ascii="Cambria" w:hAnsi="Cambria"/>
                <w:color w:val="222222"/>
              </w:rPr>
              <w:t xml:space="preserve">В Демократична Република Източен Тимор е въведено извънредно положение </w:t>
            </w:r>
            <w:r w:rsidR="00EC54CE">
              <w:rPr>
                <w:rFonts w:ascii="Cambria" w:hAnsi="Cambria"/>
                <w:color w:val="222222"/>
              </w:rPr>
              <w:t>до 25 май</w:t>
            </w:r>
            <w:r w:rsidRPr="000A6840">
              <w:rPr>
                <w:rFonts w:ascii="Cambria" w:hAnsi="Cambria"/>
                <w:color w:val="222222"/>
              </w:rPr>
              <w:t>.</w:t>
            </w:r>
            <w:r w:rsidRPr="004128A7">
              <w:rPr>
                <w:rFonts w:ascii="Cambria" w:hAnsi="Cambria"/>
                <w:color w:val="222222"/>
              </w:rPr>
              <w:t xml:space="preserve"> Парламентът обсъжда удължаването му след тази дата в светлината на предстоящо вероятно по-голямо разпространение на инфекцията. Общественият транспорт не функционира, забранено е събирането на хората на групи по-големи от 5 души, въведени са мерки за социална дистанция </w:t>
            </w:r>
            <w:r w:rsidRPr="000A6840">
              <w:rPr>
                <w:rFonts w:ascii="Cambria" w:hAnsi="Cambria"/>
                <w:color w:val="222222"/>
              </w:rPr>
              <w:t>(</w:t>
            </w:r>
            <w:r w:rsidRPr="004128A7">
              <w:rPr>
                <w:rFonts w:ascii="Cambria" w:hAnsi="Cambria"/>
                <w:color w:val="222222"/>
              </w:rPr>
              <w:t>не се спазват стриктно, дори в парламента</w:t>
            </w:r>
            <w:r w:rsidRPr="000A6840">
              <w:rPr>
                <w:rFonts w:ascii="Cambria" w:hAnsi="Cambria"/>
                <w:color w:val="222222"/>
              </w:rPr>
              <w:t>)</w:t>
            </w:r>
            <w:r w:rsidRPr="004128A7">
              <w:rPr>
                <w:rFonts w:ascii="Cambria" w:hAnsi="Cambria"/>
                <w:color w:val="222222"/>
              </w:rPr>
              <w:t>, само най-необходимите държавни служители ходят на работа, магазините са отворени. Състоянието на информационната кампания от страна на правителството се подобрява по отношение на измиването на ръцете и носенето на маски. Правителството призовава населението да не изпада в паника, но министър-председателят на страната обяви, че при най-лошия възможен сценарий 30% от населението ще бъде инфектирано с COVID</w:t>
            </w:r>
            <w:r w:rsidRPr="004128A7">
              <w:rPr>
                <w:rFonts w:ascii="Cambria" w:hAnsi="Cambria"/>
                <w:color w:val="222222"/>
                <w:lang w:val="ru-RU"/>
              </w:rPr>
              <w:t>-19, а 17</w:t>
            </w:r>
            <w:r w:rsidRPr="004128A7">
              <w:rPr>
                <w:rFonts w:ascii="Cambria" w:hAnsi="Cambria"/>
                <w:color w:val="222222"/>
              </w:rPr>
              <w:t> </w:t>
            </w:r>
            <w:r w:rsidRPr="004128A7">
              <w:rPr>
                <w:rFonts w:ascii="Cambria" w:hAnsi="Cambria"/>
                <w:color w:val="222222"/>
                <w:lang w:val="ru-RU"/>
              </w:rPr>
              <w:t xml:space="preserve">000 </w:t>
            </w:r>
            <w:r w:rsidRPr="004128A7">
              <w:rPr>
                <w:rFonts w:ascii="Cambria" w:hAnsi="Cambria"/>
                <w:color w:val="222222"/>
              </w:rPr>
              <w:t>души ще умрат. В социалните медии се разпространяват много фалшиви новини.</w:t>
            </w:r>
          </w:p>
        </w:tc>
      </w:tr>
      <w:tr w:rsidR="009C5140" w:rsidRPr="002A0F8F" w14:paraId="0212EC87" w14:textId="77777777" w:rsidTr="0091361F">
        <w:trPr>
          <w:trHeight w:val="870"/>
        </w:trPr>
        <w:tc>
          <w:tcPr>
            <w:tcW w:w="3544" w:type="dxa"/>
          </w:tcPr>
          <w:p w14:paraId="3012AA0E" w14:textId="0E1C200E"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5712AA0F" w14:textId="0D7A7ECA" w:rsidR="009C5140" w:rsidRPr="002A0F8F" w:rsidRDefault="009C5140" w:rsidP="009C5140">
            <w:pPr>
              <w:rPr>
                <w:rFonts w:ascii="Cambria" w:hAnsi="Cambria"/>
              </w:rPr>
            </w:pPr>
            <w:r w:rsidRPr="002A0F8F">
              <w:rPr>
                <w:rFonts w:ascii="Cambria" w:hAnsi="Cambria"/>
              </w:rPr>
              <w:t>-</w:t>
            </w:r>
          </w:p>
        </w:tc>
      </w:tr>
      <w:tr w:rsidR="009C5140" w:rsidRPr="002A0F8F" w14:paraId="4935F658" w14:textId="77777777" w:rsidTr="00EF6DFA">
        <w:trPr>
          <w:trHeight w:val="350"/>
        </w:trPr>
        <w:tc>
          <w:tcPr>
            <w:tcW w:w="11605" w:type="dxa"/>
            <w:gridSpan w:val="2"/>
            <w:shd w:val="clear" w:color="auto" w:fill="D9D9D9" w:themeFill="background1" w:themeFillShade="D9"/>
          </w:tcPr>
          <w:p w14:paraId="4D3A1B4B" w14:textId="7BC46E0D" w:rsidR="009C5140" w:rsidRPr="002A0F8F" w:rsidRDefault="00AC4AA0" w:rsidP="009C5140">
            <w:pPr>
              <w:spacing w:before="120" w:after="120"/>
              <w:jc w:val="center"/>
              <w:rPr>
                <w:rFonts w:ascii="Cambria" w:hAnsi="Cambria"/>
                <w:b/>
                <w:bCs/>
                <w:sz w:val="28"/>
                <w:szCs w:val="28"/>
              </w:rPr>
            </w:pPr>
            <w:hyperlink r:id="rId104" w:history="1">
              <w:r w:rsidR="009C5140" w:rsidRPr="002A0F8F">
                <w:rPr>
                  <w:rFonts w:ascii="Cambria" w:hAnsi="Cambria"/>
                  <w:b/>
                  <w:bCs/>
                  <w:sz w:val="28"/>
                  <w:szCs w:val="28"/>
                </w:rPr>
                <w:t>Индия</w:t>
              </w:r>
            </w:hyperlink>
            <w:r w:rsidR="009C5140" w:rsidRPr="002A0F8F">
              <w:rPr>
                <w:rFonts w:ascii="Cambria" w:hAnsi="Cambria"/>
                <w:b/>
                <w:bCs/>
                <w:sz w:val="28"/>
                <w:szCs w:val="28"/>
              </w:rPr>
              <w:t xml:space="preserve"> (Делхи)</w:t>
            </w:r>
          </w:p>
        </w:tc>
      </w:tr>
      <w:tr w:rsidR="009C5140" w:rsidRPr="002A0F8F" w14:paraId="06FD8D88" w14:textId="77777777" w:rsidTr="0091361F">
        <w:trPr>
          <w:trHeight w:val="636"/>
        </w:trPr>
        <w:tc>
          <w:tcPr>
            <w:tcW w:w="3544" w:type="dxa"/>
          </w:tcPr>
          <w:p w14:paraId="36387B11"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415FCF8C" w14:textId="77777777" w:rsidR="009C5140" w:rsidRPr="00751A02" w:rsidRDefault="00751A02" w:rsidP="009C5140">
            <w:pPr>
              <w:spacing w:before="120" w:after="120"/>
              <w:rPr>
                <w:rFonts w:ascii="Cambria" w:hAnsi="Cambria"/>
              </w:rPr>
            </w:pPr>
            <w:r w:rsidRPr="00751A02">
              <w:rPr>
                <w:rFonts w:ascii="Cambria" w:hAnsi="Cambria"/>
              </w:rPr>
              <w:t>Индия направи категоризация на пътниците, пристигащи на летищата в страната, както следва:</w:t>
            </w:r>
          </w:p>
          <w:p w14:paraId="566748A9" w14:textId="77777777" w:rsidR="0068279B" w:rsidRPr="0068279B" w:rsidRDefault="0068279B" w:rsidP="0068279B">
            <w:pPr>
              <w:spacing w:before="120" w:after="120"/>
              <w:rPr>
                <w:rFonts w:ascii="Cambria" w:hAnsi="Cambria"/>
              </w:rPr>
            </w:pPr>
            <w:r w:rsidRPr="0068279B">
              <w:rPr>
                <w:rFonts w:ascii="Cambria" w:hAnsi="Cambria"/>
              </w:rPr>
              <w:t>Категория “А” (висок риск): Пътник с висока температура, кашлица, задух, с история на пътуване или пребиваване в страна с локално предаване на болестта COVID-19 в рамките на 14 дни до симптомите или пациент с всякакво остро респираторно заболяване, и който е бил в контакт със случай на COVID19 в рамките на последните 14 дни. Действие: Отделяне от другите пътници и изпращане за изолация.</w:t>
            </w:r>
          </w:p>
          <w:p w14:paraId="535B54DC" w14:textId="77777777" w:rsidR="0068279B" w:rsidRPr="0068279B" w:rsidRDefault="0068279B" w:rsidP="0068279B">
            <w:pPr>
              <w:spacing w:before="120" w:after="120"/>
              <w:rPr>
                <w:rFonts w:ascii="Cambria" w:hAnsi="Cambria"/>
              </w:rPr>
            </w:pPr>
            <w:r w:rsidRPr="0068279B">
              <w:rPr>
                <w:rFonts w:ascii="Cambria" w:hAnsi="Cambria"/>
              </w:rPr>
              <w:t>Категория “B” (умерен риск): Пътник без симптоми, идващ от страни с висока степен на заразени с COVID-19, който е в напреднала възраст (над 60 години), хипертоничен, диабетик или астматик. Действие: Прехвърля се в държавно специално карантинно съоръжение и състоянието му се следи ежедневно за 14 дни. В случай на симптоми, се поставя в изолация.</w:t>
            </w:r>
          </w:p>
          <w:p w14:paraId="52DBB387" w14:textId="77777777" w:rsidR="0068279B" w:rsidRPr="0068279B" w:rsidRDefault="0068279B" w:rsidP="0068279B">
            <w:pPr>
              <w:spacing w:before="120" w:after="120"/>
              <w:rPr>
                <w:rFonts w:ascii="Cambria" w:hAnsi="Cambria"/>
              </w:rPr>
            </w:pPr>
            <w:r w:rsidRPr="0068279B">
              <w:rPr>
                <w:rFonts w:ascii="Cambria" w:hAnsi="Cambria"/>
              </w:rPr>
              <w:t xml:space="preserve">Категория C (нисък риск): Пътник без симптоми, идващ от всяка засегната от COVID 19 държава. Действие: Поставя се под домашна карантина и се наблюдава 14 дни от органите на Интегрирана програма за наблюдение на заболяванията (Integrated Disease Surveillance Programme - IDSP). Ако развие </w:t>
            </w:r>
            <w:r w:rsidRPr="0068279B">
              <w:rPr>
                <w:rFonts w:ascii="Cambria" w:hAnsi="Cambria"/>
              </w:rPr>
              <w:lastRenderedPageBreak/>
              <w:t xml:space="preserve">треска/кашлица/затруднено дишане незабавно следва да се обади на  тел. +11-23978046 за по-нататъшни действия. </w:t>
            </w:r>
          </w:p>
          <w:p w14:paraId="099A7EC2" w14:textId="518334C2" w:rsidR="00751A02" w:rsidRPr="002A0F8F" w:rsidRDefault="00751A02" w:rsidP="0068279B">
            <w:pPr>
              <w:spacing w:before="120" w:after="120"/>
              <w:rPr>
                <w:rFonts w:ascii="Cambria" w:hAnsi="Cambria"/>
              </w:rPr>
            </w:pPr>
            <w:r w:rsidRPr="00751A02">
              <w:rPr>
                <w:rFonts w:ascii="Cambria" w:hAnsi="Cambria"/>
              </w:rPr>
              <w:t>На индийските граждани настоятелно се препоръчва да избягват всички несъществени пътувания в чужбина. При завръщането си те могат да бъдат поставени под карантина за минимум 14 дни.</w:t>
            </w:r>
          </w:p>
        </w:tc>
      </w:tr>
      <w:tr w:rsidR="009C5140" w:rsidRPr="002A0F8F" w14:paraId="1DD62BA0" w14:textId="77777777" w:rsidTr="0091361F">
        <w:trPr>
          <w:trHeight w:val="871"/>
        </w:trPr>
        <w:tc>
          <w:tcPr>
            <w:tcW w:w="3544" w:type="dxa"/>
          </w:tcPr>
          <w:p w14:paraId="482B3E99" w14:textId="77777777" w:rsidR="009C5140" w:rsidRPr="002A0F8F" w:rsidRDefault="009C5140" w:rsidP="009C5140">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3C45A41" w14:textId="77777777" w:rsidR="009C5140" w:rsidRDefault="009C5140" w:rsidP="008B5C49">
            <w:pPr>
              <w:spacing w:before="120" w:after="120"/>
              <w:rPr>
                <w:rFonts w:ascii="Cambria" w:hAnsi="Cambria"/>
              </w:rPr>
            </w:pPr>
            <w:r w:rsidRPr="002A0F8F">
              <w:rPr>
                <w:rFonts w:ascii="Cambria" w:hAnsi="Cambria"/>
              </w:rPr>
              <w:t>Редовните полети на различните авиолинии постоянно се променят, като се отменят полети, а същевременно техният брой намалява</w:t>
            </w:r>
            <w:r w:rsidR="008B5C49">
              <w:rPr>
                <w:rFonts w:ascii="Cambria" w:hAnsi="Cambria"/>
              </w:rPr>
              <w:t>.</w:t>
            </w:r>
          </w:p>
          <w:p w14:paraId="3E0D4328" w14:textId="1F446351" w:rsidR="008B5C49" w:rsidRPr="008B5C49" w:rsidRDefault="008B5C49" w:rsidP="008B5C49">
            <w:pPr>
              <w:spacing w:before="120" w:after="120"/>
              <w:rPr>
                <w:rFonts w:ascii="Cambria" w:hAnsi="Cambria"/>
                <w:lang w:val="ru-RU"/>
              </w:rPr>
            </w:pPr>
            <w:r w:rsidRPr="008B5C49">
              <w:rPr>
                <w:rFonts w:ascii="Cambria" w:hAnsi="Cambria"/>
                <w:lang w:val="ru-RU"/>
              </w:rPr>
              <w:t>Международният трафик през сухопътните граници е ограничен до обозначени от МВР контролни пунктове със здравни съоръжения за проверка.</w:t>
            </w:r>
          </w:p>
        </w:tc>
      </w:tr>
      <w:tr w:rsidR="009C5140" w:rsidRPr="002A0F8F" w14:paraId="209BB527" w14:textId="77777777" w:rsidTr="0091361F">
        <w:trPr>
          <w:trHeight w:val="922"/>
        </w:trPr>
        <w:tc>
          <w:tcPr>
            <w:tcW w:w="3544" w:type="dxa"/>
          </w:tcPr>
          <w:p w14:paraId="3C5467A7" w14:textId="2EC74722"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22909B1F" w14:textId="63419B06" w:rsidR="009C5140" w:rsidRPr="00751A02" w:rsidRDefault="009C5140" w:rsidP="009C5140">
            <w:pPr>
              <w:spacing w:before="120" w:after="120"/>
              <w:rPr>
                <w:rFonts w:ascii="Cambria" w:hAnsi="Cambria"/>
              </w:rPr>
            </w:pPr>
            <w:r w:rsidRPr="00751A02">
              <w:rPr>
                <w:rFonts w:ascii="Cambria" w:hAnsi="Cambria"/>
                <w:color w:val="00000A"/>
              </w:rPr>
              <w:t>Продължават да бъдат отменяни голям брой полети на а</w:t>
            </w:r>
            <w:r w:rsidRPr="00751A02">
              <w:rPr>
                <w:rFonts w:ascii="Cambria" w:hAnsi="Cambria"/>
              </w:rPr>
              <w:t xml:space="preserve">виокомпаниите. С намален капацитет продължават полети от Индия на някои авиокомпании, като намаляват броя на дните, в които ги осъществяват. Сред авиокомпаниите, които все още осъществяват полети към Европа са </w:t>
            </w:r>
            <w:r w:rsidRPr="00751A02">
              <w:rPr>
                <w:rFonts w:ascii="Cambria" w:hAnsi="Cambria"/>
                <w:lang w:val="en-US"/>
              </w:rPr>
              <w:t>British</w:t>
            </w:r>
            <w:r w:rsidRPr="00751A02">
              <w:rPr>
                <w:rFonts w:ascii="Cambria" w:hAnsi="Cambria"/>
              </w:rPr>
              <w:t xml:space="preserve"> </w:t>
            </w:r>
            <w:r w:rsidRPr="00751A02">
              <w:rPr>
                <w:rFonts w:ascii="Cambria" w:hAnsi="Cambria"/>
                <w:lang w:val="en-US"/>
              </w:rPr>
              <w:t>Airways</w:t>
            </w:r>
            <w:r w:rsidRPr="00751A02">
              <w:rPr>
                <w:rFonts w:ascii="Cambria" w:hAnsi="Cambria"/>
              </w:rPr>
              <w:t xml:space="preserve">, </w:t>
            </w:r>
            <w:r w:rsidRPr="00751A02">
              <w:rPr>
                <w:rFonts w:ascii="Cambria" w:hAnsi="Cambria"/>
                <w:lang w:val="en-US"/>
              </w:rPr>
              <w:t>Alitalia</w:t>
            </w:r>
            <w:r w:rsidRPr="00751A02">
              <w:rPr>
                <w:rFonts w:ascii="Cambria" w:hAnsi="Cambria"/>
              </w:rPr>
              <w:t xml:space="preserve">, </w:t>
            </w:r>
            <w:r w:rsidRPr="00751A02">
              <w:rPr>
                <w:rFonts w:ascii="Cambria" w:hAnsi="Cambria"/>
                <w:lang w:val="en-US"/>
              </w:rPr>
              <w:t>Air</w:t>
            </w:r>
            <w:r w:rsidRPr="00751A02">
              <w:rPr>
                <w:rFonts w:ascii="Cambria" w:hAnsi="Cambria"/>
              </w:rPr>
              <w:t xml:space="preserve"> </w:t>
            </w:r>
            <w:r w:rsidRPr="00751A02">
              <w:rPr>
                <w:rFonts w:ascii="Cambria" w:hAnsi="Cambria"/>
                <w:lang w:val="en-US"/>
              </w:rPr>
              <w:t>France</w:t>
            </w:r>
            <w:r w:rsidRPr="00751A02">
              <w:rPr>
                <w:rFonts w:ascii="Cambria" w:hAnsi="Cambria"/>
              </w:rPr>
              <w:t xml:space="preserve">, </w:t>
            </w:r>
            <w:r w:rsidRPr="00751A02">
              <w:rPr>
                <w:rFonts w:ascii="Cambria" w:hAnsi="Cambria"/>
                <w:lang w:val="en-US"/>
              </w:rPr>
              <w:t>Qatar</w:t>
            </w:r>
            <w:r w:rsidRPr="00751A02">
              <w:rPr>
                <w:rFonts w:ascii="Cambria" w:hAnsi="Cambria"/>
              </w:rPr>
              <w:t xml:space="preserve"> </w:t>
            </w:r>
            <w:r w:rsidRPr="00751A02">
              <w:rPr>
                <w:rFonts w:ascii="Cambria" w:hAnsi="Cambria"/>
                <w:lang w:val="en-US"/>
              </w:rPr>
              <w:t>Airways</w:t>
            </w:r>
            <w:r w:rsidRPr="00751A02">
              <w:rPr>
                <w:rFonts w:ascii="Cambria" w:hAnsi="Cambria"/>
              </w:rPr>
              <w:t xml:space="preserve">, </w:t>
            </w:r>
            <w:r w:rsidRPr="00751A02">
              <w:rPr>
                <w:rFonts w:ascii="Cambria" w:hAnsi="Cambria"/>
                <w:lang w:val="en-US"/>
              </w:rPr>
              <w:t>Turkish</w:t>
            </w:r>
            <w:r w:rsidRPr="00751A02">
              <w:rPr>
                <w:rFonts w:ascii="Cambria" w:hAnsi="Cambria"/>
              </w:rPr>
              <w:t xml:space="preserve"> </w:t>
            </w:r>
            <w:r w:rsidRPr="00751A02">
              <w:rPr>
                <w:rFonts w:ascii="Cambria" w:hAnsi="Cambria"/>
                <w:lang w:val="en-US"/>
              </w:rPr>
              <w:t>Airlines</w:t>
            </w:r>
            <w:r w:rsidRPr="00751A02">
              <w:rPr>
                <w:rFonts w:ascii="Cambria" w:hAnsi="Cambria"/>
              </w:rPr>
              <w:t xml:space="preserve">, </w:t>
            </w:r>
            <w:r w:rsidRPr="00751A02">
              <w:rPr>
                <w:rFonts w:ascii="Cambria" w:hAnsi="Cambria"/>
                <w:lang w:val="en-US"/>
              </w:rPr>
              <w:t>Aeroflot</w:t>
            </w:r>
            <w:r w:rsidRPr="00751A02">
              <w:rPr>
                <w:rFonts w:ascii="Cambria" w:hAnsi="Cambria"/>
              </w:rPr>
              <w:t>.</w:t>
            </w:r>
          </w:p>
        </w:tc>
      </w:tr>
      <w:tr w:rsidR="009C5140" w:rsidRPr="002A0F8F" w14:paraId="0B7B0014" w14:textId="77777777" w:rsidTr="0091361F">
        <w:trPr>
          <w:trHeight w:val="618"/>
        </w:trPr>
        <w:tc>
          <w:tcPr>
            <w:tcW w:w="3544" w:type="dxa"/>
          </w:tcPr>
          <w:p w14:paraId="10815830"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29DCA127" w14:textId="77777777" w:rsidR="00751A02" w:rsidRPr="00751A02" w:rsidRDefault="00751A02" w:rsidP="00751A02">
            <w:pPr>
              <w:spacing w:after="120"/>
              <w:jc w:val="both"/>
              <w:rPr>
                <w:rFonts w:ascii="Cambria" w:hAnsi="Cambria"/>
              </w:rPr>
            </w:pPr>
            <w:r w:rsidRPr="00751A02">
              <w:rPr>
                <w:rFonts w:ascii="Cambria" w:hAnsi="Cambria"/>
              </w:rPr>
              <w:t>Правителството на Индия огласи допълнително удължаване с две седмици на рестрикциите (Lockdown), считано от  4 май 2020 г., а МВР издаде нови насоки за регулиране на различните дейности през този период на база на извършено рисковото профилиране на районите на страната в като червени, зелени и оранжеви зони. Насоките регламентират значителни облекчения в районите, попадащи в зелената и оранжевата зона.</w:t>
            </w:r>
          </w:p>
          <w:p w14:paraId="101F1DC7" w14:textId="77777777" w:rsidR="00751A02" w:rsidRPr="00751A02" w:rsidRDefault="00751A02" w:rsidP="00751A02">
            <w:pPr>
              <w:spacing w:after="120"/>
              <w:jc w:val="both"/>
              <w:rPr>
                <w:rFonts w:ascii="Cambria" w:hAnsi="Cambria"/>
                <w:lang w:val="ru-RU"/>
              </w:rPr>
            </w:pPr>
            <w:r w:rsidRPr="00751A02">
              <w:rPr>
                <w:rFonts w:ascii="Cambria" w:hAnsi="Cambria"/>
              </w:rPr>
              <w:t xml:space="preserve">Зелените зони са райони с нито един потвърден случай на заразен с </w:t>
            </w:r>
            <w:r w:rsidRPr="00751A02">
              <w:rPr>
                <w:rFonts w:ascii="Cambria" w:hAnsi="Cambria"/>
                <w:lang w:val="en-US"/>
              </w:rPr>
              <w:t>COVID</w:t>
            </w:r>
            <w:r w:rsidRPr="00751A02">
              <w:rPr>
                <w:rFonts w:ascii="Cambria" w:hAnsi="Cambria"/>
                <w:lang w:val="ru-RU"/>
              </w:rPr>
              <w:t xml:space="preserve">-19 </w:t>
            </w:r>
            <w:r w:rsidRPr="00751A02">
              <w:rPr>
                <w:rFonts w:ascii="Cambria" w:hAnsi="Cambria"/>
              </w:rPr>
              <w:t>към момента или райони, в които няма потвърден случай през последните 21 дни. Червените зони ще бъдат определяни на база общия брой на активните случаи, съотношението на скоростта на тяхното увеличаване, разширяването на броя на взетите проби и получената обратна връзка от страна на районите. Районите, които не са определени, нито като червени, нито зелени, се класифицират като оранжеви зони. Класификацията на областите като червена, зелена и оранжева зона се оповестява от Министерството на здравеопазването (МЗ) на щатите и съюзните територии минимум веднъж седмично. Щатите и съюзните територии могат да вдигат нивото на оранжево или червено, но не могат да го свалят. Към момента столицата Делхи и основните мегаполиси в Индия са в червената зона.</w:t>
            </w:r>
          </w:p>
          <w:p w14:paraId="14C60F25" w14:textId="77777777" w:rsidR="00751A02" w:rsidRPr="00751A02" w:rsidRDefault="00751A02" w:rsidP="00751A02">
            <w:pPr>
              <w:spacing w:after="120"/>
              <w:jc w:val="both"/>
              <w:rPr>
                <w:rFonts w:ascii="Cambria" w:hAnsi="Cambria"/>
              </w:rPr>
            </w:pPr>
            <w:r w:rsidRPr="00751A02">
              <w:rPr>
                <w:rFonts w:ascii="Cambria" w:hAnsi="Cambria"/>
              </w:rPr>
              <w:t xml:space="preserve">Най-чувствителните райони на страната, попадащи в червената и оранжевата зона, пък са зони под специален контрол (Containment Zones - </w:t>
            </w:r>
            <w:r w:rsidRPr="00751A02">
              <w:rPr>
                <w:rFonts w:ascii="Cambria" w:hAnsi="Cambria"/>
                <w:lang w:val="en-US"/>
              </w:rPr>
              <w:t>CZ</w:t>
            </w:r>
            <w:r w:rsidRPr="00751A02">
              <w:rPr>
                <w:rFonts w:ascii="Cambria" w:hAnsi="Cambria"/>
              </w:rPr>
              <w:t xml:space="preserve">). Това са области, в които има значителен риск от разпространение на инфекцията. Те се определят от съответните районни администрации, като се вземат предвид общия брой активни случаи, тяхното географско разпространение и необходимостта от добре обособени периметри за превенция. Местната власт осигурява 100% покритие на приложението Aarogya Setu (приложението дава сигнал при близост на лица заразени от </w:t>
            </w:r>
            <w:r w:rsidRPr="00751A02">
              <w:rPr>
                <w:rFonts w:ascii="Cambria" w:hAnsi="Cambria"/>
                <w:lang w:val="en-US"/>
              </w:rPr>
              <w:t>COVID</w:t>
            </w:r>
            <w:r w:rsidRPr="00751A02">
              <w:rPr>
                <w:rFonts w:ascii="Cambria" w:hAnsi="Cambria"/>
                <w:lang w:val="ru-RU"/>
              </w:rPr>
              <w:t>-19</w:t>
            </w:r>
            <w:r w:rsidRPr="00751A02">
              <w:rPr>
                <w:rFonts w:ascii="Cambria" w:hAnsi="Cambria"/>
              </w:rPr>
              <w:t xml:space="preserve">) сред жителите на </w:t>
            </w:r>
            <w:r w:rsidRPr="00751A02">
              <w:rPr>
                <w:rFonts w:ascii="Cambria" w:hAnsi="Cambria"/>
                <w:lang w:val="en-US"/>
              </w:rPr>
              <w:t>CZ</w:t>
            </w:r>
            <w:r w:rsidRPr="00751A02">
              <w:rPr>
                <w:rFonts w:ascii="Cambria" w:hAnsi="Cambria"/>
              </w:rPr>
              <w:t xml:space="preserve">. В тези зони следва да се гарантира строг контрол по периметъра, така че да няма движение на хора във и извън тези зони, с изключение на медицински спешни случаи, поддържане на доставките на стоки и услуги от първа необходимост. В </w:t>
            </w:r>
            <w:r w:rsidRPr="00751A02">
              <w:rPr>
                <w:rFonts w:ascii="Cambria" w:hAnsi="Cambria"/>
                <w:lang w:val="en-US"/>
              </w:rPr>
              <w:t>CZ</w:t>
            </w:r>
            <w:r w:rsidRPr="00751A02">
              <w:rPr>
                <w:rFonts w:ascii="Cambria" w:hAnsi="Cambria"/>
              </w:rPr>
              <w:t xml:space="preserve"> не е разрешена никаква друга дейност. </w:t>
            </w:r>
          </w:p>
          <w:p w14:paraId="0D3FCC98" w14:textId="77777777" w:rsidR="00751A02" w:rsidRPr="00751A02" w:rsidRDefault="00751A02" w:rsidP="00751A02">
            <w:pPr>
              <w:spacing w:after="120"/>
              <w:jc w:val="both"/>
              <w:rPr>
                <w:rFonts w:ascii="Cambria" w:hAnsi="Cambria"/>
              </w:rPr>
            </w:pPr>
            <w:r w:rsidRPr="00751A02">
              <w:rPr>
                <w:rFonts w:ascii="Cambria" w:hAnsi="Cambria"/>
              </w:rPr>
              <w:t xml:space="preserve">Според новите насоки в цялата страна остават забранени: пътуванията по въздух, ж.п., метро и движението по шосе между отделните щати; затворени остават училища, колежи и други образователни и обучителни институции; хотелиерски услуги, включително хотели и ресторанти; места за големи обществени събирания, като кинозали, молове, физкултурни салони, спортни </w:t>
            </w:r>
            <w:r w:rsidRPr="00751A02">
              <w:rPr>
                <w:rFonts w:ascii="Cambria" w:hAnsi="Cambria"/>
              </w:rPr>
              <w:lastRenderedPageBreak/>
              <w:t xml:space="preserve">комплекси и др., социални, политически, културни и др. събирания, религиозни обекти/обекти за поклонение. Движението на хора по въздух, ж.п. и пътища е разрешено за определени цели и за цели, разрешени от МЗ. </w:t>
            </w:r>
          </w:p>
          <w:p w14:paraId="6398A800" w14:textId="77777777" w:rsidR="00751A02" w:rsidRPr="00751A02" w:rsidRDefault="00751A02" w:rsidP="00751A02">
            <w:pPr>
              <w:spacing w:after="120"/>
              <w:jc w:val="both"/>
              <w:rPr>
                <w:rFonts w:ascii="Cambria" w:hAnsi="Cambria"/>
              </w:rPr>
            </w:pPr>
            <w:r w:rsidRPr="00751A02">
              <w:rPr>
                <w:rFonts w:ascii="Cambria" w:hAnsi="Cambria"/>
              </w:rPr>
              <w:t xml:space="preserve">Движението на хора за всички несъществени дейности остава строго забранено между 19:00 и 7:00 часа. Във всички зони лица над 65 години, лица със съпътстващи заболявания, бременни жени и деца на възраст под 10 години, остават вкъщи, с изключение на съществени причини и причини за опазване на здравето им. Амбулаторните отделения и Медицинските клиники могат да работят в червена, оранжева и зелена зона, при спазване на нормите за социално дистанциране и другите предпазни мерки за безопасност, но не и в </w:t>
            </w:r>
            <w:r w:rsidRPr="00751A02">
              <w:rPr>
                <w:rFonts w:ascii="Cambria" w:hAnsi="Cambria"/>
                <w:lang w:val="en-US"/>
              </w:rPr>
              <w:t>CZ</w:t>
            </w:r>
            <w:r w:rsidRPr="00751A02">
              <w:rPr>
                <w:rFonts w:ascii="Cambria" w:hAnsi="Cambria"/>
                <w:lang w:val="ru-RU"/>
              </w:rPr>
              <w:t>.</w:t>
            </w:r>
          </w:p>
          <w:p w14:paraId="7271FE75" w14:textId="77777777" w:rsidR="00751A02" w:rsidRPr="00751A02" w:rsidRDefault="00751A02" w:rsidP="00751A02">
            <w:pPr>
              <w:spacing w:after="120"/>
              <w:jc w:val="both"/>
              <w:rPr>
                <w:rFonts w:ascii="Cambria" w:hAnsi="Cambria"/>
              </w:rPr>
            </w:pPr>
            <w:r w:rsidRPr="00751A02">
              <w:rPr>
                <w:rFonts w:ascii="Cambria" w:hAnsi="Cambria"/>
              </w:rPr>
              <w:t xml:space="preserve">В червените зони са забранени някои допълнителни дейности: движението на рикши, таксите, оператори като </w:t>
            </w:r>
            <w:r w:rsidRPr="00751A02">
              <w:rPr>
                <w:rFonts w:ascii="Cambria" w:hAnsi="Cambria"/>
                <w:lang w:val="en-US"/>
              </w:rPr>
              <w:t>Uber</w:t>
            </w:r>
            <w:r w:rsidRPr="00751A02">
              <w:rPr>
                <w:rFonts w:ascii="Cambria" w:hAnsi="Cambria"/>
                <w:lang w:val="ru-RU"/>
              </w:rPr>
              <w:t xml:space="preserve"> и </w:t>
            </w:r>
            <w:r w:rsidRPr="00751A02">
              <w:rPr>
                <w:rFonts w:ascii="Cambria" w:hAnsi="Cambria"/>
                <w:lang w:val="en-US"/>
              </w:rPr>
              <w:t>Ola</w:t>
            </w:r>
            <w:r w:rsidRPr="00751A02">
              <w:rPr>
                <w:rFonts w:ascii="Cambria" w:hAnsi="Cambria"/>
                <w:lang w:val="ru-RU"/>
              </w:rPr>
              <w:t xml:space="preserve">, </w:t>
            </w:r>
            <w:r w:rsidRPr="00751A02">
              <w:rPr>
                <w:rFonts w:ascii="Cambria" w:hAnsi="Cambria"/>
              </w:rPr>
              <w:t>автобусните превози, бръснарски салони, спа и др. салони. Движението на хора и превозни средства е разрешено само за разрешени дейности - в четириколесни МПС с максимум 2 души (освен водача) и при мотоциклети - без пътник на задната седалка. Разрешена е работата на промишлени предприятия в специалните икономически зони, експортно ориентираните единици, промишлените зони с контрол на достъпа. Останалите разрешени промишлени дейности са производствени единици на стоки от първа необходимост, включително лекарства, фармацевтични продукти, медицински изделия, техните суровини и междинни продукти, производствени единици, които се нуждаят от непрекъснат процес на работа и техните вериги за доставки, производство на IT хардуер, юта индустрия при сменен режим работа, при социално дистанциране, производствени единици за опаковъчен материал. Строителните дейности в градските райони се ограничават до строителство на място (ако от работниците не се изисква придвижване отвън) и изграждане на проекти за възобновяема енергия. Магазини в градски райони за стоки, които не са от първа необходимост, не са разрешени в молове и пазари. Работата на самостоятелните (единични) магазини в кварталите и в жилищните комплекси е разрешена без разлика дали стоките са или не са от първа необходимост.</w:t>
            </w:r>
          </w:p>
          <w:p w14:paraId="1A3BD561" w14:textId="77777777" w:rsidR="00751A02" w:rsidRPr="00751A02" w:rsidRDefault="00751A02" w:rsidP="00751A02">
            <w:pPr>
              <w:spacing w:after="120"/>
              <w:jc w:val="both"/>
              <w:rPr>
                <w:rFonts w:ascii="Cambria" w:hAnsi="Cambria"/>
              </w:rPr>
            </w:pPr>
            <w:r w:rsidRPr="00751A02">
              <w:rPr>
                <w:rFonts w:ascii="Cambria" w:hAnsi="Cambria"/>
              </w:rPr>
              <w:t xml:space="preserve">Дейностите по електронната търговия в червените зони са разрешени само за стоки от първа необходимост. Частните офиси могат да работят с до 33% от състава си, като останалите служители работят от вкъщи. В правителствените служби работят всички висши служители, а останалият персонал -  с до 33% от състава си. Службите за отбрана и сигурност, здравеопазване, полиция, затвори, домашна охрана, гражданска защита, противопожарни и спешни служби, управление на бедствия и свързаните с тях услуги, Национален информационен център (NIC), митници, Хранителна корпорация на Индия (FCI) функционират без ограничения. Осигурява се необходимия персонал за предоставянето на обществени услуги. Разрешено е функционирането на печатни и електронни медии, IT-технологии и свързаните с тях услуги, кол-центрове, хладилни складове и складови дейности, частна охрана и управление на съоръжения, както и услуги, предоставяни от самостоятелно заети лица, с изключение на бръснари и др. </w:t>
            </w:r>
          </w:p>
          <w:p w14:paraId="04759BEB" w14:textId="77777777" w:rsidR="00751A02" w:rsidRPr="00751A02" w:rsidRDefault="00751A02" w:rsidP="00751A02">
            <w:pPr>
              <w:spacing w:after="120"/>
              <w:jc w:val="both"/>
              <w:rPr>
                <w:rFonts w:ascii="Cambria" w:hAnsi="Cambria"/>
              </w:rPr>
            </w:pPr>
            <w:r w:rsidRPr="00751A02">
              <w:rPr>
                <w:rFonts w:ascii="Cambria" w:hAnsi="Cambria"/>
              </w:rPr>
              <w:t xml:space="preserve">В селските райони на червените зони са разрешени промишлените и строителни дейности, хранително-преработвателните възли и тухлените пещи, всички магазини, с изключение на търговските центрове, всички селскостопански дейности - сеитба, жътва, снабдяване и др. операции във веригата за доставки за селското стопанство, дейностите в животновъдството, в т.ч. вътрешен и морски риболов, плантационни дейности, в т.ч. тяхната обработка и пускане на пазара, здравните услуги, в т.ч. превоз на медицински персонал и пациенти чрез въздушни линейки. Голяма част от финансовия сектор остава отворен, в т.ч. банки, небанкови финансови компании, застрахователни дейности, дейности на капиталовия пазар и кредитни </w:t>
            </w:r>
            <w:r w:rsidRPr="00751A02">
              <w:rPr>
                <w:rFonts w:ascii="Cambria" w:hAnsi="Cambria"/>
              </w:rPr>
              <w:lastRenderedPageBreak/>
              <w:t>кооперации. Разрешено е функционирането на домове за деца, възрастни, изоставени, жени и вдовици и др., публичните комунални услуги, в т.ч. електо- и водоснабдяването, канализацията, управлението на отпадъците, телекомуникациите и интернет, куриерските и пощенските услуги.</w:t>
            </w:r>
          </w:p>
          <w:p w14:paraId="2EEB4A42" w14:textId="77777777" w:rsidR="00751A02" w:rsidRPr="00751A02" w:rsidRDefault="00751A02" w:rsidP="00751A02">
            <w:pPr>
              <w:spacing w:after="120"/>
              <w:jc w:val="both"/>
              <w:rPr>
                <w:rFonts w:ascii="Cambria" w:hAnsi="Cambria"/>
              </w:rPr>
            </w:pPr>
            <w:r w:rsidRPr="00751A02">
              <w:rPr>
                <w:rFonts w:ascii="Cambria" w:hAnsi="Cambria"/>
              </w:rPr>
              <w:t xml:space="preserve">В оранжевите зони, в допълнение към дейностите, разрешени в червените зони се разрешават таксита, оператори като </w:t>
            </w:r>
            <w:r w:rsidRPr="00751A02">
              <w:rPr>
                <w:rFonts w:ascii="Cambria" w:hAnsi="Cambria"/>
                <w:lang w:val="en-US"/>
              </w:rPr>
              <w:t>Uber</w:t>
            </w:r>
            <w:r w:rsidRPr="00751A02">
              <w:rPr>
                <w:rFonts w:ascii="Cambria" w:hAnsi="Cambria"/>
                <w:lang w:val="ru-RU"/>
              </w:rPr>
              <w:t xml:space="preserve"> и </w:t>
            </w:r>
            <w:r w:rsidRPr="00751A02">
              <w:rPr>
                <w:rFonts w:ascii="Cambria" w:hAnsi="Cambria"/>
                <w:lang w:val="en-US"/>
              </w:rPr>
              <w:t>Ola</w:t>
            </w:r>
            <w:r w:rsidRPr="00751A02">
              <w:rPr>
                <w:rFonts w:ascii="Cambria" w:hAnsi="Cambria"/>
              </w:rPr>
              <w:t xml:space="preserve"> само с 1 водач и 1 пътник. Движение на хора и превозни средства се разрешава само за разрешени дейности. За МПС на четири колела се разрешава максимум двама пътници освен шофьора, а на мотоциклети – един пътник зад водача. </w:t>
            </w:r>
          </w:p>
          <w:p w14:paraId="138C8F2F" w14:textId="77777777" w:rsidR="00751A02" w:rsidRPr="00751A02" w:rsidRDefault="00751A02" w:rsidP="00751A02">
            <w:pPr>
              <w:spacing w:after="120"/>
              <w:jc w:val="both"/>
              <w:rPr>
                <w:rStyle w:val="tlid-translation"/>
                <w:rFonts w:ascii="Cambria" w:hAnsi="Cambria"/>
              </w:rPr>
            </w:pPr>
            <w:r w:rsidRPr="00751A02">
              <w:rPr>
                <w:rStyle w:val="tlid-translation"/>
                <w:rFonts w:ascii="Cambria" w:hAnsi="Cambria"/>
              </w:rPr>
              <w:t>В зелените зони са разрешени всички дейности с изключение на дейностите, забранени в цялата страна, независимо от зоната. Автобусите обаче могат да работят с до 50% капацитет на седалките, а автобусните депа могат да работят с до 50% от капацитета си.</w:t>
            </w:r>
          </w:p>
          <w:p w14:paraId="125DC350" w14:textId="77777777" w:rsidR="00751A02" w:rsidRPr="00751A02" w:rsidRDefault="00751A02" w:rsidP="00751A02">
            <w:pPr>
              <w:spacing w:after="120"/>
              <w:jc w:val="both"/>
              <w:rPr>
                <w:rStyle w:val="tlid-translation"/>
                <w:rFonts w:ascii="Cambria" w:hAnsi="Cambria"/>
              </w:rPr>
            </w:pPr>
            <w:r w:rsidRPr="00751A02">
              <w:rPr>
                <w:rStyle w:val="tlid-translation"/>
                <w:rFonts w:ascii="Cambria" w:hAnsi="Cambria"/>
              </w:rPr>
              <w:t>Разрешава се трафикът на стоки. Никой щат/съюзна територия не може да спира движението на товари за трансгранична сухопътна търговия. За движението им не са необходими отделни разрешителни, което е от съществено значение за поддържането на веригата за доставки на стоки и услуги в цялата страна през периода на рестрикциите.</w:t>
            </w:r>
          </w:p>
          <w:p w14:paraId="24091518" w14:textId="3DDD15AB" w:rsidR="009C5140" w:rsidRPr="00751A02" w:rsidRDefault="00751A02" w:rsidP="00751A02">
            <w:pPr>
              <w:jc w:val="both"/>
              <w:rPr>
                <w:rFonts w:ascii="Cambria" w:hAnsi="Cambria"/>
              </w:rPr>
            </w:pPr>
            <w:r w:rsidRPr="00751A02">
              <w:rPr>
                <w:rFonts w:ascii="Cambria" w:hAnsi="Cambria"/>
              </w:rPr>
              <w:t>Няма да се изискват нови разрешения от органите за дейности, на които вече е разрешено да действат съгласно указанията, във връзка с рестрикциите до 3 май 2020 г. Стандартните документи на МЗ ще продължат да са в сила, както транзитния режим на движение за чуждестранни граждани в Индия, освобождаването на карантинираните лица, движение на закъсали работници, влизане и напускане на индийски моряци, движение на заседнали мигрантски работници, поклонници, туристи, студенти и други лица, чрез автомобилен и ж.п. транспорт.</w:t>
            </w:r>
          </w:p>
        </w:tc>
      </w:tr>
      <w:tr w:rsidR="009C5140" w:rsidRPr="002A0F8F" w14:paraId="3037E0AD" w14:textId="77777777" w:rsidTr="0091361F">
        <w:trPr>
          <w:trHeight w:val="870"/>
        </w:trPr>
        <w:tc>
          <w:tcPr>
            <w:tcW w:w="3544" w:type="dxa"/>
          </w:tcPr>
          <w:p w14:paraId="08BEC840" w14:textId="38C0D840" w:rsidR="009C5140" w:rsidRPr="002A0F8F" w:rsidRDefault="009C5140" w:rsidP="009C5140">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1A14EF95" w14:textId="07075F8E" w:rsidR="009C5140" w:rsidRPr="002A0F8F" w:rsidRDefault="009C5140" w:rsidP="00751A02">
            <w:pPr>
              <w:spacing w:before="120" w:after="120"/>
              <w:rPr>
                <w:rFonts w:ascii="Cambria" w:hAnsi="Cambria"/>
              </w:rPr>
            </w:pPr>
            <w:r w:rsidRPr="002A0F8F">
              <w:rPr>
                <w:rFonts w:ascii="Cambria" w:hAnsi="Cambria"/>
              </w:rPr>
              <w:t xml:space="preserve">Наложена е забрана за износ на предпазни средства срещу </w:t>
            </w:r>
            <w:r w:rsidRPr="002A0F8F">
              <w:rPr>
                <w:rFonts w:ascii="Cambria" w:hAnsi="Cambria"/>
                <w:lang w:val="en-US"/>
              </w:rPr>
              <w:t>COVID</w:t>
            </w:r>
            <w:r w:rsidRPr="002A0F8F">
              <w:rPr>
                <w:rFonts w:ascii="Cambria" w:hAnsi="Cambria"/>
              </w:rPr>
              <w:t xml:space="preserve">-19 от Индия с изключение на дву/трипластови хирургически маски и ръкавици (без т.нар. </w:t>
            </w:r>
            <w:r w:rsidRPr="002A0F8F">
              <w:rPr>
                <w:rFonts w:ascii="Cambria" w:hAnsi="Cambria"/>
                <w:lang w:val="en-US"/>
              </w:rPr>
              <w:t>MBR</w:t>
            </w:r>
            <w:r w:rsidRPr="002A0F8F">
              <w:rPr>
                <w:rFonts w:ascii="Cambria" w:hAnsi="Cambria"/>
              </w:rPr>
              <w:t xml:space="preserve"> ръкавици, за които има забрана). </w:t>
            </w:r>
          </w:p>
        </w:tc>
      </w:tr>
      <w:tr w:rsidR="009C5140" w:rsidRPr="002A0F8F" w14:paraId="5E41962B" w14:textId="77777777" w:rsidTr="00EF6DFA">
        <w:trPr>
          <w:trHeight w:val="545"/>
        </w:trPr>
        <w:tc>
          <w:tcPr>
            <w:tcW w:w="11605" w:type="dxa"/>
            <w:gridSpan w:val="2"/>
            <w:tcBorders>
              <w:bottom w:val="single" w:sz="4" w:space="0" w:color="auto"/>
            </w:tcBorders>
            <w:shd w:val="clear" w:color="auto" w:fill="D9D9D9" w:themeFill="background1" w:themeFillShade="D9"/>
          </w:tcPr>
          <w:p w14:paraId="7374ADEF" w14:textId="0CBBF872" w:rsidR="009C5140" w:rsidRPr="00751A02" w:rsidRDefault="009C5140" w:rsidP="009C5140">
            <w:pPr>
              <w:spacing w:before="120" w:after="120"/>
              <w:jc w:val="center"/>
              <w:rPr>
                <w:rFonts w:ascii="Cambria" w:hAnsi="Cambria"/>
                <w:b/>
                <w:bCs/>
                <w:sz w:val="28"/>
                <w:szCs w:val="28"/>
              </w:rPr>
            </w:pPr>
            <w:r w:rsidRPr="00751A02">
              <w:rPr>
                <w:rFonts w:ascii="Cambria" w:hAnsi="Cambria"/>
                <w:b/>
                <w:bCs/>
                <w:sz w:val="28"/>
                <w:szCs w:val="28"/>
              </w:rPr>
              <w:t xml:space="preserve">Индонезия </w:t>
            </w:r>
          </w:p>
        </w:tc>
      </w:tr>
      <w:tr w:rsidR="009C5140" w:rsidRPr="002A0F8F" w14:paraId="5F0644ED" w14:textId="5DD6E0C0" w:rsidTr="0091361F">
        <w:trPr>
          <w:trHeight w:val="590"/>
        </w:trPr>
        <w:tc>
          <w:tcPr>
            <w:tcW w:w="3544" w:type="dxa"/>
            <w:tcBorders>
              <w:top w:val="single" w:sz="4" w:space="0" w:color="auto"/>
              <w:bottom w:val="single" w:sz="4" w:space="0" w:color="auto"/>
            </w:tcBorders>
            <w:shd w:val="clear" w:color="auto" w:fill="auto"/>
          </w:tcPr>
          <w:p w14:paraId="032FE239" w14:textId="1FAFCF84" w:rsidR="009C5140" w:rsidRPr="002A0F8F" w:rsidRDefault="009C5140" w:rsidP="009C5140">
            <w:pPr>
              <w:spacing w:before="120" w:after="120"/>
              <w:rPr>
                <w:rFonts w:ascii="Cambria" w:hAnsi="Cambria"/>
                <w:b/>
                <w:bCs/>
              </w:rPr>
            </w:pPr>
            <w:r w:rsidRPr="002A0F8F">
              <w:rPr>
                <w:rFonts w:ascii="Cambria" w:hAnsi="Cambria"/>
              </w:rPr>
              <w:t xml:space="preserve">Въведени мерки по отношение режима на влизане и излизане </w:t>
            </w:r>
          </w:p>
        </w:tc>
        <w:tc>
          <w:tcPr>
            <w:tcW w:w="8061" w:type="dxa"/>
            <w:tcBorders>
              <w:top w:val="single" w:sz="4" w:space="0" w:color="auto"/>
              <w:bottom w:val="single" w:sz="4" w:space="0" w:color="auto"/>
            </w:tcBorders>
            <w:shd w:val="clear" w:color="auto" w:fill="auto"/>
          </w:tcPr>
          <w:p w14:paraId="0B2D9305" w14:textId="1F3F0C5B" w:rsidR="009C5140" w:rsidRPr="007660C5" w:rsidRDefault="007660C5" w:rsidP="009C5140">
            <w:pPr>
              <w:spacing w:before="120" w:after="120"/>
              <w:rPr>
                <w:rFonts w:ascii="Cambria" w:hAnsi="Cambria" w:cs="Times New Roman"/>
              </w:rPr>
            </w:pPr>
            <w:r w:rsidRPr="007660C5">
              <w:rPr>
                <w:rFonts w:ascii="Cambria" w:hAnsi="Cambria" w:cs="Times New Roman"/>
                <w:b/>
              </w:rPr>
              <w:t>В</w:t>
            </w:r>
            <w:r w:rsidR="009C5140" w:rsidRPr="007660C5">
              <w:rPr>
                <w:rFonts w:ascii="Cambria" w:hAnsi="Cambria" w:cs="Times New Roman"/>
                <w:b/>
              </w:rPr>
              <w:t xml:space="preserve">сички посещения/влизания в страната и транзитни преминавания на чуждестранни граждани в Индонезия </w:t>
            </w:r>
            <w:r w:rsidR="009C5140" w:rsidRPr="007660C5">
              <w:rPr>
                <w:rFonts w:ascii="Cambria" w:hAnsi="Cambria" w:cs="Times New Roman"/>
                <w:b/>
                <w:u w:val="single"/>
              </w:rPr>
              <w:t>временно да бъдат забранени от 2 април</w:t>
            </w:r>
            <w:r w:rsidR="009C5140" w:rsidRPr="007660C5">
              <w:rPr>
                <w:rFonts w:ascii="Cambria" w:hAnsi="Cambria" w:cs="Times New Roman"/>
                <w:b/>
              </w:rPr>
              <w:t>.</w:t>
            </w:r>
            <w:r w:rsidR="009C5140" w:rsidRPr="007660C5">
              <w:rPr>
                <w:rFonts w:ascii="Cambria" w:hAnsi="Cambria" w:cs="Times New Roman"/>
              </w:rPr>
              <w:t xml:space="preserve"> Изключения от това ограничение са чуждестранните граждани с KITAS</w:t>
            </w:r>
            <w:r w:rsidR="009C5140" w:rsidRPr="007660C5">
              <w:rPr>
                <w:rFonts w:ascii="Cambria" w:hAnsi="Cambria" w:cs="Times New Roman"/>
                <w:lang w:val="ru-RU"/>
              </w:rPr>
              <w:t xml:space="preserve"> </w:t>
            </w:r>
            <w:r w:rsidR="009C5140" w:rsidRPr="007660C5">
              <w:rPr>
                <w:rFonts w:ascii="Cambria" w:hAnsi="Cambria" w:cs="Times New Roman"/>
              </w:rPr>
              <w:t>или KITAP</w:t>
            </w:r>
            <w:r w:rsidR="009C5140" w:rsidRPr="007660C5">
              <w:rPr>
                <w:rFonts w:ascii="Cambria" w:hAnsi="Cambria" w:cs="Times New Roman"/>
                <w:lang w:val="ru-RU"/>
              </w:rPr>
              <w:t xml:space="preserve">; </w:t>
            </w:r>
            <w:r w:rsidR="009C5140" w:rsidRPr="007660C5">
              <w:rPr>
                <w:rFonts w:ascii="Cambria" w:hAnsi="Cambria" w:cs="Times New Roman"/>
              </w:rPr>
              <w:t>с дипломатическа и служебна виза; с дипломатическо или служебно разрешително за оставане в Индонезия; работещи на национални стратегически обекти; персонал, който е ангажиран с медицински и хранителни доставки; екипажите на транспортни средства. За да влязат в Индонезия чуждестранните граждани, които са сред тези изключения трябва да притежават здравен сертификат, издаден от здравните власти в тяхната страна на английски език, да са пребивавали 14 дни в райони, които не са повлияни от COVID</w:t>
            </w:r>
            <w:r w:rsidR="009C5140" w:rsidRPr="007660C5">
              <w:rPr>
                <w:rFonts w:ascii="Cambria" w:hAnsi="Cambria" w:cs="Times New Roman"/>
                <w:lang w:val="ru-RU"/>
              </w:rPr>
              <w:t>-19</w:t>
            </w:r>
            <w:r w:rsidR="009C5140" w:rsidRPr="007660C5">
              <w:rPr>
                <w:rFonts w:ascii="Cambria" w:hAnsi="Cambria" w:cs="Times New Roman"/>
              </w:rPr>
              <w:t xml:space="preserve"> и да подпишат заявление за благоразположението им да влязат под карантина за 14 дни в държавна болница, с изключение на пилоти и стюардеси. </w:t>
            </w:r>
          </w:p>
          <w:p w14:paraId="1778FC98" w14:textId="268868F6" w:rsidR="009C5140" w:rsidRPr="007660C5" w:rsidRDefault="007660C5" w:rsidP="007660C5">
            <w:pPr>
              <w:spacing w:before="120" w:after="120"/>
              <w:rPr>
                <w:rFonts w:ascii="Cambria" w:hAnsi="Cambria"/>
                <w:bCs/>
              </w:rPr>
            </w:pPr>
            <w:r w:rsidRPr="007660C5">
              <w:rPr>
                <w:rFonts w:ascii="Cambria" w:hAnsi="Cambria" w:cs="Times New Roman"/>
              </w:rPr>
              <w:t xml:space="preserve">Правителството на Индонезия е приело здравен протокол, </w:t>
            </w:r>
            <w:r w:rsidRPr="007660C5">
              <w:rPr>
                <w:rFonts w:ascii="Cambria" w:hAnsi="Cambria" w:cs="Times New Roman"/>
                <w:b/>
              </w:rPr>
              <w:t xml:space="preserve">който ще се прилага спрямо завръщащи се в Индонезия нейни граждани и пристигащи чуждестранни граждани в Индонезия – става дума само за изключенията като притежатели на дипломатическа виза, разрешения за временно и постоянно пребиваване, както и някои др. категории, влизането на туристи и др.категории чуждестранни граждани е забранено засега. Най-важно е изискването от тях да се представя при влизането им в Индонезия </w:t>
            </w:r>
            <w:r w:rsidRPr="007660C5">
              <w:rPr>
                <w:rFonts w:ascii="Cambria" w:hAnsi="Cambria" w:cs="Times New Roman"/>
                <w:b/>
                <w:u w:val="single"/>
              </w:rPr>
              <w:t>здравен сертификат, съдържащ негативен резултат от проведен PCR</w:t>
            </w:r>
            <w:r w:rsidRPr="007660C5">
              <w:rPr>
                <w:rFonts w:ascii="Cambria" w:hAnsi="Cambria" w:cs="Times New Roman"/>
                <w:b/>
                <w:u w:val="single"/>
                <w:lang w:val="ru-RU"/>
              </w:rPr>
              <w:t xml:space="preserve"> </w:t>
            </w:r>
            <w:r w:rsidRPr="007660C5">
              <w:rPr>
                <w:rFonts w:ascii="Cambria" w:hAnsi="Cambria" w:cs="Times New Roman"/>
                <w:b/>
                <w:u w:val="single"/>
              </w:rPr>
              <w:t>COVID</w:t>
            </w:r>
            <w:r w:rsidRPr="007660C5">
              <w:rPr>
                <w:rFonts w:ascii="Cambria" w:hAnsi="Cambria" w:cs="Times New Roman"/>
                <w:b/>
                <w:u w:val="single"/>
                <w:lang w:val="ru-RU"/>
              </w:rPr>
              <w:t xml:space="preserve">-19 </w:t>
            </w:r>
            <w:r w:rsidRPr="007660C5">
              <w:rPr>
                <w:rFonts w:ascii="Cambria" w:hAnsi="Cambria" w:cs="Times New Roman"/>
                <w:b/>
                <w:u w:val="single"/>
              </w:rPr>
              <w:t>тест в страната им на произход, който е валиден максимум 7 дни от датата на издаването му</w:t>
            </w:r>
            <w:r w:rsidRPr="007660C5">
              <w:rPr>
                <w:rFonts w:ascii="Cambria" w:hAnsi="Cambria" w:cs="Times New Roman"/>
                <w:b/>
              </w:rPr>
              <w:t xml:space="preserve"> от </w:t>
            </w:r>
            <w:r w:rsidRPr="007660C5">
              <w:rPr>
                <w:rFonts w:ascii="Cambria" w:hAnsi="Cambria" w:cs="Times New Roman"/>
                <w:b/>
              </w:rPr>
              <w:lastRenderedPageBreak/>
              <w:t>определено за целта здравно заведение, който ще бъде валидиран от здравните власти на летището или пристанището.</w:t>
            </w:r>
          </w:p>
        </w:tc>
      </w:tr>
      <w:tr w:rsidR="009C5140" w:rsidRPr="002A0F8F" w14:paraId="01405965" w14:textId="33BB1A89" w:rsidTr="0091361F">
        <w:trPr>
          <w:trHeight w:val="561"/>
        </w:trPr>
        <w:tc>
          <w:tcPr>
            <w:tcW w:w="3544" w:type="dxa"/>
            <w:tcBorders>
              <w:top w:val="single" w:sz="4" w:space="0" w:color="auto"/>
              <w:bottom w:val="single" w:sz="4" w:space="0" w:color="auto"/>
            </w:tcBorders>
            <w:shd w:val="clear" w:color="auto" w:fill="auto"/>
          </w:tcPr>
          <w:p w14:paraId="4EBB4484" w14:textId="5D8333C0" w:rsidR="009C5140" w:rsidRPr="002A0F8F" w:rsidRDefault="009C5140" w:rsidP="009C5140">
            <w:pPr>
              <w:spacing w:before="120" w:after="120"/>
              <w:rPr>
                <w:rFonts w:ascii="Cambria" w:hAnsi="Cambria"/>
                <w:b/>
                <w:bCs/>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2BF5C41A" w14:textId="317D60C1" w:rsidR="009C5140" w:rsidRPr="00E82971" w:rsidRDefault="009C5140" w:rsidP="009C5140">
            <w:pPr>
              <w:spacing w:before="120" w:after="120"/>
              <w:rPr>
                <w:rFonts w:ascii="Cambria" w:hAnsi="Cambria"/>
              </w:rPr>
            </w:pPr>
            <w:r w:rsidRPr="00E82971">
              <w:rPr>
                <w:rFonts w:ascii="Cambria" w:hAnsi="Cambria"/>
                <w:b/>
              </w:rPr>
              <w:t>-</w:t>
            </w:r>
          </w:p>
        </w:tc>
      </w:tr>
      <w:tr w:rsidR="009C5140" w:rsidRPr="002A0F8F" w14:paraId="65E73101" w14:textId="7CAF52CA" w:rsidTr="0091361F">
        <w:trPr>
          <w:trHeight w:val="518"/>
        </w:trPr>
        <w:tc>
          <w:tcPr>
            <w:tcW w:w="3544" w:type="dxa"/>
            <w:tcBorders>
              <w:top w:val="single" w:sz="4" w:space="0" w:color="auto"/>
              <w:bottom w:val="single" w:sz="4" w:space="0" w:color="auto"/>
            </w:tcBorders>
            <w:shd w:val="clear" w:color="auto" w:fill="auto"/>
          </w:tcPr>
          <w:p w14:paraId="29D83147" w14:textId="2E7F41E6" w:rsidR="009C5140" w:rsidRPr="002A0F8F" w:rsidRDefault="009C5140" w:rsidP="009C5140">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69DE0CE2" w14:textId="7CD48155" w:rsidR="009C5140" w:rsidRPr="004D5BEA" w:rsidRDefault="004D5BEA" w:rsidP="004D5BEA">
            <w:pPr>
              <w:rPr>
                <w:rFonts w:ascii="Cambria" w:hAnsi="Cambria"/>
              </w:rPr>
            </w:pPr>
            <w:r w:rsidRPr="004D5BEA">
              <w:rPr>
                <w:rFonts w:ascii="Cambria" w:hAnsi="Cambria"/>
              </w:rPr>
              <w:t xml:space="preserve">На 7 май т.г. министърът на транспорта на Република Индонезия г-н Budi Karya Sumadi обяви възобновяване на дейността на всички видове транспорт: сухопътен, морски, железопътен и въздушен, на територията на страната, което следва да се извършва в съответствие с възприетия здравен протоколТази нова ситуация не променя забраната за индонезийски граждани да пътуват по родните си места по време на свещения месец на Рамадан и особено религиозния празник Idul Fitri от 23-25 май т.г като мярка за ограничаване на разпространението на COVID-19. </w:t>
            </w:r>
            <w:r w:rsidR="009C5140" w:rsidRPr="004D5BEA">
              <w:rPr>
                <w:rFonts w:ascii="Cambria" w:hAnsi="Cambria"/>
              </w:rPr>
              <w:t xml:space="preserve"> Засега при прилагането на Регулация № 25 от 24 април т.г. международният въздушен трафик остава отворен.</w:t>
            </w:r>
          </w:p>
          <w:p w14:paraId="6D081294" w14:textId="6D13AFE2" w:rsidR="009C5140" w:rsidRPr="00D345CD" w:rsidRDefault="009C5140" w:rsidP="004D5BEA">
            <w:pPr>
              <w:rPr>
                <w:rFonts w:ascii="Cambria" w:hAnsi="Cambria"/>
              </w:rPr>
            </w:pPr>
            <w:r w:rsidRPr="004D5BEA">
              <w:rPr>
                <w:rFonts w:ascii="Cambria" w:hAnsi="Cambria"/>
              </w:rPr>
              <w:t>Отново напомняме на всички краткосрочно пребиваващи български граждани в Индонезия и на тези с неофициален статут на пребиваване, ако има такива, да се възползват веднага от непрестанно намаляващия брой международни търговски полети от Индонезия за да се завърнат в България поради факта, че растящия брой потвърдени случаи на инфектирани с COVID-19 оказва неимоверен натиск върху системата на здравеопазване в страната.Вашите въпроси може да ни изпратите на  е-мейл на адрес: Embassy.Jakarta@mfa.bg, а при спешни случаи да ни се обадите на денонощния дежурен телефонен номер в българското посолство в Джакарта +62 812 96000 691.</w:t>
            </w:r>
            <w:r w:rsidRPr="004D5BEA">
              <w:rPr>
                <w:rFonts w:ascii="Cambria" w:eastAsia="Times New Roman" w:hAnsi="Cambria"/>
                <w:color w:val="1C1E21"/>
                <w:lang w:val="ru-RU"/>
              </w:rPr>
              <w:t xml:space="preserve"> </w:t>
            </w:r>
          </w:p>
        </w:tc>
      </w:tr>
      <w:tr w:rsidR="009C5140" w:rsidRPr="002A0F8F" w14:paraId="7D33EC7C" w14:textId="412026B4" w:rsidTr="0091361F">
        <w:trPr>
          <w:trHeight w:val="525"/>
        </w:trPr>
        <w:tc>
          <w:tcPr>
            <w:tcW w:w="3544" w:type="dxa"/>
            <w:tcBorders>
              <w:top w:val="single" w:sz="4" w:space="0" w:color="auto"/>
              <w:bottom w:val="single" w:sz="4" w:space="0" w:color="auto"/>
            </w:tcBorders>
            <w:shd w:val="clear" w:color="auto" w:fill="auto"/>
          </w:tcPr>
          <w:p w14:paraId="7858AEB9" w14:textId="32BDECDD"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09798E5A" w14:textId="02AF7ED0" w:rsidR="009C5140" w:rsidRPr="004D5BEA" w:rsidRDefault="008B5C49" w:rsidP="008B5C49">
            <w:pPr>
              <w:spacing w:before="120" w:after="120"/>
              <w:jc w:val="both"/>
              <w:rPr>
                <w:rFonts w:ascii="Cambria" w:hAnsi="Cambria" w:cs="Times New Roman"/>
              </w:rPr>
            </w:pPr>
            <w:r w:rsidRPr="008B5C49">
              <w:rPr>
                <w:rFonts w:ascii="Cambria" w:eastAsia="Times New Roman" w:hAnsi="Cambria" w:cs="Times New Roman"/>
                <w:color w:val="222222"/>
              </w:rPr>
              <w:t>Всички чуждестранни граждани, влизащи в Непал се поставят под самоосигурена карантина, а непалските граждани и непалците от чужбина (NRN) се поставят под домашна карантина за 14 дни. Чужденците с дипломатическа и официална виза се поставят под самоосигурена карантина за 14 дни. Чужденци с бизнес, учебна и работна виза, завръщащи се в Непал, подлежат на престой в самоосигурена карантина за 14 дни. Непалските граждани, пристигащи от или през страни с повишен риск на COVID-19 задължително се поставят под 14-дневна карантина.</w:t>
            </w:r>
          </w:p>
        </w:tc>
      </w:tr>
      <w:tr w:rsidR="009C5140" w:rsidRPr="002A0F8F" w14:paraId="5E1EA189" w14:textId="41CDB047" w:rsidTr="0091361F">
        <w:trPr>
          <w:trHeight w:val="387"/>
        </w:trPr>
        <w:tc>
          <w:tcPr>
            <w:tcW w:w="3544" w:type="dxa"/>
            <w:tcBorders>
              <w:top w:val="single" w:sz="4" w:space="0" w:color="auto"/>
              <w:bottom w:val="single" w:sz="4" w:space="0" w:color="auto"/>
            </w:tcBorders>
            <w:shd w:val="clear" w:color="auto" w:fill="auto"/>
          </w:tcPr>
          <w:p w14:paraId="1875111F" w14:textId="4B1A6B9B" w:rsidR="009C5140" w:rsidRPr="002A0F8F" w:rsidRDefault="009C5140" w:rsidP="009C5140">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34F38543" w14:textId="21303B7A" w:rsidR="009C5140" w:rsidRPr="00342308" w:rsidRDefault="009C5140" w:rsidP="009C5140">
            <w:pPr>
              <w:spacing w:before="120" w:after="120"/>
              <w:rPr>
                <w:rFonts w:ascii="Cambria" w:hAnsi="Cambria"/>
              </w:rPr>
            </w:pPr>
            <w:r w:rsidRPr="00342308">
              <w:rPr>
                <w:rFonts w:ascii="Cambria" w:hAnsi="Cambria"/>
              </w:rPr>
              <w:t>-</w:t>
            </w:r>
          </w:p>
          <w:p w14:paraId="0AF06FF5" w14:textId="77777777" w:rsidR="009C5140" w:rsidRPr="00342308" w:rsidRDefault="009C5140" w:rsidP="009C5140">
            <w:pPr>
              <w:spacing w:before="120" w:after="120"/>
              <w:rPr>
                <w:rFonts w:ascii="Cambria" w:hAnsi="Cambria"/>
                <w:b/>
                <w:bCs/>
              </w:rPr>
            </w:pPr>
          </w:p>
        </w:tc>
      </w:tr>
      <w:tr w:rsidR="009C5140" w:rsidRPr="002A0F8F" w14:paraId="55F8F75F" w14:textId="77777777" w:rsidTr="00EF6DFA">
        <w:trPr>
          <w:trHeight w:val="402"/>
        </w:trPr>
        <w:tc>
          <w:tcPr>
            <w:tcW w:w="11605" w:type="dxa"/>
            <w:gridSpan w:val="2"/>
            <w:tcBorders>
              <w:top w:val="single" w:sz="4" w:space="0" w:color="auto"/>
              <w:bottom w:val="single" w:sz="4" w:space="0" w:color="auto"/>
            </w:tcBorders>
            <w:shd w:val="clear" w:color="auto" w:fill="D9D9D9" w:themeFill="background1" w:themeFillShade="D9"/>
          </w:tcPr>
          <w:p w14:paraId="42BC89A3" w14:textId="463F2FD2"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Ирак (Багдад)</w:t>
            </w:r>
          </w:p>
        </w:tc>
      </w:tr>
      <w:tr w:rsidR="009C5140" w:rsidRPr="002A0F8F" w14:paraId="1C316D0E" w14:textId="083F233C" w:rsidTr="0091361F">
        <w:trPr>
          <w:trHeight w:val="195"/>
        </w:trPr>
        <w:tc>
          <w:tcPr>
            <w:tcW w:w="3544" w:type="dxa"/>
            <w:tcBorders>
              <w:top w:val="single" w:sz="4" w:space="0" w:color="auto"/>
              <w:bottom w:val="single" w:sz="4" w:space="0" w:color="auto"/>
            </w:tcBorders>
            <w:shd w:val="clear" w:color="auto" w:fill="auto"/>
          </w:tcPr>
          <w:p w14:paraId="19097DF2" w14:textId="0D5FD3E9" w:rsidR="009C5140" w:rsidRPr="002A0F8F" w:rsidRDefault="009C5140" w:rsidP="009C5140">
            <w:pPr>
              <w:spacing w:before="120" w:after="120"/>
              <w:jc w:val="center"/>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79377502" w14:textId="51D10739" w:rsidR="009C5140" w:rsidRPr="002A0F8F" w:rsidRDefault="003A60E9" w:rsidP="009C5140">
            <w:pPr>
              <w:spacing w:before="120" w:after="120"/>
              <w:jc w:val="both"/>
              <w:rPr>
                <w:rFonts w:ascii="Cambria" w:hAnsi="Cambria"/>
                <w:b/>
                <w:bCs/>
              </w:rPr>
            </w:pPr>
            <w:r>
              <w:rPr>
                <w:rFonts w:ascii="Cambria" w:hAnsi="Cambria"/>
              </w:rPr>
              <w:t>-</w:t>
            </w:r>
            <w:r w:rsidR="009C5140" w:rsidRPr="002A0F8F">
              <w:rPr>
                <w:rFonts w:ascii="Cambria" w:hAnsi="Cambria"/>
                <w:b/>
                <w:bCs/>
              </w:rPr>
              <w:t xml:space="preserve"> </w:t>
            </w:r>
          </w:p>
        </w:tc>
      </w:tr>
      <w:tr w:rsidR="009C5140" w:rsidRPr="002A0F8F" w14:paraId="452FBE97" w14:textId="77777777" w:rsidTr="0091361F">
        <w:trPr>
          <w:trHeight w:val="360"/>
        </w:trPr>
        <w:tc>
          <w:tcPr>
            <w:tcW w:w="3544" w:type="dxa"/>
            <w:tcBorders>
              <w:top w:val="single" w:sz="4" w:space="0" w:color="auto"/>
              <w:bottom w:val="single" w:sz="4" w:space="0" w:color="auto"/>
            </w:tcBorders>
            <w:shd w:val="clear" w:color="auto" w:fill="auto"/>
          </w:tcPr>
          <w:p w14:paraId="093D7B2E" w14:textId="5EF7D94E" w:rsidR="009C5140" w:rsidRPr="002A0F8F" w:rsidRDefault="009C5140" w:rsidP="009C5140">
            <w:pPr>
              <w:spacing w:before="120" w:after="120"/>
              <w:jc w:val="center"/>
              <w:rPr>
                <w:rFonts w:ascii="Cambria" w:hAnsi="Cambria"/>
                <w:b/>
                <w:bCs/>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0C4EF69E" w14:textId="5BF4E42A" w:rsidR="009C5140" w:rsidRPr="002A0F8F" w:rsidRDefault="003A60E9" w:rsidP="009C5140">
            <w:pPr>
              <w:jc w:val="both"/>
              <w:rPr>
                <w:rFonts w:ascii="Cambria" w:hAnsi="Cambria"/>
              </w:rPr>
            </w:pPr>
            <w:r>
              <w:rPr>
                <w:rFonts w:ascii="Cambria" w:hAnsi="Cambria"/>
              </w:rPr>
              <w:t>З</w:t>
            </w:r>
            <w:r w:rsidR="009C5140" w:rsidRPr="002A0F8F">
              <w:rPr>
                <w:rFonts w:ascii="Cambria" w:hAnsi="Cambria"/>
              </w:rPr>
              <w:t xml:space="preserve">абранен </w:t>
            </w:r>
            <w:r>
              <w:rPr>
                <w:rFonts w:ascii="Cambria" w:hAnsi="Cambria"/>
              </w:rPr>
              <w:t xml:space="preserve">е </w:t>
            </w:r>
            <w:r w:rsidR="009C5140" w:rsidRPr="002A0F8F">
              <w:rPr>
                <w:rFonts w:ascii="Cambria" w:hAnsi="Cambria"/>
              </w:rPr>
              <w:t xml:space="preserve">сухопътният транспорт между провинциите. Към настоящия момент полицейски час са въвели всички 18 провинции.  </w:t>
            </w:r>
          </w:p>
          <w:p w14:paraId="4C57C312" w14:textId="77777777" w:rsidR="009C5140" w:rsidRPr="002A0F8F" w:rsidRDefault="009C5140" w:rsidP="009C5140">
            <w:pPr>
              <w:jc w:val="both"/>
              <w:rPr>
                <w:rFonts w:ascii="Cambria" w:hAnsi="Cambria"/>
              </w:rPr>
            </w:pPr>
            <w:r w:rsidRPr="002A0F8F">
              <w:rPr>
                <w:rFonts w:ascii="Cambria" w:hAnsi="Cambria"/>
              </w:rPr>
              <w:t>Удължена е забраната за влизане на товарни транспортни средства от Иран и Кувейт, като в настоящия момент работят единствено ГКПП Хаджи Омаран и Перуазкхан между Регион Кюрдистан и Иран.</w:t>
            </w:r>
          </w:p>
          <w:p w14:paraId="5DE361CE" w14:textId="77777777" w:rsidR="009C5140" w:rsidRPr="002A0F8F" w:rsidRDefault="009C5140" w:rsidP="009C5140">
            <w:pPr>
              <w:jc w:val="both"/>
              <w:rPr>
                <w:rFonts w:ascii="Cambria" w:hAnsi="Cambria"/>
              </w:rPr>
            </w:pPr>
            <w:r w:rsidRPr="002A0F8F">
              <w:rPr>
                <w:rFonts w:ascii="Cambria" w:hAnsi="Cambria"/>
              </w:rPr>
              <w:t xml:space="preserve">Отделно от това Йордания, Турция и Саудитска Арабия са наложили свои забрани спрямо транспортни средства от/за Ирак, които продължават да важат. </w:t>
            </w:r>
          </w:p>
          <w:p w14:paraId="772BF49F" w14:textId="77777777" w:rsidR="009C5140" w:rsidRPr="002A0F8F" w:rsidRDefault="009C5140" w:rsidP="009C5140">
            <w:pPr>
              <w:jc w:val="both"/>
              <w:rPr>
                <w:rFonts w:ascii="Cambria" w:hAnsi="Cambria"/>
              </w:rPr>
            </w:pPr>
            <w:r w:rsidRPr="002A0F8F">
              <w:rPr>
                <w:rFonts w:ascii="Cambria" w:hAnsi="Cambria"/>
              </w:rPr>
              <w:t>За възстановяване на търговията между Турция и Ирак и с оглед спазване на карантината на ГКПП Ибрахим Халил-Хабур е въведена специална процедура за използване на местни турски/иракски шофьори и/или претоварване на стоките при влизане в съответната държава.</w:t>
            </w:r>
          </w:p>
          <w:p w14:paraId="6C548154" w14:textId="77777777" w:rsidR="009C5140" w:rsidRPr="002A0F8F" w:rsidRDefault="009C5140" w:rsidP="009C5140">
            <w:pPr>
              <w:jc w:val="both"/>
              <w:rPr>
                <w:rFonts w:ascii="Cambria" w:hAnsi="Cambria"/>
              </w:rPr>
            </w:pPr>
            <w:r w:rsidRPr="002A0F8F">
              <w:rPr>
                <w:rFonts w:ascii="Cambria" w:hAnsi="Cambria"/>
              </w:rPr>
              <w:lastRenderedPageBreak/>
              <w:t>Пристанищните терминали Ум Каср и ФАО в Персийския залив са достъпни за приемане на карго кораби.</w:t>
            </w:r>
          </w:p>
          <w:p w14:paraId="16AB502E" w14:textId="00F2603E" w:rsidR="009C5140" w:rsidRPr="002A0F8F" w:rsidRDefault="009C5140" w:rsidP="009C5140">
            <w:pPr>
              <w:spacing w:line="240" w:lineRule="atLeast"/>
              <w:jc w:val="both"/>
              <w:rPr>
                <w:rFonts w:ascii="Cambria" w:eastAsia="Times New Roman" w:hAnsi="Cambria" w:cs="Times New Roman"/>
                <w:color w:val="000000"/>
                <w:lang w:eastAsia="bg-BG"/>
              </w:rPr>
            </w:pPr>
            <w:r w:rsidRPr="002A0F8F">
              <w:rPr>
                <w:rFonts w:ascii="Cambria" w:hAnsi="Cambria"/>
              </w:rPr>
              <w:t xml:space="preserve">Въведените рестрикции за използване на международните летища не важат за карго полети.  </w:t>
            </w:r>
          </w:p>
        </w:tc>
      </w:tr>
      <w:tr w:rsidR="009C5140" w:rsidRPr="002A0F8F" w14:paraId="2B4CECCC" w14:textId="77777777" w:rsidTr="0091361F">
        <w:trPr>
          <w:trHeight w:val="253"/>
        </w:trPr>
        <w:tc>
          <w:tcPr>
            <w:tcW w:w="3544" w:type="dxa"/>
            <w:tcBorders>
              <w:top w:val="single" w:sz="4" w:space="0" w:color="auto"/>
              <w:bottom w:val="single" w:sz="4" w:space="0" w:color="auto"/>
            </w:tcBorders>
            <w:shd w:val="clear" w:color="auto" w:fill="auto"/>
          </w:tcPr>
          <w:p w14:paraId="51E7E1F3" w14:textId="3164E504" w:rsidR="009C5140" w:rsidRPr="002A0F8F" w:rsidRDefault="009C5140" w:rsidP="009C5140">
            <w:pPr>
              <w:spacing w:before="120" w:after="120"/>
              <w:jc w:val="center"/>
              <w:rPr>
                <w:rFonts w:ascii="Cambria" w:hAnsi="Cambria"/>
                <w:b/>
                <w:bCs/>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47D40191" w14:textId="68FAADC1" w:rsidR="009C5140" w:rsidRPr="002A0F8F" w:rsidRDefault="003A60E9" w:rsidP="009C5140">
            <w:pPr>
              <w:spacing w:line="240" w:lineRule="atLeast"/>
              <w:jc w:val="both"/>
              <w:rPr>
                <w:rFonts w:ascii="Cambria" w:eastAsia="Times New Roman" w:hAnsi="Cambria" w:cs="Times New Roman"/>
                <w:color w:val="000000"/>
                <w:lang w:eastAsia="bg-BG"/>
              </w:rPr>
            </w:pPr>
            <w:r>
              <w:rPr>
                <w:rFonts w:ascii="Cambria" w:hAnsi="Cambria"/>
              </w:rPr>
              <w:t>Н</w:t>
            </w:r>
            <w:r w:rsidR="009C5140" w:rsidRPr="002A0F8F">
              <w:rPr>
                <w:rFonts w:ascii="Cambria" w:hAnsi="Cambria"/>
              </w:rPr>
              <w:t>е са налични алтернативни маршрути за завръщане</w:t>
            </w:r>
            <w:r w:rsidR="009C5140" w:rsidRPr="002A0F8F">
              <w:rPr>
                <w:rFonts w:ascii="Cambria" w:hAnsi="Cambria"/>
                <w:bCs/>
              </w:rPr>
              <w:t>.</w:t>
            </w:r>
          </w:p>
        </w:tc>
      </w:tr>
      <w:tr w:rsidR="009C5140" w:rsidRPr="002A0F8F" w14:paraId="4F82051A" w14:textId="77777777" w:rsidTr="0091361F">
        <w:trPr>
          <w:trHeight w:val="300"/>
        </w:trPr>
        <w:tc>
          <w:tcPr>
            <w:tcW w:w="3544" w:type="dxa"/>
            <w:tcBorders>
              <w:top w:val="single" w:sz="4" w:space="0" w:color="auto"/>
              <w:bottom w:val="single" w:sz="4" w:space="0" w:color="auto"/>
            </w:tcBorders>
            <w:shd w:val="clear" w:color="auto" w:fill="auto"/>
          </w:tcPr>
          <w:p w14:paraId="3B615668" w14:textId="2F0EC15A" w:rsidR="009C5140" w:rsidRPr="002A0F8F" w:rsidRDefault="009C5140" w:rsidP="009C5140">
            <w:pPr>
              <w:spacing w:before="120" w:after="120"/>
              <w:jc w:val="center"/>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08D4AB63" w14:textId="77777777" w:rsidR="003A60E9" w:rsidRPr="003A60E9" w:rsidRDefault="003A60E9" w:rsidP="003A60E9">
            <w:pPr>
              <w:spacing w:before="120"/>
              <w:jc w:val="both"/>
              <w:rPr>
                <w:rFonts w:ascii="Cambria" w:hAnsi="Cambria"/>
                <w:bCs/>
                <w:lang w:bidi="ar-IQ"/>
              </w:rPr>
            </w:pPr>
            <w:r w:rsidRPr="003A60E9">
              <w:rPr>
                <w:rFonts w:ascii="Cambria" w:hAnsi="Cambria" w:cs="Calibri"/>
                <w:bCs/>
                <w:lang w:bidi="ar-IQ"/>
              </w:rPr>
              <w:t>На</w:t>
            </w:r>
            <w:r w:rsidRPr="003A60E9">
              <w:rPr>
                <w:rFonts w:ascii="Cambria" w:hAnsi="Cambria"/>
                <w:bCs/>
                <w:lang w:bidi="ar-IQ"/>
              </w:rPr>
              <w:t xml:space="preserve"> </w:t>
            </w:r>
            <w:r w:rsidRPr="003A60E9">
              <w:rPr>
                <w:rFonts w:ascii="Cambria" w:hAnsi="Cambria" w:cs="Calibri"/>
                <w:bCs/>
                <w:lang w:bidi="ar-IQ"/>
              </w:rPr>
              <w:t>свое</w:t>
            </w:r>
            <w:r w:rsidRPr="003A60E9">
              <w:rPr>
                <w:rFonts w:ascii="Cambria" w:hAnsi="Cambria"/>
                <w:bCs/>
                <w:lang w:bidi="ar-IQ"/>
              </w:rPr>
              <w:t xml:space="preserve"> </w:t>
            </w:r>
            <w:r w:rsidRPr="003A60E9">
              <w:rPr>
                <w:rFonts w:ascii="Cambria" w:hAnsi="Cambria" w:cs="Calibri"/>
                <w:bCs/>
                <w:lang w:bidi="ar-IQ"/>
              </w:rPr>
              <w:t>заседание</w:t>
            </w:r>
            <w:r w:rsidRPr="003A60E9">
              <w:rPr>
                <w:rFonts w:ascii="Cambria" w:hAnsi="Cambria"/>
                <w:bCs/>
                <w:lang w:bidi="ar-IQ"/>
              </w:rPr>
              <w:t xml:space="preserve"> </w:t>
            </w:r>
            <w:r w:rsidRPr="003A60E9">
              <w:rPr>
                <w:rFonts w:ascii="Cambria" w:hAnsi="Cambria" w:cs="Calibri"/>
                <w:bCs/>
                <w:lang w:bidi="ar-IQ"/>
              </w:rPr>
              <w:t>Висшата</w:t>
            </w:r>
            <w:r w:rsidRPr="003A60E9">
              <w:rPr>
                <w:rFonts w:ascii="Cambria" w:hAnsi="Cambria"/>
                <w:bCs/>
                <w:lang w:bidi="ar-IQ"/>
              </w:rPr>
              <w:t xml:space="preserve"> </w:t>
            </w:r>
            <w:r w:rsidRPr="003A60E9">
              <w:rPr>
                <w:rFonts w:ascii="Cambria" w:hAnsi="Cambria" w:cs="Calibri"/>
                <w:bCs/>
                <w:lang w:bidi="ar-IQ"/>
              </w:rPr>
              <w:t>комисия</w:t>
            </w:r>
            <w:r w:rsidRPr="003A60E9">
              <w:rPr>
                <w:rFonts w:ascii="Cambria" w:hAnsi="Cambria"/>
                <w:bCs/>
                <w:lang w:bidi="ar-IQ"/>
              </w:rPr>
              <w:t xml:space="preserve"> </w:t>
            </w:r>
            <w:r w:rsidRPr="003A60E9">
              <w:rPr>
                <w:rFonts w:ascii="Cambria" w:hAnsi="Cambria" w:cs="Calibri"/>
                <w:bCs/>
                <w:lang w:bidi="ar-IQ"/>
              </w:rPr>
              <w:t>по</w:t>
            </w:r>
            <w:r w:rsidRPr="003A60E9">
              <w:rPr>
                <w:rFonts w:ascii="Cambria" w:hAnsi="Cambria"/>
                <w:bCs/>
                <w:lang w:bidi="ar-IQ"/>
              </w:rPr>
              <w:t xml:space="preserve"> </w:t>
            </w:r>
            <w:r w:rsidRPr="003A60E9">
              <w:rPr>
                <w:rFonts w:ascii="Cambria" w:hAnsi="Cambria" w:cs="Calibri"/>
                <w:bCs/>
                <w:lang w:bidi="ar-IQ"/>
              </w:rPr>
              <w:t>здравеопазване</w:t>
            </w:r>
            <w:r w:rsidRPr="003A60E9">
              <w:rPr>
                <w:rFonts w:ascii="Cambria" w:hAnsi="Cambria"/>
                <w:bCs/>
                <w:lang w:bidi="ar-IQ"/>
              </w:rPr>
              <w:t xml:space="preserve"> </w:t>
            </w:r>
            <w:r w:rsidRPr="003A60E9">
              <w:rPr>
                <w:rFonts w:ascii="Cambria" w:hAnsi="Cambria" w:cs="Calibri"/>
                <w:bCs/>
                <w:lang w:bidi="ar-IQ"/>
              </w:rPr>
              <w:t>и</w:t>
            </w:r>
            <w:r w:rsidRPr="003A60E9">
              <w:rPr>
                <w:rFonts w:ascii="Cambria" w:hAnsi="Cambria"/>
                <w:bCs/>
                <w:lang w:bidi="ar-IQ"/>
              </w:rPr>
              <w:t xml:space="preserve"> </w:t>
            </w:r>
            <w:r w:rsidRPr="003A60E9">
              <w:rPr>
                <w:rFonts w:ascii="Cambria" w:hAnsi="Cambria" w:cs="Calibri"/>
                <w:bCs/>
                <w:lang w:bidi="ar-IQ"/>
              </w:rPr>
              <w:t>сигурност</w:t>
            </w:r>
            <w:r w:rsidRPr="003A60E9">
              <w:rPr>
                <w:rFonts w:ascii="Cambria" w:hAnsi="Cambria"/>
                <w:bCs/>
                <w:lang w:bidi="ar-IQ"/>
              </w:rPr>
              <w:t xml:space="preserve">, </w:t>
            </w:r>
            <w:r w:rsidRPr="003A60E9">
              <w:rPr>
                <w:rFonts w:ascii="Cambria" w:hAnsi="Cambria" w:cs="Calibri"/>
                <w:bCs/>
                <w:lang w:bidi="ar-IQ"/>
              </w:rPr>
              <w:t>председателствана</w:t>
            </w:r>
            <w:r w:rsidRPr="003A60E9">
              <w:rPr>
                <w:rFonts w:ascii="Cambria" w:hAnsi="Cambria"/>
                <w:bCs/>
                <w:lang w:bidi="ar-IQ"/>
              </w:rPr>
              <w:t xml:space="preserve"> </w:t>
            </w:r>
            <w:r w:rsidRPr="003A60E9">
              <w:rPr>
                <w:rFonts w:ascii="Cambria" w:hAnsi="Cambria" w:cs="Calibri"/>
                <w:bCs/>
                <w:lang w:bidi="ar-IQ"/>
              </w:rPr>
              <w:t>от</w:t>
            </w:r>
            <w:r w:rsidRPr="003A60E9">
              <w:rPr>
                <w:rFonts w:ascii="Cambria" w:hAnsi="Cambria"/>
                <w:bCs/>
                <w:lang w:bidi="ar-IQ"/>
              </w:rPr>
              <w:t xml:space="preserve"> </w:t>
            </w:r>
            <w:r w:rsidRPr="003A60E9">
              <w:rPr>
                <w:rFonts w:ascii="Cambria" w:hAnsi="Cambria" w:cs="Calibri"/>
                <w:bCs/>
                <w:lang w:bidi="ar-IQ"/>
              </w:rPr>
              <w:t>новоназначения</w:t>
            </w:r>
            <w:r w:rsidRPr="003A60E9">
              <w:rPr>
                <w:rFonts w:ascii="Cambria" w:hAnsi="Cambria"/>
                <w:bCs/>
                <w:lang w:bidi="ar-IQ"/>
              </w:rPr>
              <w:t xml:space="preserve"> </w:t>
            </w:r>
            <w:r w:rsidRPr="003A60E9">
              <w:rPr>
                <w:rFonts w:ascii="Cambria" w:hAnsi="Cambria" w:cs="Calibri"/>
                <w:bCs/>
                <w:lang w:bidi="ar-IQ"/>
              </w:rPr>
              <w:t>премиер</w:t>
            </w:r>
            <w:r w:rsidRPr="003A60E9">
              <w:rPr>
                <w:rFonts w:ascii="Cambria" w:hAnsi="Cambria"/>
                <w:bCs/>
                <w:lang w:bidi="ar-IQ"/>
              </w:rPr>
              <w:t xml:space="preserve"> </w:t>
            </w:r>
            <w:r w:rsidRPr="003A60E9">
              <w:rPr>
                <w:rFonts w:ascii="Cambria" w:hAnsi="Cambria" w:cs="Calibri"/>
                <w:bCs/>
                <w:lang w:bidi="ar-IQ"/>
              </w:rPr>
              <w:t>Мустафа</w:t>
            </w:r>
            <w:r w:rsidRPr="003A60E9">
              <w:rPr>
                <w:rFonts w:ascii="Cambria" w:hAnsi="Cambria"/>
                <w:bCs/>
                <w:lang w:bidi="ar-IQ"/>
              </w:rPr>
              <w:t xml:space="preserve"> </w:t>
            </w:r>
            <w:r w:rsidRPr="003A60E9">
              <w:rPr>
                <w:rFonts w:ascii="Cambria" w:hAnsi="Cambria" w:cs="Calibri"/>
                <w:bCs/>
                <w:lang w:bidi="ar-IQ"/>
              </w:rPr>
              <w:t>ал</w:t>
            </w:r>
            <w:r w:rsidRPr="003A60E9">
              <w:rPr>
                <w:rFonts w:ascii="Cambria" w:hAnsi="Cambria"/>
                <w:bCs/>
                <w:lang w:bidi="ar-IQ"/>
              </w:rPr>
              <w:t>-</w:t>
            </w:r>
            <w:r w:rsidRPr="003A60E9">
              <w:rPr>
                <w:rFonts w:ascii="Cambria" w:hAnsi="Cambria" w:cs="Calibri"/>
                <w:bCs/>
                <w:lang w:bidi="ar-IQ"/>
              </w:rPr>
              <w:t>Кадими</w:t>
            </w:r>
            <w:r w:rsidRPr="003A60E9">
              <w:rPr>
                <w:rFonts w:ascii="Cambria" w:hAnsi="Cambria"/>
                <w:bCs/>
                <w:lang w:bidi="ar-IQ"/>
              </w:rPr>
              <w:t xml:space="preserve"> </w:t>
            </w:r>
            <w:r w:rsidRPr="003A60E9">
              <w:rPr>
                <w:rFonts w:ascii="Cambria" w:hAnsi="Cambria" w:cs="Calibri"/>
                <w:bCs/>
                <w:lang w:bidi="ar-IQ"/>
              </w:rPr>
              <w:t>е</w:t>
            </w:r>
            <w:r w:rsidRPr="003A60E9">
              <w:rPr>
                <w:rFonts w:ascii="Cambria" w:hAnsi="Cambria"/>
                <w:bCs/>
                <w:lang w:bidi="ar-IQ"/>
              </w:rPr>
              <w:t xml:space="preserve"> </w:t>
            </w:r>
            <w:r w:rsidRPr="003A60E9">
              <w:rPr>
                <w:rFonts w:ascii="Cambria" w:hAnsi="Cambria" w:cs="Calibri"/>
                <w:bCs/>
                <w:lang w:bidi="ar-IQ"/>
              </w:rPr>
              <w:t>приела</w:t>
            </w:r>
            <w:r w:rsidRPr="003A60E9">
              <w:rPr>
                <w:rFonts w:ascii="Cambria" w:hAnsi="Cambria"/>
                <w:bCs/>
                <w:lang w:bidi="ar-IQ"/>
              </w:rPr>
              <w:t xml:space="preserve"> </w:t>
            </w:r>
            <w:r w:rsidRPr="003A60E9">
              <w:rPr>
                <w:rFonts w:ascii="Cambria" w:hAnsi="Cambria" w:cs="Calibri"/>
                <w:bCs/>
                <w:lang w:bidi="ar-IQ"/>
              </w:rPr>
              <w:t>решение</w:t>
            </w:r>
            <w:r w:rsidRPr="003A60E9">
              <w:rPr>
                <w:rFonts w:ascii="Cambria" w:hAnsi="Cambria"/>
                <w:bCs/>
                <w:lang w:bidi="ar-IQ"/>
              </w:rPr>
              <w:t xml:space="preserve"> </w:t>
            </w:r>
            <w:r w:rsidRPr="003A60E9">
              <w:rPr>
                <w:rFonts w:ascii="Cambria" w:hAnsi="Cambria" w:cs="Calibri"/>
                <w:bCs/>
                <w:lang w:bidi="ar-IQ"/>
              </w:rPr>
              <w:t>за</w:t>
            </w:r>
            <w:r w:rsidRPr="003A60E9">
              <w:rPr>
                <w:rFonts w:ascii="Cambria" w:hAnsi="Cambria"/>
                <w:bCs/>
                <w:lang w:bidi="ar-IQ"/>
              </w:rPr>
              <w:t xml:space="preserve"> </w:t>
            </w:r>
            <w:r w:rsidRPr="003A60E9">
              <w:rPr>
                <w:rFonts w:ascii="Cambria" w:hAnsi="Cambria" w:cs="Calibri"/>
                <w:bCs/>
                <w:lang w:bidi="ar-IQ"/>
              </w:rPr>
              <w:t>налагане</w:t>
            </w:r>
            <w:r w:rsidRPr="003A60E9">
              <w:rPr>
                <w:rFonts w:ascii="Cambria" w:hAnsi="Cambria"/>
                <w:bCs/>
                <w:lang w:bidi="ar-IQ"/>
              </w:rPr>
              <w:t xml:space="preserve"> </w:t>
            </w:r>
            <w:r w:rsidRPr="003A60E9">
              <w:rPr>
                <w:rFonts w:ascii="Cambria" w:hAnsi="Cambria" w:cs="Calibri"/>
                <w:bCs/>
                <w:lang w:bidi="ar-IQ"/>
              </w:rPr>
              <w:t>на</w:t>
            </w:r>
            <w:r w:rsidRPr="003A60E9">
              <w:rPr>
                <w:rFonts w:ascii="Cambria" w:hAnsi="Cambria"/>
                <w:bCs/>
                <w:lang w:bidi="ar-IQ"/>
              </w:rPr>
              <w:t xml:space="preserve"> </w:t>
            </w:r>
            <w:r w:rsidRPr="003A60E9">
              <w:rPr>
                <w:rFonts w:ascii="Cambria" w:hAnsi="Cambria" w:cs="Calibri"/>
                <w:bCs/>
                <w:lang w:bidi="ar-IQ"/>
              </w:rPr>
              <w:t>целодневен</w:t>
            </w:r>
            <w:r w:rsidRPr="003A60E9">
              <w:rPr>
                <w:rFonts w:ascii="Cambria" w:hAnsi="Cambria"/>
                <w:bCs/>
                <w:lang w:bidi="ar-IQ"/>
              </w:rPr>
              <w:t xml:space="preserve"> </w:t>
            </w:r>
            <w:r w:rsidRPr="003A60E9">
              <w:rPr>
                <w:rFonts w:ascii="Cambria" w:hAnsi="Cambria" w:cs="Calibri"/>
                <w:bCs/>
                <w:lang w:bidi="ar-IQ"/>
              </w:rPr>
              <w:t>полицейски</w:t>
            </w:r>
            <w:r w:rsidRPr="003A60E9">
              <w:rPr>
                <w:rFonts w:ascii="Cambria" w:hAnsi="Cambria"/>
                <w:bCs/>
                <w:lang w:bidi="ar-IQ"/>
              </w:rPr>
              <w:t xml:space="preserve"> </w:t>
            </w:r>
            <w:r w:rsidRPr="003A60E9">
              <w:rPr>
                <w:rFonts w:ascii="Cambria" w:hAnsi="Cambria" w:cs="Calibri"/>
                <w:bCs/>
                <w:lang w:bidi="ar-IQ"/>
              </w:rPr>
              <w:t>час</w:t>
            </w:r>
            <w:r w:rsidRPr="003A60E9">
              <w:rPr>
                <w:rFonts w:ascii="Cambria" w:hAnsi="Cambria"/>
                <w:bCs/>
                <w:lang w:bidi="ar-IQ"/>
              </w:rPr>
              <w:t xml:space="preserve"> </w:t>
            </w:r>
            <w:r w:rsidRPr="003A60E9">
              <w:rPr>
                <w:rFonts w:ascii="Cambria" w:hAnsi="Cambria" w:cs="Calibri"/>
                <w:bCs/>
                <w:lang w:bidi="ar-IQ"/>
              </w:rPr>
              <w:t>в</w:t>
            </w:r>
            <w:r w:rsidRPr="003A60E9">
              <w:rPr>
                <w:rFonts w:ascii="Cambria" w:hAnsi="Cambria"/>
                <w:bCs/>
                <w:lang w:bidi="ar-IQ"/>
              </w:rPr>
              <w:t xml:space="preserve"> </w:t>
            </w:r>
            <w:r w:rsidRPr="003A60E9">
              <w:rPr>
                <w:rFonts w:ascii="Cambria" w:hAnsi="Cambria" w:cs="Calibri"/>
                <w:bCs/>
                <w:lang w:bidi="ar-IQ"/>
              </w:rPr>
              <w:t>дните</w:t>
            </w:r>
            <w:r w:rsidRPr="003A60E9">
              <w:rPr>
                <w:rFonts w:ascii="Cambria" w:hAnsi="Cambria"/>
                <w:bCs/>
                <w:lang w:bidi="ar-IQ"/>
              </w:rPr>
              <w:t xml:space="preserve"> </w:t>
            </w:r>
            <w:r w:rsidRPr="003A60E9">
              <w:rPr>
                <w:rFonts w:ascii="Cambria" w:hAnsi="Cambria" w:cs="Calibri"/>
                <w:bCs/>
                <w:lang w:bidi="ar-IQ"/>
              </w:rPr>
              <w:t>около</w:t>
            </w:r>
            <w:r w:rsidRPr="003A60E9">
              <w:rPr>
                <w:rFonts w:ascii="Cambria" w:hAnsi="Cambria"/>
                <w:bCs/>
                <w:lang w:bidi="ar-IQ"/>
              </w:rPr>
              <w:t xml:space="preserve"> </w:t>
            </w:r>
            <w:r w:rsidRPr="003A60E9">
              <w:rPr>
                <w:rFonts w:ascii="Cambria" w:hAnsi="Cambria" w:cs="Calibri"/>
                <w:bCs/>
                <w:lang w:bidi="ar-IQ"/>
              </w:rPr>
              <w:t>предстоящия</w:t>
            </w:r>
            <w:r w:rsidRPr="003A60E9">
              <w:rPr>
                <w:rFonts w:ascii="Cambria" w:hAnsi="Cambria"/>
                <w:bCs/>
                <w:lang w:bidi="ar-IQ"/>
              </w:rPr>
              <w:t xml:space="preserve"> </w:t>
            </w:r>
            <w:r w:rsidRPr="003A60E9">
              <w:rPr>
                <w:rFonts w:ascii="Cambria" w:hAnsi="Cambria" w:cs="Agency FB"/>
                <w:bCs/>
                <w:lang w:bidi="ar-IQ"/>
              </w:rPr>
              <w:t>„</w:t>
            </w:r>
            <w:r w:rsidRPr="003A60E9">
              <w:rPr>
                <w:rFonts w:ascii="Cambria" w:hAnsi="Cambria"/>
                <w:bCs/>
                <w:lang w:val="en-US" w:bidi="ar-IQ"/>
              </w:rPr>
              <w:t>Eid</w:t>
            </w:r>
            <w:r w:rsidRPr="003A60E9">
              <w:rPr>
                <w:rFonts w:ascii="Cambria" w:hAnsi="Cambria"/>
                <w:bCs/>
                <w:lang w:bidi="ar-IQ"/>
              </w:rPr>
              <w:t xml:space="preserve"> </w:t>
            </w:r>
            <w:r w:rsidRPr="003A60E9">
              <w:rPr>
                <w:rFonts w:ascii="Cambria" w:hAnsi="Cambria"/>
                <w:bCs/>
                <w:lang w:val="en-US" w:bidi="ar-IQ"/>
              </w:rPr>
              <w:t>al</w:t>
            </w:r>
            <w:r w:rsidRPr="003A60E9">
              <w:rPr>
                <w:rFonts w:ascii="Cambria" w:hAnsi="Cambria"/>
                <w:bCs/>
                <w:lang w:bidi="ar-IQ"/>
              </w:rPr>
              <w:t>-</w:t>
            </w:r>
            <w:r w:rsidRPr="003A60E9">
              <w:rPr>
                <w:rFonts w:ascii="Cambria" w:hAnsi="Cambria"/>
                <w:bCs/>
                <w:lang w:val="en-US" w:bidi="ar-IQ"/>
              </w:rPr>
              <w:t>Fitr</w:t>
            </w:r>
            <w:r w:rsidRPr="003A60E9">
              <w:rPr>
                <w:rFonts w:ascii="Cambria" w:hAnsi="Cambria"/>
                <w:bCs/>
                <w:lang w:bidi="ar-IQ"/>
              </w:rPr>
              <w:t xml:space="preserve">” </w:t>
            </w:r>
            <w:r w:rsidRPr="003A60E9">
              <w:rPr>
                <w:rFonts w:ascii="Cambria" w:hAnsi="Cambria" w:cs="Calibri"/>
                <w:bCs/>
                <w:lang w:bidi="ar-IQ"/>
              </w:rPr>
              <w:t>и</w:t>
            </w:r>
            <w:r w:rsidRPr="003A60E9">
              <w:rPr>
                <w:rFonts w:ascii="Cambria" w:hAnsi="Cambria"/>
                <w:bCs/>
                <w:lang w:bidi="ar-IQ"/>
              </w:rPr>
              <w:t xml:space="preserve"> </w:t>
            </w:r>
            <w:r w:rsidRPr="003A60E9">
              <w:rPr>
                <w:rFonts w:ascii="Cambria" w:hAnsi="Cambria" w:cs="Calibri"/>
                <w:bCs/>
                <w:lang w:bidi="ar-IQ"/>
              </w:rPr>
              <w:t>промяна</w:t>
            </w:r>
            <w:r w:rsidRPr="003A60E9">
              <w:rPr>
                <w:rFonts w:ascii="Cambria" w:hAnsi="Cambria"/>
                <w:bCs/>
                <w:lang w:bidi="ar-IQ"/>
              </w:rPr>
              <w:t xml:space="preserve"> </w:t>
            </w:r>
            <w:r w:rsidRPr="003A60E9">
              <w:rPr>
                <w:rFonts w:ascii="Cambria" w:hAnsi="Cambria" w:cs="Calibri"/>
                <w:bCs/>
                <w:lang w:bidi="ar-IQ"/>
              </w:rPr>
              <w:t>на</w:t>
            </w:r>
            <w:r w:rsidRPr="003A60E9">
              <w:rPr>
                <w:rFonts w:ascii="Cambria" w:hAnsi="Cambria"/>
                <w:bCs/>
                <w:lang w:bidi="ar-IQ"/>
              </w:rPr>
              <w:t xml:space="preserve"> </w:t>
            </w:r>
            <w:r w:rsidRPr="003A60E9">
              <w:rPr>
                <w:rFonts w:ascii="Cambria" w:hAnsi="Cambria" w:cs="Calibri"/>
                <w:bCs/>
                <w:lang w:bidi="ar-IQ"/>
              </w:rPr>
              <w:t>времевия</w:t>
            </w:r>
            <w:r w:rsidRPr="003A60E9">
              <w:rPr>
                <w:rFonts w:ascii="Cambria" w:hAnsi="Cambria"/>
                <w:bCs/>
                <w:lang w:bidi="ar-IQ"/>
              </w:rPr>
              <w:t xml:space="preserve"> </w:t>
            </w:r>
            <w:r w:rsidRPr="003A60E9">
              <w:rPr>
                <w:rFonts w:ascii="Cambria" w:hAnsi="Cambria" w:cs="Calibri"/>
                <w:bCs/>
                <w:lang w:bidi="ar-IQ"/>
              </w:rPr>
              <w:t>период</w:t>
            </w:r>
            <w:r w:rsidRPr="003A60E9">
              <w:rPr>
                <w:rFonts w:ascii="Cambria" w:hAnsi="Cambria"/>
                <w:bCs/>
                <w:lang w:bidi="ar-IQ"/>
              </w:rPr>
              <w:t xml:space="preserve"> </w:t>
            </w:r>
            <w:r w:rsidRPr="003A60E9">
              <w:rPr>
                <w:rFonts w:ascii="Cambria" w:hAnsi="Cambria" w:cs="Calibri"/>
                <w:bCs/>
                <w:lang w:bidi="ar-IQ"/>
              </w:rPr>
              <w:t>с</w:t>
            </w:r>
            <w:r w:rsidRPr="003A60E9">
              <w:rPr>
                <w:rFonts w:ascii="Cambria" w:hAnsi="Cambria"/>
                <w:bCs/>
                <w:lang w:bidi="ar-IQ"/>
              </w:rPr>
              <w:t xml:space="preserve"> </w:t>
            </w:r>
            <w:r w:rsidRPr="003A60E9">
              <w:rPr>
                <w:rFonts w:ascii="Cambria" w:hAnsi="Cambria" w:cs="Calibri"/>
                <w:bCs/>
                <w:lang w:bidi="ar-IQ"/>
              </w:rPr>
              <w:t>облекчения</w:t>
            </w:r>
            <w:r w:rsidRPr="003A60E9">
              <w:rPr>
                <w:rFonts w:ascii="Cambria" w:hAnsi="Cambria"/>
                <w:bCs/>
                <w:lang w:bidi="ar-IQ"/>
              </w:rPr>
              <w:t xml:space="preserve"> </w:t>
            </w:r>
            <w:r w:rsidRPr="003A60E9">
              <w:rPr>
                <w:rFonts w:ascii="Cambria" w:hAnsi="Cambria" w:cs="Calibri"/>
                <w:bCs/>
                <w:lang w:bidi="ar-IQ"/>
              </w:rPr>
              <w:t>в</w:t>
            </w:r>
            <w:r w:rsidRPr="003A60E9">
              <w:rPr>
                <w:rFonts w:ascii="Cambria" w:hAnsi="Cambria"/>
                <w:bCs/>
                <w:lang w:bidi="ar-IQ"/>
              </w:rPr>
              <w:t xml:space="preserve"> </w:t>
            </w:r>
            <w:r w:rsidRPr="003A60E9">
              <w:rPr>
                <w:rFonts w:ascii="Cambria" w:hAnsi="Cambria" w:cs="Calibri"/>
                <w:bCs/>
                <w:lang w:bidi="ar-IQ"/>
              </w:rPr>
              <w:t>предвижването</w:t>
            </w:r>
            <w:r w:rsidRPr="003A60E9">
              <w:rPr>
                <w:rFonts w:ascii="Cambria" w:hAnsi="Cambria"/>
                <w:bCs/>
                <w:lang w:bidi="ar-IQ"/>
              </w:rPr>
              <w:t xml:space="preserve"> </w:t>
            </w:r>
            <w:r w:rsidRPr="003A60E9">
              <w:rPr>
                <w:rFonts w:ascii="Cambria" w:hAnsi="Cambria" w:cs="Calibri"/>
                <w:bCs/>
                <w:lang w:bidi="ar-IQ"/>
              </w:rPr>
              <w:t>от</w:t>
            </w:r>
            <w:r w:rsidRPr="003A60E9">
              <w:rPr>
                <w:rFonts w:ascii="Cambria" w:hAnsi="Cambria"/>
                <w:bCs/>
                <w:lang w:bidi="ar-IQ"/>
              </w:rPr>
              <w:t xml:space="preserve"> 05.00 </w:t>
            </w:r>
            <w:r w:rsidRPr="003A60E9">
              <w:rPr>
                <w:rFonts w:ascii="Cambria" w:hAnsi="Cambria" w:cs="Calibri"/>
                <w:bCs/>
                <w:lang w:bidi="ar-IQ"/>
              </w:rPr>
              <w:t>ч</w:t>
            </w:r>
            <w:r w:rsidRPr="003A60E9">
              <w:rPr>
                <w:rFonts w:ascii="Cambria" w:hAnsi="Cambria"/>
                <w:bCs/>
                <w:lang w:bidi="ar-IQ"/>
              </w:rPr>
              <w:t xml:space="preserve">. </w:t>
            </w:r>
            <w:r w:rsidRPr="003A60E9">
              <w:rPr>
                <w:rFonts w:ascii="Cambria" w:hAnsi="Cambria" w:cs="Calibri"/>
                <w:bCs/>
                <w:lang w:bidi="ar-IQ"/>
              </w:rPr>
              <w:t>сутринта</w:t>
            </w:r>
            <w:r w:rsidRPr="003A60E9">
              <w:rPr>
                <w:rFonts w:ascii="Cambria" w:hAnsi="Cambria"/>
                <w:bCs/>
                <w:lang w:bidi="ar-IQ"/>
              </w:rPr>
              <w:t xml:space="preserve"> </w:t>
            </w:r>
            <w:r w:rsidRPr="003A60E9">
              <w:rPr>
                <w:rFonts w:ascii="Cambria" w:hAnsi="Cambria" w:cs="Calibri"/>
                <w:bCs/>
                <w:lang w:bidi="ar-IQ"/>
              </w:rPr>
              <w:t>до</w:t>
            </w:r>
            <w:r w:rsidRPr="003A60E9">
              <w:rPr>
                <w:rFonts w:ascii="Cambria" w:hAnsi="Cambria"/>
                <w:bCs/>
                <w:lang w:bidi="ar-IQ"/>
              </w:rPr>
              <w:t xml:space="preserve"> 17.00 </w:t>
            </w:r>
            <w:r w:rsidRPr="003A60E9">
              <w:rPr>
                <w:rFonts w:ascii="Cambria" w:hAnsi="Cambria" w:cs="Calibri"/>
                <w:bCs/>
                <w:lang w:bidi="ar-IQ"/>
              </w:rPr>
              <w:t>ч</w:t>
            </w:r>
            <w:r w:rsidRPr="003A60E9">
              <w:rPr>
                <w:rFonts w:ascii="Cambria" w:hAnsi="Cambria"/>
                <w:bCs/>
                <w:lang w:bidi="ar-IQ"/>
              </w:rPr>
              <w:t xml:space="preserve">. </w:t>
            </w:r>
            <w:r w:rsidRPr="003A60E9">
              <w:rPr>
                <w:rFonts w:ascii="Cambria" w:hAnsi="Cambria" w:cs="Calibri"/>
                <w:bCs/>
                <w:lang w:bidi="ar-IQ"/>
              </w:rPr>
              <w:t>вечерта</w:t>
            </w:r>
            <w:r w:rsidRPr="003A60E9">
              <w:rPr>
                <w:rFonts w:ascii="Cambria" w:hAnsi="Cambria"/>
                <w:bCs/>
                <w:lang w:bidi="ar-IQ"/>
              </w:rPr>
              <w:t xml:space="preserve"> </w:t>
            </w:r>
            <w:r w:rsidRPr="003A60E9">
              <w:rPr>
                <w:rFonts w:ascii="Cambria" w:hAnsi="Cambria" w:cs="Calibri"/>
                <w:bCs/>
                <w:lang w:bidi="ar-IQ"/>
              </w:rPr>
              <w:t>за</w:t>
            </w:r>
            <w:r w:rsidRPr="003A60E9">
              <w:rPr>
                <w:rFonts w:ascii="Cambria" w:hAnsi="Cambria"/>
                <w:bCs/>
                <w:lang w:bidi="ar-IQ"/>
              </w:rPr>
              <w:t xml:space="preserve"> </w:t>
            </w:r>
            <w:r w:rsidRPr="003A60E9">
              <w:rPr>
                <w:rFonts w:ascii="Cambria" w:hAnsi="Cambria" w:cs="Calibri"/>
                <w:bCs/>
                <w:lang w:bidi="ar-IQ"/>
              </w:rPr>
              <w:t>останалите</w:t>
            </w:r>
            <w:r w:rsidRPr="003A60E9">
              <w:rPr>
                <w:rFonts w:ascii="Cambria" w:hAnsi="Cambria"/>
                <w:bCs/>
                <w:lang w:bidi="ar-IQ"/>
              </w:rPr>
              <w:t xml:space="preserve"> </w:t>
            </w:r>
            <w:r w:rsidRPr="003A60E9">
              <w:rPr>
                <w:rFonts w:ascii="Cambria" w:hAnsi="Cambria" w:cs="Calibri"/>
                <w:bCs/>
                <w:lang w:bidi="ar-IQ"/>
              </w:rPr>
              <w:t>дни</w:t>
            </w:r>
            <w:r w:rsidRPr="003A60E9">
              <w:rPr>
                <w:rFonts w:ascii="Cambria" w:hAnsi="Cambria"/>
                <w:bCs/>
                <w:lang w:bidi="ar-IQ"/>
              </w:rPr>
              <w:t xml:space="preserve">, </w:t>
            </w:r>
            <w:r w:rsidRPr="003A60E9">
              <w:rPr>
                <w:rFonts w:ascii="Cambria" w:hAnsi="Cambria" w:cs="Calibri"/>
                <w:bCs/>
                <w:lang w:bidi="ar-IQ"/>
              </w:rPr>
              <w:t>с</w:t>
            </w:r>
            <w:r w:rsidRPr="003A60E9">
              <w:rPr>
                <w:rFonts w:ascii="Cambria" w:hAnsi="Cambria"/>
                <w:bCs/>
                <w:lang w:bidi="ar-IQ"/>
              </w:rPr>
              <w:t xml:space="preserve"> </w:t>
            </w:r>
            <w:r w:rsidRPr="003A60E9">
              <w:rPr>
                <w:rFonts w:ascii="Cambria" w:hAnsi="Cambria" w:cs="Calibri"/>
                <w:bCs/>
                <w:lang w:bidi="ar-IQ"/>
              </w:rPr>
              <w:t>изключение</w:t>
            </w:r>
            <w:r w:rsidRPr="003A60E9">
              <w:rPr>
                <w:rFonts w:ascii="Cambria" w:hAnsi="Cambria"/>
                <w:bCs/>
                <w:lang w:bidi="ar-IQ"/>
              </w:rPr>
              <w:t xml:space="preserve"> </w:t>
            </w:r>
            <w:r w:rsidRPr="003A60E9">
              <w:rPr>
                <w:rFonts w:ascii="Cambria" w:hAnsi="Cambria" w:cs="Calibri"/>
                <w:bCs/>
                <w:lang w:bidi="ar-IQ"/>
              </w:rPr>
              <w:t>на</w:t>
            </w:r>
            <w:r w:rsidRPr="003A60E9">
              <w:rPr>
                <w:rFonts w:ascii="Cambria" w:hAnsi="Cambria"/>
                <w:bCs/>
                <w:lang w:bidi="ar-IQ"/>
              </w:rPr>
              <w:t xml:space="preserve"> </w:t>
            </w:r>
            <w:r w:rsidRPr="003A60E9">
              <w:rPr>
                <w:rFonts w:ascii="Cambria" w:hAnsi="Cambria" w:cs="Calibri"/>
                <w:bCs/>
                <w:lang w:bidi="ar-IQ"/>
              </w:rPr>
              <w:t>петък</w:t>
            </w:r>
            <w:r w:rsidRPr="003A60E9">
              <w:rPr>
                <w:rFonts w:ascii="Cambria" w:hAnsi="Cambria"/>
                <w:bCs/>
                <w:lang w:bidi="ar-IQ"/>
              </w:rPr>
              <w:t xml:space="preserve"> </w:t>
            </w:r>
            <w:r w:rsidRPr="003A60E9">
              <w:rPr>
                <w:rFonts w:ascii="Cambria" w:hAnsi="Cambria" w:cs="Calibri"/>
                <w:bCs/>
                <w:lang w:bidi="ar-IQ"/>
              </w:rPr>
              <w:t>и</w:t>
            </w:r>
            <w:r w:rsidRPr="003A60E9">
              <w:rPr>
                <w:rFonts w:ascii="Cambria" w:hAnsi="Cambria"/>
                <w:bCs/>
                <w:lang w:bidi="ar-IQ"/>
              </w:rPr>
              <w:t xml:space="preserve"> </w:t>
            </w:r>
            <w:r w:rsidRPr="003A60E9">
              <w:rPr>
                <w:rFonts w:ascii="Cambria" w:hAnsi="Cambria" w:cs="Calibri"/>
                <w:bCs/>
                <w:lang w:bidi="ar-IQ"/>
              </w:rPr>
              <w:t>събота</w:t>
            </w:r>
            <w:r w:rsidRPr="003A60E9">
              <w:rPr>
                <w:rFonts w:ascii="Cambria" w:hAnsi="Cambria"/>
                <w:bCs/>
                <w:lang w:bidi="ar-IQ"/>
              </w:rPr>
              <w:t xml:space="preserve">, </w:t>
            </w:r>
            <w:r w:rsidRPr="003A60E9">
              <w:rPr>
                <w:rFonts w:ascii="Cambria" w:hAnsi="Cambria" w:cs="Calibri"/>
                <w:bCs/>
                <w:lang w:bidi="ar-IQ"/>
              </w:rPr>
              <w:t>в</w:t>
            </w:r>
            <w:r w:rsidRPr="003A60E9">
              <w:rPr>
                <w:rFonts w:ascii="Cambria" w:hAnsi="Cambria"/>
                <w:bCs/>
                <w:lang w:bidi="ar-IQ"/>
              </w:rPr>
              <w:t xml:space="preserve"> </w:t>
            </w:r>
            <w:r w:rsidRPr="003A60E9">
              <w:rPr>
                <w:rFonts w:ascii="Cambria" w:hAnsi="Cambria" w:cs="Calibri"/>
                <w:bCs/>
                <w:lang w:bidi="ar-IQ"/>
              </w:rPr>
              <w:t>които</w:t>
            </w:r>
            <w:r w:rsidRPr="003A60E9">
              <w:rPr>
                <w:rFonts w:ascii="Cambria" w:hAnsi="Cambria"/>
                <w:bCs/>
                <w:lang w:bidi="ar-IQ"/>
              </w:rPr>
              <w:t xml:space="preserve"> </w:t>
            </w:r>
            <w:r w:rsidRPr="003A60E9">
              <w:rPr>
                <w:rFonts w:ascii="Cambria" w:hAnsi="Cambria" w:cs="Calibri"/>
                <w:bCs/>
                <w:lang w:bidi="ar-IQ"/>
              </w:rPr>
              <w:t>продължава</w:t>
            </w:r>
            <w:r w:rsidRPr="003A60E9">
              <w:rPr>
                <w:rFonts w:ascii="Cambria" w:hAnsi="Cambria"/>
                <w:bCs/>
                <w:lang w:bidi="ar-IQ"/>
              </w:rPr>
              <w:t xml:space="preserve"> </w:t>
            </w:r>
            <w:r w:rsidRPr="003A60E9">
              <w:rPr>
                <w:rFonts w:ascii="Cambria" w:hAnsi="Cambria" w:cs="Calibri"/>
                <w:bCs/>
                <w:lang w:bidi="ar-IQ"/>
              </w:rPr>
              <w:t>да</w:t>
            </w:r>
            <w:r w:rsidRPr="003A60E9">
              <w:rPr>
                <w:rFonts w:ascii="Cambria" w:hAnsi="Cambria"/>
                <w:bCs/>
                <w:lang w:bidi="ar-IQ"/>
              </w:rPr>
              <w:t xml:space="preserve"> </w:t>
            </w:r>
            <w:r w:rsidRPr="003A60E9">
              <w:rPr>
                <w:rFonts w:ascii="Cambria" w:hAnsi="Cambria" w:cs="Calibri"/>
                <w:bCs/>
                <w:lang w:bidi="ar-IQ"/>
              </w:rPr>
              <w:t>важат</w:t>
            </w:r>
            <w:r w:rsidRPr="003A60E9">
              <w:rPr>
                <w:rFonts w:ascii="Cambria" w:hAnsi="Cambria"/>
                <w:bCs/>
                <w:lang w:bidi="ar-IQ"/>
              </w:rPr>
              <w:t xml:space="preserve"> </w:t>
            </w:r>
            <w:r w:rsidRPr="003A60E9">
              <w:rPr>
                <w:rFonts w:ascii="Cambria" w:hAnsi="Cambria" w:cs="Calibri"/>
                <w:bCs/>
                <w:lang w:bidi="ar-IQ"/>
              </w:rPr>
              <w:t>пълните</w:t>
            </w:r>
            <w:r w:rsidRPr="003A60E9">
              <w:rPr>
                <w:rFonts w:ascii="Cambria" w:hAnsi="Cambria"/>
                <w:bCs/>
                <w:lang w:bidi="ar-IQ"/>
              </w:rPr>
              <w:t xml:space="preserve"> </w:t>
            </w:r>
            <w:r w:rsidRPr="003A60E9">
              <w:rPr>
                <w:rFonts w:ascii="Cambria" w:hAnsi="Cambria" w:cs="Calibri"/>
                <w:bCs/>
                <w:lang w:bidi="ar-IQ"/>
              </w:rPr>
              <w:t>карантинни</w:t>
            </w:r>
            <w:r w:rsidRPr="003A60E9">
              <w:rPr>
                <w:rFonts w:ascii="Cambria" w:hAnsi="Cambria"/>
                <w:bCs/>
                <w:lang w:bidi="ar-IQ"/>
              </w:rPr>
              <w:t xml:space="preserve"> </w:t>
            </w:r>
            <w:r w:rsidRPr="003A60E9">
              <w:rPr>
                <w:rFonts w:ascii="Cambria" w:hAnsi="Cambria" w:cs="Calibri"/>
                <w:bCs/>
                <w:lang w:bidi="ar-IQ"/>
              </w:rPr>
              <w:t>рестрикции</w:t>
            </w:r>
            <w:r w:rsidRPr="003A60E9">
              <w:rPr>
                <w:rFonts w:ascii="Cambria" w:hAnsi="Cambria"/>
                <w:bCs/>
                <w:lang w:bidi="ar-IQ"/>
              </w:rPr>
              <w:t>.</w:t>
            </w:r>
          </w:p>
          <w:p w14:paraId="203C9738" w14:textId="33F3BA8E" w:rsidR="009C5140" w:rsidRPr="003A60E9" w:rsidRDefault="009C5140" w:rsidP="009C5140">
            <w:pPr>
              <w:pStyle w:val="Normal11"/>
              <w:spacing w:before="120" w:beforeAutospacing="0" w:after="120" w:afterAutospacing="0"/>
              <w:rPr>
                <w:rFonts w:ascii="Cambria" w:hAnsi="Cambria"/>
                <w:b/>
                <w:bCs/>
                <w:sz w:val="22"/>
                <w:szCs w:val="22"/>
              </w:rPr>
            </w:pPr>
            <w:r w:rsidRPr="003A60E9">
              <w:rPr>
                <w:rFonts w:ascii="Cambria" w:hAnsi="Cambria" w:cs="Calibri"/>
                <w:color w:val="000000"/>
                <w:sz w:val="22"/>
                <w:szCs w:val="22"/>
              </w:rPr>
              <w:t>Въведените</w:t>
            </w:r>
            <w:r w:rsidRPr="003A60E9">
              <w:rPr>
                <w:rFonts w:ascii="Cambria" w:hAnsi="Cambria"/>
                <w:color w:val="000000"/>
                <w:sz w:val="22"/>
                <w:szCs w:val="22"/>
              </w:rPr>
              <w:t xml:space="preserve"> </w:t>
            </w:r>
            <w:r w:rsidRPr="003A60E9">
              <w:rPr>
                <w:rFonts w:ascii="Cambria" w:hAnsi="Cambria" w:cs="Calibri"/>
                <w:color w:val="000000"/>
                <w:sz w:val="22"/>
                <w:szCs w:val="22"/>
              </w:rPr>
              <w:t>карантинни</w:t>
            </w:r>
            <w:r w:rsidRPr="003A60E9">
              <w:rPr>
                <w:rFonts w:ascii="Cambria" w:hAnsi="Cambria"/>
                <w:color w:val="000000"/>
                <w:sz w:val="22"/>
                <w:szCs w:val="22"/>
              </w:rPr>
              <w:t xml:space="preserve"> </w:t>
            </w:r>
            <w:r w:rsidRPr="003A60E9">
              <w:rPr>
                <w:rFonts w:ascii="Cambria" w:hAnsi="Cambria" w:cs="Calibri"/>
                <w:color w:val="000000"/>
                <w:sz w:val="22"/>
                <w:szCs w:val="22"/>
              </w:rPr>
              <w:t>мерки</w:t>
            </w:r>
            <w:r w:rsidRPr="003A60E9">
              <w:rPr>
                <w:rFonts w:ascii="Cambria" w:hAnsi="Cambria"/>
                <w:color w:val="000000"/>
                <w:sz w:val="22"/>
                <w:szCs w:val="22"/>
              </w:rPr>
              <w:t xml:space="preserve"> </w:t>
            </w:r>
            <w:r w:rsidRPr="003A60E9">
              <w:rPr>
                <w:rFonts w:ascii="Cambria" w:hAnsi="Cambria" w:cs="Calibri"/>
                <w:color w:val="000000"/>
                <w:sz w:val="22"/>
                <w:szCs w:val="22"/>
              </w:rPr>
              <w:t>ще</w:t>
            </w:r>
            <w:r w:rsidRPr="003A60E9">
              <w:rPr>
                <w:rFonts w:ascii="Cambria" w:hAnsi="Cambria"/>
                <w:color w:val="000000"/>
                <w:sz w:val="22"/>
                <w:szCs w:val="22"/>
              </w:rPr>
              <w:t xml:space="preserve"> </w:t>
            </w:r>
            <w:r w:rsidRPr="003A60E9">
              <w:rPr>
                <w:rFonts w:ascii="Cambria" w:hAnsi="Cambria" w:cs="Calibri"/>
                <w:color w:val="000000"/>
                <w:sz w:val="22"/>
                <w:szCs w:val="22"/>
              </w:rPr>
              <w:t>важат</w:t>
            </w:r>
            <w:r w:rsidRPr="003A60E9">
              <w:rPr>
                <w:rFonts w:ascii="Cambria" w:hAnsi="Cambria"/>
                <w:color w:val="000000"/>
                <w:sz w:val="22"/>
                <w:szCs w:val="22"/>
              </w:rPr>
              <w:t xml:space="preserve"> </w:t>
            </w:r>
            <w:r w:rsidRPr="003A60E9">
              <w:rPr>
                <w:rFonts w:ascii="Cambria" w:hAnsi="Cambria" w:cs="Calibri"/>
                <w:color w:val="000000"/>
                <w:sz w:val="22"/>
                <w:szCs w:val="22"/>
              </w:rPr>
              <w:t>за</w:t>
            </w:r>
            <w:r w:rsidRPr="003A60E9">
              <w:rPr>
                <w:rFonts w:ascii="Cambria" w:hAnsi="Cambria"/>
                <w:color w:val="000000"/>
                <w:sz w:val="22"/>
                <w:szCs w:val="22"/>
              </w:rPr>
              <w:t xml:space="preserve"> </w:t>
            </w:r>
            <w:r w:rsidRPr="003A60E9">
              <w:rPr>
                <w:rFonts w:ascii="Cambria" w:hAnsi="Cambria" w:cs="Calibri"/>
                <w:color w:val="000000"/>
                <w:sz w:val="22"/>
                <w:szCs w:val="22"/>
              </w:rPr>
              <w:t>всички</w:t>
            </w:r>
            <w:r w:rsidRPr="003A60E9">
              <w:rPr>
                <w:rFonts w:ascii="Cambria" w:hAnsi="Cambria"/>
                <w:color w:val="000000"/>
                <w:sz w:val="22"/>
                <w:szCs w:val="22"/>
              </w:rPr>
              <w:t xml:space="preserve"> </w:t>
            </w:r>
            <w:r w:rsidRPr="003A60E9">
              <w:rPr>
                <w:rFonts w:ascii="Cambria" w:hAnsi="Cambria" w:cs="Calibri"/>
                <w:color w:val="000000"/>
                <w:sz w:val="22"/>
                <w:szCs w:val="22"/>
              </w:rPr>
              <w:t>граждани</w:t>
            </w:r>
            <w:r w:rsidRPr="003A60E9">
              <w:rPr>
                <w:rFonts w:ascii="Cambria" w:hAnsi="Cambria"/>
                <w:color w:val="000000"/>
                <w:sz w:val="22"/>
                <w:szCs w:val="22"/>
              </w:rPr>
              <w:t xml:space="preserve"> </w:t>
            </w:r>
            <w:r w:rsidRPr="003A60E9">
              <w:rPr>
                <w:rFonts w:ascii="Cambria" w:hAnsi="Cambria" w:cs="Calibri"/>
                <w:color w:val="000000"/>
                <w:sz w:val="22"/>
                <w:szCs w:val="22"/>
              </w:rPr>
              <w:t>и</w:t>
            </w:r>
            <w:r w:rsidRPr="003A60E9">
              <w:rPr>
                <w:rFonts w:ascii="Cambria" w:hAnsi="Cambria"/>
                <w:color w:val="000000"/>
                <w:sz w:val="22"/>
                <w:szCs w:val="22"/>
              </w:rPr>
              <w:t xml:space="preserve"> </w:t>
            </w:r>
            <w:r w:rsidRPr="003A60E9">
              <w:rPr>
                <w:rFonts w:ascii="Cambria" w:hAnsi="Cambria" w:cs="Calibri"/>
                <w:color w:val="000000"/>
                <w:sz w:val="22"/>
                <w:szCs w:val="22"/>
              </w:rPr>
              <w:t>чужденци</w:t>
            </w:r>
            <w:r w:rsidRPr="003A60E9">
              <w:rPr>
                <w:rFonts w:ascii="Cambria" w:hAnsi="Cambria"/>
                <w:color w:val="000000"/>
                <w:sz w:val="22"/>
                <w:szCs w:val="22"/>
              </w:rPr>
              <w:t xml:space="preserve"> </w:t>
            </w:r>
            <w:r w:rsidRPr="003A60E9">
              <w:rPr>
                <w:rFonts w:ascii="Cambria" w:hAnsi="Cambria" w:cs="Calibri"/>
                <w:color w:val="000000"/>
                <w:sz w:val="22"/>
                <w:szCs w:val="22"/>
              </w:rPr>
              <w:t>на</w:t>
            </w:r>
            <w:r w:rsidRPr="003A60E9">
              <w:rPr>
                <w:rFonts w:ascii="Cambria" w:hAnsi="Cambria"/>
                <w:color w:val="000000"/>
                <w:sz w:val="22"/>
                <w:szCs w:val="22"/>
              </w:rPr>
              <w:t xml:space="preserve"> </w:t>
            </w:r>
            <w:r w:rsidRPr="003A60E9">
              <w:rPr>
                <w:rFonts w:ascii="Cambria" w:hAnsi="Cambria" w:cs="Calibri"/>
                <w:color w:val="000000"/>
                <w:sz w:val="22"/>
                <w:szCs w:val="22"/>
              </w:rPr>
              <w:t>територията</w:t>
            </w:r>
            <w:r w:rsidRPr="003A60E9">
              <w:rPr>
                <w:rFonts w:ascii="Cambria" w:hAnsi="Cambria"/>
                <w:color w:val="000000"/>
                <w:sz w:val="22"/>
                <w:szCs w:val="22"/>
              </w:rPr>
              <w:t xml:space="preserve"> </w:t>
            </w:r>
            <w:r w:rsidRPr="003A60E9">
              <w:rPr>
                <w:rFonts w:ascii="Cambria" w:hAnsi="Cambria" w:cs="Calibri"/>
                <w:color w:val="000000"/>
                <w:sz w:val="22"/>
                <w:szCs w:val="22"/>
              </w:rPr>
              <w:t>на</w:t>
            </w:r>
            <w:r w:rsidRPr="003A60E9">
              <w:rPr>
                <w:rFonts w:ascii="Cambria" w:hAnsi="Cambria"/>
                <w:color w:val="000000"/>
                <w:sz w:val="22"/>
                <w:szCs w:val="22"/>
              </w:rPr>
              <w:t xml:space="preserve"> </w:t>
            </w:r>
            <w:r w:rsidRPr="003A60E9">
              <w:rPr>
                <w:rFonts w:ascii="Cambria" w:hAnsi="Cambria" w:cs="Calibri"/>
                <w:color w:val="000000"/>
                <w:sz w:val="22"/>
                <w:szCs w:val="22"/>
              </w:rPr>
              <w:t>страната</w:t>
            </w:r>
            <w:r w:rsidRPr="003A60E9">
              <w:rPr>
                <w:rFonts w:ascii="Cambria" w:hAnsi="Cambria"/>
                <w:color w:val="000000"/>
                <w:sz w:val="22"/>
                <w:szCs w:val="22"/>
              </w:rPr>
              <w:t xml:space="preserve">. </w:t>
            </w:r>
            <w:r w:rsidRPr="003A60E9">
              <w:rPr>
                <w:rFonts w:ascii="Cambria" w:hAnsi="Cambria" w:cs="Calibri"/>
                <w:color w:val="000000"/>
                <w:sz w:val="22"/>
                <w:szCs w:val="22"/>
              </w:rPr>
              <w:t>Няма</w:t>
            </w:r>
            <w:r w:rsidRPr="003A60E9">
              <w:rPr>
                <w:rFonts w:ascii="Cambria" w:hAnsi="Cambria"/>
                <w:color w:val="000000"/>
                <w:sz w:val="22"/>
                <w:szCs w:val="22"/>
              </w:rPr>
              <w:t xml:space="preserve"> </w:t>
            </w:r>
            <w:r w:rsidRPr="003A60E9">
              <w:rPr>
                <w:rFonts w:ascii="Cambria" w:hAnsi="Cambria" w:cs="Calibri"/>
                <w:color w:val="000000"/>
                <w:sz w:val="22"/>
                <w:szCs w:val="22"/>
              </w:rPr>
              <w:t>да</w:t>
            </w:r>
            <w:r w:rsidRPr="003A60E9">
              <w:rPr>
                <w:rFonts w:ascii="Cambria" w:hAnsi="Cambria"/>
                <w:color w:val="000000"/>
                <w:sz w:val="22"/>
                <w:szCs w:val="22"/>
              </w:rPr>
              <w:t xml:space="preserve"> </w:t>
            </w:r>
            <w:r w:rsidRPr="003A60E9">
              <w:rPr>
                <w:rFonts w:ascii="Cambria" w:hAnsi="Cambria" w:cs="Calibri"/>
                <w:color w:val="000000"/>
                <w:sz w:val="22"/>
                <w:szCs w:val="22"/>
              </w:rPr>
              <w:t>бъдат</w:t>
            </w:r>
            <w:r w:rsidRPr="003A60E9">
              <w:rPr>
                <w:rFonts w:ascii="Cambria" w:hAnsi="Cambria"/>
                <w:color w:val="000000"/>
                <w:sz w:val="22"/>
                <w:szCs w:val="22"/>
              </w:rPr>
              <w:t xml:space="preserve"> </w:t>
            </w:r>
            <w:r w:rsidRPr="003A60E9">
              <w:rPr>
                <w:rFonts w:ascii="Cambria" w:hAnsi="Cambria" w:cs="Calibri"/>
                <w:color w:val="000000"/>
                <w:sz w:val="22"/>
                <w:szCs w:val="22"/>
              </w:rPr>
              <w:t>налагани</w:t>
            </w:r>
            <w:r w:rsidRPr="003A60E9">
              <w:rPr>
                <w:rFonts w:ascii="Cambria" w:hAnsi="Cambria"/>
                <w:color w:val="000000"/>
                <w:sz w:val="22"/>
                <w:szCs w:val="22"/>
              </w:rPr>
              <w:t xml:space="preserve"> </w:t>
            </w:r>
            <w:r w:rsidRPr="003A60E9">
              <w:rPr>
                <w:rFonts w:ascii="Cambria" w:hAnsi="Cambria" w:cs="Calibri"/>
                <w:color w:val="000000"/>
                <w:sz w:val="22"/>
                <w:szCs w:val="22"/>
              </w:rPr>
              <w:t>глоби</w:t>
            </w:r>
            <w:r w:rsidRPr="003A60E9">
              <w:rPr>
                <w:rFonts w:ascii="Cambria" w:hAnsi="Cambria"/>
                <w:color w:val="000000"/>
                <w:sz w:val="22"/>
                <w:szCs w:val="22"/>
              </w:rPr>
              <w:t xml:space="preserve"> </w:t>
            </w:r>
            <w:r w:rsidRPr="003A60E9">
              <w:rPr>
                <w:rFonts w:ascii="Cambria" w:hAnsi="Cambria" w:cs="Calibri"/>
                <w:color w:val="000000"/>
                <w:sz w:val="22"/>
                <w:szCs w:val="22"/>
              </w:rPr>
              <w:t>за</w:t>
            </w:r>
            <w:r w:rsidRPr="003A60E9">
              <w:rPr>
                <w:rFonts w:ascii="Cambria" w:hAnsi="Cambria"/>
                <w:color w:val="000000"/>
                <w:sz w:val="22"/>
                <w:szCs w:val="22"/>
              </w:rPr>
              <w:t xml:space="preserve"> </w:t>
            </w:r>
            <w:r w:rsidRPr="003A60E9">
              <w:rPr>
                <w:rFonts w:ascii="Cambria" w:hAnsi="Cambria" w:cs="Calibri"/>
                <w:color w:val="000000"/>
                <w:sz w:val="22"/>
                <w:szCs w:val="22"/>
              </w:rPr>
              <w:t>чужденци</w:t>
            </w:r>
            <w:r w:rsidRPr="003A60E9">
              <w:rPr>
                <w:rFonts w:ascii="Cambria" w:hAnsi="Cambria"/>
                <w:color w:val="000000"/>
                <w:sz w:val="22"/>
                <w:szCs w:val="22"/>
              </w:rPr>
              <w:t xml:space="preserve">, </w:t>
            </w:r>
            <w:r w:rsidRPr="003A60E9">
              <w:rPr>
                <w:rFonts w:ascii="Cambria" w:hAnsi="Cambria" w:cs="Calibri"/>
                <w:color w:val="000000"/>
                <w:sz w:val="22"/>
                <w:szCs w:val="22"/>
              </w:rPr>
              <w:t>просрочили</w:t>
            </w:r>
            <w:r w:rsidRPr="003A60E9">
              <w:rPr>
                <w:rFonts w:ascii="Cambria" w:hAnsi="Cambria"/>
                <w:color w:val="000000"/>
                <w:sz w:val="22"/>
                <w:szCs w:val="22"/>
              </w:rPr>
              <w:t xml:space="preserve"> </w:t>
            </w:r>
            <w:r w:rsidRPr="003A60E9">
              <w:rPr>
                <w:rFonts w:ascii="Cambria" w:hAnsi="Cambria" w:cs="Calibri"/>
                <w:color w:val="000000"/>
                <w:sz w:val="22"/>
                <w:szCs w:val="22"/>
              </w:rPr>
              <w:t>своя</w:t>
            </w:r>
            <w:r w:rsidRPr="003A60E9">
              <w:rPr>
                <w:rFonts w:ascii="Cambria" w:hAnsi="Cambria"/>
                <w:color w:val="000000"/>
                <w:sz w:val="22"/>
                <w:szCs w:val="22"/>
              </w:rPr>
              <w:t xml:space="preserve"> </w:t>
            </w:r>
            <w:r w:rsidRPr="003A60E9">
              <w:rPr>
                <w:rFonts w:ascii="Cambria" w:hAnsi="Cambria" w:cs="Calibri"/>
                <w:color w:val="000000"/>
                <w:sz w:val="22"/>
                <w:szCs w:val="22"/>
              </w:rPr>
              <w:t>разрешен</w:t>
            </w:r>
            <w:r w:rsidRPr="003A60E9">
              <w:rPr>
                <w:rFonts w:ascii="Cambria" w:hAnsi="Cambria"/>
                <w:color w:val="000000"/>
                <w:sz w:val="22"/>
                <w:szCs w:val="22"/>
              </w:rPr>
              <w:t xml:space="preserve"> </w:t>
            </w:r>
            <w:r w:rsidRPr="003A60E9">
              <w:rPr>
                <w:rFonts w:ascii="Cambria" w:hAnsi="Cambria" w:cs="Calibri"/>
                <w:color w:val="000000"/>
                <w:sz w:val="22"/>
                <w:szCs w:val="22"/>
              </w:rPr>
              <w:t>престой</w:t>
            </w:r>
            <w:r w:rsidRPr="003A60E9">
              <w:rPr>
                <w:rFonts w:ascii="Cambria" w:hAnsi="Cambria"/>
                <w:color w:val="000000"/>
                <w:sz w:val="22"/>
                <w:szCs w:val="22"/>
              </w:rPr>
              <w:t xml:space="preserve"> </w:t>
            </w:r>
            <w:r w:rsidRPr="003A60E9">
              <w:rPr>
                <w:rFonts w:ascii="Cambria" w:hAnsi="Cambria" w:cs="Calibri"/>
                <w:color w:val="000000"/>
                <w:sz w:val="22"/>
                <w:szCs w:val="22"/>
              </w:rPr>
              <w:t>в</w:t>
            </w:r>
            <w:r w:rsidRPr="003A60E9">
              <w:rPr>
                <w:rFonts w:ascii="Cambria" w:hAnsi="Cambria"/>
                <w:color w:val="000000"/>
                <w:sz w:val="22"/>
                <w:szCs w:val="22"/>
              </w:rPr>
              <w:t xml:space="preserve"> </w:t>
            </w:r>
            <w:r w:rsidRPr="003A60E9">
              <w:rPr>
                <w:rFonts w:ascii="Cambria" w:hAnsi="Cambria" w:cs="Calibri"/>
                <w:color w:val="000000"/>
                <w:sz w:val="22"/>
                <w:szCs w:val="22"/>
              </w:rPr>
              <w:t>страната</w:t>
            </w:r>
            <w:r w:rsidRPr="003A60E9">
              <w:rPr>
                <w:rFonts w:ascii="Cambria" w:hAnsi="Cambria"/>
                <w:color w:val="000000"/>
                <w:sz w:val="22"/>
                <w:szCs w:val="22"/>
              </w:rPr>
              <w:t>.</w:t>
            </w:r>
          </w:p>
        </w:tc>
      </w:tr>
      <w:tr w:rsidR="009C5140" w:rsidRPr="002A0F8F" w14:paraId="7FB753E7" w14:textId="77777777" w:rsidTr="0091361F">
        <w:trPr>
          <w:trHeight w:val="390"/>
        </w:trPr>
        <w:tc>
          <w:tcPr>
            <w:tcW w:w="3544" w:type="dxa"/>
            <w:tcBorders>
              <w:top w:val="single" w:sz="4" w:space="0" w:color="auto"/>
              <w:bottom w:val="single" w:sz="4" w:space="0" w:color="auto"/>
            </w:tcBorders>
            <w:shd w:val="clear" w:color="auto" w:fill="auto"/>
          </w:tcPr>
          <w:p w14:paraId="6818376F" w14:textId="1ACC72ED" w:rsidR="009C5140" w:rsidRPr="002A0F8F" w:rsidRDefault="009C5140" w:rsidP="009C5140">
            <w:pPr>
              <w:spacing w:before="120" w:after="120"/>
              <w:jc w:val="center"/>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04139E94" w14:textId="235C0987" w:rsidR="009C5140" w:rsidRPr="003A60E9" w:rsidRDefault="009C5140" w:rsidP="009C5140">
            <w:pPr>
              <w:spacing w:before="120" w:after="120"/>
              <w:rPr>
                <w:rFonts w:ascii="Cambria" w:hAnsi="Cambria"/>
                <w:b/>
                <w:bCs/>
              </w:rPr>
            </w:pPr>
            <w:r w:rsidRPr="003A60E9">
              <w:rPr>
                <w:rFonts w:ascii="Cambria" w:hAnsi="Cambria" w:cs="Calibri"/>
                <w:color w:val="000000"/>
              </w:rPr>
              <w:t>Търговският</w:t>
            </w:r>
            <w:r w:rsidRPr="003A60E9">
              <w:rPr>
                <w:rFonts w:ascii="Cambria" w:hAnsi="Cambria"/>
                <w:color w:val="000000"/>
              </w:rPr>
              <w:t xml:space="preserve"> </w:t>
            </w:r>
            <w:r w:rsidRPr="003A60E9">
              <w:rPr>
                <w:rFonts w:ascii="Cambria" w:hAnsi="Cambria" w:cs="Calibri"/>
                <w:color w:val="000000"/>
              </w:rPr>
              <w:t>стокооборот</w:t>
            </w:r>
            <w:r w:rsidRPr="003A60E9">
              <w:rPr>
                <w:rFonts w:ascii="Cambria" w:hAnsi="Cambria"/>
                <w:color w:val="000000"/>
              </w:rPr>
              <w:t xml:space="preserve"> </w:t>
            </w:r>
            <w:r w:rsidRPr="003A60E9">
              <w:rPr>
                <w:rFonts w:ascii="Cambria" w:hAnsi="Cambria" w:cs="Calibri"/>
                <w:color w:val="000000"/>
              </w:rPr>
              <w:t>с</w:t>
            </w:r>
            <w:r w:rsidRPr="003A60E9">
              <w:rPr>
                <w:rFonts w:ascii="Cambria" w:hAnsi="Cambria"/>
                <w:color w:val="000000"/>
              </w:rPr>
              <w:t xml:space="preserve"> </w:t>
            </w:r>
            <w:r w:rsidRPr="003A60E9">
              <w:rPr>
                <w:rFonts w:ascii="Cambria" w:hAnsi="Cambria" w:cs="Calibri"/>
                <w:color w:val="000000"/>
              </w:rPr>
              <w:t>Турция</w:t>
            </w:r>
            <w:r w:rsidRPr="003A60E9">
              <w:rPr>
                <w:rFonts w:ascii="Cambria" w:hAnsi="Cambria"/>
                <w:color w:val="000000"/>
              </w:rPr>
              <w:t xml:space="preserve">, </w:t>
            </w:r>
            <w:r w:rsidRPr="003A60E9">
              <w:rPr>
                <w:rFonts w:ascii="Cambria" w:hAnsi="Cambria" w:cs="Calibri"/>
                <w:color w:val="000000"/>
              </w:rPr>
              <w:t>Иран</w:t>
            </w:r>
            <w:r w:rsidRPr="003A60E9">
              <w:rPr>
                <w:rFonts w:ascii="Cambria" w:hAnsi="Cambria"/>
                <w:color w:val="000000"/>
              </w:rPr>
              <w:t xml:space="preserve"> </w:t>
            </w:r>
            <w:r w:rsidRPr="003A60E9">
              <w:rPr>
                <w:rFonts w:ascii="Cambria" w:hAnsi="Cambria" w:cs="Calibri"/>
                <w:color w:val="000000"/>
              </w:rPr>
              <w:t>и</w:t>
            </w:r>
            <w:r w:rsidRPr="003A60E9">
              <w:rPr>
                <w:rFonts w:ascii="Cambria" w:hAnsi="Cambria"/>
                <w:color w:val="000000"/>
              </w:rPr>
              <w:t xml:space="preserve"> </w:t>
            </w:r>
            <w:r w:rsidRPr="003A60E9">
              <w:rPr>
                <w:rFonts w:ascii="Cambria" w:hAnsi="Cambria" w:cs="Calibri"/>
                <w:color w:val="000000"/>
              </w:rPr>
              <w:t>Йордания</w:t>
            </w:r>
            <w:r w:rsidRPr="003A60E9">
              <w:rPr>
                <w:rFonts w:ascii="Cambria" w:hAnsi="Cambria"/>
                <w:color w:val="000000"/>
              </w:rPr>
              <w:t xml:space="preserve"> </w:t>
            </w:r>
            <w:r w:rsidRPr="003A60E9">
              <w:rPr>
                <w:rFonts w:ascii="Cambria" w:hAnsi="Cambria" w:cs="Calibri"/>
                <w:color w:val="000000"/>
              </w:rPr>
              <w:t>е</w:t>
            </w:r>
            <w:r w:rsidRPr="003A60E9">
              <w:rPr>
                <w:rFonts w:ascii="Cambria" w:hAnsi="Cambria"/>
                <w:color w:val="000000"/>
              </w:rPr>
              <w:t xml:space="preserve"> </w:t>
            </w:r>
            <w:r w:rsidRPr="003A60E9">
              <w:rPr>
                <w:rFonts w:ascii="Cambria" w:hAnsi="Cambria" w:cs="Calibri"/>
                <w:color w:val="000000"/>
              </w:rPr>
              <w:t>прекратен</w:t>
            </w:r>
            <w:r w:rsidRPr="003A60E9">
              <w:rPr>
                <w:rFonts w:ascii="Cambria" w:hAnsi="Cambria"/>
                <w:color w:val="000000"/>
              </w:rPr>
              <w:t xml:space="preserve"> </w:t>
            </w:r>
            <w:r w:rsidRPr="003A60E9">
              <w:rPr>
                <w:rFonts w:ascii="Cambria" w:hAnsi="Cambria" w:cs="Calibri"/>
                <w:color w:val="000000"/>
              </w:rPr>
              <w:t>поради</w:t>
            </w:r>
            <w:r w:rsidRPr="003A60E9">
              <w:rPr>
                <w:rFonts w:ascii="Cambria" w:hAnsi="Cambria"/>
                <w:color w:val="000000"/>
              </w:rPr>
              <w:t xml:space="preserve"> </w:t>
            </w:r>
            <w:r w:rsidRPr="003A60E9">
              <w:rPr>
                <w:rFonts w:ascii="Cambria" w:hAnsi="Cambria" w:cs="Calibri"/>
                <w:color w:val="000000"/>
              </w:rPr>
              <w:t>затварянето</w:t>
            </w:r>
            <w:r w:rsidRPr="003A60E9">
              <w:rPr>
                <w:rFonts w:ascii="Cambria" w:hAnsi="Cambria"/>
                <w:color w:val="000000"/>
              </w:rPr>
              <w:t xml:space="preserve"> </w:t>
            </w:r>
            <w:r w:rsidRPr="003A60E9">
              <w:rPr>
                <w:rFonts w:ascii="Cambria" w:hAnsi="Cambria" w:cs="Calibri"/>
                <w:color w:val="000000"/>
              </w:rPr>
              <w:t>на</w:t>
            </w:r>
            <w:r w:rsidRPr="003A60E9">
              <w:rPr>
                <w:rFonts w:ascii="Cambria" w:hAnsi="Cambria"/>
                <w:color w:val="000000"/>
              </w:rPr>
              <w:t xml:space="preserve"> </w:t>
            </w:r>
            <w:r w:rsidRPr="003A60E9">
              <w:rPr>
                <w:rFonts w:ascii="Cambria" w:hAnsi="Cambria" w:cs="Calibri"/>
                <w:color w:val="000000"/>
              </w:rPr>
              <w:t>ГКПП</w:t>
            </w:r>
            <w:r w:rsidRPr="003A60E9">
              <w:rPr>
                <w:rFonts w:ascii="Cambria" w:hAnsi="Cambria"/>
                <w:color w:val="000000"/>
              </w:rPr>
              <w:t xml:space="preserve">. </w:t>
            </w:r>
            <w:r w:rsidRPr="003A60E9">
              <w:rPr>
                <w:rFonts w:ascii="Cambria" w:hAnsi="Cambria" w:cs="Calibri"/>
                <w:color w:val="000000"/>
              </w:rPr>
              <w:t>Пристанищните</w:t>
            </w:r>
            <w:r w:rsidRPr="003A60E9">
              <w:rPr>
                <w:rFonts w:ascii="Cambria" w:hAnsi="Cambria"/>
                <w:color w:val="000000"/>
              </w:rPr>
              <w:t xml:space="preserve"> </w:t>
            </w:r>
            <w:r w:rsidRPr="003A60E9">
              <w:rPr>
                <w:rFonts w:ascii="Cambria" w:hAnsi="Cambria" w:cs="Calibri"/>
                <w:color w:val="000000"/>
              </w:rPr>
              <w:t>терминали</w:t>
            </w:r>
            <w:r w:rsidRPr="003A60E9">
              <w:rPr>
                <w:rFonts w:ascii="Cambria" w:hAnsi="Cambria"/>
                <w:color w:val="000000"/>
              </w:rPr>
              <w:t xml:space="preserve"> </w:t>
            </w:r>
            <w:r w:rsidRPr="003A60E9">
              <w:rPr>
                <w:rFonts w:ascii="Cambria" w:hAnsi="Cambria" w:cs="Calibri"/>
                <w:color w:val="000000"/>
              </w:rPr>
              <w:t>Ум</w:t>
            </w:r>
            <w:r w:rsidRPr="003A60E9">
              <w:rPr>
                <w:rFonts w:ascii="Cambria" w:hAnsi="Cambria"/>
                <w:color w:val="000000"/>
              </w:rPr>
              <w:t xml:space="preserve"> </w:t>
            </w:r>
            <w:r w:rsidRPr="003A60E9">
              <w:rPr>
                <w:rFonts w:ascii="Cambria" w:hAnsi="Cambria" w:cs="Calibri"/>
                <w:color w:val="000000"/>
              </w:rPr>
              <w:t>Каср</w:t>
            </w:r>
            <w:r w:rsidRPr="003A60E9">
              <w:rPr>
                <w:rFonts w:ascii="Cambria" w:hAnsi="Cambria"/>
                <w:color w:val="000000"/>
              </w:rPr>
              <w:t xml:space="preserve"> </w:t>
            </w:r>
            <w:r w:rsidRPr="003A60E9">
              <w:rPr>
                <w:rFonts w:ascii="Cambria" w:hAnsi="Cambria" w:cs="Calibri"/>
                <w:color w:val="000000"/>
              </w:rPr>
              <w:t>и</w:t>
            </w:r>
            <w:r w:rsidRPr="003A60E9">
              <w:rPr>
                <w:rFonts w:ascii="Cambria" w:hAnsi="Cambria"/>
                <w:color w:val="000000"/>
              </w:rPr>
              <w:t xml:space="preserve"> </w:t>
            </w:r>
            <w:r w:rsidRPr="003A60E9">
              <w:rPr>
                <w:rFonts w:ascii="Cambria" w:hAnsi="Cambria" w:cs="Calibri"/>
                <w:color w:val="000000"/>
              </w:rPr>
              <w:t>Фао</w:t>
            </w:r>
            <w:r w:rsidRPr="003A60E9">
              <w:rPr>
                <w:rFonts w:ascii="Cambria" w:hAnsi="Cambria"/>
                <w:color w:val="000000"/>
              </w:rPr>
              <w:t xml:space="preserve"> </w:t>
            </w:r>
            <w:r w:rsidRPr="003A60E9">
              <w:rPr>
                <w:rFonts w:ascii="Cambria" w:hAnsi="Cambria" w:cs="Calibri"/>
                <w:color w:val="000000"/>
              </w:rPr>
              <w:t>функционират</w:t>
            </w:r>
            <w:r w:rsidRPr="003A60E9">
              <w:rPr>
                <w:rFonts w:ascii="Cambria" w:hAnsi="Cambria"/>
                <w:color w:val="000000"/>
              </w:rPr>
              <w:t xml:space="preserve"> </w:t>
            </w:r>
            <w:r w:rsidRPr="003A60E9">
              <w:rPr>
                <w:rFonts w:ascii="Cambria" w:hAnsi="Cambria" w:cs="Calibri"/>
                <w:color w:val="000000"/>
              </w:rPr>
              <w:t>при</w:t>
            </w:r>
            <w:r w:rsidRPr="003A60E9">
              <w:rPr>
                <w:rFonts w:ascii="Cambria" w:hAnsi="Cambria"/>
                <w:color w:val="000000"/>
              </w:rPr>
              <w:t xml:space="preserve"> </w:t>
            </w:r>
            <w:r w:rsidRPr="003A60E9">
              <w:rPr>
                <w:rFonts w:ascii="Cambria" w:hAnsi="Cambria" w:cs="Calibri"/>
                <w:color w:val="000000"/>
              </w:rPr>
              <w:t>строги</w:t>
            </w:r>
            <w:r w:rsidRPr="003A60E9">
              <w:rPr>
                <w:rFonts w:ascii="Cambria" w:hAnsi="Cambria"/>
                <w:color w:val="000000"/>
              </w:rPr>
              <w:t xml:space="preserve"> </w:t>
            </w:r>
            <w:r w:rsidRPr="003A60E9">
              <w:rPr>
                <w:rFonts w:ascii="Cambria" w:hAnsi="Cambria" w:cs="Calibri"/>
                <w:color w:val="000000"/>
              </w:rPr>
              <w:t>санитарни</w:t>
            </w:r>
            <w:r w:rsidRPr="003A60E9">
              <w:rPr>
                <w:rFonts w:ascii="Cambria" w:hAnsi="Cambria"/>
                <w:color w:val="000000"/>
              </w:rPr>
              <w:t xml:space="preserve"> </w:t>
            </w:r>
            <w:r w:rsidRPr="003A60E9">
              <w:rPr>
                <w:rFonts w:ascii="Cambria" w:hAnsi="Cambria" w:cs="Calibri"/>
                <w:color w:val="000000"/>
              </w:rPr>
              <w:t>мерки</w:t>
            </w:r>
            <w:r w:rsidRPr="003A60E9">
              <w:rPr>
                <w:rFonts w:ascii="Cambria" w:hAnsi="Cambria"/>
                <w:color w:val="000000"/>
              </w:rPr>
              <w:t xml:space="preserve"> </w:t>
            </w:r>
            <w:r w:rsidRPr="003A60E9">
              <w:rPr>
                <w:rFonts w:ascii="Cambria" w:hAnsi="Cambria" w:cs="Calibri"/>
                <w:color w:val="000000"/>
              </w:rPr>
              <w:t>и</w:t>
            </w:r>
            <w:r w:rsidRPr="003A60E9">
              <w:rPr>
                <w:rFonts w:ascii="Cambria" w:hAnsi="Cambria"/>
                <w:color w:val="000000"/>
              </w:rPr>
              <w:t xml:space="preserve"> </w:t>
            </w:r>
            <w:r w:rsidRPr="003A60E9">
              <w:rPr>
                <w:rFonts w:ascii="Cambria" w:hAnsi="Cambria" w:cs="Calibri"/>
                <w:color w:val="000000"/>
              </w:rPr>
              <w:t>предоставяне</w:t>
            </w:r>
            <w:r w:rsidRPr="003A60E9">
              <w:rPr>
                <w:rFonts w:ascii="Cambria" w:hAnsi="Cambria"/>
                <w:color w:val="000000"/>
              </w:rPr>
              <w:t xml:space="preserve"> </w:t>
            </w:r>
            <w:r w:rsidRPr="003A60E9">
              <w:rPr>
                <w:rFonts w:ascii="Cambria" w:hAnsi="Cambria" w:cs="Calibri"/>
                <w:color w:val="000000"/>
              </w:rPr>
              <w:t>на</w:t>
            </w:r>
            <w:r w:rsidRPr="003A60E9">
              <w:rPr>
                <w:rFonts w:ascii="Cambria" w:hAnsi="Cambria"/>
                <w:color w:val="000000"/>
              </w:rPr>
              <w:t xml:space="preserve"> </w:t>
            </w:r>
            <w:r w:rsidRPr="003A60E9">
              <w:rPr>
                <w:rFonts w:ascii="Cambria" w:hAnsi="Cambria" w:cs="Calibri"/>
                <w:color w:val="000000"/>
              </w:rPr>
              <w:t>медицински</w:t>
            </w:r>
            <w:r w:rsidRPr="003A60E9">
              <w:rPr>
                <w:rFonts w:ascii="Cambria" w:hAnsi="Cambria"/>
                <w:color w:val="000000"/>
              </w:rPr>
              <w:t xml:space="preserve"> </w:t>
            </w:r>
            <w:r w:rsidRPr="003A60E9">
              <w:rPr>
                <w:rFonts w:ascii="Cambria" w:hAnsi="Cambria" w:cs="Calibri"/>
                <w:color w:val="000000"/>
              </w:rPr>
              <w:t>сертификати</w:t>
            </w:r>
            <w:r w:rsidRPr="003A60E9">
              <w:rPr>
                <w:rFonts w:ascii="Cambria" w:hAnsi="Cambria"/>
                <w:color w:val="000000"/>
              </w:rPr>
              <w:t xml:space="preserve"> </w:t>
            </w:r>
            <w:r w:rsidRPr="003A60E9">
              <w:rPr>
                <w:rFonts w:ascii="Cambria" w:hAnsi="Cambria" w:cs="Calibri"/>
                <w:color w:val="000000"/>
              </w:rPr>
              <w:t>за</w:t>
            </w:r>
            <w:r w:rsidRPr="003A60E9">
              <w:rPr>
                <w:rFonts w:ascii="Cambria" w:hAnsi="Cambria"/>
                <w:color w:val="000000"/>
              </w:rPr>
              <w:t xml:space="preserve"> </w:t>
            </w:r>
            <w:r w:rsidRPr="003A60E9">
              <w:rPr>
                <w:rFonts w:ascii="Cambria" w:hAnsi="Cambria" w:cs="Calibri"/>
                <w:color w:val="000000"/>
              </w:rPr>
              <w:t>корабните</w:t>
            </w:r>
            <w:r w:rsidRPr="003A60E9">
              <w:rPr>
                <w:rFonts w:ascii="Cambria" w:hAnsi="Cambria"/>
                <w:color w:val="000000"/>
              </w:rPr>
              <w:t xml:space="preserve"> </w:t>
            </w:r>
            <w:r w:rsidRPr="003A60E9">
              <w:rPr>
                <w:rFonts w:ascii="Cambria" w:hAnsi="Cambria" w:cs="Calibri"/>
                <w:color w:val="000000"/>
              </w:rPr>
              <w:t>екипажи</w:t>
            </w:r>
            <w:r w:rsidRPr="003A60E9">
              <w:rPr>
                <w:rFonts w:ascii="Cambria" w:hAnsi="Cambria"/>
                <w:color w:val="000000"/>
              </w:rPr>
              <w:t xml:space="preserve">. </w:t>
            </w:r>
            <w:r w:rsidRPr="003A60E9">
              <w:rPr>
                <w:rFonts w:ascii="Cambria" w:hAnsi="Cambria" w:cs="Calibri"/>
                <w:color w:val="000000"/>
              </w:rPr>
              <w:t>Въведена</w:t>
            </w:r>
            <w:r w:rsidRPr="003A60E9">
              <w:rPr>
                <w:rFonts w:ascii="Cambria" w:hAnsi="Cambria"/>
                <w:color w:val="000000"/>
              </w:rPr>
              <w:t xml:space="preserve"> </w:t>
            </w:r>
            <w:r w:rsidRPr="003A60E9">
              <w:rPr>
                <w:rFonts w:ascii="Cambria" w:hAnsi="Cambria" w:cs="Calibri"/>
                <w:color w:val="000000"/>
              </w:rPr>
              <w:t>е</w:t>
            </w:r>
            <w:r w:rsidRPr="003A60E9">
              <w:rPr>
                <w:rFonts w:ascii="Cambria" w:hAnsi="Cambria"/>
                <w:color w:val="000000"/>
              </w:rPr>
              <w:t xml:space="preserve"> </w:t>
            </w:r>
            <w:r w:rsidRPr="003A60E9">
              <w:rPr>
                <w:rFonts w:ascii="Cambria" w:hAnsi="Cambria" w:cs="Calibri"/>
                <w:color w:val="000000"/>
              </w:rPr>
              <w:t>забрана</w:t>
            </w:r>
            <w:r w:rsidRPr="003A60E9">
              <w:rPr>
                <w:rFonts w:ascii="Cambria" w:hAnsi="Cambria"/>
                <w:color w:val="000000"/>
              </w:rPr>
              <w:t xml:space="preserve"> </w:t>
            </w:r>
            <w:r w:rsidRPr="003A60E9">
              <w:rPr>
                <w:rFonts w:ascii="Cambria" w:hAnsi="Cambria" w:cs="Calibri"/>
                <w:color w:val="000000"/>
              </w:rPr>
              <w:t>за</w:t>
            </w:r>
            <w:r w:rsidRPr="003A60E9">
              <w:rPr>
                <w:rFonts w:ascii="Cambria" w:hAnsi="Cambria"/>
                <w:color w:val="000000"/>
              </w:rPr>
              <w:t xml:space="preserve"> </w:t>
            </w:r>
            <w:r w:rsidRPr="003A60E9">
              <w:rPr>
                <w:rFonts w:ascii="Cambria" w:hAnsi="Cambria" w:cs="Calibri"/>
                <w:color w:val="000000"/>
              </w:rPr>
              <w:t>износ</w:t>
            </w:r>
            <w:r w:rsidRPr="003A60E9">
              <w:rPr>
                <w:rFonts w:ascii="Cambria" w:hAnsi="Cambria"/>
                <w:color w:val="000000"/>
              </w:rPr>
              <w:t xml:space="preserve"> </w:t>
            </w:r>
            <w:r w:rsidRPr="003A60E9">
              <w:rPr>
                <w:rFonts w:ascii="Cambria" w:hAnsi="Cambria" w:cs="Calibri"/>
                <w:color w:val="000000"/>
              </w:rPr>
              <w:t>на</w:t>
            </w:r>
            <w:r w:rsidRPr="003A60E9">
              <w:rPr>
                <w:rFonts w:ascii="Cambria" w:hAnsi="Cambria"/>
                <w:color w:val="000000"/>
              </w:rPr>
              <w:t xml:space="preserve"> </w:t>
            </w:r>
            <w:r w:rsidRPr="003A60E9">
              <w:rPr>
                <w:rFonts w:ascii="Cambria" w:hAnsi="Cambria" w:cs="Calibri"/>
                <w:color w:val="000000"/>
              </w:rPr>
              <w:t>медицински</w:t>
            </w:r>
            <w:r w:rsidRPr="003A60E9">
              <w:rPr>
                <w:rFonts w:ascii="Cambria" w:hAnsi="Cambria"/>
                <w:color w:val="000000"/>
              </w:rPr>
              <w:t xml:space="preserve"> </w:t>
            </w:r>
            <w:r w:rsidRPr="003A60E9">
              <w:rPr>
                <w:rFonts w:ascii="Cambria" w:hAnsi="Cambria" w:cs="Calibri"/>
                <w:color w:val="000000"/>
              </w:rPr>
              <w:t>стоки</w:t>
            </w:r>
            <w:r w:rsidRPr="003A60E9">
              <w:rPr>
                <w:rFonts w:ascii="Cambria" w:hAnsi="Cambria"/>
                <w:color w:val="000000"/>
              </w:rPr>
              <w:t xml:space="preserve"> </w:t>
            </w:r>
            <w:r w:rsidRPr="003A60E9">
              <w:rPr>
                <w:rFonts w:ascii="Cambria" w:hAnsi="Cambria" w:cs="Calibri"/>
                <w:color w:val="000000"/>
              </w:rPr>
              <w:t>и</w:t>
            </w:r>
            <w:r w:rsidRPr="003A60E9">
              <w:rPr>
                <w:rFonts w:ascii="Cambria" w:hAnsi="Cambria"/>
                <w:color w:val="000000"/>
              </w:rPr>
              <w:t xml:space="preserve"> </w:t>
            </w:r>
            <w:r w:rsidRPr="003A60E9">
              <w:rPr>
                <w:rFonts w:ascii="Cambria" w:hAnsi="Cambria" w:cs="Calibri"/>
                <w:color w:val="000000"/>
              </w:rPr>
              <w:t>медикаменти</w:t>
            </w:r>
            <w:r w:rsidRPr="003A60E9">
              <w:rPr>
                <w:rFonts w:ascii="Cambria" w:hAnsi="Cambria"/>
                <w:color w:val="000000"/>
              </w:rPr>
              <w:t xml:space="preserve">, </w:t>
            </w:r>
            <w:r w:rsidRPr="003A60E9">
              <w:rPr>
                <w:rFonts w:ascii="Cambria" w:hAnsi="Cambria" w:cs="Calibri"/>
                <w:color w:val="000000"/>
              </w:rPr>
              <w:t>свързани</w:t>
            </w:r>
            <w:r w:rsidRPr="003A60E9">
              <w:rPr>
                <w:rFonts w:ascii="Cambria" w:hAnsi="Cambria"/>
                <w:color w:val="000000"/>
              </w:rPr>
              <w:t xml:space="preserve"> </w:t>
            </w:r>
            <w:r w:rsidRPr="003A60E9">
              <w:rPr>
                <w:rFonts w:ascii="Cambria" w:hAnsi="Cambria" w:cs="Calibri"/>
                <w:color w:val="000000"/>
              </w:rPr>
              <w:t>с</w:t>
            </w:r>
            <w:r w:rsidRPr="003A60E9">
              <w:rPr>
                <w:rFonts w:ascii="Cambria" w:hAnsi="Cambria"/>
                <w:color w:val="000000"/>
              </w:rPr>
              <w:t xml:space="preserve"> </w:t>
            </w:r>
            <w:r w:rsidRPr="003A60E9">
              <w:rPr>
                <w:rFonts w:ascii="Cambria" w:hAnsi="Cambria" w:cs="Calibri"/>
                <w:color w:val="000000"/>
              </w:rPr>
              <w:t>борбата</w:t>
            </w:r>
            <w:r w:rsidRPr="003A60E9">
              <w:rPr>
                <w:rFonts w:ascii="Cambria" w:hAnsi="Cambria"/>
                <w:color w:val="000000"/>
              </w:rPr>
              <w:t xml:space="preserve"> </w:t>
            </w:r>
            <w:r w:rsidRPr="003A60E9">
              <w:rPr>
                <w:rFonts w:ascii="Cambria" w:hAnsi="Cambria" w:cs="Calibri"/>
                <w:color w:val="000000"/>
              </w:rPr>
              <w:t>срещу</w:t>
            </w:r>
            <w:r w:rsidRPr="003A60E9">
              <w:rPr>
                <w:rFonts w:ascii="Cambria" w:hAnsi="Cambria"/>
                <w:color w:val="000000"/>
              </w:rPr>
              <w:t xml:space="preserve"> </w:t>
            </w:r>
            <w:r w:rsidRPr="003A60E9">
              <w:rPr>
                <w:rFonts w:ascii="Cambria" w:hAnsi="Cambria" w:cs="Calibri"/>
                <w:color w:val="000000"/>
              </w:rPr>
              <w:t>коронавируса</w:t>
            </w:r>
            <w:r w:rsidRPr="003A60E9">
              <w:rPr>
                <w:rFonts w:ascii="Cambria" w:hAnsi="Cambria"/>
                <w:color w:val="000000"/>
              </w:rPr>
              <w:t>.</w:t>
            </w:r>
          </w:p>
        </w:tc>
      </w:tr>
      <w:tr w:rsidR="009C5140" w:rsidRPr="002A0F8F" w14:paraId="74FF0574" w14:textId="77777777" w:rsidTr="00EF6DFA">
        <w:trPr>
          <w:trHeight w:val="542"/>
        </w:trPr>
        <w:tc>
          <w:tcPr>
            <w:tcW w:w="11605" w:type="dxa"/>
            <w:gridSpan w:val="2"/>
            <w:tcBorders>
              <w:top w:val="single" w:sz="4" w:space="0" w:color="auto"/>
            </w:tcBorders>
            <w:shd w:val="clear" w:color="auto" w:fill="D9D9D9" w:themeFill="background1" w:themeFillShade="D9"/>
          </w:tcPr>
          <w:p w14:paraId="7C26BBC9" w14:textId="7E249732"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Йордания (Аман)</w:t>
            </w:r>
          </w:p>
        </w:tc>
      </w:tr>
      <w:tr w:rsidR="009C5140" w:rsidRPr="002A0F8F" w14:paraId="649DD3C8" w14:textId="77777777" w:rsidTr="0091361F">
        <w:trPr>
          <w:trHeight w:val="636"/>
        </w:trPr>
        <w:tc>
          <w:tcPr>
            <w:tcW w:w="3544" w:type="dxa"/>
          </w:tcPr>
          <w:p w14:paraId="152AE2A4"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60F82090" w14:textId="77777777" w:rsidR="009C5140" w:rsidRPr="002A0F8F" w:rsidRDefault="009C5140" w:rsidP="009C5140">
            <w:pPr>
              <w:spacing w:before="120" w:after="120"/>
              <w:rPr>
                <w:rFonts w:ascii="Cambria" w:hAnsi="Cambria" w:cs="Times New Roman"/>
              </w:rPr>
            </w:pPr>
            <w:r w:rsidRPr="002A0F8F">
              <w:rPr>
                <w:rFonts w:ascii="Cambria" w:hAnsi="Cambria" w:cs="Times New Roman"/>
              </w:rPr>
              <w:t>Въведени са ограничителни мерки за влизане спрямо гражданите на:</w:t>
            </w:r>
          </w:p>
          <w:p w14:paraId="2A0616D8" w14:textId="77777777" w:rsidR="009C5140" w:rsidRPr="002A0F8F" w:rsidRDefault="009C5140" w:rsidP="00531CF6">
            <w:pPr>
              <w:pStyle w:val="ListParagraph"/>
              <w:numPr>
                <w:ilvl w:val="0"/>
                <w:numId w:val="1"/>
              </w:numPr>
              <w:spacing w:before="120" w:after="120"/>
              <w:ind w:left="0" w:firstLine="0"/>
              <w:contextualSpacing w:val="0"/>
              <w:rPr>
                <w:rFonts w:ascii="Cambria" w:hAnsi="Cambria" w:cs="Times New Roman"/>
              </w:rPr>
            </w:pPr>
            <w:r w:rsidRPr="002A0F8F">
              <w:rPr>
                <w:rFonts w:ascii="Cambria" w:hAnsi="Cambria" w:cs="Times New Roman"/>
              </w:rPr>
              <w:t>група: Китай, Италия, Ю.Корея, Иран;</w:t>
            </w:r>
          </w:p>
          <w:p w14:paraId="46A730D7" w14:textId="77777777" w:rsidR="009C5140" w:rsidRPr="002A0F8F" w:rsidRDefault="009C5140" w:rsidP="00531CF6">
            <w:pPr>
              <w:pStyle w:val="ListParagraph"/>
              <w:numPr>
                <w:ilvl w:val="0"/>
                <w:numId w:val="1"/>
              </w:numPr>
              <w:spacing w:before="120" w:after="120"/>
              <w:ind w:left="0" w:firstLine="0"/>
              <w:contextualSpacing w:val="0"/>
              <w:rPr>
                <w:rFonts w:ascii="Cambria" w:hAnsi="Cambria" w:cs="Times New Roman"/>
              </w:rPr>
            </w:pPr>
            <w:r w:rsidRPr="002A0F8F">
              <w:rPr>
                <w:rFonts w:ascii="Cambria" w:hAnsi="Cambria" w:cs="Times New Roman"/>
              </w:rPr>
              <w:t>група:Германия, Франция и Испания</w:t>
            </w:r>
          </w:p>
          <w:p w14:paraId="17096FD1" w14:textId="77777777" w:rsidR="009C5140" w:rsidRPr="002A0F8F" w:rsidRDefault="009C5140" w:rsidP="00531CF6">
            <w:pPr>
              <w:pStyle w:val="ListParagraph"/>
              <w:numPr>
                <w:ilvl w:val="0"/>
                <w:numId w:val="1"/>
              </w:numPr>
              <w:spacing w:before="120" w:after="120"/>
              <w:ind w:left="0" w:firstLine="0"/>
              <w:contextualSpacing w:val="0"/>
              <w:rPr>
                <w:rFonts w:ascii="Cambria" w:hAnsi="Cambria" w:cs="Times New Roman"/>
              </w:rPr>
            </w:pPr>
            <w:r w:rsidRPr="002A0F8F">
              <w:rPr>
                <w:rFonts w:ascii="Cambria" w:hAnsi="Cambria" w:cs="Times New Roman"/>
              </w:rPr>
              <w:t>група: Сирия, Ливан,  Ирак и Египет</w:t>
            </w:r>
          </w:p>
          <w:p w14:paraId="29455A16" w14:textId="60392457" w:rsidR="009C5140" w:rsidRPr="002A0F8F" w:rsidRDefault="009C5140" w:rsidP="009C5140">
            <w:pPr>
              <w:spacing w:before="120" w:after="120"/>
              <w:rPr>
                <w:rFonts w:ascii="Cambria" w:hAnsi="Cambria"/>
              </w:rPr>
            </w:pPr>
            <w:r w:rsidRPr="002A0F8F">
              <w:rPr>
                <w:rFonts w:ascii="Cambria" w:hAnsi="Cambria" w:cs="Times New Roman"/>
                <w:b/>
                <w:i/>
              </w:rPr>
              <w:t>Не се изключва и разширяването и към други държави!</w:t>
            </w:r>
            <w:r w:rsidRPr="002A0F8F">
              <w:rPr>
                <w:rFonts w:ascii="Cambria" w:hAnsi="Cambria" w:cs="Times New Roman"/>
                <w:b/>
              </w:rPr>
              <w:t xml:space="preserve"> </w:t>
            </w:r>
          </w:p>
        </w:tc>
      </w:tr>
      <w:tr w:rsidR="009C5140" w:rsidRPr="002A0F8F" w14:paraId="4C56EFCF" w14:textId="77777777" w:rsidTr="0091361F">
        <w:trPr>
          <w:trHeight w:val="871"/>
        </w:trPr>
        <w:tc>
          <w:tcPr>
            <w:tcW w:w="3544" w:type="dxa"/>
          </w:tcPr>
          <w:p w14:paraId="15D29F0A"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B340443" w14:textId="77777777" w:rsidR="009C5140" w:rsidRPr="002A0F8F" w:rsidRDefault="009C5140" w:rsidP="009C5140">
            <w:pPr>
              <w:spacing w:before="120" w:after="120"/>
              <w:rPr>
                <w:rFonts w:ascii="Cambria" w:hAnsi="Cambria" w:cs="Times New Roman"/>
              </w:rPr>
            </w:pPr>
            <w:r w:rsidRPr="002A0F8F">
              <w:rPr>
                <w:rFonts w:ascii="Cambria" w:hAnsi="Cambria" w:cs="Times New Roman"/>
              </w:rPr>
              <w:t>Всички ГКПП са затворени. Допускат се  изключения за официални лица и дипломати.</w:t>
            </w:r>
          </w:p>
          <w:p w14:paraId="65942BF8" w14:textId="77777777" w:rsidR="009C5140" w:rsidRPr="00C109C4" w:rsidRDefault="009C5140" w:rsidP="009C5140">
            <w:pPr>
              <w:spacing w:before="120" w:after="120"/>
              <w:rPr>
                <w:rFonts w:ascii="Cambria" w:hAnsi="Cambria" w:cs="Times New Roman"/>
              </w:rPr>
            </w:pPr>
            <w:r w:rsidRPr="002A0F8F">
              <w:rPr>
                <w:rFonts w:ascii="Cambria" w:hAnsi="Cambria" w:cs="Times New Roman"/>
              </w:rPr>
              <w:t xml:space="preserve">Властите съобщиха, че няма да допускат фериботи да акостират на </w:t>
            </w:r>
            <w:r w:rsidRPr="00C109C4">
              <w:rPr>
                <w:rFonts w:ascii="Cambria" w:hAnsi="Cambria" w:cs="Times New Roman"/>
              </w:rPr>
              <w:t>пристанище Акаба.</w:t>
            </w:r>
          </w:p>
          <w:p w14:paraId="4C2BEE04" w14:textId="4EBD4482" w:rsidR="009C5140" w:rsidRPr="002A0F8F" w:rsidRDefault="009C5140" w:rsidP="003A60E9">
            <w:pPr>
              <w:spacing w:before="120" w:after="120"/>
              <w:rPr>
                <w:rFonts w:ascii="Cambria" w:hAnsi="Cambria"/>
              </w:rPr>
            </w:pPr>
            <w:r w:rsidRPr="00C109C4">
              <w:rPr>
                <w:rFonts w:ascii="Cambria" w:hAnsi="Cambria" w:cs="Times New Roman"/>
              </w:rPr>
              <w:t>Транспортният трафик (карго) със Сирия не е преустановен.</w:t>
            </w:r>
          </w:p>
        </w:tc>
      </w:tr>
      <w:tr w:rsidR="009C5140" w:rsidRPr="002A0F8F" w14:paraId="25E2A3B5" w14:textId="77777777" w:rsidTr="0091361F">
        <w:trPr>
          <w:trHeight w:val="922"/>
        </w:trPr>
        <w:tc>
          <w:tcPr>
            <w:tcW w:w="3544" w:type="dxa"/>
          </w:tcPr>
          <w:p w14:paraId="3E3AC8AB" w14:textId="77777777"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2671B380" w14:textId="77777777" w:rsidR="009C5140" w:rsidRPr="002A0F8F" w:rsidRDefault="009C5140" w:rsidP="009C5140">
            <w:pPr>
              <w:spacing w:before="120" w:after="120"/>
              <w:rPr>
                <w:rFonts w:ascii="Cambria" w:hAnsi="Cambria" w:cs="Times New Roman"/>
              </w:rPr>
            </w:pPr>
            <w:r w:rsidRPr="002A0F8F">
              <w:rPr>
                <w:rFonts w:ascii="Cambria" w:hAnsi="Cambria" w:cs="Times New Roman"/>
              </w:rPr>
              <w:t xml:space="preserve">От Йордания към съседните държави по суша няма възможност. </w:t>
            </w:r>
          </w:p>
          <w:p w14:paraId="73000CDD" w14:textId="77777777" w:rsidR="009C5140" w:rsidRPr="002A0F8F" w:rsidRDefault="009C5140" w:rsidP="009C5140">
            <w:pPr>
              <w:spacing w:before="120" w:after="120"/>
              <w:rPr>
                <w:rFonts w:ascii="Cambria" w:hAnsi="Cambria" w:cs="Times New Roman"/>
              </w:rPr>
            </w:pPr>
            <w:r w:rsidRPr="002A0F8F">
              <w:rPr>
                <w:rFonts w:ascii="Cambria" w:hAnsi="Cambria" w:cs="Times New Roman"/>
              </w:rPr>
              <w:t xml:space="preserve">Единствено може по въздух от две точки в Йордания: летище Акаба и Летище </w:t>
            </w:r>
            <w:r w:rsidRPr="002A0F8F">
              <w:rPr>
                <w:rFonts w:ascii="Cambria" w:hAnsi="Cambria" w:cs="Times New Roman"/>
                <w:lang w:val="en-US"/>
              </w:rPr>
              <w:t>QAIA</w:t>
            </w:r>
            <w:r w:rsidRPr="002A0F8F">
              <w:rPr>
                <w:rFonts w:ascii="Cambria" w:hAnsi="Cambria" w:cs="Times New Roman"/>
              </w:rPr>
              <w:t>(</w:t>
            </w:r>
            <w:r w:rsidRPr="002A0F8F">
              <w:rPr>
                <w:rFonts w:ascii="Cambria" w:hAnsi="Cambria" w:cs="Times New Roman"/>
                <w:i/>
              </w:rPr>
              <w:t>Аман</w:t>
            </w:r>
            <w:r w:rsidRPr="002A0F8F">
              <w:rPr>
                <w:rFonts w:ascii="Cambria" w:hAnsi="Cambria" w:cs="Times New Roman"/>
              </w:rPr>
              <w:t xml:space="preserve">). </w:t>
            </w:r>
          </w:p>
          <w:p w14:paraId="1C31140A" w14:textId="4DFA18A7" w:rsidR="009C5140" w:rsidRDefault="009C5140" w:rsidP="009C5140">
            <w:pPr>
              <w:spacing w:before="120" w:after="120"/>
              <w:rPr>
                <w:rFonts w:ascii="Cambria" w:hAnsi="Cambria" w:cs="Times New Roman"/>
              </w:rPr>
            </w:pPr>
            <w:r w:rsidRPr="002A0F8F">
              <w:rPr>
                <w:rFonts w:ascii="Cambria" w:hAnsi="Cambria" w:cs="Times New Roman"/>
              </w:rPr>
              <w:t xml:space="preserve">Полетите към европейските държави от летище </w:t>
            </w:r>
            <w:r w:rsidRPr="002A0F8F">
              <w:rPr>
                <w:rFonts w:ascii="Cambria" w:hAnsi="Cambria" w:cs="Times New Roman"/>
                <w:lang w:val="en-US"/>
              </w:rPr>
              <w:t>QAIA</w:t>
            </w:r>
            <w:r w:rsidRPr="002A0F8F">
              <w:rPr>
                <w:rFonts w:ascii="Cambria" w:hAnsi="Cambria" w:cs="Times New Roman"/>
              </w:rPr>
              <w:t xml:space="preserve"> се ограничават. </w:t>
            </w:r>
          </w:p>
          <w:p w14:paraId="3971066E" w14:textId="77777777" w:rsidR="00221C22" w:rsidRDefault="00221C22" w:rsidP="009C5140">
            <w:pPr>
              <w:spacing w:before="120" w:after="120"/>
              <w:rPr>
                <w:rFonts w:ascii="Cambria" w:hAnsi="Cambria" w:cs="Times New Roman"/>
              </w:rPr>
            </w:pPr>
            <w:r w:rsidRPr="00221C22">
              <w:rPr>
                <w:rFonts w:ascii="Cambria" w:hAnsi="Cambria" w:cs="Times New Roman"/>
              </w:rPr>
              <w:t>Възможности за алтернативни маршрути за завръщане в България:</w:t>
            </w:r>
          </w:p>
          <w:p w14:paraId="5522CB18" w14:textId="77777777" w:rsidR="00221C22" w:rsidRDefault="00221C22" w:rsidP="009C5140">
            <w:pPr>
              <w:spacing w:before="120" w:after="120"/>
              <w:rPr>
                <w:rFonts w:ascii="Cambria" w:hAnsi="Cambria" w:cs="Times New Roman"/>
              </w:rPr>
            </w:pPr>
            <w:r w:rsidRPr="00221C22">
              <w:rPr>
                <w:rFonts w:ascii="Cambria" w:hAnsi="Cambria" w:cs="Times New Roman"/>
              </w:rPr>
              <w:t xml:space="preserve"> 1) въздушна евакуация по линия на военното/правителствено летище Марка, в случай, че международното летище до Аман е затворено; </w:t>
            </w:r>
          </w:p>
          <w:p w14:paraId="5DA85316" w14:textId="65193CFE" w:rsidR="00221C22" w:rsidRDefault="00221C22" w:rsidP="009C5140">
            <w:pPr>
              <w:spacing w:before="120" w:after="120"/>
              <w:rPr>
                <w:rFonts w:ascii="Cambria" w:hAnsi="Cambria" w:cs="Times New Roman"/>
              </w:rPr>
            </w:pPr>
            <w:r>
              <w:rPr>
                <w:rFonts w:ascii="Cambria" w:hAnsi="Cambria" w:cs="Times New Roman"/>
              </w:rPr>
              <w:lastRenderedPageBreak/>
              <w:t>2) по море – от Акаба;</w:t>
            </w:r>
          </w:p>
          <w:p w14:paraId="4BC66583" w14:textId="1D885A9F" w:rsidR="00221C22" w:rsidRPr="002A0F8F" w:rsidRDefault="00221C22" w:rsidP="009C5140">
            <w:pPr>
              <w:spacing w:before="120" w:after="120"/>
              <w:rPr>
                <w:rFonts w:ascii="Cambria" w:hAnsi="Cambria" w:cs="Times New Roman"/>
              </w:rPr>
            </w:pPr>
            <w:r w:rsidRPr="00221C22">
              <w:rPr>
                <w:rFonts w:ascii="Cambria" w:hAnsi="Cambria" w:cs="Times New Roman"/>
              </w:rPr>
              <w:t>3) по суша, през ГКПП Аленби/мост „Крал Хюсеин“ през Израел, ако същият пункт бъде открит за хуманитарна евакуация след съгласие на израелското и на йорданското правителства.</w:t>
            </w:r>
          </w:p>
          <w:p w14:paraId="7031143F" w14:textId="0E909656" w:rsidR="009C5140" w:rsidRPr="002A0F8F" w:rsidRDefault="009C5140" w:rsidP="009C5140">
            <w:pPr>
              <w:spacing w:before="120" w:after="120"/>
              <w:rPr>
                <w:rFonts w:ascii="Cambria" w:hAnsi="Cambria"/>
              </w:rPr>
            </w:pPr>
          </w:p>
        </w:tc>
      </w:tr>
      <w:tr w:rsidR="009C5140" w:rsidRPr="002A0F8F" w14:paraId="782777E6" w14:textId="77777777" w:rsidTr="0091361F">
        <w:trPr>
          <w:trHeight w:val="1241"/>
        </w:trPr>
        <w:tc>
          <w:tcPr>
            <w:tcW w:w="3544" w:type="dxa"/>
          </w:tcPr>
          <w:p w14:paraId="02AF231C" w14:textId="77777777" w:rsidR="009C5140" w:rsidRPr="002A0F8F" w:rsidRDefault="009C5140" w:rsidP="009C5140">
            <w:pPr>
              <w:spacing w:before="120" w:after="120"/>
              <w:rPr>
                <w:rFonts w:ascii="Cambria" w:hAnsi="Cambria"/>
              </w:rPr>
            </w:pPr>
            <w:r w:rsidRPr="002A0F8F">
              <w:rPr>
                <w:rFonts w:ascii="Cambria" w:hAnsi="Cambria"/>
              </w:rPr>
              <w:lastRenderedPageBreak/>
              <w:t>Въведени карантинни / ограничителни мерки за гражданите</w:t>
            </w:r>
          </w:p>
        </w:tc>
        <w:tc>
          <w:tcPr>
            <w:tcW w:w="8061" w:type="dxa"/>
          </w:tcPr>
          <w:p w14:paraId="50987FBB" w14:textId="68A66539" w:rsidR="00221C22" w:rsidRDefault="00221C22" w:rsidP="009C5140">
            <w:pPr>
              <w:rPr>
                <w:rFonts w:ascii="Cambria" w:hAnsi="Cambria"/>
              </w:rPr>
            </w:pPr>
            <w:r w:rsidRPr="00221C22">
              <w:rPr>
                <w:rFonts w:ascii="Cambria" w:hAnsi="Cambria"/>
              </w:rPr>
              <w:t>Въведен е режим на рестрикции с ежедневен полицейски час, от 8:00 ч. до 19:00 ч., a в петъчните дни и при празници – пълна блокада на движението и забрана за излизане. Държавните учреждения до края на религиозния празник Рамадан байрям и последващият Национален празник на Йордания – 25 май, с някои изключения, не работят. Магазините за хранителни стоки, както и някои заведения за храна са в процес на постепенно откриване (първата категория вече функционират) при съблюдаване на строги санитарни условия. Постепенно се очаква въвеждане на работен режим за различните отрасли на държавния и частния сектор. Режим на публично присъствие – задължително с маски и ръкавици и др. санитарни мерки, като пръскане с дезинфектанти и измерване на температура.</w:t>
            </w:r>
          </w:p>
          <w:p w14:paraId="0568F930" w14:textId="77777777" w:rsidR="00221C22" w:rsidRDefault="00221C22" w:rsidP="009C5140">
            <w:pPr>
              <w:rPr>
                <w:rFonts w:ascii="Cambria" w:hAnsi="Cambria"/>
              </w:rPr>
            </w:pPr>
          </w:p>
          <w:p w14:paraId="2B980752" w14:textId="6A22B577" w:rsidR="009C5140" w:rsidRPr="002A0F8F" w:rsidRDefault="003A60E9" w:rsidP="009C5140">
            <w:pPr>
              <w:rPr>
                <w:rFonts w:ascii="Cambria" w:hAnsi="Cambria"/>
              </w:rPr>
            </w:pPr>
            <w:r>
              <w:rPr>
                <w:rFonts w:ascii="Cambria" w:hAnsi="Cambria"/>
              </w:rPr>
              <w:t>П</w:t>
            </w:r>
            <w:r w:rsidR="009C5140" w:rsidRPr="002A0F8F">
              <w:rPr>
                <w:rFonts w:ascii="Cambria" w:hAnsi="Cambria"/>
              </w:rPr>
              <w:t>о решение на йорданското правителство, йорданските въоръжени сили – т.н. Арабска армия налагат пълен контрол на входовете и подстъпите и входовете към столицата Аман и  всички провинции на кралството. Забранява се всякакво придвижване, освен това, което е абсолютно наложително, както и служебното движение на представители на ВС, службите за сигурност, МВР, съдебните власти, МЗ, санитарните органи и др. При необходимост, посолствата ще се наложи да преминат в разрешителен режим, с нота и нотифициране на специалния отдел за акредитираните дипломатически мисии.</w:t>
            </w:r>
          </w:p>
          <w:p w14:paraId="0A8F43B0" w14:textId="760BD413" w:rsidR="009C5140" w:rsidRPr="002A0F8F" w:rsidRDefault="009C5140" w:rsidP="009C5140">
            <w:pPr>
              <w:rPr>
                <w:rFonts w:ascii="Cambria" w:hAnsi="Cambria"/>
              </w:rPr>
            </w:pPr>
            <w:r w:rsidRPr="002A0F8F">
              <w:rPr>
                <w:rFonts w:ascii="Cambria" w:hAnsi="Cambria"/>
              </w:rPr>
              <w:t xml:space="preserve">Действат пакет мерки, приети </w:t>
            </w:r>
            <w:r w:rsidR="003A60E9">
              <w:rPr>
                <w:rFonts w:ascii="Cambria" w:hAnsi="Cambria"/>
              </w:rPr>
              <w:t xml:space="preserve">от </w:t>
            </w:r>
            <w:r w:rsidRPr="002A0F8F">
              <w:rPr>
                <w:rFonts w:ascii="Cambria" w:hAnsi="Cambria"/>
              </w:rPr>
              <w:t xml:space="preserve">Министерския съвет на Йордания: </w:t>
            </w:r>
          </w:p>
          <w:p w14:paraId="3524780D" w14:textId="600A1BDC" w:rsidR="009C5140" w:rsidRPr="002A0F8F" w:rsidRDefault="009C5140" w:rsidP="009C5140">
            <w:pPr>
              <w:rPr>
                <w:rFonts w:ascii="Cambria" w:hAnsi="Cambria"/>
              </w:rPr>
            </w:pPr>
            <w:r w:rsidRPr="002A0F8F">
              <w:rPr>
                <w:rFonts w:ascii="Cambria" w:hAnsi="Cambria"/>
              </w:rPr>
              <w:t>Налага се забрана на пътуванията до и от Ливан.</w:t>
            </w:r>
          </w:p>
          <w:p w14:paraId="531E5EA4" w14:textId="3B7050D2" w:rsidR="009C5140" w:rsidRPr="002A0F8F" w:rsidRDefault="009C5140" w:rsidP="009C5140">
            <w:pPr>
              <w:rPr>
                <w:rFonts w:ascii="Cambria" w:hAnsi="Cambria"/>
              </w:rPr>
            </w:pPr>
            <w:r w:rsidRPr="002A0F8F">
              <w:rPr>
                <w:rFonts w:ascii="Cambria" w:hAnsi="Cambria"/>
              </w:rPr>
              <w:t>Налага се забрана на пътуванията до и от Сирия, с изключение на товарните камиони, обслужващи стокообмена.</w:t>
            </w:r>
          </w:p>
          <w:p w14:paraId="4F21A433" w14:textId="6A13E242" w:rsidR="009C5140" w:rsidRPr="002A0F8F" w:rsidRDefault="009C5140" w:rsidP="009C5140">
            <w:pPr>
              <w:rPr>
                <w:rFonts w:ascii="Cambria" w:hAnsi="Cambria"/>
              </w:rPr>
            </w:pPr>
            <w:r w:rsidRPr="002A0F8F">
              <w:rPr>
                <w:rFonts w:ascii="Cambria" w:hAnsi="Cambria"/>
              </w:rPr>
              <w:t>Закриват се северният (мост „Крал Хюсеин“ – „Аленби“) и южният ГКПП, (входно изходни точки с Израел), като изключение могат да правят официални делегации или йордански работници (за гр. Ейлат), които временно работят в Израел и ползват южния ГКПП (такива прекосяват границата ежедневно).</w:t>
            </w:r>
          </w:p>
          <w:p w14:paraId="58A52493" w14:textId="16094945" w:rsidR="009C5140" w:rsidRPr="002A0F8F" w:rsidRDefault="003A60E9" w:rsidP="009C5140">
            <w:pPr>
              <w:rPr>
                <w:rFonts w:ascii="Cambria" w:hAnsi="Cambria"/>
              </w:rPr>
            </w:pPr>
            <w:r>
              <w:rPr>
                <w:rFonts w:ascii="Cambria" w:hAnsi="Cambria"/>
              </w:rPr>
              <w:t>В</w:t>
            </w:r>
            <w:r w:rsidR="009C5140" w:rsidRPr="002A0F8F">
              <w:rPr>
                <w:rFonts w:ascii="Cambria" w:hAnsi="Cambria"/>
              </w:rPr>
              <w:t>сички пристигащи от Франция, Германия и Испания няма да бъдат допускани до йорданска територия, както и йорданските поданици няма да могат да пътуват към тези държави.</w:t>
            </w:r>
          </w:p>
          <w:p w14:paraId="5B5B9E69" w14:textId="77777777" w:rsidR="009C5140" w:rsidRPr="002A0F8F" w:rsidRDefault="009C5140" w:rsidP="009C5140">
            <w:pPr>
              <w:rPr>
                <w:rFonts w:ascii="Cambria" w:hAnsi="Cambria"/>
              </w:rPr>
            </w:pPr>
            <w:r w:rsidRPr="002A0F8F">
              <w:rPr>
                <w:rFonts w:ascii="Cambria" w:hAnsi="Cambria"/>
              </w:rPr>
              <w:t>Закриване на морския достъп към Египет и намаляване с 50% на полетите на гражданските авиолинии с Египет, като йорданските поданици ще пътуват до Египет само по наложителни причини.Спира се трафикът на пътници от и до Ирак, докато движението по търговския стокообмен се запазва. В това отношение не попадат официалните делегации от двете страни. Пътуванията ще се осъществяват само до летищата в Багдад и Ербил.</w:t>
            </w:r>
          </w:p>
          <w:p w14:paraId="34AA28B6" w14:textId="64D9074C" w:rsidR="009C5140" w:rsidRPr="002A0F8F" w:rsidRDefault="009C5140" w:rsidP="009C5140">
            <w:pPr>
              <w:rPr>
                <w:rFonts w:ascii="Cambria" w:hAnsi="Cambria"/>
              </w:rPr>
            </w:pPr>
            <w:r w:rsidRPr="002A0F8F">
              <w:rPr>
                <w:rFonts w:ascii="Cambria" w:hAnsi="Cambria"/>
              </w:rPr>
              <w:t xml:space="preserve"> Всички йорданци, пристигащи от гореупоменатите държави могат да влизат в страната при условие, че изпълняват мерките, наложени от МЗ (задължителна домашна карантина от 14 дни, изпълнявана от всички).</w:t>
            </w:r>
          </w:p>
          <w:p w14:paraId="7EE88E1A" w14:textId="08E3C42E" w:rsidR="009C5140" w:rsidRPr="002A0F8F" w:rsidRDefault="009C5140" w:rsidP="009C5140">
            <w:pPr>
              <w:rPr>
                <w:rFonts w:ascii="Cambria" w:hAnsi="Cambria"/>
              </w:rPr>
            </w:pPr>
            <w:r w:rsidRPr="002A0F8F">
              <w:rPr>
                <w:rFonts w:ascii="Cambria" w:hAnsi="Cambria"/>
              </w:rPr>
              <w:t>Дипломатическите мисии, международните организации, чуждестранни граждани и инвеститори са освободени от тези мерки само при условие, че изпълняват мерките на МЗ (задължителната самостоятелна 14 дневна карантина). При дипломатическите мисии това ще става с нота от съответното посолство, гарантираща изпълняването на мерките.</w:t>
            </w:r>
          </w:p>
          <w:p w14:paraId="6846B78A" w14:textId="77A71235" w:rsidR="009C5140" w:rsidRPr="002A0F8F" w:rsidRDefault="009C5140" w:rsidP="009C5140">
            <w:pPr>
              <w:rPr>
                <w:rFonts w:ascii="Cambria" w:hAnsi="Cambria"/>
              </w:rPr>
            </w:pPr>
            <w:r w:rsidRPr="002A0F8F">
              <w:rPr>
                <w:rFonts w:ascii="Cambria" w:hAnsi="Cambria"/>
              </w:rPr>
              <w:t>Прекратява се дейността на всички образователни и педагогически институции от детските градини до университетите. Въвеждане на дистанционна форма на обучение.</w:t>
            </w:r>
          </w:p>
          <w:p w14:paraId="7BFC06CA" w14:textId="77777777" w:rsidR="009C5140" w:rsidRPr="002A0F8F" w:rsidRDefault="009C5140" w:rsidP="009C5140">
            <w:pPr>
              <w:rPr>
                <w:rFonts w:ascii="Cambria" w:hAnsi="Cambria"/>
              </w:rPr>
            </w:pPr>
            <w:r w:rsidRPr="002A0F8F">
              <w:rPr>
                <w:rFonts w:ascii="Cambria" w:hAnsi="Cambria"/>
              </w:rPr>
              <w:t>Всички йорданци, които се намират извън страната ще бъдат допуснати да се завърнат.</w:t>
            </w:r>
          </w:p>
          <w:p w14:paraId="0E9D7589" w14:textId="77777777" w:rsidR="009C5140" w:rsidRPr="002A0F8F" w:rsidRDefault="009C5140" w:rsidP="009C5140">
            <w:pPr>
              <w:rPr>
                <w:rFonts w:ascii="Cambria" w:hAnsi="Cambria"/>
              </w:rPr>
            </w:pPr>
            <w:r w:rsidRPr="002A0F8F">
              <w:rPr>
                <w:rFonts w:ascii="Cambria" w:hAnsi="Cambria"/>
              </w:rPr>
              <w:lastRenderedPageBreak/>
              <w:t>Прекратяват се всички публични събития, религиозни ритуали и туристически пътувания.</w:t>
            </w:r>
          </w:p>
          <w:p w14:paraId="49B2CFE0" w14:textId="77777777" w:rsidR="009C5140" w:rsidRPr="002A0F8F" w:rsidRDefault="009C5140" w:rsidP="009C5140">
            <w:pPr>
              <w:rPr>
                <w:rFonts w:ascii="Cambria" w:hAnsi="Cambria"/>
              </w:rPr>
            </w:pPr>
            <w:r w:rsidRPr="002A0F8F">
              <w:rPr>
                <w:rFonts w:ascii="Cambria" w:hAnsi="Cambria"/>
              </w:rPr>
              <w:t>Всички йордански поданици са призовани да стоят по домовете си.</w:t>
            </w:r>
          </w:p>
          <w:p w14:paraId="57208481" w14:textId="77777777" w:rsidR="009C5140" w:rsidRPr="002A0F8F" w:rsidRDefault="009C5140" w:rsidP="009C5140">
            <w:pPr>
              <w:rPr>
                <w:rFonts w:ascii="Cambria" w:hAnsi="Cambria"/>
              </w:rPr>
            </w:pPr>
            <w:r w:rsidRPr="002A0F8F">
              <w:rPr>
                <w:rFonts w:ascii="Cambria" w:hAnsi="Cambria"/>
              </w:rPr>
              <w:t>Прекратяват се религиозните ритуали и молитви в храмовете на ислямската и християнската деноминация.</w:t>
            </w:r>
          </w:p>
          <w:p w14:paraId="32363CB2" w14:textId="15883A02" w:rsidR="009C5140" w:rsidRPr="002A0F8F" w:rsidRDefault="009C5140" w:rsidP="009C5140">
            <w:pPr>
              <w:rPr>
                <w:rFonts w:ascii="Cambria" w:hAnsi="Cambria"/>
              </w:rPr>
            </w:pPr>
            <w:r w:rsidRPr="002A0F8F">
              <w:rPr>
                <w:rFonts w:ascii="Cambria" w:hAnsi="Cambria"/>
              </w:rPr>
              <w:t>Забраняват се посещенията в болниците и затворите.</w:t>
            </w:r>
          </w:p>
          <w:p w14:paraId="65C33607" w14:textId="77777777" w:rsidR="009C5140" w:rsidRPr="002A0F8F" w:rsidRDefault="009C5140" w:rsidP="009C5140">
            <w:pPr>
              <w:rPr>
                <w:rFonts w:ascii="Cambria" w:hAnsi="Cambria"/>
              </w:rPr>
            </w:pPr>
            <w:r w:rsidRPr="002A0F8F">
              <w:rPr>
                <w:rFonts w:ascii="Cambria" w:hAnsi="Cambria"/>
              </w:rPr>
              <w:t>Прекратява се организирането на спортни събития, кинопрожекции, спортни клубове, басейни, младежки центрове и др.</w:t>
            </w:r>
          </w:p>
          <w:p w14:paraId="0CFCA1AF" w14:textId="77777777" w:rsidR="009C5140" w:rsidRPr="002A0F8F" w:rsidRDefault="009C5140" w:rsidP="009C5140">
            <w:pPr>
              <w:rPr>
                <w:rFonts w:ascii="Cambria" w:hAnsi="Cambria"/>
              </w:rPr>
            </w:pPr>
            <w:r w:rsidRPr="002A0F8F">
              <w:rPr>
                <w:rFonts w:ascii="Cambria" w:hAnsi="Cambria"/>
              </w:rPr>
              <w:t>Прекратяват се и се рестриктират редица услуги по заведенията и кафенетата, като компетентните органи могат да затварят ресторанти и кафенета по тяхна преценка. В същите между отделните маси следва да се оставя достатъчна дистанция.</w:t>
            </w:r>
          </w:p>
          <w:p w14:paraId="52D362B5" w14:textId="77777777" w:rsidR="009C5140" w:rsidRPr="002A0F8F" w:rsidRDefault="009C5140" w:rsidP="009C5140">
            <w:pPr>
              <w:rPr>
                <w:rFonts w:ascii="Cambria" w:hAnsi="Cambria"/>
              </w:rPr>
            </w:pPr>
            <w:r w:rsidRPr="002A0F8F">
              <w:rPr>
                <w:rFonts w:ascii="Cambria" w:hAnsi="Cambria"/>
              </w:rPr>
              <w:t>Продължава работата в държавните учреждения и ведомства. Функционирането на частния сектор се прекратява частично, като ще бъде съфинансирано, в т.ч. и по линия на Търговско промишлената камара.</w:t>
            </w:r>
          </w:p>
          <w:p w14:paraId="127E9312" w14:textId="77777777" w:rsidR="009C5140" w:rsidRPr="002A0F8F" w:rsidRDefault="009C5140" w:rsidP="009C5140">
            <w:pPr>
              <w:rPr>
                <w:rFonts w:ascii="Cambria" w:hAnsi="Cambria"/>
              </w:rPr>
            </w:pPr>
            <w:r w:rsidRPr="002A0F8F">
              <w:rPr>
                <w:rFonts w:ascii="Cambria" w:hAnsi="Cambria"/>
              </w:rPr>
              <w:t>Кризисният щаб функционира непрекъснато през цялото денонощие с всички негови подразделения в болниците, ГКПП-тата и др.</w:t>
            </w:r>
          </w:p>
          <w:p w14:paraId="26261CD8" w14:textId="77777777" w:rsidR="009C5140" w:rsidRPr="002A0F8F" w:rsidRDefault="009C5140" w:rsidP="009C5140">
            <w:pPr>
              <w:rPr>
                <w:rFonts w:ascii="Cambria" w:hAnsi="Cambria"/>
              </w:rPr>
            </w:pPr>
          </w:p>
          <w:p w14:paraId="13E2A02C" w14:textId="18E21314" w:rsidR="009C5140" w:rsidRPr="002A0F8F" w:rsidRDefault="009C5140" w:rsidP="009C5140">
            <w:pPr>
              <w:rPr>
                <w:rFonts w:ascii="Cambria" w:hAnsi="Cambria"/>
              </w:rPr>
            </w:pPr>
            <w:r w:rsidRPr="002A0F8F">
              <w:rPr>
                <w:rFonts w:ascii="Cambria" w:hAnsi="Cambria"/>
              </w:rPr>
              <w:t>Периодично, мерките на йорданското правителство подлежат на преразглеждане и промени.</w:t>
            </w:r>
          </w:p>
        </w:tc>
      </w:tr>
      <w:tr w:rsidR="009C5140" w:rsidRPr="002A0F8F" w14:paraId="771862DE" w14:textId="77777777" w:rsidTr="0091361F">
        <w:trPr>
          <w:trHeight w:val="870"/>
        </w:trPr>
        <w:tc>
          <w:tcPr>
            <w:tcW w:w="3544" w:type="dxa"/>
          </w:tcPr>
          <w:p w14:paraId="1D2FA114" w14:textId="77777777" w:rsidR="009C5140" w:rsidRPr="002A0F8F" w:rsidRDefault="009C5140" w:rsidP="009C5140">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47432CBE" w14:textId="3A669909" w:rsidR="009C5140" w:rsidRPr="002A0F8F" w:rsidRDefault="009C5140" w:rsidP="009C5140">
            <w:pPr>
              <w:spacing w:before="120" w:after="120"/>
              <w:rPr>
                <w:rFonts w:ascii="Cambria" w:hAnsi="Cambria"/>
              </w:rPr>
            </w:pPr>
            <w:r w:rsidRPr="002A0F8F">
              <w:rPr>
                <w:rFonts w:ascii="Cambria" w:hAnsi="Cambria" w:cs="Times New Roman"/>
              </w:rPr>
              <w:t>Забрана за износ на предпазни маски</w:t>
            </w:r>
          </w:p>
        </w:tc>
      </w:tr>
      <w:tr w:rsidR="009C5140" w:rsidRPr="002A0F8F" w14:paraId="3108D88E" w14:textId="77777777" w:rsidTr="003A60E9">
        <w:trPr>
          <w:trHeight w:val="350"/>
        </w:trPr>
        <w:tc>
          <w:tcPr>
            <w:tcW w:w="11605" w:type="dxa"/>
            <w:gridSpan w:val="2"/>
            <w:tcBorders>
              <w:bottom w:val="double" w:sz="4" w:space="0" w:color="auto"/>
            </w:tcBorders>
            <w:shd w:val="clear" w:color="auto" w:fill="D9D9D9" w:themeFill="background1" w:themeFillShade="D9"/>
          </w:tcPr>
          <w:p w14:paraId="76302BAF" w14:textId="1048B603" w:rsidR="009C5140" w:rsidRPr="002A0F8F" w:rsidRDefault="00AC4AA0" w:rsidP="009C5140">
            <w:pPr>
              <w:spacing w:before="120" w:after="120"/>
              <w:jc w:val="center"/>
              <w:rPr>
                <w:rFonts w:ascii="Cambria" w:hAnsi="Cambria"/>
                <w:b/>
                <w:bCs/>
                <w:sz w:val="28"/>
                <w:szCs w:val="28"/>
              </w:rPr>
            </w:pPr>
            <w:hyperlink r:id="rId105" w:history="1">
              <w:r w:rsidR="009C5140" w:rsidRPr="002A0F8F">
                <w:rPr>
                  <w:rFonts w:ascii="Cambria" w:hAnsi="Cambria"/>
                  <w:b/>
                  <w:bCs/>
                  <w:sz w:val="28"/>
                  <w:szCs w:val="28"/>
                </w:rPr>
                <w:t>Иран</w:t>
              </w:r>
            </w:hyperlink>
            <w:r w:rsidR="009C5140" w:rsidRPr="002A0F8F">
              <w:rPr>
                <w:rFonts w:ascii="Cambria" w:hAnsi="Cambria"/>
                <w:b/>
                <w:bCs/>
                <w:sz w:val="28"/>
                <w:szCs w:val="28"/>
              </w:rPr>
              <w:t xml:space="preserve"> (Техеран)</w:t>
            </w:r>
          </w:p>
        </w:tc>
      </w:tr>
      <w:tr w:rsidR="009C5140" w:rsidRPr="002A0F8F" w14:paraId="2AD4FEE1" w14:textId="77777777" w:rsidTr="003A60E9">
        <w:trPr>
          <w:trHeight w:val="636"/>
        </w:trPr>
        <w:tc>
          <w:tcPr>
            <w:tcW w:w="3544" w:type="dxa"/>
            <w:tcBorders>
              <w:right w:val="single" w:sz="4" w:space="0" w:color="auto"/>
            </w:tcBorders>
          </w:tcPr>
          <w:p w14:paraId="3B687C5A"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Borders>
              <w:left w:val="single" w:sz="4" w:space="0" w:color="auto"/>
            </w:tcBorders>
          </w:tcPr>
          <w:p w14:paraId="7EF9F67A" w14:textId="77777777" w:rsidR="009C5140" w:rsidRPr="0097631B" w:rsidRDefault="009C5140" w:rsidP="009C5140">
            <w:pPr>
              <w:spacing w:before="120" w:after="120"/>
              <w:jc w:val="both"/>
              <w:rPr>
                <w:rFonts w:ascii="Cambria" w:hAnsi="Cambria"/>
                <w:color w:val="000000"/>
              </w:rPr>
            </w:pPr>
            <w:r w:rsidRPr="0097631B">
              <w:rPr>
                <w:rFonts w:ascii="Cambria" w:hAnsi="Cambria"/>
                <w:color w:val="000000"/>
              </w:rPr>
              <w:t>На международните летища в Иран не са въведени ограничения за излизане от страната. Влизането се осъществява при нормални условия. Монтирани са термокамери и са разположени медицински лица за проверка на общото здравословно състояние на влизащи и излизащи пътници.</w:t>
            </w:r>
          </w:p>
          <w:p w14:paraId="02B8A0CC"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Възможностите за пътуване от Иран към България по сухопътен маршрут е възпрепятствано поради затварянето на границите на всички съседни на Иран държави.</w:t>
            </w:r>
          </w:p>
          <w:p w14:paraId="7FFD51E0"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Със самолет пътуването от Иран към България или страни-членки на ЕС би могло да се осъществи по следните маршрути:</w:t>
            </w:r>
          </w:p>
          <w:p w14:paraId="343AFF2E"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 поради отмяна на полетите  на Катарските авиолинии между Доха и София пътувания от Техеран могат да бъдат осъществявани по маршрут Техеран-Доха-Прага-София.</w:t>
            </w:r>
          </w:p>
          <w:p w14:paraId="565C5B68"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 с Иран Еър по маршрути: Техеран-Франкфурт – събота, понеделник и сряда; Техеран-Париж – понеделник, сряда и петък и Техеран-Лондон неделя, вторник и четвъртък;</w:t>
            </w:r>
          </w:p>
          <w:p w14:paraId="0F07528D"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За полетите на иранските авиокомпании е силно затруднено закупуването на самолетни билети, поради което съветваме българските граждани да се обръщат към посолството на Република България в Ислямска република Иран за получаване на съдействие.</w:t>
            </w:r>
          </w:p>
          <w:p w14:paraId="26F69ABB"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На летище „Имам Хомейни“ в Техеран е възможно осъществяването на трансфер на пътниците, съгласно международно установените правила. Такъв обаче не се препоръчва поради усложнената епидемиологична обстановка в страната.</w:t>
            </w:r>
          </w:p>
          <w:p w14:paraId="32776E73" w14:textId="0E7ED4DC" w:rsidR="009C5140" w:rsidRPr="0097631B" w:rsidRDefault="009C5140" w:rsidP="009C5140">
            <w:pPr>
              <w:spacing w:before="120" w:after="120"/>
              <w:jc w:val="both"/>
              <w:rPr>
                <w:rFonts w:ascii="Cambria" w:hAnsi="Cambria"/>
              </w:rPr>
            </w:pPr>
          </w:p>
        </w:tc>
      </w:tr>
      <w:tr w:rsidR="009C5140" w:rsidRPr="002A0F8F" w14:paraId="7BE057F5" w14:textId="77777777" w:rsidTr="0091361F">
        <w:trPr>
          <w:trHeight w:val="1599"/>
        </w:trPr>
        <w:tc>
          <w:tcPr>
            <w:tcW w:w="3544" w:type="dxa"/>
          </w:tcPr>
          <w:p w14:paraId="4842D40E"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7F6A337" w14:textId="2BA24021" w:rsidR="009C5140" w:rsidRPr="0097631B" w:rsidRDefault="009C5140" w:rsidP="009C5140">
            <w:pPr>
              <w:spacing w:before="120" w:after="120"/>
              <w:jc w:val="both"/>
              <w:rPr>
                <w:rFonts w:ascii="Cambria" w:hAnsi="Cambria"/>
              </w:rPr>
            </w:pPr>
            <w:r w:rsidRPr="0097631B">
              <w:rPr>
                <w:rFonts w:ascii="Cambria" w:hAnsi="Cambria" w:cs="Times New Roman"/>
              </w:rPr>
              <w:t>Към момента сухопътнитe граници със съседни на Иран държави са затворени за преминаване на хора и транспортни средства, с изключение на граждани на съседните страни, които се завръщат от Иран.</w:t>
            </w:r>
          </w:p>
        </w:tc>
      </w:tr>
      <w:tr w:rsidR="009C5140" w:rsidRPr="002A0F8F" w14:paraId="1E11C92A" w14:textId="77777777" w:rsidTr="0091361F">
        <w:trPr>
          <w:trHeight w:val="922"/>
        </w:trPr>
        <w:tc>
          <w:tcPr>
            <w:tcW w:w="3544" w:type="dxa"/>
          </w:tcPr>
          <w:p w14:paraId="689B502E" w14:textId="77777777" w:rsidR="009C5140" w:rsidRPr="002A0F8F" w:rsidRDefault="009C5140" w:rsidP="009C5140">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0A16DFE6"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Не са налични възможности за пътуване от Иран към България по сухопътен маршрут, поради затварянето на границите на всички съседни на Иран държави.</w:t>
            </w:r>
          </w:p>
          <w:p w14:paraId="2A982B8F"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Със самолет пътуването от Иран към България или страни-членки на ЕС би могло да се осъществи по следните маршрути:</w:t>
            </w:r>
          </w:p>
          <w:p w14:paraId="2ACBDED9"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 Катарските авиолинии ежедневно извършват полет от Техеран до Доха. Желаещите да закупят билет от Техеран през Доха към страна от ЕС следва в предварителен порядък да се свържат с главния офис на</w:t>
            </w:r>
            <w:r w:rsidRPr="0097631B">
              <w:rPr>
                <w:rFonts w:ascii="Cambria" w:eastAsia="Times New Roman" w:hAnsi="Cambria" w:cs="Times New Roman"/>
                <w:color w:val="000000"/>
                <w:rtl/>
                <w:lang w:eastAsia="bg-BG"/>
              </w:rPr>
              <w:t> </w:t>
            </w:r>
            <w:r w:rsidRPr="0097631B">
              <w:rPr>
                <w:rFonts w:ascii="Cambria" w:eastAsia="Times New Roman" w:hAnsi="Cambria" w:cs="Times New Roman"/>
                <w:color w:val="000000"/>
                <w:lang w:eastAsia="bg-BG"/>
              </w:rPr>
              <w:t>Qatar Airways, като изпратят сканирано копие на българския си документ за самоличност и всички документи относно целта на пътуването. След като авиокомпанията извърши необходимите проучвания, уведомява лицето относно възможностите за закупуване на билет, в т. ч. маршрута на полета и неговата цена.</w:t>
            </w:r>
          </w:p>
          <w:p w14:paraId="6A30F2C3"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 с Иран Еър по маршрути: Техеран-Париж в петък и Техеран-Лондон в неделя и четвъртък.</w:t>
            </w:r>
          </w:p>
          <w:p w14:paraId="72DE0B10" w14:textId="77777777" w:rsidR="009C5140" w:rsidRPr="0097631B" w:rsidRDefault="009C5140" w:rsidP="009C5140">
            <w:pPr>
              <w:spacing w:line="240" w:lineRule="atLeast"/>
              <w:jc w:val="both"/>
              <w:rPr>
                <w:rFonts w:ascii="Cambria" w:eastAsia="Times New Roman" w:hAnsi="Cambria" w:cs="Times New Roman"/>
                <w:color w:val="000000"/>
                <w:lang w:eastAsia="bg-BG"/>
              </w:rPr>
            </w:pPr>
            <w:r w:rsidRPr="0097631B">
              <w:rPr>
                <w:rFonts w:ascii="Cambria" w:eastAsia="Times New Roman" w:hAnsi="Cambria" w:cs="Times New Roman"/>
                <w:color w:val="000000"/>
                <w:lang w:eastAsia="bg-BG"/>
              </w:rPr>
              <w:t>За полетите на иранската авиокомпании е силно затруднено закупуването на самолетни билети, поради което съветваме българските граждани да се обръщат към посолството на Република България в Ислямска република Иран за получаване на съдействие.</w:t>
            </w:r>
          </w:p>
          <w:p w14:paraId="60970E70" w14:textId="3BFD3754" w:rsidR="009C5140" w:rsidRPr="0097631B" w:rsidRDefault="009C5140" w:rsidP="009C5140">
            <w:pPr>
              <w:jc w:val="both"/>
              <w:rPr>
                <w:rFonts w:ascii="Cambria" w:hAnsi="Cambria"/>
              </w:rPr>
            </w:pPr>
          </w:p>
        </w:tc>
      </w:tr>
      <w:tr w:rsidR="009C5140" w:rsidRPr="002A0F8F" w14:paraId="0C21DB41" w14:textId="77777777" w:rsidTr="0091361F">
        <w:trPr>
          <w:trHeight w:val="618"/>
        </w:trPr>
        <w:tc>
          <w:tcPr>
            <w:tcW w:w="3544" w:type="dxa"/>
          </w:tcPr>
          <w:p w14:paraId="2B5F0802"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77C2ED98" w14:textId="4EAAB101" w:rsidR="009C5140" w:rsidRPr="0097631B" w:rsidRDefault="009C5140" w:rsidP="009C5140">
            <w:pPr>
              <w:spacing w:before="120" w:after="120"/>
              <w:jc w:val="both"/>
              <w:rPr>
                <w:rFonts w:ascii="Cambria" w:hAnsi="Cambria"/>
              </w:rPr>
            </w:pPr>
            <w:r w:rsidRPr="0097631B">
              <w:rPr>
                <w:rFonts w:ascii="Cambria" w:hAnsi="Cambria" w:cs="Times New Roman"/>
              </w:rPr>
              <w:t xml:space="preserve">Пътниците, влизащи в Иран с директен или недиректен самолетен полет от рискови държави ще бъдат подлагани на следните изследвания: измерване на температура, измерване на кръвно и пулс и тест за молекулярна диагностика на </w:t>
            </w:r>
            <w:r w:rsidRPr="0097631B">
              <w:rPr>
                <w:rFonts w:ascii="Cambria" w:hAnsi="Cambria" w:cs="Times New Roman"/>
                <w:lang w:bidi="fa-IR"/>
              </w:rPr>
              <w:t>COVID</w:t>
            </w:r>
            <w:r w:rsidRPr="0097631B">
              <w:rPr>
                <w:rFonts w:ascii="Cambria" w:hAnsi="Cambria" w:cs="Times New Roman"/>
                <w:lang w:val="ru-RU" w:bidi="fa-IR"/>
              </w:rPr>
              <w:t>-19</w:t>
            </w:r>
            <w:r w:rsidRPr="0097631B">
              <w:rPr>
                <w:rFonts w:ascii="Cambria" w:hAnsi="Cambria" w:cs="Times New Roman"/>
                <w:lang w:bidi="fa-IR"/>
              </w:rPr>
              <w:t xml:space="preserve">. Пътниците, пристигащи в страната от рискови държави, следва да попълнят декларация за спазване на 14-дневна карантина в домашни условия.  </w:t>
            </w:r>
            <w:r w:rsidRPr="0097631B">
              <w:rPr>
                <w:rFonts w:ascii="Cambria" w:hAnsi="Cambria" w:cs="Times New Roman"/>
              </w:rPr>
              <w:t xml:space="preserve"> </w:t>
            </w:r>
          </w:p>
        </w:tc>
      </w:tr>
      <w:tr w:rsidR="009C5140" w:rsidRPr="002A0F8F" w14:paraId="78A1AF2E" w14:textId="77777777" w:rsidTr="0091361F">
        <w:trPr>
          <w:trHeight w:val="870"/>
        </w:trPr>
        <w:tc>
          <w:tcPr>
            <w:tcW w:w="3544" w:type="dxa"/>
          </w:tcPr>
          <w:p w14:paraId="09E509FC" w14:textId="77777777"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67ABA453" w14:textId="77777777" w:rsidR="009C5140" w:rsidRPr="0097631B" w:rsidRDefault="009C5140" w:rsidP="009C5140">
            <w:pPr>
              <w:jc w:val="both"/>
              <w:rPr>
                <w:rFonts w:ascii="Cambria" w:hAnsi="Cambria" w:cs="Times New Roman"/>
                <w:lang w:bidi="fa-IR"/>
              </w:rPr>
            </w:pPr>
            <w:r w:rsidRPr="0097631B">
              <w:rPr>
                <w:rFonts w:ascii="Cambria" w:hAnsi="Cambria" w:cs="Times New Roman"/>
                <w:lang w:bidi="fa-IR"/>
              </w:rPr>
              <w:t xml:space="preserve">На летище „Имам Хомейни“ в Техеран е възможно осъществяването на трансфер на пътници, съгласно международно установените правила. Такъв обаче не се препоръчва поради усложнената епидемиологична обстановка в страната. </w:t>
            </w:r>
          </w:p>
          <w:p w14:paraId="3ECBFAC4" w14:textId="77777777" w:rsidR="009C5140" w:rsidRPr="0097631B" w:rsidRDefault="009C5140" w:rsidP="009C5140">
            <w:pPr>
              <w:jc w:val="both"/>
              <w:rPr>
                <w:rFonts w:ascii="Cambria" w:hAnsi="Cambria" w:cs="Times New Roman"/>
              </w:rPr>
            </w:pPr>
          </w:p>
          <w:p w14:paraId="4A068ED0" w14:textId="60374F93" w:rsidR="009C5140" w:rsidRPr="0097631B" w:rsidRDefault="009C5140" w:rsidP="009C5140">
            <w:pPr>
              <w:spacing w:before="120" w:after="120"/>
              <w:jc w:val="both"/>
              <w:rPr>
                <w:rFonts w:ascii="Cambria" w:hAnsi="Cambria"/>
              </w:rPr>
            </w:pPr>
          </w:p>
        </w:tc>
      </w:tr>
      <w:tr w:rsidR="009C5140" w:rsidRPr="002A0F8F" w14:paraId="1C3DD3D0" w14:textId="77777777" w:rsidTr="0091361F">
        <w:trPr>
          <w:trHeight w:val="870"/>
        </w:trPr>
        <w:tc>
          <w:tcPr>
            <w:tcW w:w="3544" w:type="dxa"/>
          </w:tcPr>
          <w:p w14:paraId="0CEB7DF6" w14:textId="10FC2069" w:rsidR="009C5140" w:rsidRPr="002A0F8F" w:rsidRDefault="009C5140" w:rsidP="009C5140">
            <w:pPr>
              <w:spacing w:before="120" w:after="120"/>
              <w:rPr>
                <w:rFonts w:ascii="Cambria" w:hAnsi="Cambria"/>
              </w:rPr>
            </w:pPr>
            <w:r w:rsidRPr="002A0F8F">
              <w:rPr>
                <w:rFonts w:ascii="Cambria" w:hAnsi="Cambria" w:cs="Times New Roman"/>
              </w:rPr>
              <w:t>Възможност за трансфер и транзитен престой в държавата на акредитация на български граждани.</w:t>
            </w:r>
          </w:p>
        </w:tc>
        <w:tc>
          <w:tcPr>
            <w:tcW w:w="8061" w:type="dxa"/>
          </w:tcPr>
          <w:p w14:paraId="5DD45B21" w14:textId="77777777" w:rsidR="009C5140" w:rsidRPr="0097631B" w:rsidRDefault="009C5140" w:rsidP="009C5140">
            <w:pPr>
              <w:jc w:val="both"/>
              <w:rPr>
                <w:rFonts w:ascii="Cambria" w:hAnsi="Cambria" w:cs="Times New Roman"/>
                <w:lang w:bidi="fa-IR"/>
              </w:rPr>
            </w:pPr>
            <w:r w:rsidRPr="0097631B">
              <w:rPr>
                <w:rFonts w:ascii="Cambria" w:hAnsi="Cambria" w:cs="Times New Roman"/>
                <w:lang w:bidi="fa-IR"/>
              </w:rPr>
              <w:t>Не са налични възможности за пътуване от Иран към България по сухопътен маршрут, поради затварянето на границите на всички съседни на Иран държави.</w:t>
            </w:r>
          </w:p>
          <w:p w14:paraId="36B8EF82" w14:textId="77777777" w:rsidR="009C5140" w:rsidRPr="0097631B" w:rsidRDefault="009C5140" w:rsidP="009C5140">
            <w:pPr>
              <w:jc w:val="both"/>
              <w:rPr>
                <w:rFonts w:ascii="Cambria" w:hAnsi="Cambria" w:cs="Times New Roman"/>
                <w:lang w:bidi="fa-IR"/>
              </w:rPr>
            </w:pPr>
            <w:r w:rsidRPr="0097631B">
              <w:rPr>
                <w:rFonts w:ascii="Cambria" w:hAnsi="Cambria" w:cs="Times New Roman"/>
                <w:lang w:bidi="fa-IR"/>
              </w:rPr>
              <w:t>Със самолет пътуването от Иран към България или страни-членки на ЕС би могло да се осъществи по следните маршрути:</w:t>
            </w:r>
          </w:p>
          <w:p w14:paraId="6FC924FE" w14:textId="77777777" w:rsidR="009C5140" w:rsidRPr="0097631B" w:rsidRDefault="009C5140" w:rsidP="009C5140">
            <w:pPr>
              <w:jc w:val="both"/>
              <w:rPr>
                <w:rFonts w:ascii="Cambria" w:hAnsi="Cambria" w:cs="Times New Roman"/>
                <w:lang w:bidi="fa-IR"/>
              </w:rPr>
            </w:pPr>
            <w:r w:rsidRPr="0097631B">
              <w:rPr>
                <w:rFonts w:ascii="Cambria" w:hAnsi="Cambria" w:cs="Times New Roman"/>
                <w:lang w:bidi="fa-IR"/>
              </w:rPr>
              <w:t xml:space="preserve">- катарските авиолинии ежедневно извършват полет от Техеран до Доха. Възможна е връзка със страни в Европа. Желаещите да закупят билет следва в предварителен порядък да се свържат с главния офис на Qatar Airways, като изпратят сканирано копие на българския си документ за самоличност и всички документи относно целта на пътуването. След като авиокомпанията извърши необходимите проучвания, уведомява лицето относно възможностите за закупуване на билет, в т. ч. маршрута на полета и неговата цена. </w:t>
            </w:r>
          </w:p>
          <w:p w14:paraId="129D0B27" w14:textId="77777777" w:rsidR="009C5140" w:rsidRPr="0097631B" w:rsidRDefault="009C5140" w:rsidP="009C5140">
            <w:pPr>
              <w:jc w:val="both"/>
              <w:rPr>
                <w:rFonts w:ascii="Cambria" w:hAnsi="Cambria" w:cs="Times New Roman"/>
                <w:lang w:bidi="fa-IR"/>
              </w:rPr>
            </w:pPr>
            <w:r w:rsidRPr="0097631B">
              <w:rPr>
                <w:rFonts w:ascii="Cambria" w:hAnsi="Cambria" w:cs="Times New Roman"/>
                <w:lang w:bidi="fa-IR"/>
              </w:rPr>
              <w:t xml:space="preserve">- с Иран Еър по маршрути: Техеран-Париж в петък, Техеран-Лондон в неделя и четвъртък и Техеран-Амстердам в четвъртък. За закупуване на билет желаещите могат да се обадят на следния телефон на авиокомпанията: + 98 21 466 21 888. </w:t>
            </w:r>
          </w:p>
          <w:p w14:paraId="2DC199C8" w14:textId="77777777" w:rsidR="009C5140" w:rsidRPr="0097631B" w:rsidRDefault="009C5140" w:rsidP="009C5140">
            <w:pPr>
              <w:jc w:val="both"/>
              <w:rPr>
                <w:rFonts w:ascii="Cambria" w:hAnsi="Cambria" w:cs="Times New Roman"/>
                <w:lang w:bidi="fa-IR"/>
              </w:rPr>
            </w:pPr>
            <w:r w:rsidRPr="0097631B">
              <w:rPr>
                <w:rFonts w:ascii="Cambria" w:hAnsi="Cambria" w:cs="Times New Roman"/>
                <w:lang w:bidi="fa-IR"/>
              </w:rPr>
              <w:t xml:space="preserve">За полетите на иранската авиокомпания е силно затруднено закупуването на самолетни билети, поради което съветваме българските граждани да се обръщат към посолството на Република България в Ислямска република Иран за получаване на съдействие. </w:t>
            </w:r>
          </w:p>
          <w:p w14:paraId="414C03E2" w14:textId="7735537D" w:rsidR="009C5140" w:rsidRPr="0097631B" w:rsidRDefault="009C5140" w:rsidP="009C5140">
            <w:pPr>
              <w:jc w:val="both"/>
              <w:rPr>
                <w:rFonts w:ascii="Cambria" w:hAnsi="Cambria" w:cs="Times New Roman"/>
                <w:lang w:bidi="fa-IR"/>
              </w:rPr>
            </w:pPr>
            <w:r w:rsidRPr="0097631B">
              <w:rPr>
                <w:rFonts w:ascii="Cambria" w:hAnsi="Cambria" w:cs="Times New Roman"/>
                <w:lang w:bidi="fa-IR"/>
              </w:rPr>
              <w:t xml:space="preserve">На летище „Имам Хомейни“ в Техеран е възможно осъществяването на трансфер на пътниците, съгласно международно установените правила. </w:t>
            </w:r>
            <w:r w:rsidRPr="0097631B">
              <w:rPr>
                <w:rFonts w:ascii="Cambria" w:hAnsi="Cambria" w:cs="Times New Roman"/>
                <w:lang w:bidi="fa-IR"/>
              </w:rPr>
              <w:lastRenderedPageBreak/>
              <w:t>Такъв обаче не се препоръчва поради усложнената епидемиологична обстановка в страната.</w:t>
            </w:r>
          </w:p>
        </w:tc>
      </w:tr>
      <w:tr w:rsidR="009C5140" w:rsidRPr="002A0F8F" w14:paraId="1E6E80F6" w14:textId="77777777" w:rsidTr="00EF6DFA">
        <w:trPr>
          <w:trHeight w:val="350"/>
        </w:trPr>
        <w:tc>
          <w:tcPr>
            <w:tcW w:w="11605" w:type="dxa"/>
            <w:gridSpan w:val="2"/>
            <w:tcBorders>
              <w:left w:val="single" w:sz="4" w:space="0" w:color="auto"/>
            </w:tcBorders>
            <w:shd w:val="clear" w:color="auto" w:fill="D9D9D9" w:themeFill="background1" w:themeFillShade="D9"/>
          </w:tcPr>
          <w:p w14:paraId="1C986BDB" w14:textId="25A313D7"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lastRenderedPageBreak/>
              <w:t>Казахстан (Нур Султан)</w:t>
            </w:r>
          </w:p>
        </w:tc>
      </w:tr>
      <w:tr w:rsidR="00696E08" w:rsidRPr="002A0F8F" w14:paraId="2807A535" w14:textId="77777777" w:rsidTr="0091361F">
        <w:trPr>
          <w:trHeight w:val="636"/>
        </w:trPr>
        <w:tc>
          <w:tcPr>
            <w:tcW w:w="3544" w:type="dxa"/>
          </w:tcPr>
          <w:p w14:paraId="10560D06" w14:textId="77777777" w:rsidR="00696E08" w:rsidRPr="002A0F8F" w:rsidRDefault="00696E08" w:rsidP="00696E08">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B6270CC" w14:textId="1E5E5699" w:rsidR="00696E08" w:rsidRPr="00696E08" w:rsidRDefault="00696E08" w:rsidP="00696E08">
            <w:pPr>
              <w:rPr>
                <w:rFonts w:ascii="Cambria" w:hAnsi="Cambria" w:cs="Calibri"/>
                <w:b/>
                <w:lang w:val="ru-RU"/>
              </w:rPr>
            </w:pPr>
            <w:r w:rsidRPr="00696E08">
              <w:rPr>
                <w:rFonts w:ascii="Cambria" w:hAnsi="Cambria" w:cs="Calibri"/>
                <w:b/>
              </w:rPr>
              <w:t>Считано от</w:t>
            </w:r>
            <w:r w:rsidRPr="00696E08">
              <w:rPr>
                <w:rFonts w:ascii="Cambria" w:hAnsi="Cambria" w:cs="Calibri"/>
              </w:rPr>
              <w:t xml:space="preserve"> </w:t>
            </w:r>
            <w:r w:rsidRPr="00696E08">
              <w:rPr>
                <w:rFonts w:ascii="Cambria" w:hAnsi="Cambria" w:cs="Calibri"/>
                <w:b/>
                <w:lang w:val="ru-RU"/>
              </w:rPr>
              <w:t xml:space="preserve">11 май 2020 г. е прекратен срокът на действие на режима на извънредно положение в Казахстан. </w:t>
            </w:r>
          </w:p>
          <w:p w14:paraId="7A8DFEA6" w14:textId="77777777" w:rsidR="00696E08" w:rsidRPr="00696E08" w:rsidRDefault="00696E08" w:rsidP="00696E08">
            <w:pPr>
              <w:rPr>
                <w:rFonts w:ascii="Cambria" w:hAnsi="Cambria" w:cs="Calibri"/>
                <w:b/>
                <w:lang w:val="ru-RU"/>
              </w:rPr>
            </w:pPr>
          </w:p>
          <w:p w14:paraId="346F1D84" w14:textId="2671C1C2" w:rsidR="00696E08" w:rsidRPr="00696E08" w:rsidRDefault="00696E08" w:rsidP="00696E08">
            <w:pPr>
              <w:rPr>
                <w:rFonts w:ascii="Cambria" w:hAnsi="Cambria" w:cs="Calibri"/>
                <w:b/>
              </w:rPr>
            </w:pPr>
            <w:r>
              <w:rPr>
                <w:rFonts w:ascii="Cambria" w:hAnsi="Cambria" w:cs="Calibri"/>
                <w:b/>
              </w:rPr>
              <w:t>Сч</w:t>
            </w:r>
            <w:r w:rsidRPr="00696E08">
              <w:rPr>
                <w:rFonts w:ascii="Cambria" w:hAnsi="Cambria" w:cs="Calibri"/>
                <w:b/>
              </w:rPr>
              <w:t xml:space="preserve">итано от 17 април 2020 г. до 1 ноември 2020 г. временно се спира действието на установения едностранно през 2016 г. от казахстанска страна 30-дневен безвизов режим за престой в Република Казахстан на граждани на 57 държави, сред които попадат и гражданите на Република България. </w:t>
            </w:r>
          </w:p>
          <w:p w14:paraId="25CC2A7F" w14:textId="77777777" w:rsidR="00696E08" w:rsidRPr="00696E08" w:rsidRDefault="00696E08" w:rsidP="00696E08">
            <w:pPr>
              <w:rPr>
                <w:rFonts w:ascii="Cambria" w:hAnsi="Cambria" w:cs="Calibri"/>
              </w:rPr>
            </w:pPr>
            <w:r w:rsidRPr="00696E08">
              <w:rPr>
                <w:rFonts w:ascii="Cambria" w:hAnsi="Cambria" w:cs="Calibri"/>
              </w:rPr>
              <w:t>Редът за влизане в Република Казахстан на посочените по-горе граждани, както и на лицата без гражданство, е уреден в Съвместна заповед на МВнР на РК № 11-1-2/555 от 24 ноември 2016 г. и на МВР на РК № 1100 от 28 ноември 2016 г., с която са утвърдени правилата за изготвяне и съгласуване на поканите за влизане на чужденци и лица без гражданство в Република Казахстан, издаване, анулиране, възстановяване на визи на Република Казахстан, както и удължаване и намаляване на срока им на действие.</w:t>
            </w:r>
          </w:p>
          <w:p w14:paraId="2486FFF0" w14:textId="77777777" w:rsidR="00696E08" w:rsidRPr="00696E08" w:rsidRDefault="00696E08" w:rsidP="00696E08">
            <w:pPr>
              <w:rPr>
                <w:rFonts w:ascii="Cambria" w:hAnsi="Cambria" w:cs="Calibri"/>
              </w:rPr>
            </w:pPr>
            <w:r w:rsidRPr="00696E08">
              <w:rPr>
                <w:rFonts w:ascii="Cambria" w:hAnsi="Cambria" w:cs="Calibri"/>
              </w:rPr>
              <w:t>При подаване на необходимите документи за получаване на визи за Казахстан, чуждите граждани следва да разполагат в допълнение с издадена до 48 часа преди това  медицинска справка за отсъствие на коронавирусна инфекция.</w:t>
            </w:r>
          </w:p>
          <w:p w14:paraId="6A155DB2" w14:textId="77777777" w:rsidR="00696E08" w:rsidRPr="00696E08" w:rsidRDefault="00696E08" w:rsidP="00696E08">
            <w:pPr>
              <w:rPr>
                <w:rFonts w:ascii="Cambria" w:hAnsi="Cambria" w:cs="Calibri"/>
              </w:rPr>
            </w:pPr>
            <w:r w:rsidRPr="00696E08">
              <w:rPr>
                <w:rFonts w:ascii="Cambria" w:hAnsi="Cambria" w:cs="Calibri"/>
              </w:rPr>
              <w:t>Новият визов режим на РК няма да се прилага по отношение на притежателите на национални, дипломатически и служебни паспорти - граждани на държави, с които Казахстан има сключени двустранни споразумения за установяване на безвизов режим. В тази връзка, новите правила няма да се прилагат по отношение на съответните категории документи за пътуване, изброени в действащата между двете страни Спогодба между правителството на Република България и правителството на Република Казахстан за безвизови пътувания на граждани - притежатели на дипломатически и служебни паспорти, подписана в гр. София на 4 декември 2009 г.</w:t>
            </w:r>
          </w:p>
          <w:p w14:paraId="50B868C1" w14:textId="77777777" w:rsidR="00696E08" w:rsidRPr="00696E08" w:rsidRDefault="00696E08" w:rsidP="00696E08">
            <w:pPr>
              <w:rPr>
                <w:rFonts w:ascii="Cambria" w:hAnsi="Cambria" w:cs="Calibri"/>
              </w:rPr>
            </w:pPr>
            <w:r w:rsidRPr="00696E08">
              <w:rPr>
                <w:rFonts w:ascii="Cambria" w:hAnsi="Cambria" w:cs="Calibri"/>
              </w:rPr>
              <w:t xml:space="preserve">На 6 май т.г. казахстанското външно министерство информира, че </w:t>
            </w:r>
            <w:r w:rsidRPr="00696E08">
              <w:rPr>
                <w:rFonts w:ascii="Cambria" w:hAnsi="Cambria" w:cs="Calibri"/>
                <w:b/>
                <w:u w:val="single"/>
              </w:rPr>
              <w:t>за чуждестранните шофьори, извършващи международни товарни превози, ще се запази режимът на безвизово влизане, престой и транзит в Република Казахстан до 1 юни 2020 г.</w:t>
            </w:r>
            <w:r w:rsidRPr="00696E08">
              <w:rPr>
                <w:rFonts w:ascii="Cambria" w:hAnsi="Cambria" w:cs="Calibri"/>
              </w:rPr>
              <w:t xml:space="preserve"> На чуждестранните шофьори, влезли до 1 юни 2020 г. на територията на Казахстан без виза, ще бъде разрешено да напуснат страната без виза до 1 юли 2020 г. без да бъдат привлечени към административна отговорност за това.</w:t>
            </w:r>
          </w:p>
          <w:p w14:paraId="4D978DF4" w14:textId="77777777" w:rsidR="00696E08" w:rsidRPr="00696E08" w:rsidRDefault="00696E08" w:rsidP="00696E08">
            <w:pPr>
              <w:ind w:firstLine="450"/>
              <w:rPr>
                <w:rFonts w:ascii="Cambria" w:hAnsi="Cambria"/>
              </w:rPr>
            </w:pPr>
          </w:p>
          <w:p w14:paraId="4A2D9B50" w14:textId="77777777" w:rsidR="00696E08" w:rsidRPr="00696E08" w:rsidRDefault="00696E08" w:rsidP="00696E08">
            <w:pPr>
              <w:ind w:firstLine="450"/>
              <w:rPr>
                <w:rFonts w:ascii="Cambria" w:hAnsi="Cambria" w:cs="Calibri"/>
                <w:b/>
              </w:rPr>
            </w:pPr>
            <w:r w:rsidRPr="00696E08">
              <w:rPr>
                <w:rFonts w:ascii="Cambria" w:hAnsi="Cambria"/>
                <w:b/>
              </w:rPr>
              <w:t xml:space="preserve"> При въвеждане на извънредното положение бяха предвидени</w:t>
            </w:r>
            <w:r w:rsidRPr="00696E08">
              <w:rPr>
                <w:rFonts w:ascii="Cambria" w:hAnsi="Cambria" w:cs="Calibri"/>
                <w:b/>
              </w:rPr>
              <w:t xml:space="preserve"> следните ограничения за влизане и излизане от територията на Казахстан:</w:t>
            </w:r>
          </w:p>
          <w:p w14:paraId="52AC2573" w14:textId="77777777" w:rsidR="00696E08" w:rsidRPr="00696E08" w:rsidRDefault="00696E08" w:rsidP="00696E08">
            <w:pPr>
              <w:ind w:firstLine="540"/>
              <w:rPr>
                <w:rFonts w:ascii="Cambria" w:hAnsi="Cambria"/>
                <w:lang w:val="ru-RU"/>
              </w:rPr>
            </w:pPr>
            <w:r w:rsidRPr="00696E08">
              <w:rPr>
                <w:rFonts w:ascii="Cambria" w:hAnsi="Cambria"/>
                <w:b/>
                <w:lang w:val="ru-RU"/>
              </w:rPr>
              <w:t>1)</w:t>
            </w:r>
            <w:r w:rsidRPr="00696E08">
              <w:rPr>
                <w:rFonts w:ascii="Cambria" w:hAnsi="Cambria"/>
                <w:lang w:val="ru-RU"/>
              </w:rPr>
              <w:t xml:space="preserve"> Въведено е ограничение за влизане или излизане през държавната граница на граждани на Република Казахстан и на чужденци, с изключение на: </w:t>
            </w:r>
          </w:p>
          <w:p w14:paraId="3125A15E" w14:textId="77777777" w:rsidR="00696E08" w:rsidRPr="00696E08" w:rsidRDefault="00696E08" w:rsidP="00531CF6">
            <w:pPr>
              <w:pStyle w:val="ListParagraph"/>
              <w:numPr>
                <w:ilvl w:val="0"/>
                <w:numId w:val="27"/>
              </w:numPr>
              <w:rPr>
                <w:rFonts w:ascii="Cambria" w:hAnsi="Cambria"/>
                <w:lang w:val="ru-RU"/>
              </w:rPr>
            </w:pPr>
            <w:r w:rsidRPr="00696E08">
              <w:rPr>
                <w:rFonts w:ascii="Cambria" w:hAnsi="Cambria"/>
              </w:rPr>
              <w:t>граждани на РК - при завръщането си в Казахстан, които преди това са били отпътували към чужда държава;</w:t>
            </w:r>
          </w:p>
          <w:p w14:paraId="0BAC5EE8" w14:textId="77777777" w:rsidR="00696E08" w:rsidRPr="00696E08" w:rsidRDefault="00696E08" w:rsidP="00531CF6">
            <w:pPr>
              <w:pStyle w:val="ListParagraph"/>
              <w:numPr>
                <w:ilvl w:val="0"/>
                <w:numId w:val="27"/>
              </w:numPr>
              <w:rPr>
                <w:rFonts w:ascii="Cambria" w:hAnsi="Cambria"/>
                <w:lang w:val="ru-RU"/>
              </w:rPr>
            </w:pPr>
            <w:r w:rsidRPr="00696E08">
              <w:rPr>
                <w:rFonts w:ascii="Cambria" w:hAnsi="Cambria"/>
              </w:rPr>
              <w:t>граждани на РК, пътуващи в чужбина за лечение, след представяне на потвърждаващи документи;</w:t>
            </w:r>
          </w:p>
          <w:p w14:paraId="6EC18FE5" w14:textId="77777777" w:rsidR="00696E08" w:rsidRPr="00696E08" w:rsidRDefault="00696E08" w:rsidP="00531CF6">
            <w:pPr>
              <w:pStyle w:val="ListParagraph"/>
              <w:numPr>
                <w:ilvl w:val="0"/>
                <w:numId w:val="27"/>
              </w:numPr>
              <w:rPr>
                <w:rFonts w:ascii="Cambria" w:hAnsi="Cambria"/>
                <w:lang w:val="ru-RU"/>
              </w:rPr>
            </w:pPr>
            <w:r w:rsidRPr="00696E08">
              <w:rPr>
                <w:rFonts w:ascii="Cambria" w:hAnsi="Cambria"/>
              </w:rPr>
              <w:t>чужденци – при напускане на Казахстан, които преди време са били пристигнали на територията на РК;</w:t>
            </w:r>
          </w:p>
          <w:p w14:paraId="12BA2514" w14:textId="77777777" w:rsidR="00696E08" w:rsidRPr="00696E08" w:rsidRDefault="00696E08" w:rsidP="00531CF6">
            <w:pPr>
              <w:pStyle w:val="ListParagraph"/>
              <w:numPr>
                <w:ilvl w:val="0"/>
                <w:numId w:val="27"/>
              </w:numPr>
              <w:rPr>
                <w:rFonts w:ascii="Cambria" w:hAnsi="Cambria"/>
                <w:lang w:val="ru-RU"/>
              </w:rPr>
            </w:pPr>
            <w:r w:rsidRPr="00696E08">
              <w:rPr>
                <w:rFonts w:ascii="Cambria" w:hAnsi="Cambria"/>
              </w:rPr>
              <w:t xml:space="preserve">персонала на дипломатическата служба на РК и на чуждестранните държави  в РК, и на членове на техните семейства, както и членовете на делегациите на чужди държави </w:t>
            </w:r>
            <w:r w:rsidRPr="00696E08">
              <w:rPr>
                <w:rFonts w:ascii="Cambria" w:hAnsi="Cambria"/>
              </w:rPr>
              <w:lastRenderedPageBreak/>
              <w:t>и международни организации, пристигащи в Казахстан по покана на МВнР на РК;</w:t>
            </w:r>
          </w:p>
          <w:p w14:paraId="0A2D1E80" w14:textId="77777777" w:rsidR="00696E08" w:rsidRPr="00696E08" w:rsidRDefault="00696E08" w:rsidP="00531CF6">
            <w:pPr>
              <w:pStyle w:val="ListParagraph"/>
              <w:numPr>
                <w:ilvl w:val="0"/>
                <w:numId w:val="27"/>
              </w:numPr>
              <w:rPr>
                <w:rFonts w:ascii="Cambria" w:hAnsi="Cambria"/>
                <w:lang w:val="ru-RU"/>
              </w:rPr>
            </w:pPr>
            <w:r w:rsidRPr="00696E08">
              <w:rPr>
                <w:rFonts w:ascii="Cambria" w:hAnsi="Cambria"/>
              </w:rPr>
              <w:t>членове на влакови и локомотивни състави, екипажи на самолети и морски съдове;</w:t>
            </w:r>
          </w:p>
          <w:p w14:paraId="7FF7CABF" w14:textId="77777777" w:rsidR="00696E08" w:rsidRPr="00696E08" w:rsidRDefault="00696E08" w:rsidP="00531CF6">
            <w:pPr>
              <w:pStyle w:val="ListParagraph"/>
              <w:numPr>
                <w:ilvl w:val="0"/>
                <w:numId w:val="27"/>
              </w:numPr>
              <w:rPr>
                <w:rFonts w:ascii="Cambria" w:hAnsi="Cambria"/>
                <w:lang w:val="ru-RU"/>
              </w:rPr>
            </w:pPr>
            <w:r w:rsidRPr="00696E08">
              <w:rPr>
                <w:rFonts w:ascii="Cambria" w:hAnsi="Cambria"/>
              </w:rPr>
              <w:t>обслужващия персонал на чуждестранните трансгранични структури на територията на РК и обслужващия персонал на трансграничните структури на Казахстан, намиращи се на територията на съседни държави;</w:t>
            </w:r>
          </w:p>
          <w:p w14:paraId="6029EEB5" w14:textId="77777777" w:rsidR="00696E08" w:rsidRPr="00696E08" w:rsidRDefault="00696E08" w:rsidP="00531CF6">
            <w:pPr>
              <w:pStyle w:val="ListParagraph"/>
              <w:numPr>
                <w:ilvl w:val="0"/>
                <w:numId w:val="27"/>
              </w:numPr>
              <w:rPr>
                <w:rFonts w:ascii="Cambria" w:hAnsi="Cambria"/>
                <w:lang w:val="ru-RU"/>
              </w:rPr>
            </w:pPr>
            <w:r w:rsidRPr="00696E08">
              <w:rPr>
                <w:rFonts w:ascii="Cambria" w:hAnsi="Cambria"/>
              </w:rPr>
              <w:t>чужденци (лица без гражданство), притежаващи разрешения за пребиваване на територията на Република Казахстан;</w:t>
            </w:r>
          </w:p>
          <w:p w14:paraId="43B77031" w14:textId="77777777" w:rsidR="00696E08" w:rsidRPr="00696E08" w:rsidRDefault="00696E08" w:rsidP="00531CF6">
            <w:pPr>
              <w:pStyle w:val="ListParagraph"/>
              <w:numPr>
                <w:ilvl w:val="0"/>
                <w:numId w:val="27"/>
              </w:numPr>
              <w:rPr>
                <w:rFonts w:ascii="Cambria" w:hAnsi="Cambria"/>
                <w:lang w:val="ru-RU"/>
              </w:rPr>
            </w:pPr>
            <w:r w:rsidRPr="00696E08">
              <w:rPr>
                <w:rFonts w:ascii="Cambria" w:hAnsi="Cambria"/>
              </w:rPr>
              <w:t>чужденци, които са членове на семейства на граждани на Република Казахстан (при условие на потвърждаване на факта на роднинските връзки – съпруг(а), техните родители и деца).</w:t>
            </w:r>
          </w:p>
          <w:p w14:paraId="6F57EADA" w14:textId="77777777" w:rsidR="00696E08" w:rsidRPr="00696E08" w:rsidRDefault="00696E08" w:rsidP="00696E08">
            <w:pPr>
              <w:ind w:firstLine="540"/>
              <w:rPr>
                <w:rFonts w:ascii="Cambria" w:hAnsi="Cambria"/>
                <w:lang w:val="ru-RU"/>
              </w:rPr>
            </w:pPr>
            <w:r w:rsidRPr="00696E08">
              <w:rPr>
                <w:rFonts w:ascii="Cambria" w:hAnsi="Cambria"/>
                <w:b/>
              </w:rPr>
              <w:t>2)</w:t>
            </w:r>
            <w:r w:rsidRPr="00696E08">
              <w:rPr>
                <w:rFonts w:ascii="Cambria" w:hAnsi="Cambria"/>
              </w:rPr>
              <w:t xml:space="preserve"> Спряно е преминаването на местните жители през пропускателните пунктове на казахстанско-руската държавна граница, функциониращи в съответствие със Споразумението между правителството на Република Казахстан и правителството на Руската федерация относно процедурата за преминаване на казахстанско-руската държавна граница от жители на граничните територии на Република Казахстан и Руската федерация, с изключение на случаите за кандидатстване за спешна медицинска помощ на гражданите на страните.</w:t>
            </w:r>
          </w:p>
          <w:p w14:paraId="1433F340" w14:textId="7B2E89EF" w:rsidR="00696E08" w:rsidRPr="00696E08" w:rsidRDefault="00696E08" w:rsidP="00696E08">
            <w:pPr>
              <w:ind w:firstLine="540"/>
              <w:rPr>
                <w:rFonts w:ascii="Cambria" w:hAnsi="Cambria"/>
                <w:i/>
                <w:lang w:val="ru-RU"/>
              </w:rPr>
            </w:pPr>
          </w:p>
        </w:tc>
      </w:tr>
      <w:tr w:rsidR="00696E08" w:rsidRPr="002A0F8F" w14:paraId="29AC8B92" w14:textId="77777777" w:rsidTr="0091361F">
        <w:trPr>
          <w:trHeight w:val="871"/>
        </w:trPr>
        <w:tc>
          <w:tcPr>
            <w:tcW w:w="3544" w:type="dxa"/>
          </w:tcPr>
          <w:p w14:paraId="4859BC9E" w14:textId="77777777" w:rsidR="00696E08" w:rsidRPr="002A0F8F" w:rsidRDefault="00696E08" w:rsidP="00696E08">
            <w:pPr>
              <w:spacing w:before="120" w:after="120"/>
              <w:rPr>
                <w:rFonts w:ascii="Cambria" w:hAnsi="Cambria"/>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AD9B258" w14:textId="77777777" w:rsidR="00696E08" w:rsidRPr="00696E08" w:rsidRDefault="00696E08" w:rsidP="00696E08">
            <w:pPr>
              <w:rPr>
                <w:rFonts w:ascii="Cambria" w:hAnsi="Cambria"/>
                <w:lang w:val="ru-RU"/>
              </w:rPr>
            </w:pPr>
            <w:r w:rsidRPr="00696E08">
              <w:rPr>
                <w:rFonts w:ascii="Cambria" w:hAnsi="Cambria"/>
                <w:lang w:val="ru-RU"/>
              </w:rPr>
              <w:t>Установени са ограничения за влизане/напускане на територията на Казахстан на всички видове транспортни средства, с изключение на товарните превози, на персонала на дипломатическата служба на Република Казахстан и на чуждите държави, както и на членове на делегации на международни организации, пътуващи до Република Казахстан по покана на МВнР на РК.</w:t>
            </w:r>
          </w:p>
          <w:p w14:paraId="2C9BAB44" w14:textId="77777777" w:rsidR="00696E08" w:rsidRPr="00696E08" w:rsidRDefault="00696E08" w:rsidP="00696E08">
            <w:pPr>
              <w:rPr>
                <w:rFonts w:ascii="Cambria" w:hAnsi="Cambria"/>
                <w:lang w:val="ru-RU"/>
              </w:rPr>
            </w:pPr>
            <w:r w:rsidRPr="00696E08">
              <w:rPr>
                <w:rFonts w:ascii="Cambria" w:hAnsi="Cambria"/>
                <w:lang w:val="ru-RU"/>
              </w:rPr>
              <w:t xml:space="preserve">Актуална информация относно съществуващите в РК възможности за придвижване посредством въздушен/автомобилен/железопътен транспорт е налична на следния адрес: </w:t>
            </w:r>
            <w:hyperlink r:id="rId106" w:history="1">
              <w:r w:rsidRPr="00696E08">
                <w:rPr>
                  <w:rStyle w:val="Hyperlink"/>
                  <w:rFonts w:ascii="Cambria" w:hAnsi="Cambria"/>
                  <w:lang w:val="ru-RU"/>
                </w:rPr>
                <w:t>https://www.ismet.kz/ru/infotransport</w:t>
              </w:r>
            </w:hyperlink>
            <w:r w:rsidRPr="00696E08">
              <w:rPr>
                <w:rFonts w:ascii="Cambria" w:hAnsi="Cambria"/>
                <w:lang w:val="ru-RU"/>
              </w:rPr>
              <w:t xml:space="preserve">. </w:t>
            </w:r>
          </w:p>
          <w:p w14:paraId="6B062C9D" w14:textId="77777777" w:rsidR="00696E08" w:rsidRPr="00696E08" w:rsidRDefault="00696E08" w:rsidP="00696E08">
            <w:pPr>
              <w:rPr>
                <w:rFonts w:ascii="Cambria" w:hAnsi="Cambria"/>
              </w:rPr>
            </w:pPr>
          </w:p>
          <w:p w14:paraId="66EA65DD" w14:textId="77777777" w:rsidR="00696E08" w:rsidRPr="00696E08" w:rsidRDefault="00696E08" w:rsidP="0069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b/>
                <w:u w:val="single"/>
              </w:rPr>
            </w:pPr>
            <w:r w:rsidRPr="00696E08">
              <w:rPr>
                <w:rFonts w:ascii="Cambria" w:eastAsia="Times New Roman" w:hAnsi="Cambria"/>
                <w:b/>
                <w:u w:val="single"/>
              </w:rPr>
              <w:t>ВЪЗДУШЕН ТРАНСПОРТ</w:t>
            </w:r>
          </w:p>
          <w:p w14:paraId="4952BF9A" w14:textId="77777777" w:rsidR="00696E08" w:rsidRPr="00696E08" w:rsidRDefault="00696E08" w:rsidP="0069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rPr>
            </w:pPr>
            <w:r w:rsidRPr="00696E08">
              <w:rPr>
                <w:rFonts w:ascii="Cambria" w:eastAsia="Times New Roman" w:hAnsi="Cambria"/>
                <w:b/>
              </w:rPr>
              <w:t>Считано от 11 май т.г. се възобновяват вътрешните пътнически полети</w:t>
            </w:r>
            <w:r w:rsidRPr="00696E08">
              <w:rPr>
                <w:rFonts w:ascii="Cambria" w:eastAsia="Times New Roman" w:hAnsi="Cambria"/>
              </w:rPr>
              <w:t xml:space="preserve"> между следните 13 града: Нур-Султан, Алмати, Актобе, Къзилорда, Петропавловск, Уст-Каменогорск, Семей, Павлодар, Тараз, Караганда, Талдикорган, Кокшетау и Костанай. </w:t>
            </w:r>
          </w:p>
          <w:p w14:paraId="068D5B81" w14:textId="77777777" w:rsidR="00696E08" w:rsidRPr="00696E08" w:rsidRDefault="00696E08" w:rsidP="0069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rPr>
                <w:rFonts w:ascii="Cambria" w:eastAsia="Times New Roman" w:hAnsi="Cambria"/>
              </w:rPr>
            </w:pPr>
            <w:r w:rsidRPr="00696E08">
              <w:rPr>
                <w:rFonts w:ascii="Cambria" w:eastAsia="Times New Roman" w:hAnsi="Cambria"/>
              </w:rPr>
              <w:t xml:space="preserve">Министерството на промишлеността и инфраструктурното развитие на РК съобщава, че въпросните полети ще се осъществяват при засилени санитарни мерки, утвърдени от Главния санитарен лекар по транспорта при Министерството на здравеопазването на РК, като сред тях се открояват следните основни изисквания: </w:t>
            </w:r>
          </w:p>
          <w:p w14:paraId="77FC0E32" w14:textId="77777777" w:rsidR="00696E08" w:rsidRPr="00696E08" w:rsidRDefault="00696E08" w:rsidP="0069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rPr>
                <w:rFonts w:ascii="Cambria" w:eastAsia="Times New Roman" w:hAnsi="Cambria"/>
              </w:rPr>
            </w:pPr>
            <w:r w:rsidRPr="00696E08">
              <w:rPr>
                <w:rFonts w:ascii="Cambria" w:eastAsia="Times New Roman" w:hAnsi="Cambria"/>
              </w:rPr>
              <w:t>- използване на средства за индивидуална защита (маски, ръкавици);</w:t>
            </w:r>
          </w:p>
          <w:p w14:paraId="1BB9860F" w14:textId="77777777" w:rsidR="00696E08" w:rsidRPr="00696E08" w:rsidRDefault="00696E08" w:rsidP="0069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2" w:hanging="162"/>
              <w:rPr>
                <w:rFonts w:ascii="Cambria" w:eastAsia="Times New Roman" w:hAnsi="Cambria"/>
              </w:rPr>
            </w:pPr>
            <w:r w:rsidRPr="00696E08">
              <w:rPr>
                <w:rFonts w:ascii="Cambria" w:eastAsia="Times New Roman" w:hAnsi="Cambria"/>
              </w:rPr>
              <w:t>- измерване на температурата и спазване на социална дистанция (до качване на борда на самолета;</w:t>
            </w:r>
          </w:p>
          <w:p w14:paraId="3758A486" w14:textId="77777777" w:rsidR="00696E08" w:rsidRPr="00696E08" w:rsidRDefault="00696E08" w:rsidP="0069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rPr>
                <w:rFonts w:ascii="Cambria" w:eastAsia="Times New Roman" w:hAnsi="Cambria"/>
              </w:rPr>
            </w:pPr>
            <w:r w:rsidRPr="00696E08">
              <w:rPr>
                <w:rFonts w:ascii="Cambria" w:eastAsia="Times New Roman" w:hAnsi="Cambria"/>
              </w:rPr>
              <w:t>- засилена дезинфекция на летищата и самолетите.</w:t>
            </w:r>
          </w:p>
          <w:p w14:paraId="5EAC6F8F" w14:textId="77777777" w:rsidR="00696E08" w:rsidRPr="00696E08" w:rsidRDefault="00696E08" w:rsidP="0069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rPr>
                <w:rFonts w:ascii="Cambria" w:eastAsia="Times New Roman" w:hAnsi="Cambria"/>
              </w:rPr>
            </w:pPr>
            <w:r w:rsidRPr="00696E08">
              <w:rPr>
                <w:rFonts w:ascii="Cambria" w:hAnsi="Cambria" w:cs="Calibri"/>
                <w:lang w:val="ru-RU"/>
              </w:rPr>
              <w:t xml:space="preserve">Считано от 11 май в Казахстан </w:t>
            </w:r>
            <w:r w:rsidRPr="00696E08">
              <w:rPr>
                <w:rFonts w:ascii="Cambria" w:hAnsi="Cambria" w:cs="Calibri"/>
                <w:b/>
                <w:lang w:val="ru-RU"/>
              </w:rPr>
              <w:t>са отменени</w:t>
            </w:r>
            <w:r w:rsidRPr="00696E08">
              <w:rPr>
                <w:rFonts w:ascii="Cambria" w:hAnsi="Cambria" w:cs="Calibri"/>
                <w:lang w:val="ru-RU"/>
              </w:rPr>
              <w:t xml:space="preserve"> задължителните PCR тестове за всички пътници на вътрешни полети, персонала на летищата и самолетните екипажи.</w:t>
            </w:r>
          </w:p>
          <w:p w14:paraId="1840BAB6" w14:textId="77777777" w:rsidR="00696E08" w:rsidRPr="00696E08" w:rsidRDefault="00696E08" w:rsidP="00696E08">
            <w:pPr>
              <w:rPr>
                <w:rFonts w:ascii="Cambria" w:eastAsia="Times New Roman" w:hAnsi="Cambria"/>
              </w:rPr>
            </w:pPr>
            <w:r w:rsidRPr="00696E08">
              <w:rPr>
                <w:rFonts w:ascii="Cambria" w:eastAsia="Times New Roman" w:hAnsi="Cambria"/>
              </w:rPr>
              <w:t xml:space="preserve">Детайлна и актуална информация относно пътническите полети е достъпна на следния електронен адрес: </w:t>
            </w:r>
            <w:hyperlink r:id="rId107" w:history="1">
              <w:r w:rsidRPr="00696E08">
                <w:rPr>
                  <w:rStyle w:val="Hyperlink"/>
                  <w:rFonts w:ascii="Cambria" w:eastAsia="Times New Roman" w:hAnsi="Cambria"/>
                </w:rPr>
                <w:t>https://www.gov.kz/memleket/entities/miid/press/news/details/o-vozobnovlenii-aviareysov?lang=ru</w:t>
              </w:r>
            </w:hyperlink>
            <w:r w:rsidRPr="00696E08">
              <w:rPr>
                <w:rFonts w:ascii="Cambria" w:eastAsia="Times New Roman" w:hAnsi="Cambria"/>
              </w:rPr>
              <w:t xml:space="preserve">. </w:t>
            </w:r>
          </w:p>
          <w:p w14:paraId="064791F7" w14:textId="77777777" w:rsidR="00696E08" w:rsidRPr="00696E08" w:rsidRDefault="00696E08" w:rsidP="00696E08">
            <w:pPr>
              <w:rPr>
                <w:rFonts w:ascii="Cambria" w:eastAsia="Times New Roman" w:hAnsi="Cambria"/>
              </w:rPr>
            </w:pPr>
          </w:p>
          <w:p w14:paraId="02B76CE7" w14:textId="77777777" w:rsidR="00696E08" w:rsidRPr="008D675D" w:rsidRDefault="00696E08" w:rsidP="0069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lang w:val="ru-RU"/>
              </w:rPr>
            </w:pPr>
            <w:r w:rsidRPr="00696E08">
              <w:rPr>
                <w:rFonts w:ascii="Cambria" w:eastAsia="Times New Roman" w:hAnsi="Cambria"/>
                <w:b/>
              </w:rPr>
              <w:t>Понастоящем се запазват ограниченията за осъществяване на международни пътнически полети.</w:t>
            </w:r>
            <w:r w:rsidRPr="00696E08">
              <w:rPr>
                <w:rFonts w:ascii="Cambria" w:eastAsia="Times New Roman" w:hAnsi="Cambria"/>
                <w:b/>
                <w:lang w:val="ru-RU"/>
              </w:rPr>
              <w:t xml:space="preserve"> </w:t>
            </w:r>
            <w:r w:rsidRPr="00696E08">
              <w:rPr>
                <w:rFonts w:ascii="Cambria" w:eastAsia="Times New Roman" w:hAnsi="Cambria"/>
                <w:lang w:val="ru-RU"/>
              </w:rPr>
              <w:t>По непотвърдена информация, осъществяването на първи международни пътнически полети е планирано за края на месец май т.г.</w:t>
            </w:r>
          </w:p>
          <w:p w14:paraId="51D987EC" w14:textId="77777777" w:rsidR="00696E08" w:rsidRPr="00696E08" w:rsidRDefault="00696E08" w:rsidP="0069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
              <w:rPr>
                <w:rFonts w:ascii="Cambria" w:eastAsia="Times New Roman" w:hAnsi="Cambria"/>
              </w:rPr>
            </w:pPr>
            <w:r w:rsidRPr="00696E08">
              <w:rPr>
                <w:rFonts w:ascii="Cambria" w:eastAsia="Times New Roman" w:hAnsi="Cambria"/>
              </w:rPr>
              <w:lastRenderedPageBreak/>
              <w:t xml:space="preserve"> </w:t>
            </w:r>
          </w:p>
          <w:p w14:paraId="214056CF" w14:textId="1409059E" w:rsidR="00696E08" w:rsidRDefault="00696E08" w:rsidP="00696E08">
            <w:pPr>
              <w:rPr>
                <w:rStyle w:val="tlid-translation"/>
                <w:rFonts w:ascii="Cambria" w:hAnsi="Cambria"/>
                <w:b/>
              </w:rPr>
            </w:pPr>
            <w:r w:rsidRPr="00696E08">
              <w:rPr>
                <w:rStyle w:val="tlid-translation"/>
                <w:rFonts w:ascii="Cambria" w:hAnsi="Cambria"/>
                <w:b/>
              </w:rPr>
              <w:t>МЕЖДУНАРОДЕН АВТОМОБИЛЕН</w:t>
            </w:r>
            <w:r w:rsidRPr="00696E08">
              <w:rPr>
                <w:rStyle w:val="tlid-translation"/>
                <w:rFonts w:ascii="Cambria" w:hAnsi="Cambria"/>
                <w:b/>
                <w:lang w:val="ru-RU"/>
              </w:rPr>
              <w:t>/АВТОБУСЕН</w:t>
            </w:r>
            <w:r w:rsidRPr="00696E08">
              <w:rPr>
                <w:rStyle w:val="tlid-translation"/>
                <w:rFonts w:ascii="Cambria" w:hAnsi="Cambria"/>
                <w:b/>
              </w:rPr>
              <w:t xml:space="preserve"> ПРЕВОЗ</w:t>
            </w:r>
          </w:p>
          <w:p w14:paraId="392934A6" w14:textId="77777777" w:rsidR="00696E08" w:rsidRPr="00696E08" w:rsidRDefault="00696E08" w:rsidP="00696E08">
            <w:pPr>
              <w:rPr>
                <w:rStyle w:val="tlid-translation"/>
                <w:rFonts w:ascii="Cambria" w:hAnsi="Cambria"/>
                <w:b/>
                <w:lang w:val="ru-RU"/>
              </w:rPr>
            </w:pPr>
          </w:p>
          <w:p w14:paraId="34113AC9" w14:textId="7CD58B42" w:rsidR="00696E08" w:rsidRDefault="00696E08" w:rsidP="00696E08">
            <w:pPr>
              <w:jc w:val="center"/>
              <w:rPr>
                <w:rStyle w:val="tlid-translation"/>
                <w:rFonts w:ascii="Cambria" w:hAnsi="Cambria"/>
                <w:b/>
                <w:lang w:val="ru-RU"/>
              </w:rPr>
            </w:pPr>
            <w:r w:rsidRPr="00696E08">
              <w:rPr>
                <w:rStyle w:val="tlid-translation"/>
                <w:rFonts w:ascii="Cambria" w:hAnsi="Cambria"/>
                <w:b/>
                <w:lang w:val="ru-RU"/>
              </w:rPr>
              <w:t>ВАЖНО</w:t>
            </w:r>
            <w:r>
              <w:rPr>
                <w:rStyle w:val="tlid-translation"/>
                <w:rFonts w:ascii="Cambria" w:hAnsi="Cambria"/>
                <w:b/>
                <w:lang w:val="ru-RU"/>
              </w:rPr>
              <w:t>!</w:t>
            </w:r>
          </w:p>
          <w:p w14:paraId="274C63B5" w14:textId="77777777" w:rsidR="00696E08" w:rsidRDefault="00696E08" w:rsidP="00696E08">
            <w:pPr>
              <w:jc w:val="center"/>
              <w:rPr>
                <w:rStyle w:val="tlid-translation"/>
                <w:rFonts w:ascii="Cambria" w:hAnsi="Cambria"/>
                <w:b/>
                <w:lang w:val="ru-RU"/>
              </w:rPr>
            </w:pPr>
          </w:p>
          <w:p w14:paraId="3C4F0729" w14:textId="3EF76602" w:rsidR="00696E08" w:rsidRPr="00696E08" w:rsidRDefault="00696E08" w:rsidP="00696E08">
            <w:pPr>
              <w:rPr>
                <w:rFonts w:ascii="Cambria" w:hAnsi="Cambria"/>
                <w:b/>
                <w:lang w:val="ru-RU"/>
              </w:rPr>
            </w:pPr>
            <w:r w:rsidRPr="00696E08">
              <w:rPr>
                <w:rStyle w:val="tlid-translation"/>
                <w:rFonts w:ascii="Cambria" w:hAnsi="Cambria"/>
                <w:b/>
              </w:rPr>
              <w:t xml:space="preserve">За да се осигури непрекъсната доставка на хранителни продукти, потребителски стоки и медицински стоки и консумативи, международният автомобилен превоз на стоки и пощенски пратки и техният транзит не са ограничени. </w:t>
            </w:r>
            <w:r w:rsidRPr="00696E08">
              <w:rPr>
                <w:rStyle w:val="tlid-translation"/>
                <w:rFonts w:ascii="Cambria" w:hAnsi="Cambria"/>
              </w:rPr>
              <w:t>В същото време, превозвачите (шофьорите) трябва стриктно да спазват установените карантинни и санитарно-епидемиологични стандарти при осъществяването на международен автомобилен превоз на стоки. Информация относно тези стандарти може да бъде намерена на уебсайта на Министерството на индустрията и инфраструктурното развитие на РК (</w:t>
            </w:r>
            <w:hyperlink r:id="rId108" w:history="1">
              <w:r w:rsidRPr="00696E08">
                <w:rPr>
                  <w:rStyle w:val="Hyperlink"/>
                  <w:rFonts w:ascii="Cambria" w:hAnsi="Cambria"/>
                </w:rPr>
                <w:t>https://beta.egov.kz/memleket/entities/miid/press/news/1?lang=ru</w:t>
              </w:r>
            </w:hyperlink>
            <w:r w:rsidRPr="00696E08">
              <w:rPr>
                <w:rStyle w:val="tlid-translation"/>
                <w:rFonts w:ascii="Cambria" w:hAnsi="Cambria"/>
              </w:rPr>
              <w:t>).</w:t>
            </w:r>
          </w:p>
          <w:p w14:paraId="3ED28011" w14:textId="77777777" w:rsidR="00696E08" w:rsidRPr="00696E08" w:rsidRDefault="00696E08" w:rsidP="00696E08">
            <w:pPr>
              <w:pStyle w:val="HTMLPreformatted"/>
              <w:ind w:firstLine="450"/>
              <w:rPr>
                <w:rFonts w:ascii="Cambria" w:hAnsi="Cambria" w:cs="Times New Roman"/>
                <w:sz w:val="22"/>
                <w:szCs w:val="22"/>
                <w:lang w:val="bg-BG"/>
              </w:rPr>
            </w:pPr>
            <w:r w:rsidRPr="00696E08">
              <w:rPr>
                <w:rFonts w:ascii="Cambria" w:hAnsi="Cambria" w:cs="Times New Roman"/>
                <w:sz w:val="22"/>
                <w:szCs w:val="22"/>
                <w:lang w:val="bg-BG"/>
              </w:rPr>
              <w:t xml:space="preserve">Преустановен е превозът на пътници с автотранспортни средства в/от градовете Нур-Султан и Алмати. Транзитният превоз на пътници с автотранспортни средства, преминаващи през Нур-Султан и Алмати, се осъществява без влизане в посочените градове. </w:t>
            </w:r>
          </w:p>
          <w:p w14:paraId="2C87F3A7" w14:textId="77777777" w:rsidR="00696E08" w:rsidRPr="008D675D" w:rsidRDefault="00696E08" w:rsidP="00696E08">
            <w:pPr>
              <w:pStyle w:val="HTMLPreformatted"/>
              <w:rPr>
                <w:rFonts w:ascii="Cambria" w:hAnsi="Cambria" w:cs="Arial"/>
                <w:iCs/>
                <w:sz w:val="22"/>
                <w:szCs w:val="22"/>
                <w:lang w:val="bg-BG" w:eastAsia="ru-RU"/>
              </w:rPr>
            </w:pPr>
          </w:p>
          <w:p w14:paraId="769B2196" w14:textId="77777777" w:rsidR="00696E08" w:rsidRPr="00696E08" w:rsidRDefault="00696E08" w:rsidP="00696E08">
            <w:pPr>
              <w:pStyle w:val="HTMLPreformatted"/>
              <w:rPr>
                <w:rFonts w:ascii="Cambria" w:hAnsi="Cambria" w:cs="Arial"/>
                <w:b/>
                <w:iCs/>
                <w:sz w:val="22"/>
                <w:szCs w:val="22"/>
                <w:u w:val="single"/>
                <w:lang w:val="bg-BG" w:eastAsia="ru-RU"/>
              </w:rPr>
            </w:pPr>
            <w:r w:rsidRPr="00696E08">
              <w:rPr>
                <w:rFonts w:ascii="Cambria" w:hAnsi="Cambria" w:cs="Arial"/>
                <w:b/>
                <w:iCs/>
                <w:sz w:val="22"/>
                <w:szCs w:val="22"/>
                <w:u w:val="single"/>
                <w:lang w:val="ru-RU" w:eastAsia="ru-RU"/>
              </w:rPr>
              <w:t xml:space="preserve">ЖЕЛЕЗОПЪТЕН ПРЕВОЗ </w:t>
            </w:r>
            <w:r w:rsidRPr="00696E08">
              <w:rPr>
                <w:rFonts w:ascii="Cambria" w:hAnsi="Cambria" w:cs="Arial"/>
                <w:b/>
                <w:iCs/>
                <w:sz w:val="22"/>
                <w:szCs w:val="22"/>
                <w:u w:val="single"/>
                <w:lang w:val="bg-BG" w:eastAsia="ru-RU"/>
              </w:rPr>
              <w:t>НА ПЪТНИЦИ</w:t>
            </w:r>
          </w:p>
          <w:p w14:paraId="3864621E" w14:textId="77777777" w:rsidR="00696E08" w:rsidRPr="00696E08" w:rsidRDefault="00696E08" w:rsidP="00696E08">
            <w:pPr>
              <w:rPr>
                <w:rFonts w:ascii="Cambria" w:hAnsi="Cambria"/>
              </w:rPr>
            </w:pPr>
            <w:r w:rsidRPr="00696E08">
              <w:rPr>
                <w:rFonts w:ascii="Cambria" w:hAnsi="Cambria"/>
              </w:rPr>
              <w:t xml:space="preserve">Спряно е движението на пътническите влакове, осъществяващи превоз от/до Нур-Султан и Алмати, както и на влакове, свързващи посочените градове с прилежащите към тях райони. Позволено е движението на пътнически влакове и на влакове, свързващи посочените градове с прилежащите към тях райони, транзитно през гарите на градовете Нур-Султан и Алмати, без възможност за качване/слизане на пътници. </w:t>
            </w:r>
          </w:p>
          <w:p w14:paraId="7E14DEA7" w14:textId="77777777" w:rsidR="00696E08" w:rsidRPr="00696E08" w:rsidRDefault="00696E08" w:rsidP="00696E08">
            <w:pPr>
              <w:rPr>
                <w:rFonts w:ascii="Cambria" w:hAnsi="Cambria"/>
              </w:rPr>
            </w:pPr>
            <w:r w:rsidRPr="00696E08">
              <w:rPr>
                <w:rFonts w:ascii="Cambria" w:hAnsi="Cambria"/>
              </w:rPr>
              <w:t>Преустановени са пътническите превози с пътнически влакове, композирани на гарите Нур-Султан и Алмати и следващи до тях, както и на влакове, свързващи посочените градове с прилежащите към тях райони.</w:t>
            </w:r>
          </w:p>
          <w:p w14:paraId="49AA69E0" w14:textId="436E9FB1" w:rsidR="00696E08" w:rsidRPr="00696E08" w:rsidRDefault="00696E08" w:rsidP="00696E0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sz w:val="22"/>
                <w:szCs w:val="22"/>
                <w:lang w:val="ru-RU"/>
              </w:rPr>
            </w:pPr>
          </w:p>
        </w:tc>
      </w:tr>
      <w:tr w:rsidR="00696E08" w:rsidRPr="002A0F8F" w14:paraId="48E5BA17" w14:textId="77777777" w:rsidTr="0091361F">
        <w:trPr>
          <w:trHeight w:val="2532"/>
        </w:trPr>
        <w:tc>
          <w:tcPr>
            <w:tcW w:w="3544" w:type="dxa"/>
          </w:tcPr>
          <w:p w14:paraId="5B7327AB" w14:textId="77777777" w:rsidR="00696E08" w:rsidRPr="002A0F8F" w:rsidRDefault="00696E08" w:rsidP="00696E08">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25C8D1B9" w14:textId="7F4C06F7" w:rsidR="00696E08" w:rsidRPr="00696E08" w:rsidRDefault="00696E08" w:rsidP="00696E08">
            <w:pPr>
              <w:rPr>
                <w:rFonts w:ascii="Cambria" w:hAnsi="Cambria"/>
              </w:rPr>
            </w:pPr>
            <w:r w:rsidRPr="00696E08">
              <w:rPr>
                <w:rFonts w:ascii="Cambria" w:hAnsi="Cambria"/>
              </w:rPr>
              <w:t xml:space="preserve">Във връзка с въведената карантина в градовете Нур-Султан, Алмати </w:t>
            </w:r>
            <w:r w:rsidRPr="00696E08">
              <w:rPr>
                <w:rFonts w:ascii="Cambria" w:hAnsi="Cambria"/>
                <w:lang w:val="ru-RU"/>
              </w:rPr>
              <w:t>и Шимкент</w:t>
            </w:r>
            <w:r w:rsidRPr="00696E08">
              <w:rPr>
                <w:rFonts w:ascii="Cambria" w:hAnsi="Cambria"/>
              </w:rPr>
              <w:t>, както и предвид утежнената епидемиологична обстановка в цялата страна, понастоящем не могат да бъдат предвидени  алтернативни маршрути, както и възможност за трансфер и транзитен престой в Казахстан.</w:t>
            </w:r>
          </w:p>
          <w:p w14:paraId="40F317D2" w14:textId="01AEB0FF" w:rsidR="00696E08" w:rsidRPr="00696E08" w:rsidRDefault="00696E08" w:rsidP="00696E08">
            <w:pPr>
              <w:spacing w:line="240" w:lineRule="atLeast"/>
              <w:rPr>
                <w:rFonts w:ascii="Cambria" w:eastAsia="Times New Roman" w:hAnsi="Cambria" w:cs="Times New Roman"/>
                <w:color w:val="000000"/>
                <w:lang w:eastAsia="bg-BG"/>
              </w:rPr>
            </w:pPr>
          </w:p>
        </w:tc>
      </w:tr>
      <w:tr w:rsidR="00696E08" w:rsidRPr="002A0F8F" w14:paraId="24D9D6CB" w14:textId="77777777" w:rsidTr="0091361F">
        <w:trPr>
          <w:trHeight w:val="618"/>
        </w:trPr>
        <w:tc>
          <w:tcPr>
            <w:tcW w:w="3544" w:type="dxa"/>
          </w:tcPr>
          <w:p w14:paraId="3020E64A" w14:textId="77777777" w:rsidR="00696E08" w:rsidRPr="002A0F8F" w:rsidRDefault="00696E08" w:rsidP="00696E08">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24226AB2" w14:textId="77777777" w:rsidR="00696E08" w:rsidRPr="00696E08" w:rsidRDefault="00696E08" w:rsidP="00696E08">
            <w:pPr>
              <w:rPr>
                <w:rFonts w:ascii="Cambria" w:hAnsi="Cambria" w:cs="Calibri"/>
              </w:rPr>
            </w:pPr>
            <w:r w:rsidRPr="00696E08">
              <w:rPr>
                <w:rFonts w:ascii="Cambria" w:hAnsi="Cambria" w:cs="Calibri"/>
                <w:b/>
              </w:rPr>
              <w:t>Считано от 27 април т.г.</w:t>
            </w:r>
            <w:r w:rsidRPr="00696E08">
              <w:rPr>
                <w:rFonts w:ascii="Cambria" w:hAnsi="Cambria" w:cs="Calibri"/>
              </w:rPr>
              <w:t xml:space="preserve"> областните управители и кметовете на градовете Нур-Султан, Алмати и Шимкент следва да обезпечат достъпа на населението до площадките в жилищните дворове и вилните зони при спазване на правилата, изработени от регионалните щабове.</w:t>
            </w:r>
          </w:p>
          <w:p w14:paraId="5763F9E4" w14:textId="77777777" w:rsidR="00696E08" w:rsidRPr="00696E08" w:rsidRDefault="00696E08" w:rsidP="00696E08">
            <w:pPr>
              <w:ind w:firstLine="450"/>
              <w:rPr>
                <w:rFonts w:ascii="Cambria" w:hAnsi="Cambria" w:cs="Calibri"/>
              </w:rPr>
            </w:pPr>
          </w:p>
          <w:p w14:paraId="317687C1" w14:textId="77777777" w:rsidR="00696E08" w:rsidRPr="00696E08" w:rsidRDefault="00696E08" w:rsidP="00696E08">
            <w:pPr>
              <w:rPr>
                <w:rFonts w:ascii="Cambria" w:hAnsi="Cambria" w:cs="Calibri"/>
              </w:rPr>
            </w:pPr>
            <w:r w:rsidRPr="00696E08">
              <w:rPr>
                <w:rFonts w:ascii="Cambria" w:hAnsi="Cambria" w:cs="Calibri"/>
              </w:rPr>
              <w:t xml:space="preserve">При спазване на строги санитарни и епидемиологични мерки </w:t>
            </w:r>
            <w:r w:rsidRPr="00696E08">
              <w:rPr>
                <w:rFonts w:ascii="Cambria" w:hAnsi="Cambria" w:cs="Calibri"/>
                <w:b/>
              </w:rPr>
              <w:t>считано от 1 май т.г. във всички региони на страната се възобновява дейността на:</w:t>
            </w:r>
            <w:r w:rsidRPr="00696E08">
              <w:rPr>
                <w:rFonts w:ascii="Cambria" w:hAnsi="Cambria" w:cs="Calibri"/>
              </w:rPr>
              <w:t xml:space="preserve"> </w:t>
            </w:r>
          </w:p>
          <w:p w14:paraId="2B42CE7B" w14:textId="77777777" w:rsidR="00696E08" w:rsidRPr="00696E08" w:rsidRDefault="00696E08" w:rsidP="00696E08">
            <w:pPr>
              <w:ind w:firstLine="450"/>
              <w:rPr>
                <w:rFonts w:ascii="Cambria" w:hAnsi="Cambria" w:cs="Calibri"/>
                <w:lang w:val="ru-RU"/>
              </w:rPr>
            </w:pPr>
            <w:r w:rsidRPr="00696E08">
              <w:rPr>
                <w:rFonts w:ascii="Cambria" w:hAnsi="Cambria" w:cs="Calibri"/>
                <w:lang w:val="ru-RU"/>
              </w:rPr>
              <w:t>•</w:t>
            </w:r>
            <w:r w:rsidRPr="00696E08">
              <w:rPr>
                <w:rFonts w:ascii="Cambria" w:hAnsi="Cambria" w:cs="Calibri"/>
                <w:lang w:val="ru-RU"/>
              </w:rPr>
              <w:tab/>
              <w:t>промишлените предприятия;</w:t>
            </w:r>
          </w:p>
          <w:p w14:paraId="3CF81695" w14:textId="77777777" w:rsidR="00696E08" w:rsidRPr="00696E08" w:rsidRDefault="00696E08" w:rsidP="00696E08">
            <w:pPr>
              <w:ind w:firstLine="450"/>
              <w:rPr>
                <w:rFonts w:ascii="Cambria" w:hAnsi="Cambria" w:cs="Calibri"/>
                <w:lang w:val="ru-RU"/>
              </w:rPr>
            </w:pPr>
            <w:r w:rsidRPr="00696E08">
              <w:rPr>
                <w:rFonts w:ascii="Cambria" w:hAnsi="Cambria" w:cs="Calibri"/>
                <w:lang w:val="ru-RU"/>
              </w:rPr>
              <w:t>•</w:t>
            </w:r>
            <w:r w:rsidRPr="00696E08">
              <w:rPr>
                <w:rFonts w:ascii="Cambria" w:hAnsi="Cambria" w:cs="Calibri"/>
                <w:lang w:val="ru-RU"/>
              </w:rPr>
              <w:tab/>
              <w:t>компаниите в сферата на строителството, вкл. и на пътното строителство, както и големите строителни магазини;</w:t>
            </w:r>
          </w:p>
          <w:p w14:paraId="14871A10" w14:textId="77777777" w:rsidR="00696E08" w:rsidRPr="00696E08" w:rsidRDefault="00696E08" w:rsidP="00696E08">
            <w:pPr>
              <w:ind w:firstLine="450"/>
              <w:rPr>
                <w:rFonts w:ascii="Cambria" w:hAnsi="Cambria" w:cs="Calibri"/>
                <w:lang w:val="ru-RU"/>
              </w:rPr>
            </w:pPr>
            <w:r w:rsidRPr="00696E08">
              <w:rPr>
                <w:rFonts w:ascii="Cambria" w:hAnsi="Cambria" w:cs="Calibri"/>
                <w:lang w:val="ru-RU"/>
              </w:rPr>
              <w:t>•</w:t>
            </w:r>
            <w:r w:rsidRPr="00696E08">
              <w:rPr>
                <w:rFonts w:ascii="Cambria" w:hAnsi="Cambria" w:cs="Calibri"/>
                <w:lang w:val="ru-RU"/>
              </w:rPr>
              <w:tab/>
              <w:t>фирмите в областта на транспорта, складирането, селскостопанските услуги, обслужването на автотранспорта, както и някои други видове дейности в сферата на услугите;</w:t>
            </w:r>
          </w:p>
          <w:p w14:paraId="1DFF99AD" w14:textId="77777777" w:rsidR="00696E08" w:rsidRPr="00696E08" w:rsidRDefault="00696E08" w:rsidP="00696E08">
            <w:pPr>
              <w:ind w:firstLine="450"/>
              <w:rPr>
                <w:rFonts w:ascii="Cambria" w:hAnsi="Cambria" w:cs="Calibri"/>
                <w:lang w:val="ru-RU"/>
              </w:rPr>
            </w:pPr>
            <w:r w:rsidRPr="00696E08">
              <w:rPr>
                <w:rFonts w:ascii="Cambria" w:hAnsi="Cambria" w:cs="Calibri"/>
                <w:lang w:val="ru-RU"/>
              </w:rPr>
              <w:t>•</w:t>
            </w:r>
            <w:r w:rsidRPr="00696E08">
              <w:rPr>
                <w:rFonts w:ascii="Cambria" w:hAnsi="Cambria" w:cs="Calibri"/>
                <w:lang w:val="ru-RU"/>
              </w:rPr>
              <w:tab/>
              <w:t>банките и организациите във финансовия сектор.</w:t>
            </w:r>
          </w:p>
          <w:p w14:paraId="71B74EB9" w14:textId="77777777" w:rsidR="00696E08" w:rsidRPr="00696E08" w:rsidRDefault="00696E08" w:rsidP="00696E08">
            <w:pPr>
              <w:ind w:firstLine="450"/>
              <w:rPr>
                <w:rFonts w:ascii="Cambria" w:hAnsi="Cambria" w:cs="Calibri"/>
                <w:lang w:val="ru-RU"/>
              </w:rPr>
            </w:pPr>
          </w:p>
          <w:p w14:paraId="2053F6FC" w14:textId="77777777" w:rsidR="00696E08" w:rsidRPr="00696E08" w:rsidRDefault="00696E08" w:rsidP="00696E08">
            <w:pPr>
              <w:rPr>
                <w:rFonts w:ascii="Cambria" w:hAnsi="Cambria" w:cs="Calibri"/>
              </w:rPr>
            </w:pPr>
            <w:r w:rsidRPr="00696E08">
              <w:rPr>
                <w:rFonts w:ascii="Cambria" w:hAnsi="Cambria" w:cs="Calibri"/>
              </w:rPr>
              <w:t xml:space="preserve">При спазване на строги санитарни и епидемиологични мерки </w:t>
            </w:r>
            <w:r w:rsidRPr="00696E08">
              <w:rPr>
                <w:rFonts w:ascii="Cambria" w:hAnsi="Cambria" w:cs="Calibri"/>
                <w:b/>
              </w:rPr>
              <w:t>считано от 4 май т.г. във всички региони на страната се възобновява дейността на:</w:t>
            </w:r>
            <w:r w:rsidRPr="00696E08">
              <w:rPr>
                <w:rFonts w:ascii="Cambria" w:hAnsi="Cambria" w:cs="Calibri"/>
              </w:rPr>
              <w:t xml:space="preserve"> </w:t>
            </w:r>
          </w:p>
          <w:p w14:paraId="5036EB0D" w14:textId="77777777" w:rsidR="00696E08" w:rsidRPr="00696E08" w:rsidRDefault="00696E08" w:rsidP="00696E08">
            <w:pPr>
              <w:ind w:firstLine="450"/>
              <w:rPr>
                <w:rFonts w:ascii="Cambria" w:hAnsi="Cambria" w:cs="Calibri"/>
              </w:rPr>
            </w:pPr>
            <w:r w:rsidRPr="00696E08">
              <w:rPr>
                <w:rFonts w:ascii="Cambria" w:hAnsi="Cambria" w:cs="Calibri"/>
              </w:rPr>
              <w:lastRenderedPageBreak/>
              <w:t>•</w:t>
            </w:r>
            <w:r w:rsidRPr="00696E08">
              <w:rPr>
                <w:rFonts w:ascii="Cambria" w:hAnsi="Cambria" w:cs="Calibri"/>
              </w:rPr>
              <w:tab/>
              <w:t>всички видове магазини до 500 м² до 17:00 (извън тези за хранителни стоки, които не са преустановявали работа);</w:t>
            </w:r>
          </w:p>
          <w:p w14:paraId="65E432D4" w14:textId="77777777" w:rsidR="00696E08" w:rsidRPr="00696E08" w:rsidRDefault="00696E08" w:rsidP="00696E08">
            <w:pPr>
              <w:ind w:firstLine="450"/>
              <w:rPr>
                <w:rFonts w:ascii="Cambria" w:hAnsi="Cambria" w:cs="Calibri"/>
              </w:rPr>
            </w:pPr>
            <w:r w:rsidRPr="00696E08">
              <w:rPr>
                <w:rFonts w:ascii="Cambria" w:hAnsi="Cambria" w:cs="Calibri"/>
              </w:rPr>
              <w:t>•</w:t>
            </w:r>
            <w:r w:rsidRPr="00696E08">
              <w:rPr>
                <w:rFonts w:ascii="Cambria" w:hAnsi="Cambria" w:cs="Calibri"/>
              </w:rPr>
              <w:tab/>
              <w:t>фотостудия и магазини за цветя;</w:t>
            </w:r>
          </w:p>
          <w:p w14:paraId="7E7ED870" w14:textId="77777777" w:rsidR="00696E08" w:rsidRPr="00696E08" w:rsidRDefault="00696E08" w:rsidP="00696E08">
            <w:pPr>
              <w:ind w:firstLine="450"/>
              <w:rPr>
                <w:rFonts w:ascii="Cambria" w:hAnsi="Cambria" w:cs="Calibri"/>
              </w:rPr>
            </w:pPr>
            <w:r w:rsidRPr="00696E08">
              <w:rPr>
                <w:rFonts w:ascii="Cambria" w:hAnsi="Cambria" w:cs="Calibri"/>
              </w:rPr>
              <w:t>•</w:t>
            </w:r>
            <w:r w:rsidRPr="00696E08">
              <w:rPr>
                <w:rFonts w:ascii="Cambria" w:hAnsi="Cambria" w:cs="Calibri"/>
              </w:rPr>
              <w:tab/>
              <w:t>фризьорски салони (при предварително записване);</w:t>
            </w:r>
          </w:p>
          <w:p w14:paraId="63423054" w14:textId="77777777" w:rsidR="00696E08" w:rsidRPr="00696E08" w:rsidRDefault="00696E08" w:rsidP="00696E08">
            <w:pPr>
              <w:ind w:firstLine="450"/>
              <w:rPr>
                <w:rFonts w:ascii="Cambria" w:hAnsi="Cambria" w:cs="Calibri"/>
              </w:rPr>
            </w:pPr>
            <w:r w:rsidRPr="00696E08">
              <w:rPr>
                <w:rFonts w:ascii="Cambria" w:hAnsi="Cambria" w:cs="Calibri"/>
              </w:rPr>
              <w:t>•</w:t>
            </w:r>
            <w:r w:rsidRPr="00696E08">
              <w:rPr>
                <w:rFonts w:ascii="Cambria" w:hAnsi="Cambria" w:cs="Calibri"/>
              </w:rPr>
              <w:tab/>
              <w:t>медицински центрове (при предварително записване);</w:t>
            </w:r>
          </w:p>
          <w:p w14:paraId="7D44F93A" w14:textId="77777777" w:rsidR="00696E08" w:rsidRPr="00696E08" w:rsidRDefault="00696E08" w:rsidP="00696E08">
            <w:pPr>
              <w:ind w:firstLine="450"/>
              <w:rPr>
                <w:rFonts w:ascii="Cambria" w:hAnsi="Cambria" w:cs="Calibri"/>
              </w:rPr>
            </w:pPr>
            <w:r w:rsidRPr="00696E08">
              <w:rPr>
                <w:rFonts w:ascii="Cambria" w:hAnsi="Cambria" w:cs="Calibri"/>
              </w:rPr>
              <w:t>•</w:t>
            </w:r>
            <w:r w:rsidRPr="00696E08">
              <w:rPr>
                <w:rFonts w:ascii="Cambria" w:hAnsi="Cambria" w:cs="Calibri"/>
              </w:rPr>
              <w:tab/>
              <w:t>стоматологични центрове (при предварително записване);</w:t>
            </w:r>
          </w:p>
          <w:p w14:paraId="5A1A29CB" w14:textId="77777777" w:rsidR="00696E08" w:rsidRPr="00696E08" w:rsidRDefault="00696E08" w:rsidP="00696E08">
            <w:pPr>
              <w:ind w:firstLine="450"/>
              <w:rPr>
                <w:rFonts w:ascii="Cambria" w:hAnsi="Cambria" w:cs="Calibri"/>
              </w:rPr>
            </w:pPr>
            <w:r w:rsidRPr="00696E08">
              <w:rPr>
                <w:rFonts w:ascii="Cambria" w:hAnsi="Cambria" w:cs="Calibri"/>
              </w:rPr>
              <w:t>•</w:t>
            </w:r>
            <w:r w:rsidRPr="00696E08">
              <w:rPr>
                <w:rFonts w:ascii="Cambria" w:hAnsi="Cambria" w:cs="Calibri"/>
              </w:rPr>
              <w:tab/>
              <w:t>компании за сделки с недвижими имоти, рекламни агенции, адвокати, нотариуси;</w:t>
            </w:r>
          </w:p>
          <w:p w14:paraId="38C2372D" w14:textId="77777777" w:rsidR="00696E08" w:rsidRPr="00696E08" w:rsidRDefault="00696E08" w:rsidP="00696E08">
            <w:pPr>
              <w:ind w:firstLine="450"/>
              <w:rPr>
                <w:rFonts w:ascii="Cambria" w:hAnsi="Cambria" w:cs="Calibri"/>
              </w:rPr>
            </w:pPr>
            <w:r w:rsidRPr="00696E08">
              <w:rPr>
                <w:rFonts w:ascii="Cambria" w:hAnsi="Cambria" w:cs="Calibri"/>
              </w:rPr>
              <w:t>•</w:t>
            </w:r>
            <w:r w:rsidRPr="00696E08">
              <w:rPr>
                <w:rFonts w:ascii="Cambria" w:hAnsi="Cambria" w:cs="Calibri"/>
              </w:rPr>
              <w:tab/>
              <w:t>микрофинансови организации, застрахователни дружества, заложни къщи, обменни  бюра;</w:t>
            </w:r>
          </w:p>
          <w:p w14:paraId="0DCB7871" w14:textId="77777777" w:rsidR="00696E08" w:rsidRPr="00696E08" w:rsidRDefault="00696E08" w:rsidP="00696E08">
            <w:pPr>
              <w:ind w:firstLine="450"/>
              <w:rPr>
                <w:rFonts w:ascii="Cambria" w:hAnsi="Cambria" w:cs="Calibri"/>
              </w:rPr>
            </w:pPr>
            <w:r w:rsidRPr="00696E08">
              <w:rPr>
                <w:rFonts w:ascii="Cambria" w:hAnsi="Cambria" w:cs="Calibri"/>
              </w:rPr>
              <w:t>•</w:t>
            </w:r>
            <w:r w:rsidRPr="00696E08">
              <w:rPr>
                <w:rFonts w:ascii="Cambria" w:hAnsi="Cambria" w:cs="Calibri"/>
              </w:rPr>
              <w:tab/>
              <w:t>компании за информационно-комуникационни технологии.</w:t>
            </w:r>
          </w:p>
          <w:p w14:paraId="51D83847" w14:textId="77777777" w:rsidR="00696E08" w:rsidRPr="00696E08" w:rsidRDefault="00696E08" w:rsidP="00696E08">
            <w:pPr>
              <w:rPr>
                <w:rFonts w:ascii="Cambria" w:hAnsi="Cambria" w:cs="Calibri"/>
                <w:b/>
              </w:rPr>
            </w:pPr>
            <w:r w:rsidRPr="00696E08">
              <w:rPr>
                <w:rFonts w:ascii="Cambria" w:hAnsi="Cambria" w:cs="Calibri"/>
                <w:b/>
              </w:rPr>
              <w:t xml:space="preserve">       </w:t>
            </w:r>
          </w:p>
          <w:p w14:paraId="6EF3E298" w14:textId="77777777" w:rsidR="00696E08" w:rsidRPr="00696E08" w:rsidRDefault="00696E08" w:rsidP="00696E08">
            <w:pPr>
              <w:rPr>
                <w:rFonts w:ascii="Cambria" w:hAnsi="Cambria" w:cs="Calibri"/>
              </w:rPr>
            </w:pPr>
            <w:r w:rsidRPr="00696E08">
              <w:rPr>
                <w:rFonts w:ascii="Cambria" w:hAnsi="Cambria" w:cs="Calibri"/>
                <w:b/>
              </w:rPr>
              <w:t xml:space="preserve">Считано от 4 май т.г. </w:t>
            </w:r>
            <w:r w:rsidRPr="00696E08">
              <w:rPr>
                <w:rFonts w:ascii="Cambria" w:hAnsi="Cambria" w:cs="Calibri"/>
              </w:rPr>
              <w:t>се разрешават спортните занимания и тренировките на открито.</w:t>
            </w:r>
          </w:p>
          <w:p w14:paraId="1D48C327" w14:textId="77777777" w:rsidR="00696E08" w:rsidRPr="00696E08" w:rsidRDefault="00696E08" w:rsidP="00696E08">
            <w:pPr>
              <w:rPr>
                <w:rFonts w:ascii="Cambria" w:hAnsi="Cambria" w:cs="Calibri"/>
                <w:lang w:val="ru-RU"/>
              </w:rPr>
            </w:pPr>
            <w:r w:rsidRPr="00696E08">
              <w:rPr>
                <w:rFonts w:ascii="Cambria" w:hAnsi="Cambria" w:cs="Calibri"/>
                <w:b/>
              </w:rPr>
              <w:t xml:space="preserve">Считано от 11 май т.г., </w:t>
            </w:r>
            <w:r w:rsidRPr="00696E08">
              <w:rPr>
                <w:rFonts w:ascii="Cambria" w:hAnsi="Cambria" w:cs="Calibri"/>
                <w:lang w:val="ru-RU"/>
              </w:rPr>
              <w:t xml:space="preserve">ако в съответните региони в рамките на 7 поредни дни регистрираните случаи на болни от коронавируса не се увеличат с повече от 7%, то хората ще могат да напускат свободно местата си на пребиваване, да посещават паркове, дворове, вили, както и да летят със самолети до други региони. </w:t>
            </w:r>
          </w:p>
          <w:p w14:paraId="0B73723B" w14:textId="77777777" w:rsidR="00696E08" w:rsidRPr="00696E08" w:rsidRDefault="00696E08" w:rsidP="00696E08">
            <w:pPr>
              <w:rPr>
                <w:rFonts w:ascii="Cambria" w:hAnsi="Cambria" w:cs="Calibri"/>
                <w:lang w:val="ru-RU"/>
              </w:rPr>
            </w:pPr>
            <w:r w:rsidRPr="00696E08">
              <w:rPr>
                <w:rFonts w:ascii="Cambria" w:hAnsi="Cambria" w:cs="Calibri"/>
                <w:lang w:val="ru-RU"/>
              </w:rPr>
              <w:t>Независимо от прекратяване действието на извънредното положение (от 11 май т.г.), значителна част от въведените карантинни мерки ще продължат да се прилагат в цялата страна, включително ще се запази и временното ограничаване на свободата за придвижване на населението.</w:t>
            </w:r>
          </w:p>
          <w:p w14:paraId="397050D5" w14:textId="66F20AB6" w:rsidR="00696E08" w:rsidRPr="00696E08" w:rsidRDefault="00696E08" w:rsidP="00696E08">
            <w:pPr>
              <w:spacing w:before="120" w:after="120"/>
              <w:ind w:hanging="1380"/>
              <w:rPr>
                <w:rFonts w:ascii="Cambria" w:hAnsi="Cambria"/>
              </w:rPr>
            </w:pPr>
            <w:r w:rsidRPr="00696E08">
              <w:rPr>
                <w:rFonts w:ascii="Cambria" w:hAnsi="Cambria" w:cs="Calibri"/>
                <w:lang w:val="ru-RU"/>
              </w:rPr>
              <w:t xml:space="preserve">КПП-та на входовете на градовете Нур-Султан и Алмати ще продължат да работят. Ежедневна </w:t>
            </w:r>
            <w:r w:rsidRPr="00696E08">
              <w:rPr>
                <w:rFonts w:ascii="Cambria" w:hAnsi="Cambria" w:cs="Calibri"/>
              </w:rPr>
              <w:t>официална</w:t>
            </w:r>
            <w:r w:rsidRPr="00696E08">
              <w:rPr>
                <w:rFonts w:ascii="Cambria" w:hAnsi="Cambria" w:cs="Calibri"/>
                <w:lang w:val="ru-RU"/>
              </w:rPr>
              <w:t xml:space="preserve"> информация относно режима на карантинните мерки в страната може да бъде открита на следните адреси:</w:t>
            </w:r>
            <w:r w:rsidRPr="00696E08">
              <w:rPr>
                <w:rFonts w:ascii="Cambria" w:hAnsi="Cambria"/>
              </w:rPr>
              <w:t xml:space="preserve"> </w:t>
            </w:r>
            <w:hyperlink r:id="rId109" w:history="1">
              <w:r w:rsidRPr="00696E08">
                <w:rPr>
                  <w:rStyle w:val="Hyperlink"/>
                  <w:rFonts w:ascii="Cambria" w:hAnsi="Cambria" w:cs="Calibri"/>
                  <w:lang w:val="ru-RU"/>
                </w:rPr>
                <w:t>https://www.coronavirus2020.kz/</w:t>
              </w:r>
            </w:hyperlink>
            <w:r w:rsidRPr="00696E08">
              <w:rPr>
                <w:rFonts w:ascii="Cambria" w:hAnsi="Cambria" w:cs="Calibri"/>
                <w:lang w:val="ru-RU"/>
              </w:rPr>
              <w:t xml:space="preserve">,   </w:t>
            </w:r>
            <w:hyperlink r:id="rId110" w:history="1">
              <w:r w:rsidRPr="00696E08">
                <w:rPr>
                  <w:rStyle w:val="Hyperlink"/>
                  <w:rFonts w:ascii="Cambria" w:hAnsi="Cambria" w:cs="Calibri"/>
                  <w:lang w:val="ru-RU"/>
                </w:rPr>
                <w:t>http://astana.gov.kz/ru</w:t>
              </w:r>
            </w:hyperlink>
            <w:r w:rsidRPr="00696E08">
              <w:rPr>
                <w:rFonts w:ascii="Cambria" w:hAnsi="Cambria" w:cs="Calibri"/>
                <w:lang w:val="ru-RU"/>
              </w:rPr>
              <w:t xml:space="preserve"> или </w:t>
            </w:r>
            <w:hyperlink r:id="rId111" w:history="1">
              <w:r w:rsidRPr="00696E08">
                <w:rPr>
                  <w:rStyle w:val="Hyperlink"/>
                  <w:rFonts w:ascii="Cambria" w:hAnsi="Cambria" w:cs="Calibri"/>
                  <w:lang w:val="ru-RU"/>
                </w:rPr>
                <w:t>https://almaty.gov.kz/page.php?page_id=4099&amp;lang=1&amp;news_id=17484</w:t>
              </w:r>
            </w:hyperlink>
            <w:r w:rsidRPr="00696E08">
              <w:rPr>
                <w:rFonts w:ascii="Cambria" w:hAnsi="Cambria" w:cs="Calibri"/>
                <w:lang w:val="ru-RU"/>
              </w:rPr>
              <w:t xml:space="preserve">). </w:t>
            </w:r>
          </w:p>
        </w:tc>
      </w:tr>
      <w:tr w:rsidR="00696E08" w:rsidRPr="002A0F8F" w14:paraId="5F6CB9F3" w14:textId="77777777" w:rsidTr="0091361F">
        <w:trPr>
          <w:trHeight w:val="870"/>
        </w:trPr>
        <w:tc>
          <w:tcPr>
            <w:tcW w:w="3544" w:type="dxa"/>
            <w:tcBorders>
              <w:bottom w:val="single" w:sz="4" w:space="0" w:color="auto"/>
            </w:tcBorders>
          </w:tcPr>
          <w:p w14:paraId="5411F44D" w14:textId="77777777" w:rsidR="00696E08" w:rsidRPr="002A0F8F" w:rsidRDefault="00696E08" w:rsidP="00696E08">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6C7F3AFF" w14:textId="77777777" w:rsidR="00696E08" w:rsidRPr="00696E08" w:rsidRDefault="00696E08" w:rsidP="00696E08">
            <w:pPr>
              <w:rPr>
                <w:rFonts w:ascii="Cambria" w:hAnsi="Cambria" w:cs="Arial"/>
                <w:iCs/>
                <w:lang w:val="ru-RU" w:eastAsia="ru-RU"/>
              </w:rPr>
            </w:pPr>
            <w:r w:rsidRPr="00696E08">
              <w:rPr>
                <w:rFonts w:ascii="Cambria" w:hAnsi="Cambria"/>
                <w:b/>
                <w:lang w:val="ru-RU"/>
              </w:rPr>
              <w:t xml:space="preserve">Товарните </w:t>
            </w:r>
            <w:r w:rsidRPr="00696E08">
              <w:rPr>
                <w:rFonts w:ascii="Cambria" w:hAnsi="Cambria"/>
                <w:b/>
              </w:rPr>
              <w:t>и транзитните</w:t>
            </w:r>
            <w:r w:rsidRPr="00696E08">
              <w:rPr>
                <w:rFonts w:ascii="Cambria" w:hAnsi="Cambria"/>
                <w:b/>
                <w:lang w:val="ru-RU"/>
              </w:rPr>
              <w:t xml:space="preserve"> превози на стоки </w:t>
            </w:r>
            <w:r w:rsidRPr="00696E08">
              <w:rPr>
                <w:rFonts w:ascii="Cambria" w:hAnsi="Cambria"/>
                <w:b/>
                <w:u w:val="single"/>
                <w:lang w:val="ru-RU"/>
              </w:rPr>
              <w:t>не са</w:t>
            </w:r>
            <w:r w:rsidRPr="00696E08">
              <w:rPr>
                <w:rFonts w:ascii="Cambria" w:hAnsi="Cambria"/>
                <w:b/>
                <w:lang w:val="ru-RU"/>
              </w:rPr>
              <w:t xml:space="preserve"> спрени. </w:t>
            </w:r>
            <w:r w:rsidRPr="00696E08">
              <w:rPr>
                <w:rFonts w:ascii="Cambria" w:hAnsi="Cambria"/>
                <w:lang w:val="ru-RU"/>
              </w:rPr>
              <w:t xml:space="preserve">Преминаването през казахстанската държавна граница на ППС, осъществяващи международен превоз на стоки, е разрешен при </w:t>
            </w:r>
            <w:r w:rsidRPr="00696E08">
              <w:rPr>
                <w:rFonts w:ascii="Cambria" w:hAnsi="Cambria"/>
              </w:rPr>
              <w:t xml:space="preserve">спазване на карантинните и санитарно-епидемиологичните стандарти, както и при използване на международни паспорти при пресичане на границата от страна на всички шофьори, независимо от тяхното гражданство. По отношение на режима за влизане, транзит и престой в РК на чуждестранни шофьори, извършващи международни товарни превози, вж. информацията по-горе в графа </w:t>
            </w:r>
            <w:r w:rsidRPr="00696E08">
              <w:rPr>
                <w:rFonts w:ascii="Cambria" w:hAnsi="Cambria"/>
                <w:i/>
              </w:rPr>
              <w:t>„Въведени мерки по отношение режима на влизане и излизане в страните на акредитацията Ви и допълнителна такава“</w:t>
            </w:r>
            <w:r w:rsidRPr="00696E08">
              <w:rPr>
                <w:rFonts w:ascii="Cambria" w:hAnsi="Cambria"/>
              </w:rPr>
              <w:t>. На 17 март т.г. на сайта на Комитета за национална безопасност на РК бе публикувана подробна информация (</w:t>
            </w:r>
            <w:hyperlink r:id="rId112" w:history="1">
              <w:r w:rsidRPr="00696E08">
                <w:rPr>
                  <w:rStyle w:val="Hyperlink"/>
                  <w:rFonts w:ascii="Cambria" w:hAnsi="Cambria"/>
                </w:rPr>
                <w:t>http://knb.gov.kz/ru/news/o-prinimaemykh-merakh-ps-knb-ot-pandemii-covid-19</w:t>
              </w:r>
            </w:hyperlink>
            <w:r w:rsidRPr="00696E08">
              <w:rPr>
                <w:rFonts w:ascii="Cambria" w:hAnsi="Cambria"/>
              </w:rPr>
              <w:t>) относно пунктовете, през които т</w:t>
            </w:r>
            <w:r w:rsidRPr="00696E08">
              <w:rPr>
                <w:rFonts w:ascii="Cambria" w:hAnsi="Cambria"/>
                <w:lang w:val="ru-RU"/>
              </w:rPr>
              <w:t xml:space="preserve">оварните </w:t>
            </w:r>
            <w:r w:rsidRPr="00696E08">
              <w:rPr>
                <w:rFonts w:ascii="Cambria" w:hAnsi="Cambria" w:cs="Arial"/>
                <w:iCs/>
                <w:lang w:val="ru-RU" w:eastAsia="ru-RU"/>
              </w:rPr>
              <w:t>превозни средства</w:t>
            </w:r>
            <w:r w:rsidRPr="00696E08">
              <w:rPr>
                <w:rFonts w:ascii="Cambria" w:hAnsi="Cambria"/>
                <w:lang w:val="ru-RU"/>
              </w:rPr>
              <w:t xml:space="preserve"> могат да пресекат казахстанската граница</w:t>
            </w:r>
            <w:r w:rsidRPr="00696E08">
              <w:rPr>
                <w:rFonts w:ascii="Cambria" w:hAnsi="Cambria" w:cs="Arial"/>
                <w:iCs/>
                <w:lang w:val="ru-RU" w:eastAsia="ru-RU"/>
              </w:rPr>
              <w:t>:</w:t>
            </w:r>
          </w:p>
          <w:p w14:paraId="68073727" w14:textId="77777777" w:rsidR="00696E08" w:rsidRPr="00696E08" w:rsidRDefault="00696E08" w:rsidP="00696E08">
            <w:pPr>
              <w:pStyle w:val="HTMLPreformatted"/>
              <w:ind w:firstLine="547"/>
              <w:rPr>
                <w:rFonts w:ascii="Cambria" w:hAnsi="Cambria"/>
                <w:b/>
                <w:sz w:val="22"/>
                <w:szCs w:val="22"/>
                <w:lang w:val="ru-RU" w:eastAsia="bg-BG"/>
              </w:rPr>
            </w:pPr>
            <w:r w:rsidRPr="00696E08">
              <w:rPr>
                <w:rFonts w:ascii="Cambria" w:hAnsi="Cambria"/>
                <w:b/>
                <w:sz w:val="22"/>
                <w:szCs w:val="22"/>
                <w:lang w:val="ru-RU" w:eastAsia="bg-BG"/>
              </w:rPr>
              <w:t>На границата с Киргизката република:</w:t>
            </w:r>
          </w:p>
          <w:p w14:paraId="77DBD05F" w14:textId="77777777" w:rsidR="00696E08" w:rsidRPr="00696E08" w:rsidRDefault="00696E08" w:rsidP="00531CF6">
            <w:pPr>
              <w:pStyle w:val="HTMLPreformatted"/>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"Карасу" (Жамбилска област);</w:t>
            </w:r>
          </w:p>
          <w:p w14:paraId="46D5BA5B" w14:textId="77777777" w:rsidR="00696E08" w:rsidRPr="00696E08" w:rsidRDefault="00696E08" w:rsidP="00531CF6">
            <w:pPr>
              <w:pStyle w:val="HTMLPreformatted"/>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"Айша-биби" (Жамбилска област);</w:t>
            </w:r>
          </w:p>
          <w:p w14:paraId="105B19FE" w14:textId="77777777" w:rsidR="00696E08" w:rsidRPr="00696E08" w:rsidRDefault="00696E08" w:rsidP="00696E08">
            <w:pPr>
              <w:pStyle w:val="HTMLPreformatted"/>
              <w:ind w:firstLine="547"/>
              <w:rPr>
                <w:rFonts w:ascii="Cambria" w:hAnsi="Cambria"/>
                <w:b/>
                <w:sz w:val="22"/>
                <w:szCs w:val="22"/>
                <w:lang w:val="ru-RU" w:eastAsia="bg-BG"/>
              </w:rPr>
            </w:pPr>
            <w:r w:rsidRPr="00696E08">
              <w:rPr>
                <w:rFonts w:ascii="Cambria" w:hAnsi="Cambria"/>
                <w:b/>
                <w:sz w:val="22"/>
                <w:szCs w:val="22"/>
                <w:lang w:val="ru-RU" w:eastAsia="bg-BG"/>
              </w:rPr>
              <w:t>На границата с Република Узбекистан:</w:t>
            </w:r>
          </w:p>
          <w:p w14:paraId="1200CC17"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"Б.Конисбаева" (Туркестанска област);</w:t>
            </w:r>
          </w:p>
          <w:p w14:paraId="43A24547"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"Казигурт" (Туркестанска област);</w:t>
            </w:r>
          </w:p>
          <w:p w14:paraId="4348941A"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"Тажен" (Мангистауска област);</w:t>
            </w:r>
          </w:p>
          <w:p w14:paraId="52668515" w14:textId="77777777" w:rsidR="00696E08" w:rsidRPr="00696E08" w:rsidRDefault="00696E08" w:rsidP="00696E08">
            <w:pPr>
              <w:pStyle w:val="HTMLPreformatted"/>
              <w:ind w:firstLine="547"/>
              <w:rPr>
                <w:rFonts w:ascii="Cambria" w:hAnsi="Cambria"/>
                <w:b/>
                <w:sz w:val="22"/>
                <w:szCs w:val="22"/>
                <w:lang w:val="ru-RU" w:eastAsia="bg-BG"/>
              </w:rPr>
            </w:pPr>
            <w:r w:rsidRPr="00696E08">
              <w:rPr>
                <w:rFonts w:ascii="Cambria" w:hAnsi="Cambria"/>
                <w:b/>
                <w:sz w:val="22"/>
                <w:szCs w:val="22"/>
                <w:lang w:val="ru-RU" w:eastAsia="bg-BG"/>
              </w:rPr>
              <w:t>На границата с Туркменистан:</w:t>
            </w:r>
          </w:p>
          <w:p w14:paraId="420C5616"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"Темир баба" (Мангистауска област);</w:t>
            </w:r>
          </w:p>
          <w:p w14:paraId="6E4F7390" w14:textId="77777777" w:rsidR="00696E08" w:rsidRPr="00696E08" w:rsidRDefault="00696E08" w:rsidP="00696E08">
            <w:pPr>
              <w:ind w:firstLine="547"/>
              <w:rPr>
                <w:rFonts w:ascii="Cambria" w:eastAsia="Times New Roman" w:hAnsi="Cambria" w:cs="Courier New"/>
                <w:b/>
                <w:lang w:val="ru-RU" w:eastAsia="bg-BG"/>
              </w:rPr>
            </w:pPr>
            <w:r w:rsidRPr="00696E08">
              <w:rPr>
                <w:rFonts w:ascii="Cambria" w:eastAsia="Times New Roman" w:hAnsi="Cambria" w:cs="Courier New"/>
                <w:b/>
                <w:lang w:val="ru-RU" w:eastAsia="bg-BG"/>
              </w:rPr>
              <w:t>На границата с Китайската народна република:</w:t>
            </w:r>
          </w:p>
          <w:p w14:paraId="791158E4"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"Нуржоли" (Алматинска област);</w:t>
            </w:r>
          </w:p>
          <w:p w14:paraId="298C0D27"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"Достик" (Алматинска област);</w:t>
            </w:r>
          </w:p>
          <w:p w14:paraId="7CE1616A"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"Бахти" (Източноказахстанска област);</w:t>
            </w:r>
          </w:p>
          <w:p w14:paraId="6D630DF3"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"Майкапчагай" (Източноказахстанска област);</w:t>
            </w:r>
          </w:p>
          <w:p w14:paraId="0C1B1998" w14:textId="77777777" w:rsidR="00696E08" w:rsidRPr="00696E08" w:rsidRDefault="00696E08" w:rsidP="00696E08">
            <w:pPr>
              <w:pStyle w:val="HTMLPreformatted"/>
              <w:ind w:firstLine="547"/>
              <w:rPr>
                <w:rFonts w:ascii="Cambria" w:hAnsi="Cambria"/>
                <w:b/>
                <w:sz w:val="22"/>
                <w:szCs w:val="22"/>
                <w:lang w:val="ru-RU" w:eastAsia="bg-BG"/>
              </w:rPr>
            </w:pPr>
            <w:r w:rsidRPr="00696E08">
              <w:rPr>
                <w:rFonts w:ascii="Cambria" w:hAnsi="Cambria"/>
                <w:b/>
                <w:sz w:val="22"/>
                <w:szCs w:val="22"/>
                <w:lang w:val="ru-RU" w:eastAsia="bg-BG"/>
              </w:rPr>
              <w:t>На границата с Руската федерация:</w:t>
            </w:r>
          </w:p>
          <w:p w14:paraId="06B18881"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lastRenderedPageBreak/>
              <w:t>КПП "Кайрак" (Костанайска област);</w:t>
            </w:r>
          </w:p>
          <w:p w14:paraId="63CE7DC0"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"Жана Жол" (Североказахстанска област);</w:t>
            </w:r>
          </w:p>
          <w:p w14:paraId="03BB1422"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"Каракога" (Североказахстанска област);</w:t>
            </w:r>
          </w:p>
          <w:p w14:paraId="3B00069D"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"Шарбакти" (Павлодарска област);</w:t>
            </w:r>
          </w:p>
          <w:p w14:paraId="0B0A7999"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"Урлитобе" (Павлодарска област);</w:t>
            </w:r>
          </w:p>
          <w:p w14:paraId="2BE79DC7"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"Косак" (Павлодарска област);</w:t>
            </w:r>
          </w:p>
          <w:p w14:paraId="6F9CA1CC"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"Ауил" (Източноказахстанска област);</w:t>
            </w:r>
          </w:p>
          <w:p w14:paraId="66F80C63"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"Убе" (Източноказахстанска област);</w:t>
            </w:r>
          </w:p>
          <w:p w14:paraId="550026C7"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"Жайсан" (Актюбинска област);</w:t>
            </w:r>
          </w:p>
          <w:p w14:paraId="01DC80F4"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"Алимбет" (Актюбинска област);</w:t>
            </w:r>
          </w:p>
          <w:p w14:paraId="034BD042"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"Сирим" (Западноказахстанска област);</w:t>
            </w:r>
          </w:p>
          <w:p w14:paraId="0E812FA0"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"Таскала" (Западноказахстанска област);</w:t>
            </w:r>
          </w:p>
          <w:p w14:paraId="0D0CC7B8" w14:textId="77777777"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lang w:val="ru-RU" w:eastAsia="bg-BG"/>
              </w:rPr>
            </w:pPr>
            <w:r w:rsidRPr="00696E08">
              <w:rPr>
                <w:rFonts w:ascii="Cambria" w:hAnsi="Cambria"/>
                <w:sz w:val="22"/>
                <w:szCs w:val="22"/>
                <w:lang w:val="ru-RU" w:eastAsia="bg-BG"/>
              </w:rPr>
              <w:t>КПП "Жанибек" (Западноказахстанска област);</w:t>
            </w:r>
          </w:p>
          <w:p w14:paraId="4FD5FD8C" w14:textId="3E568B58" w:rsidR="00696E08" w:rsidRPr="00696E08" w:rsidRDefault="00696E08" w:rsidP="00531CF6">
            <w:pPr>
              <w:pStyle w:val="HTMLPreformatte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7"/>
              <w:rPr>
                <w:rFonts w:ascii="Cambria" w:hAnsi="Cambria"/>
                <w:sz w:val="22"/>
                <w:szCs w:val="22"/>
              </w:rPr>
            </w:pPr>
            <w:r w:rsidRPr="00696E08">
              <w:rPr>
                <w:rFonts w:ascii="Cambria" w:hAnsi="Cambria"/>
                <w:sz w:val="22"/>
                <w:szCs w:val="22"/>
                <w:lang w:val="ru-RU" w:eastAsia="bg-BG"/>
              </w:rPr>
              <w:t>КПП "Курмангази" (Атирауска област);</w:t>
            </w:r>
          </w:p>
        </w:tc>
      </w:tr>
      <w:tr w:rsidR="009C5140" w:rsidRPr="002A0F8F" w14:paraId="58A390AC" w14:textId="77777777" w:rsidTr="00EF6DFA">
        <w:trPr>
          <w:trHeight w:val="432"/>
        </w:trPr>
        <w:tc>
          <w:tcPr>
            <w:tcW w:w="11605" w:type="dxa"/>
            <w:gridSpan w:val="2"/>
            <w:tcBorders>
              <w:bottom w:val="single" w:sz="4" w:space="0" w:color="auto"/>
            </w:tcBorders>
            <w:shd w:val="clear" w:color="auto" w:fill="D9D9D9" w:themeFill="background1" w:themeFillShade="D9"/>
          </w:tcPr>
          <w:p w14:paraId="7A1D7F24" w14:textId="73DDC746"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lastRenderedPageBreak/>
              <w:t>Катар (Доха)</w:t>
            </w:r>
          </w:p>
        </w:tc>
      </w:tr>
      <w:tr w:rsidR="009C5140" w:rsidRPr="002A0F8F" w14:paraId="426E8C6A" w14:textId="7F774CFB" w:rsidTr="0091361F">
        <w:trPr>
          <w:trHeight w:val="195"/>
        </w:trPr>
        <w:tc>
          <w:tcPr>
            <w:tcW w:w="3544" w:type="dxa"/>
            <w:tcBorders>
              <w:top w:val="single" w:sz="4" w:space="0" w:color="auto"/>
              <w:bottom w:val="single" w:sz="4" w:space="0" w:color="auto"/>
            </w:tcBorders>
            <w:shd w:val="clear" w:color="auto" w:fill="auto"/>
          </w:tcPr>
          <w:p w14:paraId="53677133" w14:textId="041A4ECE"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354B9488" w14:textId="77777777" w:rsidR="009C5140" w:rsidRPr="002A0F8F" w:rsidRDefault="009C5140" w:rsidP="009C5140">
            <w:pPr>
              <w:rPr>
                <w:rFonts w:ascii="Cambria" w:hAnsi="Cambria"/>
                <w:b/>
                <w:bCs/>
                <w:u w:val="single"/>
              </w:rPr>
            </w:pPr>
            <w:r w:rsidRPr="002A0F8F">
              <w:rPr>
                <w:rFonts w:ascii="Cambria" w:hAnsi="Cambria"/>
                <w:b/>
                <w:bCs/>
                <w:u w:val="single"/>
              </w:rPr>
              <w:t>КАТАР</w:t>
            </w:r>
          </w:p>
          <w:p w14:paraId="2F8DEB17" w14:textId="77777777" w:rsidR="009C5140" w:rsidRPr="002A0F8F" w:rsidRDefault="009C5140" w:rsidP="009C5140">
            <w:pPr>
              <w:rPr>
                <w:rFonts w:ascii="Cambria" w:hAnsi="Cambria"/>
                <w:b/>
                <w:bCs/>
              </w:rPr>
            </w:pPr>
            <w:r w:rsidRPr="002A0F8F">
              <w:rPr>
                <w:rFonts w:ascii="Cambria" w:hAnsi="Cambria"/>
                <w:b/>
                <w:bCs/>
              </w:rPr>
              <w:t>Катарски авиолинии</w:t>
            </w:r>
          </w:p>
          <w:p w14:paraId="7280A858" w14:textId="77777777" w:rsidR="009C5140" w:rsidRPr="002A0F8F" w:rsidRDefault="009C5140" w:rsidP="009C5140">
            <w:pPr>
              <w:rPr>
                <w:rFonts w:ascii="Cambria" w:hAnsi="Cambria"/>
              </w:rPr>
            </w:pPr>
            <w:r w:rsidRPr="002A0F8F">
              <w:rPr>
                <w:rFonts w:ascii="Cambria" w:hAnsi="Cambria"/>
              </w:rPr>
              <w:t>Въведени забрани:</w:t>
            </w:r>
          </w:p>
          <w:p w14:paraId="4CC733C0" w14:textId="77777777" w:rsidR="009C5140" w:rsidRPr="002A0F8F" w:rsidRDefault="009C5140" w:rsidP="009C5140">
            <w:pPr>
              <w:rPr>
                <w:rFonts w:ascii="Cambria" w:hAnsi="Cambria"/>
              </w:rPr>
            </w:pPr>
            <w:r w:rsidRPr="002A0F8F">
              <w:rPr>
                <w:rFonts w:ascii="Cambria" w:hAnsi="Cambria"/>
              </w:rPr>
              <w:t>- Забрана за влизане в страната за всички националности, с изключение на катарски граждани. Завърналите се в страната катарски граждани ще бъдат подлагани на задължителна 14-дневна карантина</w:t>
            </w:r>
          </w:p>
          <w:p w14:paraId="1119294A" w14:textId="77777777" w:rsidR="009C5140" w:rsidRPr="002A0F8F" w:rsidRDefault="009C5140" w:rsidP="009C5140">
            <w:pPr>
              <w:rPr>
                <w:rFonts w:ascii="Cambria" w:hAnsi="Cambria"/>
              </w:rPr>
            </w:pPr>
            <w:r w:rsidRPr="002A0F8F">
              <w:rPr>
                <w:rFonts w:ascii="Cambria" w:hAnsi="Cambria"/>
              </w:rPr>
              <w:t>- Транзитните полети през Доха функционират нормално</w:t>
            </w:r>
          </w:p>
          <w:p w14:paraId="0D51BBE0" w14:textId="77777777" w:rsidR="009C5140" w:rsidRPr="002A0F8F" w:rsidRDefault="009C5140" w:rsidP="009C5140">
            <w:pPr>
              <w:rPr>
                <w:rFonts w:ascii="Cambria" w:hAnsi="Cambria"/>
              </w:rPr>
            </w:pPr>
            <w:r w:rsidRPr="002A0F8F">
              <w:rPr>
                <w:rFonts w:ascii="Cambria" w:hAnsi="Cambria"/>
              </w:rPr>
              <w:t>- Карго полетите функционират нормално. Засегнати са само карго доставките, изпълнявани с пътническите самолети</w:t>
            </w:r>
          </w:p>
          <w:p w14:paraId="13A13880" w14:textId="4FCBA457" w:rsidR="009C5140" w:rsidRPr="002A0F8F" w:rsidRDefault="009C5140" w:rsidP="009C5140">
            <w:pPr>
              <w:rPr>
                <w:rFonts w:ascii="Cambria" w:hAnsi="Cambria"/>
                <w:b/>
                <w:bCs/>
              </w:rPr>
            </w:pPr>
            <w:r w:rsidRPr="002A0F8F">
              <w:rPr>
                <w:rFonts w:ascii="Cambria" w:hAnsi="Cambria"/>
                <w:b/>
                <w:bCs/>
              </w:rPr>
              <w:t xml:space="preserve">- Всички директни полети Доха-София и София - Доха са отменени </w:t>
            </w:r>
            <w:r w:rsidR="00696E08">
              <w:rPr>
                <w:rFonts w:ascii="Cambria" w:hAnsi="Cambria"/>
                <w:b/>
                <w:bCs/>
              </w:rPr>
              <w:t>към настоящия момент.</w:t>
            </w:r>
          </w:p>
          <w:p w14:paraId="2B013BDA" w14:textId="77777777" w:rsidR="009C5140" w:rsidRPr="002A0F8F" w:rsidRDefault="009C5140" w:rsidP="009C5140">
            <w:pPr>
              <w:rPr>
                <w:rFonts w:ascii="Cambria" w:hAnsi="Cambria"/>
                <w:b/>
                <w:bCs/>
              </w:rPr>
            </w:pPr>
          </w:p>
          <w:p w14:paraId="0C9D4207" w14:textId="77777777" w:rsidR="009C5140" w:rsidRPr="002A0F8F" w:rsidRDefault="009C5140" w:rsidP="009C5140">
            <w:pPr>
              <w:rPr>
                <w:rFonts w:ascii="Cambria" w:hAnsi="Cambria"/>
                <w:b/>
                <w:bCs/>
                <w:u w:val="single"/>
              </w:rPr>
            </w:pPr>
            <w:r w:rsidRPr="002A0F8F">
              <w:rPr>
                <w:rFonts w:ascii="Cambria" w:hAnsi="Cambria"/>
                <w:b/>
                <w:bCs/>
                <w:u w:val="single"/>
              </w:rPr>
              <w:t>ОМАН</w:t>
            </w:r>
          </w:p>
          <w:p w14:paraId="07FAC21D" w14:textId="77777777" w:rsidR="009C5140" w:rsidRPr="002A0F8F" w:rsidRDefault="009C5140" w:rsidP="009C5140">
            <w:pPr>
              <w:rPr>
                <w:rFonts w:ascii="Cambria" w:hAnsi="Cambria"/>
              </w:rPr>
            </w:pPr>
            <w:r w:rsidRPr="002A0F8F">
              <w:rPr>
                <w:rFonts w:ascii="Cambria" w:hAnsi="Cambria"/>
              </w:rPr>
              <w:t>Въведени забрани:</w:t>
            </w:r>
          </w:p>
          <w:p w14:paraId="39F59586" w14:textId="77777777" w:rsidR="009C5140" w:rsidRPr="002A0F8F" w:rsidRDefault="009C5140" w:rsidP="009C5140">
            <w:pPr>
              <w:rPr>
                <w:rFonts w:ascii="Cambria" w:hAnsi="Cambria"/>
              </w:rPr>
            </w:pPr>
            <w:r w:rsidRPr="002A0F8F">
              <w:rPr>
                <w:rFonts w:ascii="Cambria" w:hAnsi="Cambria"/>
              </w:rPr>
              <w:t>- Забрана за влизане в страната за всички националности, с изключение на омански граждани. Завърналите се в страната омански граждани ще бъдат подлагани на задължителна 14-дневна карантина</w:t>
            </w:r>
          </w:p>
          <w:p w14:paraId="1D75F7FE" w14:textId="77777777" w:rsidR="009C5140" w:rsidRPr="002A0F8F" w:rsidRDefault="009C5140" w:rsidP="009C5140">
            <w:pPr>
              <w:rPr>
                <w:rFonts w:ascii="Cambria" w:hAnsi="Cambria"/>
              </w:rPr>
            </w:pPr>
            <w:r w:rsidRPr="002A0F8F">
              <w:rPr>
                <w:rFonts w:ascii="Cambria" w:hAnsi="Cambria"/>
              </w:rPr>
              <w:t>- Транзитните полети през Оман функционират нормално</w:t>
            </w:r>
          </w:p>
          <w:p w14:paraId="51B79B99" w14:textId="77777777" w:rsidR="009C5140" w:rsidRPr="002A0F8F" w:rsidRDefault="009C5140" w:rsidP="009C5140">
            <w:pPr>
              <w:rPr>
                <w:rFonts w:ascii="Cambria" w:hAnsi="Cambria"/>
              </w:rPr>
            </w:pPr>
          </w:p>
          <w:p w14:paraId="1ED146BA" w14:textId="2E1FC902" w:rsidR="009C5140" w:rsidRPr="002A0F8F" w:rsidRDefault="009C5140" w:rsidP="009C5140">
            <w:pPr>
              <w:spacing w:before="120" w:after="120"/>
              <w:rPr>
                <w:rFonts w:ascii="Cambria" w:hAnsi="Cambria"/>
                <w:bCs/>
              </w:rPr>
            </w:pPr>
          </w:p>
        </w:tc>
      </w:tr>
      <w:tr w:rsidR="009C5140" w:rsidRPr="002A0F8F" w14:paraId="15038A1E" w14:textId="77777777" w:rsidTr="0091361F">
        <w:trPr>
          <w:trHeight w:val="360"/>
        </w:trPr>
        <w:tc>
          <w:tcPr>
            <w:tcW w:w="3544" w:type="dxa"/>
            <w:tcBorders>
              <w:top w:val="single" w:sz="4" w:space="0" w:color="auto"/>
              <w:bottom w:val="single" w:sz="4" w:space="0" w:color="auto"/>
            </w:tcBorders>
            <w:shd w:val="clear" w:color="auto" w:fill="auto"/>
          </w:tcPr>
          <w:p w14:paraId="5231233B" w14:textId="0F0CDCB9" w:rsidR="009C5140" w:rsidRPr="002A0F8F" w:rsidRDefault="009C5140" w:rsidP="009C5140">
            <w:pPr>
              <w:spacing w:before="120" w:after="120"/>
              <w:rPr>
                <w:rFonts w:ascii="Cambria" w:hAnsi="Cambria"/>
                <w:b/>
                <w:bCs/>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0865B5C0" w14:textId="77777777" w:rsidR="009C5140" w:rsidRPr="006F6B64" w:rsidRDefault="009C5140" w:rsidP="009C5140">
            <w:pPr>
              <w:jc w:val="both"/>
              <w:rPr>
                <w:rFonts w:ascii="Cambria" w:eastAsia="Calibri" w:hAnsi="Cambria" w:cs="Arial"/>
                <w:b/>
                <w:bCs/>
              </w:rPr>
            </w:pPr>
            <w:r w:rsidRPr="006F6B64">
              <w:rPr>
                <w:rFonts w:ascii="Cambria" w:eastAsia="Calibri" w:hAnsi="Cambria" w:cs="Arial"/>
                <w:b/>
                <w:bCs/>
              </w:rPr>
              <w:t>КАТАР</w:t>
            </w:r>
          </w:p>
          <w:p w14:paraId="40FA4D2F" w14:textId="77777777" w:rsidR="009C5140" w:rsidRPr="006F6B64" w:rsidRDefault="009C5140" w:rsidP="009C5140">
            <w:pPr>
              <w:jc w:val="both"/>
              <w:rPr>
                <w:rFonts w:ascii="Cambria" w:eastAsia="Calibri" w:hAnsi="Cambria" w:cs="Arial"/>
              </w:rPr>
            </w:pPr>
            <w:r w:rsidRPr="006F6B64">
              <w:rPr>
                <w:rFonts w:ascii="Cambria" w:eastAsia="Calibri" w:hAnsi="Cambria" w:cs="Arial"/>
              </w:rPr>
              <w:t xml:space="preserve">Катарски авиолинии </w:t>
            </w:r>
          </w:p>
          <w:p w14:paraId="5D6FD405" w14:textId="77777777" w:rsidR="009C5140" w:rsidRPr="006F6B64" w:rsidRDefault="009C5140" w:rsidP="009C5140">
            <w:pPr>
              <w:jc w:val="both"/>
              <w:rPr>
                <w:rFonts w:ascii="Cambria" w:eastAsia="Calibri" w:hAnsi="Cambria" w:cs="Arial"/>
              </w:rPr>
            </w:pPr>
            <w:r w:rsidRPr="006F6B64">
              <w:rPr>
                <w:rFonts w:ascii="Cambria" w:eastAsia="Calibri" w:hAnsi="Cambria" w:cs="Arial"/>
              </w:rPr>
              <w:t xml:space="preserve">Компанията публикува актуална информация относно директни пътнически полети и летища, с които към момента авиолинията оперират </w:t>
            </w:r>
            <w:r w:rsidRPr="006F6B64">
              <w:rPr>
                <w:rFonts w:ascii="Cambria" w:eastAsia="Calibri" w:hAnsi="Cambria" w:cs="Arial"/>
                <w:b/>
                <w:bCs/>
              </w:rPr>
              <w:t>(46 бр.)</w:t>
            </w:r>
          </w:p>
          <w:p w14:paraId="2625BCC1" w14:textId="77777777" w:rsidR="009C5140" w:rsidRPr="006F6B64" w:rsidRDefault="009C5140" w:rsidP="009C5140">
            <w:pPr>
              <w:jc w:val="both"/>
              <w:rPr>
                <w:rFonts w:ascii="Cambria" w:eastAsia="Calibri" w:hAnsi="Cambria" w:cs="Arial"/>
              </w:rPr>
            </w:pPr>
          </w:p>
          <w:p w14:paraId="10C6F209" w14:textId="77777777" w:rsidR="009C5140" w:rsidRPr="006F6B64" w:rsidRDefault="009C5140" w:rsidP="009C5140">
            <w:pPr>
              <w:rPr>
                <w:rFonts w:ascii="Cambria" w:eastAsia="Calibri" w:hAnsi="Cambria" w:cs="Arial"/>
                <w:b/>
                <w:bCs/>
              </w:rPr>
            </w:pPr>
            <w:r w:rsidRPr="006F6B64">
              <w:rPr>
                <w:rFonts w:ascii="Cambria" w:eastAsia="Calibri" w:hAnsi="Cambria" w:cs="Arial"/>
                <w:b/>
                <w:bCs/>
              </w:rPr>
              <w:t>Africa</w:t>
            </w:r>
          </w:p>
          <w:p w14:paraId="3B400668" w14:textId="77777777" w:rsidR="009C5140" w:rsidRPr="006F6B64" w:rsidRDefault="009C5140" w:rsidP="009C5140">
            <w:pPr>
              <w:rPr>
                <w:rFonts w:ascii="Cambria" w:eastAsia="Calibri" w:hAnsi="Cambria" w:cs="Arial"/>
              </w:rPr>
            </w:pPr>
            <w:r w:rsidRPr="006F6B64">
              <w:rPr>
                <w:rFonts w:ascii="Cambria" w:eastAsia="Calibri" w:hAnsi="Cambria" w:cs="Arial"/>
              </w:rPr>
              <w:t>Seychelles International Airport (SEZ)</w:t>
            </w:r>
          </w:p>
          <w:p w14:paraId="22429408" w14:textId="77777777" w:rsidR="009C5140" w:rsidRPr="006F6B64" w:rsidRDefault="009C5140" w:rsidP="009C5140">
            <w:pPr>
              <w:rPr>
                <w:rFonts w:ascii="Cambria" w:eastAsia="Calibri" w:hAnsi="Cambria" w:cs="Arial"/>
              </w:rPr>
            </w:pPr>
            <w:r w:rsidRPr="006F6B64">
              <w:rPr>
                <w:rFonts w:ascii="Cambria" w:eastAsia="Calibri" w:hAnsi="Cambria" w:cs="Arial"/>
              </w:rPr>
              <w:t>Zanzibar Abeid Amani Karume International Airport (ZNZ)</w:t>
            </w:r>
          </w:p>
          <w:p w14:paraId="6F35BEFC" w14:textId="77777777" w:rsidR="009C5140" w:rsidRPr="006F6B64" w:rsidRDefault="009C5140" w:rsidP="009C5140">
            <w:pPr>
              <w:rPr>
                <w:rFonts w:ascii="Cambria" w:eastAsia="Calibri" w:hAnsi="Cambria" w:cs="Arial"/>
              </w:rPr>
            </w:pPr>
          </w:p>
          <w:p w14:paraId="7BECBFB5" w14:textId="77777777" w:rsidR="009C5140" w:rsidRPr="006F6B64" w:rsidRDefault="009C5140" w:rsidP="009C5140">
            <w:pPr>
              <w:rPr>
                <w:rFonts w:ascii="Cambria" w:eastAsia="Calibri" w:hAnsi="Cambria" w:cs="Arial"/>
                <w:b/>
                <w:bCs/>
              </w:rPr>
            </w:pPr>
            <w:r w:rsidRPr="006F6B64">
              <w:rPr>
                <w:rFonts w:ascii="Cambria" w:eastAsia="Calibri" w:hAnsi="Cambria" w:cs="Arial"/>
                <w:b/>
                <w:bCs/>
              </w:rPr>
              <w:t>Americas</w:t>
            </w:r>
          </w:p>
          <w:p w14:paraId="44836DD4" w14:textId="77777777" w:rsidR="009C5140" w:rsidRPr="006F6B64" w:rsidRDefault="009C5140" w:rsidP="009C5140">
            <w:pPr>
              <w:rPr>
                <w:rFonts w:ascii="Cambria" w:eastAsia="Calibri" w:hAnsi="Cambria" w:cs="Arial"/>
              </w:rPr>
            </w:pPr>
            <w:r w:rsidRPr="006F6B64">
              <w:rPr>
                <w:rFonts w:ascii="Cambria" w:eastAsia="Calibri" w:hAnsi="Cambria" w:cs="Arial"/>
              </w:rPr>
              <w:t>Chicago O'Hare International Airport (ORD)</w:t>
            </w:r>
          </w:p>
          <w:p w14:paraId="0119273A" w14:textId="77777777" w:rsidR="009C5140" w:rsidRPr="006F6B64" w:rsidRDefault="009C5140" w:rsidP="009C5140">
            <w:pPr>
              <w:rPr>
                <w:rFonts w:ascii="Cambria" w:eastAsia="Calibri" w:hAnsi="Cambria" w:cs="Arial"/>
              </w:rPr>
            </w:pPr>
            <w:r w:rsidRPr="006F6B64">
              <w:rPr>
                <w:rFonts w:ascii="Cambria" w:eastAsia="Calibri" w:hAnsi="Cambria" w:cs="Arial"/>
              </w:rPr>
              <w:t>Dallas Fort Worth International Airport (DFW)</w:t>
            </w:r>
          </w:p>
          <w:p w14:paraId="3D027AF1" w14:textId="77777777" w:rsidR="009C5140" w:rsidRPr="006F6B64" w:rsidRDefault="009C5140" w:rsidP="009C5140">
            <w:pPr>
              <w:rPr>
                <w:rFonts w:ascii="Cambria" w:eastAsia="Calibri" w:hAnsi="Cambria" w:cs="Arial"/>
              </w:rPr>
            </w:pPr>
            <w:r w:rsidRPr="006F6B64">
              <w:rPr>
                <w:rFonts w:ascii="Cambria" w:eastAsia="Calibri" w:hAnsi="Cambria" w:cs="Arial"/>
              </w:rPr>
              <w:t>Miami International Airport (MIA)</w:t>
            </w:r>
          </w:p>
          <w:p w14:paraId="23334319" w14:textId="77777777" w:rsidR="009C5140" w:rsidRPr="006F6B64" w:rsidRDefault="009C5140" w:rsidP="009C5140">
            <w:pPr>
              <w:rPr>
                <w:rFonts w:ascii="Cambria" w:eastAsia="Calibri" w:hAnsi="Cambria" w:cs="Arial"/>
              </w:rPr>
            </w:pPr>
            <w:r w:rsidRPr="006F6B64">
              <w:rPr>
                <w:rFonts w:ascii="Cambria" w:eastAsia="Calibri" w:hAnsi="Cambria" w:cs="Arial"/>
              </w:rPr>
              <w:t>Montreal Pierre Elliott Trudeau International Airport (YUL)</w:t>
            </w:r>
          </w:p>
          <w:p w14:paraId="00A1E955" w14:textId="77777777" w:rsidR="009C5140" w:rsidRPr="006F6B64" w:rsidRDefault="009C5140" w:rsidP="009C5140">
            <w:pPr>
              <w:rPr>
                <w:rFonts w:ascii="Cambria" w:eastAsia="Calibri" w:hAnsi="Cambria" w:cs="Arial"/>
              </w:rPr>
            </w:pPr>
            <w:r w:rsidRPr="006F6B64">
              <w:rPr>
                <w:rFonts w:ascii="Cambria" w:eastAsia="Calibri" w:hAnsi="Cambria" w:cs="Arial"/>
              </w:rPr>
              <w:t>São Paulo Guarulhos International Airport (GRU)</w:t>
            </w:r>
          </w:p>
          <w:p w14:paraId="5E810DC9" w14:textId="77777777" w:rsidR="009C5140" w:rsidRPr="006F6B64" w:rsidRDefault="009C5140" w:rsidP="009C5140">
            <w:pPr>
              <w:rPr>
                <w:rFonts w:ascii="Cambria" w:eastAsia="Calibri" w:hAnsi="Cambria" w:cs="Arial"/>
              </w:rPr>
            </w:pPr>
            <w:r w:rsidRPr="006F6B64">
              <w:rPr>
                <w:rFonts w:ascii="Cambria" w:eastAsia="Calibri" w:hAnsi="Cambria" w:cs="Arial"/>
              </w:rPr>
              <w:t>Washington Dulles International Airport (IAD)</w:t>
            </w:r>
          </w:p>
          <w:p w14:paraId="17FAC2CC" w14:textId="77777777" w:rsidR="009C5140" w:rsidRPr="006F6B64" w:rsidRDefault="009C5140" w:rsidP="009C5140">
            <w:pPr>
              <w:rPr>
                <w:rFonts w:ascii="Cambria" w:eastAsia="Calibri" w:hAnsi="Cambria" w:cs="Arial"/>
              </w:rPr>
            </w:pPr>
          </w:p>
          <w:p w14:paraId="0A0FC4D5" w14:textId="77777777" w:rsidR="009C5140" w:rsidRPr="006F6B64" w:rsidRDefault="009C5140" w:rsidP="009C5140">
            <w:pPr>
              <w:rPr>
                <w:rFonts w:ascii="Cambria" w:eastAsia="Calibri" w:hAnsi="Cambria" w:cs="Arial"/>
                <w:b/>
                <w:bCs/>
              </w:rPr>
            </w:pPr>
            <w:r w:rsidRPr="006F6B64">
              <w:rPr>
                <w:rFonts w:ascii="Cambria" w:eastAsia="Calibri" w:hAnsi="Cambria" w:cs="Arial"/>
                <w:b/>
                <w:bCs/>
              </w:rPr>
              <w:t>Asia and Pacific</w:t>
            </w:r>
          </w:p>
          <w:p w14:paraId="19FEE61D" w14:textId="77777777" w:rsidR="009C5140" w:rsidRPr="006F6B64" w:rsidRDefault="009C5140" w:rsidP="009C5140">
            <w:pPr>
              <w:rPr>
                <w:rFonts w:ascii="Cambria" w:eastAsia="Calibri" w:hAnsi="Cambria" w:cs="Arial"/>
              </w:rPr>
            </w:pPr>
            <w:r w:rsidRPr="006F6B64">
              <w:rPr>
                <w:rFonts w:ascii="Cambria" w:eastAsia="Calibri" w:hAnsi="Cambria" w:cs="Arial"/>
              </w:rPr>
              <w:t>Auckland  International Airport (AKL)</w:t>
            </w:r>
          </w:p>
          <w:p w14:paraId="62CEABFE" w14:textId="77777777" w:rsidR="009C5140" w:rsidRPr="006F6B64" w:rsidRDefault="009C5140" w:rsidP="009C5140">
            <w:pPr>
              <w:rPr>
                <w:rFonts w:ascii="Cambria" w:eastAsia="Calibri" w:hAnsi="Cambria" w:cs="Arial"/>
              </w:rPr>
            </w:pPr>
            <w:r w:rsidRPr="006F6B64">
              <w:rPr>
                <w:rFonts w:ascii="Cambria" w:eastAsia="Calibri" w:hAnsi="Cambria" w:cs="Arial"/>
              </w:rPr>
              <w:t>Colombo Bandaranaike International Airport (CMB)</w:t>
            </w:r>
          </w:p>
          <w:p w14:paraId="2DA917BA" w14:textId="77777777" w:rsidR="009C5140" w:rsidRPr="006F6B64" w:rsidRDefault="009C5140" w:rsidP="009C5140">
            <w:pPr>
              <w:rPr>
                <w:rFonts w:ascii="Cambria" w:eastAsia="Calibri" w:hAnsi="Cambria" w:cs="Arial"/>
              </w:rPr>
            </w:pPr>
            <w:r w:rsidRPr="006F6B64">
              <w:rPr>
                <w:rFonts w:ascii="Cambria" w:eastAsia="Calibri" w:hAnsi="Cambria" w:cs="Arial"/>
              </w:rPr>
              <w:t>Brisbane Airport (BNE)</w:t>
            </w:r>
          </w:p>
          <w:p w14:paraId="4AFFF5FD" w14:textId="77777777" w:rsidR="009C5140" w:rsidRPr="006F6B64" w:rsidRDefault="009C5140" w:rsidP="009C5140">
            <w:pPr>
              <w:rPr>
                <w:rFonts w:ascii="Cambria" w:eastAsia="Calibri" w:hAnsi="Cambria" w:cs="Arial"/>
              </w:rPr>
            </w:pPr>
            <w:r w:rsidRPr="006F6B64">
              <w:rPr>
                <w:rFonts w:ascii="Cambria" w:eastAsia="Calibri" w:hAnsi="Cambria" w:cs="Arial"/>
              </w:rPr>
              <w:lastRenderedPageBreak/>
              <w:t>Denpasar International Airport (DPS)</w:t>
            </w:r>
          </w:p>
          <w:p w14:paraId="588CC652" w14:textId="77777777" w:rsidR="009C5140" w:rsidRPr="006F6B64" w:rsidRDefault="009C5140" w:rsidP="009C5140">
            <w:pPr>
              <w:rPr>
                <w:rFonts w:ascii="Cambria" w:eastAsia="Calibri" w:hAnsi="Cambria" w:cs="Arial"/>
              </w:rPr>
            </w:pPr>
            <w:r w:rsidRPr="006F6B64">
              <w:rPr>
                <w:rFonts w:ascii="Cambria" w:eastAsia="Calibri" w:hAnsi="Cambria" w:cs="Arial"/>
              </w:rPr>
              <w:t>Hanoi Noi Bai International Airport (HAN)</w:t>
            </w:r>
          </w:p>
          <w:p w14:paraId="2BA128B5" w14:textId="77777777" w:rsidR="009C5140" w:rsidRPr="006F6B64" w:rsidRDefault="009C5140" w:rsidP="009C5140">
            <w:pPr>
              <w:rPr>
                <w:rFonts w:ascii="Cambria" w:eastAsia="Calibri" w:hAnsi="Cambria" w:cs="Arial"/>
              </w:rPr>
            </w:pPr>
            <w:r w:rsidRPr="006F6B64">
              <w:rPr>
                <w:rFonts w:ascii="Cambria" w:eastAsia="Calibri" w:hAnsi="Cambria" w:cs="Arial"/>
              </w:rPr>
              <w:t>Hong Kong International Airport (HKG)</w:t>
            </w:r>
          </w:p>
          <w:p w14:paraId="60A37753" w14:textId="77777777" w:rsidR="009C5140" w:rsidRPr="006F6B64" w:rsidRDefault="009C5140" w:rsidP="009C5140">
            <w:pPr>
              <w:rPr>
                <w:rFonts w:ascii="Cambria" w:eastAsia="Calibri" w:hAnsi="Cambria" w:cs="Arial"/>
              </w:rPr>
            </w:pPr>
            <w:r w:rsidRPr="006F6B64">
              <w:rPr>
                <w:rFonts w:ascii="Cambria" w:eastAsia="Calibri" w:hAnsi="Cambria" w:cs="Arial"/>
              </w:rPr>
              <w:t>Jakarta Soekarno-Hatta International Airport (CGK)</w:t>
            </w:r>
          </w:p>
          <w:p w14:paraId="7A25A79B" w14:textId="77777777" w:rsidR="009C5140" w:rsidRPr="006F6B64" w:rsidRDefault="009C5140" w:rsidP="009C5140">
            <w:pPr>
              <w:rPr>
                <w:rFonts w:ascii="Cambria" w:eastAsia="Calibri" w:hAnsi="Cambria" w:cs="Arial"/>
              </w:rPr>
            </w:pPr>
            <w:r w:rsidRPr="006F6B64">
              <w:rPr>
                <w:rFonts w:ascii="Cambria" w:eastAsia="Calibri" w:hAnsi="Cambria" w:cs="Arial"/>
              </w:rPr>
              <w:t>Kuala Lumpur International Airport (KUL)</w:t>
            </w:r>
          </w:p>
          <w:p w14:paraId="119BDA33" w14:textId="77777777" w:rsidR="009C5140" w:rsidRPr="006F6B64" w:rsidRDefault="009C5140" w:rsidP="009C5140">
            <w:pPr>
              <w:rPr>
                <w:rFonts w:ascii="Cambria" w:eastAsia="Calibri" w:hAnsi="Cambria" w:cs="Arial"/>
              </w:rPr>
            </w:pPr>
            <w:r w:rsidRPr="006F6B64">
              <w:rPr>
                <w:rFonts w:ascii="Cambria" w:eastAsia="Calibri" w:hAnsi="Cambria" w:cs="Arial"/>
              </w:rPr>
              <w:t>Manila Ninoy Aquino International Airport (MNL)</w:t>
            </w:r>
          </w:p>
          <w:p w14:paraId="230E97CB" w14:textId="77777777" w:rsidR="009C5140" w:rsidRPr="006F6B64" w:rsidRDefault="009C5140" w:rsidP="009C5140">
            <w:pPr>
              <w:rPr>
                <w:rFonts w:ascii="Cambria" w:eastAsia="Calibri" w:hAnsi="Cambria" w:cs="Arial"/>
              </w:rPr>
            </w:pPr>
            <w:r w:rsidRPr="006F6B64">
              <w:rPr>
                <w:rFonts w:ascii="Cambria" w:eastAsia="Calibri" w:hAnsi="Cambria" w:cs="Arial"/>
              </w:rPr>
              <w:t>Melbourne Tullamarine Airport (MEL)</w:t>
            </w:r>
          </w:p>
          <w:p w14:paraId="01E2023E" w14:textId="77777777" w:rsidR="009C5140" w:rsidRPr="006F6B64" w:rsidRDefault="009C5140" w:rsidP="009C5140">
            <w:pPr>
              <w:rPr>
                <w:rFonts w:ascii="Cambria" w:eastAsia="Calibri" w:hAnsi="Cambria" w:cs="Arial"/>
              </w:rPr>
            </w:pPr>
            <w:r w:rsidRPr="006F6B64">
              <w:rPr>
                <w:rFonts w:ascii="Cambria" w:eastAsia="Calibri" w:hAnsi="Cambria" w:cs="Arial"/>
              </w:rPr>
              <w:t>Perth Airport (PER)</w:t>
            </w:r>
          </w:p>
          <w:p w14:paraId="567CC08A" w14:textId="77777777" w:rsidR="009C5140" w:rsidRPr="006F6B64" w:rsidRDefault="009C5140" w:rsidP="009C5140">
            <w:pPr>
              <w:rPr>
                <w:rFonts w:ascii="Cambria" w:eastAsia="Calibri" w:hAnsi="Cambria" w:cs="Arial"/>
              </w:rPr>
            </w:pPr>
            <w:r w:rsidRPr="006F6B64">
              <w:rPr>
                <w:rFonts w:ascii="Cambria" w:eastAsia="Calibri" w:hAnsi="Cambria" w:cs="Arial"/>
              </w:rPr>
              <w:t>Seoul Incheon International Airport (ICN)</w:t>
            </w:r>
          </w:p>
          <w:p w14:paraId="0AF35AEF" w14:textId="77777777" w:rsidR="009C5140" w:rsidRPr="006F6B64" w:rsidRDefault="009C5140" w:rsidP="009C5140">
            <w:pPr>
              <w:rPr>
                <w:rFonts w:ascii="Cambria" w:eastAsia="Calibri" w:hAnsi="Cambria" w:cs="Arial"/>
              </w:rPr>
            </w:pPr>
            <w:r w:rsidRPr="006F6B64">
              <w:rPr>
                <w:rFonts w:ascii="Cambria" w:eastAsia="Calibri" w:hAnsi="Cambria" w:cs="Arial"/>
              </w:rPr>
              <w:t>Singapore Changi Airport (SIN)</w:t>
            </w:r>
          </w:p>
          <w:p w14:paraId="34F4436A" w14:textId="77777777" w:rsidR="009C5140" w:rsidRPr="006F6B64" w:rsidRDefault="009C5140" w:rsidP="009C5140">
            <w:pPr>
              <w:rPr>
                <w:rFonts w:ascii="Cambria" w:eastAsia="Calibri" w:hAnsi="Cambria" w:cs="Arial"/>
              </w:rPr>
            </w:pPr>
            <w:r w:rsidRPr="006F6B64">
              <w:rPr>
                <w:rFonts w:ascii="Cambria" w:eastAsia="Calibri" w:hAnsi="Cambria" w:cs="Arial"/>
              </w:rPr>
              <w:t>Sydney Kingsford Smith Airport (SYD)</w:t>
            </w:r>
          </w:p>
          <w:p w14:paraId="19CB0304" w14:textId="77777777" w:rsidR="009C5140" w:rsidRPr="006F6B64" w:rsidRDefault="009C5140" w:rsidP="009C5140">
            <w:pPr>
              <w:rPr>
                <w:rFonts w:ascii="Cambria" w:eastAsia="Calibri" w:hAnsi="Cambria" w:cs="Arial"/>
              </w:rPr>
            </w:pPr>
            <w:r w:rsidRPr="006F6B64">
              <w:rPr>
                <w:rFonts w:ascii="Cambria" w:eastAsia="Calibri" w:hAnsi="Cambria" w:cs="Arial"/>
              </w:rPr>
              <w:t>Tan Son Nhat International Airport (SGN)</w:t>
            </w:r>
          </w:p>
          <w:p w14:paraId="1C3F6B33" w14:textId="77777777" w:rsidR="009C5140" w:rsidRPr="006F6B64" w:rsidRDefault="009C5140" w:rsidP="009C5140">
            <w:pPr>
              <w:rPr>
                <w:rFonts w:ascii="Cambria" w:eastAsia="Calibri" w:hAnsi="Cambria" w:cs="Arial"/>
              </w:rPr>
            </w:pPr>
            <w:r w:rsidRPr="006F6B64">
              <w:rPr>
                <w:rFonts w:ascii="Cambria" w:eastAsia="Calibri" w:hAnsi="Cambria" w:cs="Arial"/>
              </w:rPr>
              <w:t>Tokyo Narita International Airport (NRT)</w:t>
            </w:r>
          </w:p>
          <w:p w14:paraId="48004697" w14:textId="77777777" w:rsidR="009C5140" w:rsidRPr="006F6B64" w:rsidRDefault="009C5140" w:rsidP="009C5140">
            <w:pPr>
              <w:rPr>
                <w:rFonts w:ascii="Cambria" w:eastAsia="Calibri" w:hAnsi="Cambria" w:cs="Arial"/>
              </w:rPr>
            </w:pPr>
          </w:p>
          <w:p w14:paraId="4DA0D823" w14:textId="77777777" w:rsidR="009C5140" w:rsidRPr="006F6B64" w:rsidRDefault="009C5140" w:rsidP="009C5140">
            <w:pPr>
              <w:rPr>
                <w:rFonts w:ascii="Cambria" w:eastAsia="Calibri" w:hAnsi="Cambria" w:cs="Arial"/>
                <w:b/>
                <w:bCs/>
              </w:rPr>
            </w:pPr>
            <w:r w:rsidRPr="006F6B64">
              <w:rPr>
                <w:rFonts w:ascii="Cambria" w:eastAsia="Calibri" w:hAnsi="Cambria" w:cs="Arial"/>
                <w:b/>
                <w:bCs/>
              </w:rPr>
              <w:t>Europe</w:t>
            </w:r>
          </w:p>
          <w:p w14:paraId="2E9082EB" w14:textId="77777777" w:rsidR="009C5140" w:rsidRPr="006F6B64" w:rsidRDefault="009C5140" w:rsidP="009C5140">
            <w:pPr>
              <w:rPr>
                <w:rFonts w:ascii="Cambria" w:eastAsia="Calibri" w:hAnsi="Cambria" w:cs="Arial"/>
              </w:rPr>
            </w:pPr>
            <w:r w:rsidRPr="006F6B64">
              <w:rPr>
                <w:rFonts w:ascii="Cambria" w:eastAsia="Calibri" w:hAnsi="Cambria" w:cs="Arial"/>
              </w:rPr>
              <w:t>Amsterdam Airport Schiphol (AMS)</w:t>
            </w:r>
          </w:p>
          <w:p w14:paraId="78FB40CB" w14:textId="77777777" w:rsidR="009C5140" w:rsidRPr="006F6B64" w:rsidRDefault="009C5140" w:rsidP="009C5140">
            <w:pPr>
              <w:rPr>
                <w:rFonts w:ascii="Cambria" w:eastAsia="Calibri" w:hAnsi="Cambria" w:cs="Arial"/>
              </w:rPr>
            </w:pPr>
            <w:r w:rsidRPr="006F6B64">
              <w:rPr>
                <w:rFonts w:ascii="Cambria" w:eastAsia="Calibri" w:hAnsi="Cambria" w:cs="Arial"/>
              </w:rPr>
              <w:t>Athens Eleftherios Venizelos International Airport (ATH)</w:t>
            </w:r>
          </w:p>
          <w:p w14:paraId="59F19A44" w14:textId="77777777" w:rsidR="009C5140" w:rsidRPr="006F6B64" w:rsidRDefault="009C5140" w:rsidP="009C5140">
            <w:pPr>
              <w:rPr>
                <w:rFonts w:ascii="Cambria" w:eastAsia="Calibri" w:hAnsi="Cambria" w:cs="Arial"/>
              </w:rPr>
            </w:pPr>
            <w:r w:rsidRPr="006F6B64">
              <w:rPr>
                <w:rFonts w:ascii="Cambria" w:eastAsia="Calibri" w:hAnsi="Cambria" w:cs="Arial"/>
              </w:rPr>
              <w:t>Berlin Tegel Airport (TXL)</w:t>
            </w:r>
          </w:p>
          <w:p w14:paraId="24B7F98C" w14:textId="77777777" w:rsidR="009C5140" w:rsidRPr="006F6B64" w:rsidRDefault="009C5140" w:rsidP="009C5140">
            <w:pPr>
              <w:rPr>
                <w:rFonts w:ascii="Cambria" w:eastAsia="Calibri" w:hAnsi="Cambria" w:cs="Arial"/>
              </w:rPr>
            </w:pPr>
            <w:r w:rsidRPr="006F6B64">
              <w:rPr>
                <w:rFonts w:ascii="Cambria" w:eastAsia="Calibri" w:hAnsi="Cambria" w:cs="Arial"/>
              </w:rPr>
              <w:t>Brussels Airport (BRU)</w:t>
            </w:r>
          </w:p>
          <w:p w14:paraId="40ED3757" w14:textId="77777777" w:rsidR="009C5140" w:rsidRPr="006F6B64" w:rsidRDefault="009C5140" w:rsidP="009C5140">
            <w:pPr>
              <w:rPr>
                <w:rFonts w:ascii="Cambria" w:eastAsia="Calibri" w:hAnsi="Cambria" w:cs="Arial"/>
              </w:rPr>
            </w:pPr>
            <w:r w:rsidRPr="006F6B64">
              <w:rPr>
                <w:rFonts w:ascii="Cambria" w:eastAsia="Calibri" w:hAnsi="Cambria" w:cs="Arial"/>
              </w:rPr>
              <w:t>Bucharest Henri Coandă International Airport (OTP)</w:t>
            </w:r>
          </w:p>
          <w:p w14:paraId="6770E962" w14:textId="77777777" w:rsidR="009C5140" w:rsidRPr="006F6B64" w:rsidRDefault="009C5140" w:rsidP="009C5140">
            <w:pPr>
              <w:rPr>
                <w:rFonts w:ascii="Cambria" w:eastAsia="Calibri" w:hAnsi="Cambria" w:cs="Arial"/>
              </w:rPr>
            </w:pPr>
            <w:r w:rsidRPr="006F6B64">
              <w:rPr>
                <w:rFonts w:ascii="Cambria" w:eastAsia="Calibri" w:hAnsi="Cambria" w:cs="Arial"/>
              </w:rPr>
              <w:t>Budapest Ferenc Liszt International Airport (BUD)</w:t>
            </w:r>
          </w:p>
          <w:p w14:paraId="71B63A34" w14:textId="77777777" w:rsidR="009C5140" w:rsidRPr="006F6B64" w:rsidRDefault="009C5140" w:rsidP="009C5140">
            <w:pPr>
              <w:rPr>
                <w:rFonts w:ascii="Cambria" w:eastAsia="Calibri" w:hAnsi="Cambria" w:cs="Arial"/>
              </w:rPr>
            </w:pPr>
            <w:r w:rsidRPr="006F6B64">
              <w:rPr>
                <w:rFonts w:ascii="Cambria" w:eastAsia="Calibri" w:hAnsi="Cambria" w:cs="Arial"/>
              </w:rPr>
              <w:t>Copenhagen Airport (CPH)</w:t>
            </w:r>
          </w:p>
          <w:p w14:paraId="76E3C26A" w14:textId="77777777" w:rsidR="009C5140" w:rsidRPr="006F6B64" w:rsidRDefault="009C5140" w:rsidP="009C5140">
            <w:pPr>
              <w:rPr>
                <w:rFonts w:ascii="Cambria" w:eastAsia="Calibri" w:hAnsi="Cambria" w:cs="Arial"/>
              </w:rPr>
            </w:pPr>
            <w:r w:rsidRPr="006F6B64">
              <w:rPr>
                <w:rFonts w:ascii="Cambria" w:eastAsia="Calibri" w:hAnsi="Cambria" w:cs="Arial"/>
              </w:rPr>
              <w:t>Dublin Airport (DUB)</w:t>
            </w:r>
          </w:p>
          <w:p w14:paraId="1AA66182" w14:textId="77777777" w:rsidR="009C5140" w:rsidRPr="006F6B64" w:rsidRDefault="009C5140" w:rsidP="009C5140">
            <w:pPr>
              <w:rPr>
                <w:rFonts w:ascii="Cambria" w:eastAsia="Calibri" w:hAnsi="Cambria" w:cs="Arial"/>
              </w:rPr>
            </w:pPr>
            <w:r w:rsidRPr="006F6B64">
              <w:rPr>
                <w:rFonts w:ascii="Cambria" w:eastAsia="Calibri" w:hAnsi="Cambria" w:cs="Arial"/>
              </w:rPr>
              <w:t>Edinburgh Airport (EDI)</w:t>
            </w:r>
          </w:p>
          <w:p w14:paraId="7BF77B95" w14:textId="77777777" w:rsidR="009C5140" w:rsidRPr="006F6B64" w:rsidRDefault="009C5140" w:rsidP="009C5140">
            <w:pPr>
              <w:rPr>
                <w:rFonts w:ascii="Cambria" w:eastAsia="Calibri" w:hAnsi="Cambria" w:cs="Arial"/>
              </w:rPr>
            </w:pPr>
            <w:r w:rsidRPr="006F6B64">
              <w:rPr>
                <w:rFonts w:ascii="Cambria" w:eastAsia="Calibri" w:hAnsi="Cambria" w:cs="Arial"/>
              </w:rPr>
              <w:t>Frankfurt Airport (FRA)</w:t>
            </w:r>
          </w:p>
          <w:p w14:paraId="604D0EA5" w14:textId="77777777" w:rsidR="009C5140" w:rsidRPr="006F6B64" w:rsidRDefault="009C5140" w:rsidP="009C5140">
            <w:pPr>
              <w:rPr>
                <w:rFonts w:ascii="Cambria" w:eastAsia="Calibri" w:hAnsi="Cambria" w:cs="Arial"/>
              </w:rPr>
            </w:pPr>
            <w:r w:rsidRPr="006F6B64">
              <w:rPr>
                <w:rFonts w:ascii="Cambria" w:eastAsia="Calibri" w:hAnsi="Cambria" w:cs="Arial"/>
              </w:rPr>
              <w:t>Helsinki Vantaa International Airport (HEL)</w:t>
            </w:r>
          </w:p>
          <w:p w14:paraId="0737B22D" w14:textId="77777777" w:rsidR="009C5140" w:rsidRPr="006F6B64" w:rsidRDefault="009C5140" w:rsidP="009C5140">
            <w:pPr>
              <w:rPr>
                <w:rFonts w:ascii="Cambria" w:eastAsia="Calibri" w:hAnsi="Cambria" w:cs="Arial"/>
              </w:rPr>
            </w:pPr>
            <w:r w:rsidRPr="006F6B64">
              <w:rPr>
                <w:rFonts w:ascii="Cambria" w:eastAsia="Calibri" w:hAnsi="Cambria" w:cs="Arial"/>
              </w:rPr>
              <w:t>London Heathrow Airport (LHR)</w:t>
            </w:r>
          </w:p>
          <w:p w14:paraId="7EBB20D7" w14:textId="77777777" w:rsidR="009C5140" w:rsidRPr="006F6B64" w:rsidRDefault="009C5140" w:rsidP="009C5140">
            <w:pPr>
              <w:rPr>
                <w:rFonts w:ascii="Cambria" w:eastAsia="Calibri" w:hAnsi="Cambria" w:cs="Arial"/>
              </w:rPr>
            </w:pPr>
            <w:r w:rsidRPr="006F6B64">
              <w:rPr>
                <w:rFonts w:ascii="Cambria" w:eastAsia="Calibri" w:hAnsi="Cambria" w:cs="Arial"/>
              </w:rPr>
              <w:t>Manchester International Airport (MAN)</w:t>
            </w:r>
          </w:p>
          <w:p w14:paraId="6BE7D6A8" w14:textId="77777777" w:rsidR="009C5140" w:rsidRPr="006F6B64" w:rsidRDefault="009C5140" w:rsidP="009C5140">
            <w:pPr>
              <w:rPr>
                <w:rFonts w:ascii="Cambria" w:eastAsia="Calibri" w:hAnsi="Cambria" w:cs="Arial"/>
              </w:rPr>
            </w:pPr>
            <w:r w:rsidRPr="006F6B64">
              <w:rPr>
                <w:rFonts w:ascii="Cambria" w:eastAsia="Calibri" w:hAnsi="Cambria" w:cs="Arial"/>
              </w:rPr>
              <w:t>Munich Airport (MUC)</w:t>
            </w:r>
          </w:p>
          <w:p w14:paraId="3822E34B" w14:textId="77777777" w:rsidR="009C5140" w:rsidRPr="006F6B64" w:rsidRDefault="009C5140" w:rsidP="009C5140">
            <w:pPr>
              <w:rPr>
                <w:rFonts w:ascii="Cambria" w:eastAsia="Calibri" w:hAnsi="Cambria" w:cs="Arial"/>
              </w:rPr>
            </w:pPr>
            <w:r w:rsidRPr="006F6B64">
              <w:rPr>
                <w:rFonts w:ascii="Cambria" w:eastAsia="Calibri" w:hAnsi="Cambria" w:cs="Arial"/>
              </w:rPr>
              <w:t>Oslo Gardermoen Airport (OSL)</w:t>
            </w:r>
          </w:p>
          <w:p w14:paraId="2D767C41" w14:textId="77777777" w:rsidR="009C5140" w:rsidRPr="006F6B64" w:rsidRDefault="009C5140" w:rsidP="009C5140">
            <w:pPr>
              <w:rPr>
                <w:rFonts w:ascii="Cambria" w:eastAsia="Calibri" w:hAnsi="Cambria" w:cs="Arial"/>
              </w:rPr>
            </w:pPr>
            <w:r w:rsidRPr="006F6B64">
              <w:rPr>
                <w:rFonts w:ascii="Cambria" w:eastAsia="Calibri" w:hAnsi="Cambria" w:cs="Arial"/>
              </w:rPr>
              <w:t>Paris Charles de Gaulle Airport (CDG)</w:t>
            </w:r>
          </w:p>
          <w:p w14:paraId="35899272" w14:textId="77777777" w:rsidR="009C5140" w:rsidRPr="006F6B64" w:rsidRDefault="009C5140" w:rsidP="009C5140">
            <w:pPr>
              <w:rPr>
                <w:rFonts w:ascii="Cambria" w:eastAsia="Calibri" w:hAnsi="Cambria" w:cs="Arial"/>
              </w:rPr>
            </w:pPr>
            <w:r w:rsidRPr="006F6B64">
              <w:rPr>
                <w:rFonts w:ascii="Cambria" w:eastAsia="Calibri" w:hAnsi="Cambria" w:cs="Arial"/>
              </w:rPr>
              <w:t>Rome Fiumicino International Airport (FCO)</w:t>
            </w:r>
          </w:p>
          <w:p w14:paraId="79C3E82B" w14:textId="77777777" w:rsidR="009C5140" w:rsidRPr="006F6B64" w:rsidRDefault="009C5140" w:rsidP="009C5140">
            <w:pPr>
              <w:rPr>
                <w:rFonts w:ascii="Cambria" w:eastAsia="Calibri" w:hAnsi="Cambria" w:cs="Arial"/>
              </w:rPr>
            </w:pPr>
            <w:r w:rsidRPr="006F6B64">
              <w:rPr>
                <w:rFonts w:ascii="Cambria" w:eastAsia="Calibri" w:hAnsi="Cambria" w:cs="Arial"/>
              </w:rPr>
              <w:t>Stockholm Arlanda Airport (ARN)</w:t>
            </w:r>
          </w:p>
          <w:p w14:paraId="6BAEA1C5" w14:textId="77777777" w:rsidR="009C5140" w:rsidRPr="006F6B64" w:rsidRDefault="009C5140" w:rsidP="009C5140">
            <w:pPr>
              <w:rPr>
                <w:rFonts w:ascii="Cambria" w:eastAsia="Calibri" w:hAnsi="Cambria" w:cs="Arial"/>
              </w:rPr>
            </w:pPr>
            <w:r w:rsidRPr="006F6B64">
              <w:rPr>
                <w:rFonts w:ascii="Cambria" w:eastAsia="Calibri" w:hAnsi="Cambria" w:cs="Arial"/>
              </w:rPr>
              <w:t>Václav Havel Airport Prague (PRG)</w:t>
            </w:r>
          </w:p>
          <w:p w14:paraId="2580EEFD" w14:textId="77777777" w:rsidR="009C5140" w:rsidRPr="006F6B64" w:rsidRDefault="009C5140" w:rsidP="009C5140">
            <w:pPr>
              <w:rPr>
                <w:rFonts w:ascii="Cambria" w:eastAsia="Calibri" w:hAnsi="Cambria" w:cs="Arial"/>
              </w:rPr>
            </w:pPr>
            <w:r w:rsidRPr="006F6B64">
              <w:rPr>
                <w:rFonts w:ascii="Cambria" w:eastAsia="Calibri" w:hAnsi="Cambria" w:cs="Arial"/>
              </w:rPr>
              <w:t>Vienna International Airport (VIE)</w:t>
            </w:r>
          </w:p>
          <w:p w14:paraId="5E5D3374" w14:textId="77777777" w:rsidR="009C5140" w:rsidRPr="006F6B64" w:rsidRDefault="009C5140" w:rsidP="009C5140">
            <w:pPr>
              <w:rPr>
                <w:rFonts w:ascii="Cambria" w:eastAsia="Calibri" w:hAnsi="Cambria" w:cs="Arial"/>
              </w:rPr>
            </w:pPr>
            <w:r w:rsidRPr="006F6B64">
              <w:rPr>
                <w:rFonts w:ascii="Cambria" w:eastAsia="Calibri" w:hAnsi="Cambria" w:cs="Arial"/>
              </w:rPr>
              <w:t>Zurich Airport (ZRH)</w:t>
            </w:r>
          </w:p>
          <w:p w14:paraId="388BD749" w14:textId="77777777" w:rsidR="009C5140" w:rsidRPr="006F6B64" w:rsidRDefault="009C5140" w:rsidP="009C5140">
            <w:pPr>
              <w:rPr>
                <w:rFonts w:ascii="Cambria" w:eastAsia="Calibri" w:hAnsi="Cambria" w:cs="Arial"/>
                <w:b/>
                <w:bCs/>
              </w:rPr>
            </w:pPr>
          </w:p>
          <w:p w14:paraId="67CEE5CE" w14:textId="77777777" w:rsidR="009C5140" w:rsidRPr="006F6B64" w:rsidRDefault="009C5140" w:rsidP="009C5140">
            <w:pPr>
              <w:rPr>
                <w:rFonts w:ascii="Cambria" w:eastAsia="Calibri" w:hAnsi="Cambria" w:cs="Arial"/>
                <w:b/>
                <w:bCs/>
              </w:rPr>
            </w:pPr>
            <w:r w:rsidRPr="006F6B64">
              <w:rPr>
                <w:rFonts w:ascii="Cambria" w:eastAsia="Calibri" w:hAnsi="Cambria" w:cs="Arial"/>
                <w:b/>
                <w:bCs/>
              </w:rPr>
              <w:t>Middle East</w:t>
            </w:r>
          </w:p>
          <w:p w14:paraId="07530B52" w14:textId="77777777" w:rsidR="009C5140" w:rsidRPr="006F6B64" w:rsidRDefault="009C5140" w:rsidP="009C5140">
            <w:pPr>
              <w:rPr>
                <w:rFonts w:ascii="Cambria" w:eastAsia="Calibri" w:hAnsi="Cambria" w:cs="Arial"/>
              </w:rPr>
            </w:pPr>
            <w:r w:rsidRPr="006F6B64">
              <w:rPr>
                <w:rFonts w:ascii="Cambria" w:eastAsia="Calibri" w:hAnsi="Cambria" w:cs="Arial"/>
              </w:rPr>
              <w:t>Tehran Imam Khomeini International Airport (IKA)</w:t>
            </w:r>
          </w:p>
          <w:p w14:paraId="17E60974" w14:textId="77777777" w:rsidR="009C5140" w:rsidRPr="006F6B64" w:rsidRDefault="009C5140" w:rsidP="009C5140">
            <w:pPr>
              <w:jc w:val="both"/>
              <w:rPr>
                <w:rFonts w:ascii="Cambria" w:eastAsia="Calibri" w:hAnsi="Cambria" w:cs="Arial"/>
              </w:rPr>
            </w:pPr>
          </w:p>
          <w:p w14:paraId="3FCA9F06" w14:textId="2D290D23" w:rsidR="009C5140" w:rsidRDefault="00DD0C13" w:rsidP="009C5140">
            <w:pPr>
              <w:jc w:val="both"/>
              <w:rPr>
                <w:rFonts w:ascii="Cambria" w:eastAsia="Calibri" w:hAnsi="Cambria" w:cs="Arial"/>
              </w:rPr>
            </w:pPr>
            <w:r>
              <w:rPr>
                <w:rFonts w:ascii="Cambria" w:eastAsia="Calibri" w:hAnsi="Cambria" w:cs="Arial"/>
              </w:rPr>
              <w:t xml:space="preserve">До м. юни компанията планира да възстанови полетите до следните дестинации: </w:t>
            </w:r>
          </w:p>
          <w:p w14:paraId="098FF319" w14:textId="77777777" w:rsidR="00DD0C13" w:rsidRPr="008D675D" w:rsidRDefault="00DD0C13" w:rsidP="00DD0C13">
            <w:pPr>
              <w:pStyle w:val="NormalWeb"/>
              <w:spacing w:before="0" w:beforeAutospacing="0" w:after="0" w:afterAutospacing="0"/>
              <w:jc w:val="both"/>
              <w:rPr>
                <w:rFonts w:ascii="Cambria" w:hAnsi="Cambria"/>
                <w:b/>
                <w:bCs/>
                <w:sz w:val="23"/>
                <w:szCs w:val="23"/>
                <w:lang w:val="bg-BG"/>
              </w:rPr>
            </w:pPr>
          </w:p>
          <w:p w14:paraId="726DCC49" w14:textId="77777777" w:rsidR="00DD0C13" w:rsidRDefault="00DD0C13" w:rsidP="00DD0C13">
            <w:pPr>
              <w:pStyle w:val="NormalWeb"/>
              <w:spacing w:before="0" w:beforeAutospacing="0" w:after="0" w:afterAutospacing="0"/>
              <w:jc w:val="both"/>
              <w:rPr>
                <w:rFonts w:ascii="Cambria" w:hAnsi="Cambria"/>
                <w:sz w:val="23"/>
                <w:szCs w:val="23"/>
              </w:rPr>
            </w:pPr>
            <w:r>
              <w:rPr>
                <w:rFonts w:ascii="Cambria" w:hAnsi="Cambria"/>
                <w:b/>
                <w:bCs/>
                <w:sz w:val="23"/>
                <w:szCs w:val="23"/>
              </w:rPr>
              <w:t>Africa</w:t>
            </w:r>
          </w:p>
          <w:p w14:paraId="79431449" w14:textId="77777777" w:rsidR="00DD0C13" w:rsidRDefault="00DD0C13" w:rsidP="00DD0C13">
            <w:pPr>
              <w:pStyle w:val="NormalWeb"/>
              <w:spacing w:before="0" w:beforeAutospacing="0" w:after="158" w:afterAutospacing="0"/>
              <w:jc w:val="both"/>
              <w:rPr>
                <w:rFonts w:ascii="Cambria" w:hAnsi="Cambria"/>
                <w:sz w:val="23"/>
                <w:szCs w:val="23"/>
              </w:rPr>
            </w:pPr>
            <w:r>
              <w:rPr>
                <w:rFonts w:ascii="Cambria" w:hAnsi="Cambria"/>
                <w:sz w:val="23"/>
                <w:szCs w:val="23"/>
              </w:rPr>
              <w:t>Addis Ababa (ADD), Cape Town (CPT), Johannesburg (JNB), Lagos (LOS), Nairobi (NBO), Tunis (TUN)</w:t>
            </w:r>
          </w:p>
          <w:p w14:paraId="1D6E39D2" w14:textId="77777777" w:rsidR="00DD0C13" w:rsidRDefault="00DD0C13" w:rsidP="00DD0C13">
            <w:pPr>
              <w:pStyle w:val="NormalWeb"/>
              <w:spacing w:before="0" w:beforeAutospacing="0" w:after="0" w:afterAutospacing="0"/>
              <w:jc w:val="both"/>
              <w:rPr>
                <w:rFonts w:ascii="Cambria" w:hAnsi="Cambria"/>
                <w:sz w:val="23"/>
                <w:szCs w:val="23"/>
              </w:rPr>
            </w:pPr>
            <w:r>
              <w:rPr>
                <w:rFonts w:ascii="Cambria" w:hAnsi="Cambria"/>
                <w:b/>
                <w:bCs/>
                <w:sz w:val="23"/>
                <w:szCs w:val="23"/>
              </w:rPr>
              <w:t>Americas</w:t>
            </w:r>
          </w:p>
          <w:p w14:paraId="28ACE629" w14:textId="77777777" w:rsidR="00DD0C13" w:rsidRDefault="00DD0C13" w:rsidP="00DD0C13">
            <w:pPr>
              <w:pStyle w:val="NormalWeb"/>
              <w:spacing w:before="0" w:beforeAutospacing="0" w:after="158" w:afterAutospacing="0"/>
              <w:jc w:val="both"/>
              <w:rPr>
                <w:rFonts w:ascii="Cambria" w:hAnsi="Cambria"/>
                <w:sz w:val="23"/>
                <w:szCs w:val="23"/>
              </w:rPr>
            </w:pPr>
            <w:r>
              <w:rPr>
                <w:rFonts w:ascii="Cambria" w:hAnsi="Cambria"/>
                <w:sz w:val="23"/>
                <w:szCs w:val="23"/>
              </w:rPr>
              <w:t>Chicago (ORD), Dallas (DFW), Sao Paulo (GRU), Montreal (YUL)</w:t>
            </w:r>
          </w:p>
          <w:p w14:paraId="0C068791" w14:textId="77777777" w:rsidR="00DD0C13" w:rsidRDefault="00DD0C13" w:rsidP="00DD0C13">
            <w:pPr>
              <w:pStyle w:val="NormalWeb"/>
              <w:spacing w:before="0" w:beforeAutospacing="0" w:after="0" w:afterAutospacing="0"/>
              <w:jc w:val="both"/>
              <w:rPr>
                <w:rFonts w:ascii="Cambria" w:hAnsi="Cambria"/>
                <w:sz w:val="23"/>
                <w:szCs w:val="23"/>
              </w:rPr>
            </w:pPr>
            <w:r>
              <w:rPr>
                <w:rFonts w:ascii="Cambria" w:hAnsi="Cambria"/>
                <w:b/>
                <w:bCs/>
                <w:sz w:val="23"/>
                <w:szCs w:val="23"/>
              </w:rPr>
              <w:t>Asia-Pacific</w:t>
            </w:r>
          </w:p>
          <w:p w14:paraId="718B82E4" w14:textId="77777777" w:rsidR="00DD0C13" w:rsidRDefault="00DD0C13" w:rsidP="00DD0C13">
            <w:pPr>
              <w:pStyle w:val="NormalWeb"/>
              <w:spacing w:before="0" w:beforeAutospacing="0" w:after="158" w:afterAutospacing="0"/>
              <w:jc w:val="both"/>
              <w:rPr>
                <w:rFonts w:ascii="Cambria" w:hAnsi="Cambria"/>
                <w:sz w:val="23"/>
                <w:szCs w:val="23"/>
              </w:rPr>
            </w:pPr>
            <w:r>
              <w:rPr>
                <w:rFonts w:ascii="Cambria" w:hAnsi="Cambria"/>
                <w:sz w:val="23"/>
                <w:szCs w:val="23"/>
              </w:rPr>
              <w:t>Guangzhou (CAN), Hong Kong (HKG), Seoul (ICN), Tokyo (NRT), Beijing (PEK), Shanghai (PVG), Bangkok (BKK), Jakarta (CGK), Kuala Lumpur (KUL), Manila (MNL), Singapore (SIN), Ahmedabad (AMD), Amritsar (ATQ), Bangalore (BLR), Mumbai (BOM), Calicut (CCJ), Kolkata (CCU), Colombo (CMB), Kochi (COK), Dhaka (DAC), New Delhi (DEL), Goa (GOI), Hyderabad (HYD), Kathmandu (KTM), Chennai (MAA), Male (MLE), Trivandrum (TRV), Islamabad (ISB), Karachi (KHI), Lahore (LHE), Melbourne (MEL), Perth (PER), Sydney (SYD)</w:t>
            </w:r>
          </w:p>
          <w:p w14:paraId="10294E08" w14:textId="77777777" w:rsidR="00DD0C13" w:rsidRDefault="00DD0C13" w:rsidP="00DD0C13">
            <w:pPr>
              <w:pStyle w:val="NormalWeb"/>
              <w:spacing w:before="0" w:beforeAutospacing="0" w:after="0" w:afterAutospacing="0"/>
              <w:jc w:val="both"/>
              <w:rPr>
                <w:rFonts w:ascii="Cambria" w:hAnsi="Cambria"/>
                <w:sz w:val="23"/>
                <w:szCs w:val="23"/>
              </w:rPr>
            </w:pPr>
            <w:r>
              <w:rPr>
                <w:rFonts w:ascii="Cambria" w:hAnsi="Cambria"/>
                <w:b/>
                <w:bCs/>
                <w:sz w:val="23"/>
                <w:szCs w:val="23"/>
              </w:rPr>
              <w:lastRenderedPageBreak/>
              <w:t>Europe</w:t>
            </w:r>
          </w:p>
          <w:p w14:paraId="1BA33D49" w14:textId="77777777" w:rsidR="00DD0C13" w:rsidRDefault="00DD0C13" w:rsidP="00DD0C13">
            <w:pPr>
              <w:pStyle w:val="NormalWeb"/>
              <w:spacing w:before="0" w:beforeAutospacing="0" w:after="158" w:afterAutospacing="0"/>
              <w:jc w:val="both"/>
              <w:rPr>
                <w:rFonts w:ascii="Cambria" w:hAnsi="Cambria"/>
                <w:sz w:val="23"/>
                <w:szCs w:val="23"/>
              </w:rPr>
            </w:pPr>
            <w:r>
              <w:rPr>
                <w:rFonts w:ascii="Cambria" w:hAnsi="Cambria"/>
                <w:sz w:val="23"/>
                <w:szCs w:val="23"/>
              </w:rPr>
              <w:t>Athens (ATH), Budapest (BUD), Moscow (DME), Istanbul (IST), Amsterdam (AMS), Stockholm (ARN), Barcelona (BCN), Brussels (BRU), Paris (CDG), Copenhagen (CPH), Dublin (DUB), Edinburgh (EDI), Rome (FCO), Frankfurt (FRA), London (LHR), Madrid (MAD), Manchester (MAN), Munich (MUC), Milan (MXP), Oslo (OSL), Berlin (TXL), Vienna (VIE), Zurich (ZRH)</w:t>
            </w:r>
          </w:p>
          <w:p w14:paraId="6072CBB8" w14:textId="77777777" w:rsidR="00DD0C13" w:rsidRDefault="00DD0C13" w:rsidP="00DD0C13">
            <w:pPr>
              <w:pStyle w:val="NormalWeb"/>
              <w:spacing w:before="0" w:beforeAutospacing="0" w:after="0" w:afterAutospacing="0"/>
              <w:jc w:val="both"/>
              <w:rPr>
                <w:rFonts w:ascii="Cambria" w:hAnsi="Cambria"/>
                <w:sz w:val="23"/>
                <w:szCs w:val="23"/>
              </w:rPr>
            </w:pPr>
            <w:r>
              <w:rPr>
                <w:rFonts w:ascii="Cambria" w:hAnsi="Cambria"/>
                <w:b/>
                <w:bCs/>
                <w:sz w:val="23"/>
                <w:szCs w:val="23"/>
              </w:rPr>
              <w:t>Middle East</w:t>
            </w:r>
          </w:p>
          <w:p w14:paraId="2EFE4682" w14:textId="77777777" w:rsidR="00DD0C13" w:rsidRDefault="00DD0C13" w:rsidP="00DD0C13">
            <w:pPr>
              <w:pStyle w:val="NormalWeb"/>
              <w:spacing w:before="0" w:beforeAutospacing="0" w:after="158" w:afterAutospacing="0"/>
              <w:jc w:val="both"/>
              <w:rPr>
                <w:rFonts w:ascii="Cambria" w:hAnsi="Cambria"/>
                <w:sz w:val="23"/>
                <w:szCs w:val="23"/>
              </w:rPr>
            </w:pPr>
            <w:r>
              <w:rPr>
                <w:rFonts w:ascii="Cambria" w:hAnsi="Cambria"/>
                <w:sz w:val="23"/>
                <w:szCs w:val="23"/>
              </w:rPr>
              <w:t>Amman (AMM), Beirut (BEY), Baghdad (BGW), Basra (BSR), Erbil (EBL), Teheran (IKA), Sulaymaniyah (ISU), Kuwait (KWI), Muscat (MCT), Mashad (MHD), Najaf (NJF), Sohar (OHS), Salalah (SLL), Shiraz (SYZ)</w:t>
            </w:r>
          </w:p>
          <w:p w14:paraId="1AE9B4DC" w14:textId="77777777" w:rsidR="00DD0C13" w:rsidRPr="006F6B64" w:rsidRDefault="00DD0C13" w:rsidP="009C5140">
            <w:pPr>
              <w:jc w:val="both"/>
              <w:rPr>
                <w:rFonts w:ascii="Cambria" w:eastAsia="Calibri" w:hAnsi="Cambria" w:cs="Arial"/>
              </w:rPr>
            </w:pPr>
          </w:p>
          <w:p w14:paraId="5B436CB0" w14:textId="77777777" w:rsidR="009C5140" w:rsidRPr="006F6B64" w:rsidRDefault="009C5140" w:rsidP="009C5140">
            <w:pPr>
              <w:jc w:val="both"/>
              <w:rPr>
                <w:rFonts w:ascii="Cambria" w:eastAsia="Calibri" w:hAnsi="Cambria" w:cs="Arial"/>
                <w:b/>
                <w:bCs/>
              </w:rPr>
            </w:pPr>
            <w:r w:rsidRPr="006F6B64">
              <w:rPr>
                <w:rFonts w:ascii="Cambria" w:eastAsia="Calibri" w:hAnsi="Cambria" w:cs="Arial"/>
                <w:b/>
                <w:bCs/>
              </w:rPr>
              <w:t>ОМАН</w:t>
            </w:r>
          </w:p>
          <w:p w14:paraId="42215D42" w14:textId="2172CDDE" w:rsidR="009C5140" w:rsidRPr="006F6B64" w:rsidRDefault="009C5140" w:rsidP="009C5140">
            <w:pPr>
              <w:jc w:val="both"/>
              <w:rPr>
                <w:rFonts w:ascii="Cambria" w:eastAsia="Calibri" w:hAnsi="Cambria" w:cs="Arial"/>
              </w:rPr>
            </w:pPr>
            <w:r w:rsidRPr="006F6B64">
              <w:rPr>
                <w:rFonts w:ascii="Cambria" w:eastAsia="Calibri" w:hAnsi="Cambria" w:cs="Arial"/>
              </w:rPr>
              <w:t>Без изменение.</w:t>
            </w:r>
          </w:p>
        </w:tc>
      </w:tr>
      <w:tr w:rsidR="009C5140" w:rsidRPr="002A0F8F" w14:paraId="237C0430" w14:textId="77777777" w:rsidTr="0091361F">
        <w:trPr>
          <w:trHeight w:val="270"/>
        </w:trPr>
        <w:tc>
          <w:tcPr>
            <w:tcW w:w="3544" w:type="dxa"/>
            <w:tcBorders>
              <w:top w:val="single" w:sz="4" w:space="0" w:color="auto"/>
              <w:bottom w:val="single" w:sz="4" w:space="0" w:color="auto"/>
            </w:tcBorders>
            <w:shd w:val="clear" w:color="auto" w:fill="auto"/>
          </w:tcPr>
          <w:p w14:paraId="49E256F6" w14:textId="49F1B282" w:rsidR="009C5140" w:rsidRPr="002A0F8F" w:rsidRDefault="009C5140" w:rsidP="009C5140">
            <w:pPr>
              <w:spacing w:before="120" w:after="120"/>
              <w:rPr>
                <w:rFonts w:ascii="Cambria" w:hAnsi="Cambria"/>
                <w:b/>
                <w:bCs/>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4FA6646D" w14:textId="77777777" w:rsidR="009C5140" w:rsidRPr="002A0F8F" w:rsidRDefault="009C5140" w:rsidP="009C5140">
            <w:pPr>
              <w:jc w:val="both"/>
              <w:rPr>
                <w:rFonts w:ascii="Cambria" w:hAnsi="Cambria"/>
                <w:b/>
                <w:bCs/>
              </w:rPr>
            </w:pPr>
            <w:r w:rsidRPr="002A0F8F">
              <w:rPr>
                <w:rFonts w:ascii="Cambria" w:hAnsi="Cambria"/>
                <w:b/>
                <w:bCs/>
              </w:rPr>
              <w:t>Алтернативен маршрут Катар-България:</w:t>
            </w:r>
          </w:p>
          <w:p w14:paraId="47DC6957" w14:textId="77777777" w:rsidR="009C5140" w:rsidRPr="002A0F8F" w:rsidRDefault="009C5140" w:rsidP="009C5140">
            <w:pPr>
              <w:jc w:val="both"/>
              <w:rPr>
                <w:rFonts w:ascii="Cambria" w:hAnsi="Cambria"/>
              </w:rPr>
            </w:pPr>
            <w:r w:rsidRPr="002A0F8F">
              <w:rPr>
                <w:rFonts w:ascii="Cambria" w:hAnsi="Cambria"/>
              </w:rPr>
              <w:t>Да се проверява статуса на полетите 48 часа преди излитане.</w:t>
            </w:r>
          </w:p>
          <w:p w14:paraId="6DC21508" w14:textId="77777777" w:rsidR="009C5140" w:rsidRPr="002A0F8F" w:rsidRDefault="009C5140" w:rsidP="009C5140">
            <w:pPr>
              <w:jc w:val="both"/>
              <w:rPr>
                <w:rFonts w:ascii="Cambria" w:hAnsi="Cambria"/>
              </w:rPr>
            </w:pPr>
          </w:p>
          <w:p w14:paraId="49ADB95C" w14:textId="77777777" w:rsidR="009C5140" w:rsidRPr="002A0F8F" w:rsidRDefault="009C5140" w:rsidP="009C5140">
            <w:pPr>
              <w:jc w:val="both"/>
              <w:rPr>
                <w:rFonts w:ascii="Cambria" w:hAnsi="Cambria"/>
                <w:b/>
                <w:bCs/>
              </w:rPr>
            </w:pPr>
            <w:r w:rsidRPr="002A0F8F">
              <w:rPr>
                <w:rFonts w:ascii="Cambria" w:hAnsi="Cambria"/>
                <w:b/>
                <w:bCs/>
              </w:rPr>
              <w:t>Алтернативен маршрут Оман-България:</w:t>
            </w:r>
          </w:p>
          <w:p w14:paraId="28ACD62A" w14:textId="77777777" w:rsidR="009C5140" w:rsidRPr="002A0F8F" w:rsidRDefault="009C5140" w:rsidP="009C5140">
            <w:pPr>
              <w:jc w:val="both"/>
              <w:rPr>
                <w:rFonts w:ascii="Cambria" w:hAnsi="Cambria"/>
              </w:rPr>
            </w:pPr>
            <w:r w:rsidRPr="002A0F8F">
              <w:rPr>
                <w:rFonts w:ascii="Cambria" w:hAnsi="Cambria"/>
              </w:rPr>
              <w:t>Без изменение.</w:t>
            </w:r>
          </w:p>
          <w:p w14:paraId="0B2EF50F" w14:textId="0B735A07" w:rsidR="009C5140" w:rsidRPr="002A0F8F" w:rsidRDefault="009C5140" w:rsidP="009C5140">
            <w:pPr>
              <w:spacing w:before="120" w:after="120"/>
              <w:rPr>
                <w:rFonts w:ascii="Cambria" w:hAnsi="Cambria"/>
                <w:bCs/>
              </w:rPr>
            </w:pPr>
          </w:p>
        </w:tc>
      </w:tr>
      <w:tr w:rsidR="009C5140" w:rsidRPr="002A0F8F" w14:paraId="52593D2A" w14:textId="77777777" w:rsidTr="0091361F">
        <w:trPr>
          <w:trHeight w:val="225"/>
        </w:trPr>
        <w:tc>
          <w:tcPr>
            <w:tcW w:w="3544" w:type="dxa"/>
            <w:tcBorders>
              <w:top w:val="single" w:sz="4" w:space="0" w:color="auto"/>
              <w:bottom w:val="single" w:sz="4" w:space="0" w:color="auto"/>
            </w:tcBorders>
            <w:shd w:val="clear" w:color="auto" w:fill="auto"/>
          </w:tcPr>
          <w:p w14:paraId="0ABEAFFF" w14:textId="54DDE952"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27025815" w14:textId="77777777" w:rsidR="009C5140" w:rsidRPr="002A0F8F" w:rsidRDefault="009C5140" w:rsidP="009C5140">
            <w:pPr>
              <w:jc w:val="both"/>
              <w:rPr>
                <w:rFonts w:ascii="Cambria" w:hAnsi="Cambria"/>
              </w:rPr>
            </w:pPr>
            <w:r w:rsidRPr="002A0F8F">
              <w:rPr>
                <w:rFonts w:ascii="Cambria" w:hAnsi="Cambria"/>
              </w:rPr>
              <w:t>Въведена е забрана за събирания на обществени места, в т.ч. молитви на площади, покриви на сгради, събирания на плажоже и площади или пред ресторанти и кафенета и т.н..  За нарушителите се налагат строги наказателни санкции (затвор до 3 години и глоба от 200.000 катарски рияли, или една от двете санкции).</w:t>
            </w:r>
          </w:p>
          <w:p w14:paraId="50727758" w14:textId="77777777" w:rsidR="009C5140" w:rsidRPr="002A0F8F" w:rsidRDefault="009C5140" w:rsidP="009C5140">
            <w:pPr>
              <w:spacing w:line="256" w:lineRule="auto"/>
              <w:outlineLvl w:val="0"/>
              <w:rPr>
                <w:rFonts w:ascii="Cambria" w:hAnsi="Cambria"/>
                <w:b/>
                <w:bCs/>
              </w:rPr>
            </w:pPr>
          </w:p>
        </w:tc>
      </w:tr>
      <w:tr w:rsidR="009C5140" w:rsidRPr="002A0F8F" w14:paraId="0D3B063F" w14:textId="77777777" w:rsidTr="0091361F">
        <w:trPr>
          <w:trHeight w:val="300"/>
        </w:trPr>
        <w:tc>
          <w:tcPr>
            <w:tcW w:w="3544" w:type="dxa"/>
            <w:tcBorders>
              <w:top w:val="single" w:sz="4" w:space="0" w:color="auto"/>
              <w:bottom w:val="single" w:sz="4" w:space="0" w:color="auto"/>
            </w:tcBorders>
            <w:shd w:val="clear" w:color="auto" w:fill="auto"/>
          </w:tcPr>
          <w:p w14:paraId="0F07E085" w14:textId="7BF2EE9A" w:rsidR="009C5140" w:rsidRPr="002A0F8F" w:rsidRDefault="009C5140" w:rsidP="009C5140">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7E2859C3" w14:textId="77777777" w:rsidR="009C5140" w:rsidRPr="006F6B64" w:rsidRDefault="009C5140" w:rsidP="009C5140">
            <w:pPr>
              <w:jc w:val="both"/>
              <w:rPr>
                <w:rFonts w:ascii="Cambria" w:eastAsia="Calibri" w:hAnsi="Cambria" w:cs="Arial"/>
              </w:rPr>
            </w:pPr>
            <w:r w:rsidRPr="006F6B64">
              <w:rPr>
                <w:rFonts w:ascii="Cambria" w:eastAsia="Calibri" w:hAnsi="Cambria" w:cs="Arial"/>
              </w:rPr>
              <w:t>Наложено ембарго за транспортиране и внос до/чрез Катар на живи животни, домашни любимци, храна за животни и ветеринарна медицина от следните държави:</w:t>
            </w:r>
          </w:p>
          <w:p w14:paraId="6D088725" w14:textId="77777777" w:rsidR="009C5140" w:rsidRPr="006F6B64" w:rsidRDefault="009C5140" w:rsidP="00531CF6">
            <w:pPr>
              <w:numPr>
                <w:ilvl w:val="0"/>
                <w:numId w:val="22"/>
              </w:numPr>
              <w:jc w:val="both"/>
              <w:rPr>
                <w:rFonts w:ascii="Cambria" w:eastAsia="Calibri" w:hAnsi="Cambria" w:cs="Arial"/>
              </w:rPr>
            </w:pPr>
            <w:r w:rsidRPr="006F6B64">
              <w:rPr>
                <w:rFonts w:ascii="Cambria" w:eastAsia="Calibri" w:hAnsi="Cambria" w:cs="Arial"/>
              </w:rPr>
              <w:t>Китай</w:t>
            </w:r>
          </w:p>
          <w:p w14:paraId="7B3599A3" w14:textId="77777777" w:rsidR="009C5140" w:rsidRPr="006F6B64" w:rsidRDefault="009C5140" w:rsidP="00531CF6">
            <w:pPr>
              <w:numPr>
                <w:ilvl w:val="0"/>
                <w:numId w:val="22"/>
              </w:numPr>
              <w:jc w:val="both"/>
              <w:rPr>
                <w:rFonts w:ascii="Cambria" w:eastAsia="Calibri" w:hAnsi="Cambria" w:cs="Arial"/>
              </w:rPr>
            </w:pPr>
            <w:r w:rsidRPr="006F6B64">
              <w:rPr>
                <w:rFonts w:ascii="Cambria" w:eastAsia="Calibri" w:hAnsi="Cambria" w:cs="Arial"/>
              </w:rPr>
              <w:t>Италия</w:t>
            </w:r>
          </w:p>
          <w:p w14:paraId="52540484" w14:textId="77777777" w:rsidR="009C5140" w:rsidRPr="006F6B64" w:rsidRDefault="009C5140" w:rsidP="00531CF6">
            <w:pPr>
              <w:numPr>
                <w:ilvl w:val="0"/>
                <w:numId w:val="22"/>
              </w:numPr>
              <w:jc w:val="both"/>
              <w:rPr>
                <w:rFonts w:ascii="Cambria" w:eastAsia="Calibri" w:hAnsi="Cambria" w:cs="Arial"/>
              </w:rPr>
            </w:pPr>
            <w:r w:rsidRPr="006F6B64">
              <w:rPr>
                <w:rFonts w:ascii="Cambria" w:eastAsia="Calibri" w:hAnsi="Cambria" w:cs="Arial"/>
              </w:rPr>
              <w:t>Иран</w:t>
            </w:r>
          </w:p>
          <w:p w14:paraId="7C3E10FE" w14:textId="77777777" w:rsidR="009C5140" w:rsidRPr="006F6B64" w:rsidRDefault="009C5140" w:rsidP="00531CF6">
            <w:pPr>
              <w:numPr>
                <w:ilvl w:val="0"/>
                <w:numId w:val="22"/>
              </w:numPr>
              <w:jc w:val="both"/>
              <w:rPr>
                <w:rFonts w:ascii="Cambria" w:eastAsia="Calibri" w:hAnsi="Cambria" w:cs="Arial"/>
              </w:rPr>
            </w:pPr>
            <w:r w:rsidRPr="006F6B64">
              <w:rPr>
                <w:rFonts w:ascii="Cambria" w:eastAsia="Calibri" w:hAnsi="Cambria" w:cs="Arial"/>
              </w:rPr>
              <w:t>Макао</w:t>
            </w:r>
          </w:p>
          <w:p w14:paraId="741EE6B1" w14:textId="77777777" w:rsidR="009C5140" w:rsidRPr="006F6B64" w:rsidRDefault="009C5140" w:rsidP="00531CF6">
            <w:pPr>
              <w:numPr>
                <w:ilvl w:val="0"/>
                <w:numId w:val="22"/>
              </w:numPr>
              <w:jc w:val="both"/>
              <w:rPr>
                <w:rFonts w:ascii="Cambria" w:eastAsia="Calibri" w:hAnsi="Cambria" w:cs="Arial"/>
              </w:rPr>
            </w:pPr>
            <w:r w:rsidRPr="006F6B64">
              <w:rPr>
                <w:rFonts w:ascii="Cambria" w:eastAsia="Calibri" w:hAnsi="Cambria" w:cs="Arial"/>
              </w:rPr>
              <w:t xml:space="preserve">Южна Корея </w:t>
            </w:r>
          </w:p>
          <w:p w14:paraId="60850F68" w14:textId="77777777" w:rsidR="009C5140" w:rsidRPr="006F6B64" w:rsidRDefault="009C5140" w:rsidP="009C5140">
            <w:pPr>
              <w:ind w:left="720"/>
              <w:jc w:val="both"/>
              <w:rPr>
                <w:rFonts w:ascii="Cambria" w:eastAsia="Calibri" w:hAnsi="Cambria" w:cs="Arial"/>
              </w:rPr>
            </w:pPr>
          </w:p>
          <w:p w14:paraId="6BACF367" w14:textId="77777777" w:rsidR="009C5140" w:rsidRPr="006F6B64" w:rsidRDefault="009C5140" w:rsidP="009C5140">
            <w:pPr>
              <w:jc w:val="both"/>
              <w:rPr>
                <w:rFonts w:ascii="Cambria" w:eastAsia="Calibri" w:hAnsi="Cambria" w:cs="Arial"/>
              </w:rPr>
            </w:pPr>
            <w:r w:rsidRPr="006F6B64">
              <w:rPr>
                <w:rFonts w:ascii="Cambria" w:eastAsia="Calibri" w:hAnsi="Cambria" w:cs="Arial"/>
              </w:rPr>
              <w:t>Забраната за транспортиране е наложена от Катарските авиолинии (карго) и е валидна до второ нареждане</w:t>
            </w:r>
          </w:p>
          <w:p w14:paraId="3C3D0D7B" w14:textId="054707D4" w:rsidR="009C5140" w:rsidRPr="002A0F8F" w:rsidRDefault="009C5140" w:rsidP="009C5140">
            <w:pPr>
              <w:rPr>
                <w:rFonts w:ascii="Cambria" w:hAnsi="Cambria"/>
                <w:bCs/>
              </w:rPr>
            </w:pPr>
          </w:p>
        </w:tc>
      </w:tr>
      <w:tr w:rsidR="009C5140" w:rsidRPr="002A0F8F" w14:paraId="75997E54" w14:textId="77777777" w:rsidTr="00EF6DFA">
        <w:trPr>
          <w:trHeight w:val="645"/>
        </w:trPr>
        <w:tc>
          <w:tcPr>
            <w:tcW w:w="11605" w:type="dxa"/>
            <w:gridSpan w:val="2"/>
            <w:tcBorders>
              <w:top w:val="single" w:sz="4" w:space="0" w:color="auto"/>
              <w:bottom w:val="single" w:sz="4" w:space="0" w:color="auto"/>
            </w:tcBorders>
            <w:shd w:val="clear" w:color="auto" w:fill="D9D9D9" w:themeFill="background1" w:themeFillShade="D9"/>
          </w:tcPr>
          <w:p w14:paraId="254F7DCA" w14:textId="2EAB402A"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Китай (Пекин)</w:t>
            </w:r>
          </w:p>
        </w:tc>
      </w:tr>
      <w:tr w:rsidR="009C5140" w:rsidRPr="002A0F8F" w14:paraId="4099EFE4" w14:textId="255CFAD0" w:rsidTr="0091361F">
        <w:trPr>
          <w:trHeight w:val="270"/>
        </w:trPr>
        <w:tc>
          <w:tcPr>
            <w:tcW w:w="3544" w:type="dxa"/>
            <w:tcBorders>
              <w:top w:val="single" w:sz="4" w:space="0" w:color="auto"/>
              <w:bottom w:val="single" w:sz="4" w:space="0" w:color="auto"/>
            </w:tcBorders>
            <w:shd w:val="clear" w:color="auto" w:fill="auto"/>
          </w:tcPr>
          <w:p w14:paraId="42513639" w14:textId="15A33E37"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71039B48" w14:textId="61F3E071"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bCs/>
                <w:color w:val="000000"/>
                <w:lang w:eastAsia="bg-BG"/>
              </w:rPr>
              <w:t>Китай временно налага забрана за влизане на чуждестранни граждани, които имат валидни китайски визи и разрешителни за пребиваване. Преустановява се действието на всички безвизови транзитни режими в районите, за които до момента са били валидни. Ограниченията не важат за дипломатически служители и за екипажи. Лицата, на които се налага да посетят Китай за икономически, търговски, научни или технологични дейности или по хуманитарни причини могат да кандидатстват за визи в китайското посолство в София. Визите, издадени от китайските посолства/консулства по света след влизането в сила на настоящата забрана, ще бъдат валидни за влизане в КНР в случай на получено писмено съгласие от съответния местен щаб за контрол на епидемията от COVID-19.</w:t>
            </w:r>
          </w:p>
          <w:p w14:paraId="326914A4"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iCs/>
                <w:color w:val="000000"/>
                <w:lang w:eastAsia="bg-BG"/>
              </w:rPr>
              <w:t xml:space="preserve">В периода на епидемията е в сила автоматично удължаване с 60 дни на крайната дата на валидност на визите на понастоящем намиращите се в КНР чуждестранни граждани. Препоръчваме преди крайната дата на валидност на </w:t>
            </w:r>
            <w:r w:rsidRPr="001B1034">
              <w:rPr>
                <w:rFonts w:ascii="Cambria" w:eastAsia="Times New Roman" w:hAnsi="Cambria" w:cs="Times New Roman"/>
                <w:iCs/>
                <w:color w:val="000000"/>
                <w:lang w:eastAsia="bg-BG"/>
              </w:rPr>
              <w:lastRenderedPageBreak/>
              <w:t>притежаваните визи българските граждани отново да проверят с местните власти за настъпили евентуални промени на тези мерки, валидни към съответната дата, тъй като са ни известни случаи, в които граничните власти на КНР оспорват автоматичното удължаване.</w:t>
            </w:r>
          </w:p>
          <w:p w14:paraId="0449983F" w14:textId="77777777" w:rsidR="009C5140" w:rsidRPr="001B1034" w:rsidRDefault="009C5140" w:rsidP="009C5140">
            <w:pPr>
              <w:rPr>
                <w:rFonts w:ascii="Cambria" w:eastAsia="Times New Roman" w:hAnsi="Cambria" w:cs="Times New Roman"/>
                <w:color w:val="000000"/>
                <w:lang w:eastAsia="bg-BG"/>
              </w:rPr>
            </w:pPr>
            <w:r w:rsidRPr="001B1034">
              <w:rPr>
                <w:rFonts w:ascii="Cambria" w:eastAsia="Times New Roman" w:hAnsi="Cambria" w:cs="Times New Roman"/>
                <w:color w:val="000000"/>
                <w:lang w:eastAsia="bg-BG"/>
              </w:rPr>
              <w:t> </w:t>
            </w:r>
          </w:p>
          <w:p w14:paraId="16625300"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color w:val="000000"/>
                <w:lang w:eastAsia="bg-BG"/>
              </w:rPr>
              <w:t>Всички директни полети до Пекин са пренасочени за първоначално кацане към 12 летища в различни части на страната: Тиендзин, Тайюен, Хоххот, Шъдзяджуан, Шанхай Пудон, Дзинан, Циндао, Нандзин, Шенян, Далиян, Джънджоу и Сиан. На всички пътници следва да им бъде направен тест  и без значение от резултата, следва на място да прекарат карантина.</w:t>
            </w:r>
            <w:r w:rsidRPr="001B1034">
              <w:rPr>
                <w:rFonts w:ascii="Cambria" w:eastAsia="Times New Roman" w:hAnsi="Cambria" w:cs="Calibri"/>
                <w:color w:val="000000"/>
                <w:lang w:eastAsia="bg-BG"/>
              </w:rPr>
              <w:t> </w:t>
            </w:r>
            <w:r w:rsidRPr="001B1034">
              <w:rPr>
                <w:rFonts w:ascii="Cambria" w:eastAsia="Times New Roman" w:hAnsi="Cambria" w:cs="Times New Roman"/>
                <w:color w:val="000000"/>
                <w:lang w:eastAsia="bg-BG"/>
              </w:rPr>
              <w:t>Попълва се задължителна здравна декларация от всеки пътник при влизане или излизане от КНР. Проверки на температурата и другите процедури отнемат значително време от кацане в КНР до пристигане в местата за задължителна карантина.</w:t>
            </w:r>
          </w:p>
          <w:p w14:paraId="5516DD9F"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bCs/>
                <w:color w:val="000000"/>
                <w:lang w:eastAsia="bg-BG"/>
              </w:rPr>
              <w:t>На останалите летища, включително Шанхай и Гуанджоу на всички пристигащи се прави тест за COVID-19.</w:t>
            </w:r>
            <w:r w:rsidRPr="001B1034">
              <w:rPr>
                <w:rFonts w:ascii="Cambria" w:eastAsia="Times New Roman" w:hAnsi="Cambria" w:cs="Times New Roman"/>
                <w:color w:val="000000"/>
                <w:lang w:eastAsia="bg-BG"/>
              </w:rPr>
              <w:t> Потокът от пристигащите се разпределя по местата, определени от местните власти за поставяне под карантина.</w:t>
            </w:r>
          </w:p>
          <w:p w14:paraId="6941068F"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color w:val="000000"/>
                <w:lang w:eastAsia="bg-BG"/>
              </w:rPr>
              <w:t>Почти всички провинции и райони в КНР са въвели използването на т.нар. „здравни“ QR кодове, удостоверяващи историята на пътуване/пребиваване на лицето, на базата на която се определя допуска на съответното лице до определени зони или възможността да пътува до други места в страната. Здравният код може да бъде генериран само за лица, които имат банкови сметки в КНР, в чести случаи е невъзможно ползването им от чужденци.</w:t>
            </w:r>
          </w:p>
          <w:p w14:paraId="7EA58811"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bCs/>
                <w:color w:val="000000"/>
                <w:lang w:eastAsia="bg-BG"/>
              </w:rPr>
              <w:t>САР Хонконг: </w:t>
            </w:r>
            <w:r w:rsidRPr="001B1034">
              <w:rPr>
                <w:rFonts w:ascii="Cambria" w:eastAsia="Times New Roman" w:hAnsi="Cambria" w:cs="Times New Roman"/>
                <w:color w:val="000000"/>
                <w:lang w:eastAsia="bg-BG"/>
              </w:rPr>
              <w:t>- не се допуска влизане и транзит на чуждестранни граждани през САР Хонконг до второ нареждане. </w:t>
            </w:r>
            <w:r w:rsidRPr="001B1034">
              <w:rPr>
                <w:rFonts w:ascii="Cambria" w:eastAsia="Times New Roman" w:hAnsi="Cambria" w:cs="Times New Roman"/>
                <w:iCs/>
                <w:color w:val="000000"/>
                <w:lang w:eastAsia="bg-BG"/>
              </w:rPr>
              <w:t>Чуждестранните граждани, чийто срок на престой надхвърля максимално допустимия съгласно закона, следва да кандидатстват за удължаване на срока на престой.</w:t>
            </w:r>
          </w:p>
          <w:p w14:paraId="2F61F880"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bCs/>
                <w:color w:val="000000"/>
                <w:lang w:eastAsia="bg-BG"/>
              </w:rPr>
              <w:t>САР Макао:</w:t>
            </w:r>
            <w:r w:rsidRPr="001B1034">
              <w:rPr>
                <w:rFonts w:ascii="Cambria" w:eastAsia="Times New Roman" w:hAnsi="Cambria" w:cs="Times New Roman"/>
                <w:color w:val="000000"/>
                <w:lang w:eastAsia="bg-BG"/>
              </w:rPr>
              <w:t> – не се допуска влизане и транзит на чуждестранни граждани.</w:t>
            </w:r>
          </w:p>
          <w:p w14:paraId="5C8717F2"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bCs/>
                <w:color w:val="000000"/>
                <w:lang w:eastAsia="bg-BG"/>
              </w:rPr>
              <w:t>Тайван: </w:t>
            </w:r>
            <w:r w:rsidRPr="001B1034">
              <w:rPr>
                <w:rFonts w:ascii="Cambria" w:eastAsia="Times New Roman" w:hAnsi="Cambria" w:cs="Times New Roman"/>
                <w:color w:val="000000"/>
                <w:lang w:eastAsia="bg-BG"/>
              </w:rPr>
              <w:t>- не се допуска влизане и транзит на чуждестранни граждани. </w:t>
            </w:r>
            <w:r w:rsidRPr="001B1034">
              <w:rPr>
                <w:rFonts w:ascii="Cambria" w:eastAsia="Times New Roman" w:hAnsi="Cambria" w:cs="Times New Roman"/>
                <w:iCs/>
                <w:color w:val="000000"/>
                <w:lang w:eastAsia="bg-BG"/>
              </w:rPr>
              <w:t>Чуждестранните граждани, чийто срок на валидност на картите за дългосрочно пребиваване изтича, могат да кандидатстват за удължение за период от 30 дни. Прилагат се мерки за доброволно напускане на Тайван на чуждестранни граждани, чийто престой надхвърля периода, определен от закона. В случай, че такива граждани се обозначат пред местните власти в периода между 20 март и 30 юни 2020 г. наказанията им за пресрочване на престоя ще бъдат намалени - няма да бъдат задържани, няма да им бъде наложена забрана за влизане и ще заплащат минимална глоба.</w:t>
            </w:r>
          </w:p>
          <w:p w14:paraId="7B0ED0A8" w14:textId="3AE4DC0E" w:rsidR="009C5140" w:rsidRPr="001B1034" w:rsidRDefault="009C5140" w:rsidP="009C5140">
            <w:pPr>
              <w:rPr>
                <w:rFonts w:ascii="Cambria" w:hAnsi="Cambria"/>
                <w:bCs/>
              </w:rPr>
            </w:pPr>
          </w:p>
        </w:tc>
      </w:tr>
      <w:tr w:rsidR="009C5140" w:rsidRPr="002A0F8F" w14:paraId="0DE1349F" w14:textId="77777777" w:rsidTr="0091361F">
        <w:trPr>
          <w:trHeight w:val="283"/>
        </w:trPr>
        <w:tc>
          <w:tcPr>
            <w:tcW w:w="3544" w:type="dxa"/>
            <w:tcBorders>
              <w:top w:val="single" w:sz="4" w:space="0" w:color="auto"/>
              <w:bottom w:val="single" w:sz="4" w:space="0" w:color="auto"/>
            </w:tcBorders>
            <w:shd w:val="clear" w:color="auto" w:fill="auto"/>
          </w:tcPr>
          <w:p w14:paraId="30692F2C" w14:textId="2B40C7CA" w:rsidR="009C5140" w:rsidRPr="002A0F8F" w:rsidRDefault="009C5140" w:rsidP="009C5140">
            <w:pPr>
              <w:spacing w:before="120" w:after="120"/>
              <w:rPr>
                <w:rFonts w:ascii="Cambria" w:hAnsi="Cambria"/>
                <w:b/>
                <w:bCs/>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62C53F17" w14:textId="3AB92450" w:rsidR="009C5140" w:rsidRPr="001B1034" w:rsidRDefault="001039AD" w:rsidP="009C5140">
            <w:pPr>
              <w:jc w:val="both"/>
              <w:rPr>
                <w:rFonts w:ascii="Cambria" w:eastAsia="Times New Roman" w:hAnsi="Cambria" w:cs="Times New Roman"/>
                <w:color w:val="000000"/>
                <w:lang w:eastAsia="bg-BG"/>
              </w:rPr>
            </w:pPr>
            <w:r>
              <w:rPr>
                <w:rFonts w:ascii="Cambria" w:eastAsia="Times New Roman" w:hAnsi="Cambria" w:cs="Times New Roman"/>
                <w:color w:val="000000"/>
                <w:lang w:eastAsia="bg-BG"/>
              </w:rPr>
              <w:t>П</w:t>
            </w:r>
            <w:r w:rsidR="009C5140" w:rsidRPr="001B1034">
              <w:rPr>
                <w:rFonts w:ascii="Cambria" w:eastAsia="Times New Roman" w:hAnsi="Cambria" w:cs="Times New Roman"/>
                <w:color w:val="000000"/>
                <w:lang w:eastAsia="bg-BG"/>
              </w:rPr>
              <w:t>оради затваряне на всички сухопътни граници, няма възможност за влизане и излизане с други транспортни средства освен с въздушен транспорт.</w:t>
            </w:r>
          </w:p>
          <w:p w14:paraId="44124167"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color w:val="000000"/>
                <w:lang w:eastAsia="bg-BG"/>
              </w:rPr>
              <w:t>Фериботните маршрути за преминаване от континентален Китай към Хонконг са затворени.</w:t>
            </w:r>
          </w:p>
          <w:p w14:paraId="4E437B62" w14:textId="45AE89C3" w:rsidR="009C5140" w:rsidRPr="001B1034" w:rsidRDefault="009C5140" w:rsidP="009C5140">
            <w:pPr>
              <w:rPr>
                <w:rFonts w:ascii="Cambria" w:hAnsi="Cambria"/>
                <w:bCs/>
              </w:rPr>
            </w:pPr>
          </w:p>
        </w:tc>
      </w:tr>
      <w:tr w:rsidR="009C5140" w:rsidRPr="002A0F8F" w14:paraId="783BCABE" w14:textId="77777777" w:rsidTr="0091361F">
        <w:trPr>
          <w:trHeight w:val="300"/>
        </w:trPr>
        <w:tc>
          <w:tcPr>
            <w:tcW w:w="3544" w:type="dxa"/>
            <w:tcBorders>
              <w:top w:val="single" w:sz="4" w:space="0" w:color="auto"/>
              <w:bottom w:val="single" w:sz="4" w:space="0" w:color="auto"/>
            </w:tcBorders>
            <w:shd w:val="clear" w:color="auto" w:fill="auto"/>
          </w:tcPr>
          <w:p w14:paraId="605F8214" w14:textId="5173F8DF" w:rsidR="009C5140" w:rsidRPr="002A0F8F" w:rsidRDefault="009C5140" w:rsidP="009C5140">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699D9C6D" w14:textId="448666F7" w:rsidR="009C5140" w:rsidRPr="001B1034" w:rsidRDefault="001039AD" w:rsidP="009C5140">
            <w:pPr>
              <w:rPr>
                <w:rFonts w:ascii="Cambria" w:hAnsi="Cambria" w:cs="Times New Roman"/>
              </w:rPr>
            </w:pPr>
            <w:r>
              <w:rPr>
                <w:rFonts w:ascii="Cambria" w:hAnsi="Cambria"/>
                <w:bCs/>
                <w:color w:val="000000"/>
              </w:rPr>
              <w:t>О</w:t>
            </w:r>
            <w:r w:rsidR="009C5140" w:rsidRPr="001B1034">
              <w:rPr>
                <w:rFonts w:ascii="Cambria" w:hAnsi="Cambria"/>
                <w:bCs/>
                <w:color w:val="000000"/>
              </w:rPr>
              <w:t>граничават</w:t>
            </w:r>
            <w:r>
              <w:rPr>
                <w:rFonts w:ascii="Cambria" w:hAnsi="Cambria"/>
                <w:bCs/>
                <w:color w:val="000000"/>
              </w:rPr>
              <w:t xml:space="preserve"> се</w:t>
            </w:r>
            <w:r w:rsidR="009C5140" w:rsidRPr="001B1034">
              <w:rPr>
                <w:rFonts w:ascii="Cambria" w:hAnsi="Cambria"/>
                <w:bCs/>
                <w:color w:val="000000"/>
              </w:rPr>
              <w:t xml:space="preserve"> международните полети до Китай като всяка международна авиокомпания и всяка китайска авиокомпания имат право само на по един полет на седмица между съответната страна и КНР. Понастоящем голяма част от чуждестранните авиокомпании са отменили полетите си до Китай, считано до 31 юли 2020 г. включително.</w:t>
            </w:r>
          </w:p>
          <w:p w14:paraId="4B0E2204" w14:textId="662F6621" w:rsidR="009C5140" w:rsidRPr="001B1034" w:rsidRDefault="009C5140" w:rsidP="009C5140">
            <w:pPr>
              <w:rPr>
                <w:rFonts w:ascii="Cambria" w:hAnsi="Cambria"/>
                <w:bCs/>
              </w:rPr>
            </w:pPr>
          </w:p>
        </w:tc>
      </w:tr>
      <w:tr w:rsidR="009C5140" w:rsidRPr="002A0F8F" w14:paraId="442D8DF3" w14:textId="77777777" w:rsidTr="0091361F">
        <w:trPr>
          <w:trHeight w:val="238"/>
        </w:trPr>
        <w:tc>
          <w:tcPr>
            <w:tcW w:w="3544" w:type="dxa"/>
            <w:tcBorders>
              <w:top w:val="single" w:sz="4" w:space="0" w:color="auto"/>
              <w:bottom w:val="single" w:sz="4" w:space="0" w:color="auto"/>
            </w:tcBorders>
            <w:shd w:val="clear" w:color="auto" w:fill="auto"/>
          </w:tcPr>
          <w:p w14:paraId="1627A0AE" w14:textId="3DBEDD64"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36D35706"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color w:val="000000"/>
                <w:lang w:eastAsia="bg-BG"/>
              </w:rPr>
              <w:t>Налагане на задължителна 14-дневна карантина за всички пътуващи за КНР и пристигащи на</w:t>
            </w:r>
            <w:r w:rsidRPr="001B1034">
              <w:rPr>
                <w:rFonts w:ascii="Cambria" w:eastAsia="Times New Roman" w:hAnsi="Cambria" w:cs="Times New Roman"/>
                <w:bCs/>
                <w:color w:val="000000"/>
                <w:lang w:eastAsia="bg-BG"/>
              </w:rPr>
              <w:t> 12-те летища за първоначално кацане в КНР</w:t>
            </w:r>
            <w:r w:rsidRPr="001B1034">
              <w:rPr>
                <w:rFonts w:ascii="Cambria" w:eastAsia="Times New Roman" w:hAnsi="Cambria" w:cs="Times New Roman"/>
                <w:color w:val="000000"/>
                <w:lang w:eastAsia="bg-BG"/>
              </w:rPr>
              <w:t>, без значение тяхната националност и дестинация от която пътуват, като карантината се провежда само в специално определени за това места/пунктове за изолация и карантина – обикновено хотели.</w:t>
            </w:r>
          </w:p>
          <w:p w14:paraId="64BE5CBD"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color w:val="000000"/>
                <w:lang w:eastAsia="bg-BG"/>
              </w:rPr>
              <w:lastRenderedPageBreak/>
              <w:t>При установяване впоследствие на заразен пътник, пътуващ в същия самолет, другите пътници също се издирват и настаняват в болнични заведения, в които следва да останат до края на 14-дневната карантина.</w:t>
            </w:r>
          </w:p>
          <w:p w14:paraId="75F8BD83"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iCs/>
                <w:color w:val="000000"/>
                <w:lang w:eastAsia="bg-BG"/>
              </w:rPr>
              <w:t>Всички медицински разходи по тестване и лечение или такива, възникнали от настаняването в местата за прекарване на карантина, следва да се заплатят от съответния пътуващ.</w:t>
            </w:r>
          </w:p>
          <w:p w14:paraId="628B3848" w14:textId="77777777" w:rsidR="009C5140" w:rsidRPr="001B1034" w:rsidRDefault="009C5140" w:rsidP="009C5140">
            <w:pPr>
              <w:rPr>
                <w:rFonts w:ascii="Cambria" w:eastAsia="Times New Roman" w:hAnsi="Cambria" w:cs="Times New Roman"/>
                <w:color w:val="000000"/>
                <w:lang w:eastAsia="bg-BG"/>
              </w:rPr>
            </w:pPr>
            <w:r w:rsidRPr="001B1034">
              <w:rPr>
                <w:rFonts w:ascii="Cambria" w:eastAsia="Times New Roman" w:hAnsi="Cambria" w:cs="Times New Roman"/>
                <w:color w:val="000000"/>
                <w:lang w:eastAsia="bg-BG"/>
              </w:rPr>
              <w:t> </w:t>
            </w:r>
          </w:p>
          <w:p w14:paraId="11FB1F5D"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color w:val="000000"/>
                <w:lang w:eastAsia="bg-BG"/>
              </w:rPr>
              <w:t>Забрана за алпинизъм в планинските райони в Тибет /за върховете с подход от китайска страна/.</w:t>
            </w:r>
          </w:p>
          <w:p w14:paraId="69EEFA44"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color w:val="000000"/>
                <w:lang w:eastAsia="bg-BG"/>
              </w:rPr>
              <w:t>Учебните заведения в 4 провинции на КНР, включително и в Пекин остават затворени. Повечето обществени места на закрито с развлекателна цел продължават да бъдат затворени до второ нареждане.</w:t>
            </w:r>
          </w:p>
          <w:p w14:paraId="1003E77C" w14:textId="77777777" w:rsidR="009C5140" w:rsidRPr="001B1034" w:rsidRDefault="009C5140" w:rsidP="009C5140">
            <w:pPr>
              <w:rPr>
                <w:rFonts w:ascii="Cambria" w:eastAsia="Times New Roman" w:hAnsi="Cambria" w:cs="Times New Roman"/>
                <w:color w:val="000000"/>
                <w:lang w:eastAsia="bg-BG"/>
              </w:rPr>
            </w:pPr>
            <w:r w:rsidRPr="001B1034">
              <w:rPr>
                <w:rFonts w:ascii="Cambria" w:eastAsia="Times New Roman" w:hAnsi="Cambria" w:cs="Times New Roman"/>
                <w:color w:val="000000"/>
                <w:lang w:eastAsia="bg-BG"/>
              </w:rPr>
              <w:t> </w:t>
            </w:r>
          </w:p>
          <w:p w14:paraId="00D43F4A" w14:textId="77777777" w:rsidR="009C5140" w:rsidRPr="001B1034" w:rsidRDefault="009C5140" w:rsidP="009C5140">
            <w:pPr>
              <w:jc w:val="both"/>
              <w:rPr>
                <w:rFonts w:ascii="Cambria" w:eastAsia="Times New Roman" w:hAnsi="Cambria" w:cs="Times New Roman"/>
                <w:color w:val="000000"/>
                <w:lang w:eastAsia="bg-BG"/>
              </w:rPr>
            </w:pPr>
            <w:r w:rsidRPr="001B1034">
              <w:rPr>
                <w:rFonts w:ascii="Cambria" w:eastAsia="Times New Roman" w:hAnsi="Cambria" w:cs="Times New Roman"/>
                <w:bCs/>
                <w:color w:val="000000"/>
                <w:lang w:eastAsia="bg-BG"/>
              </w:rPr>
              <w:t>САР Хонконг</w:t>
            </w:r>
            <w:r w:rsidRPr="001B1034">
              <w:rPr>
                <w:rFonts w:ascii="Cambria" w:eastAsia="Times New Roman" w:hAnsi="Cambria" w:cs="Times New Roman"/>
                <w:color w:val="000000"/>
                <w:lang w:eastAsia="bg-BG"/>
              </w:rPr>
              <w:t> - задължителна 14-дневна карантина в специално определени за това места за всички, за които не важат ограниченията за влизане в страната до 7 юни 2020 г. Пристигащите от КНР, които са пребивавали в КНР през последните 14 дни са освободени от задължителна карантина.</w:t>
            </w:r>
          </w:p>
          <w:p w14:paraId="094C0376" w14:textId="66E27EB1" w:rsidR="009C5140" w:rsidRPr="001B1034" w:rsidRDefault="009C5140" w:rsidP="009C5140">
            <w:pPr>
              <w:rPr>
                <w:rFonts w:ascii="Cambria" w:eastAsia="MS Mincho" w:hAnsi="Cambria" w:cs="Times New Roman"/>
                <w:lang w:eastAsia="ja-JP"/>
              </w:rPr>
            </w:pPr>
          </w:p>
        </w:tc>
      </w:tr>
      <w:tr w:rsidR="009C5140" w:rsidRPr="002A0F8F" w14:paraId="4EC9F614" w14:textId="77777777" w:rsidTr="0091361F">
        <w:trPr>
          <w:trHeight w:val="345"/>
        </w:trPr>
        <w:tc>
          <w:tcPr>
            <w:tcW w:w="3544" w:type="dxa"/>
            <w:tcBorders>
              <w:top w:val="single" w:sz="4" w:space="0" w:color="auto"/>
              <w:bottom w:val="single" w:sz="4" w:space="0" w:color="auto"/>
            </w:tcBorders>
            <w:shd w:val="clear" w:color="auto" w:fill="auto"/>
          </w:tcPr>
          <w:p w14:paraId="0AD0B65E" w14:textId="5B9D322C" w:rsidR="009C5140" w:rsidRPr="002A0F8F" w:rsidRDefault="009C5140" w:rsidP="009C5140">
            <w:pPr>
              <w:spacing w:before="120" w:after="120"/>
              <w:rPr>
                <w:rFonts w:ascii="Cambria" w:hAnsi="Cambria"/>
                <w:b/>
                <w:bCs/>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03F0FA96" w14:textId="44FAA9D6" w:rsidR="009C5140" w:rsidRPr="001B1034" w:rsidRDefault="009C5140" w:rsidP="009C5140">
            <w:pPr>
              <w:rPr>
                <w:rFonts w:ascii="Cambria" w:hAnsi="Cambria"/>
                <w:bCs/>
              </w:rPr>
            </w:pPr>
            <w:r w:rsidRPr="001B1034">
              <w:rPr>
                <w:rFonts w:ascii="Cambria" w:hAnsi="Cambria" w:cs="Times New Roman"/>
              </w:rPr>
              <w:t>Забрана за износ на маски и противоепидемични материали, които нямат сертификати за съответствие за КНР и не отговарят на стандартите на страната, в която ще се внасят.</w:t>
            </w:r>
          </w:p>
        </w:tc>
      </w:tr>
      <w:tr w:rsidR="009C5140" w:rsidRPr="002A0F8F" w14:paraId="1D40080C" w14:textId="77777777" w:rsidTr="00EF6DFA">
        <w:trPr>
          <w:trHeight w:val="477"/>
        </w:trPr>
        <w:tc>
          <w:tcPr>
            <w:tcW w:w="11605" w:type="dxa"/>
            <w:gridSpan w:val="2"/>
            <w:tcBorders>
              <w:top w:val="single" w:sz="4" w:space="0" w:color="auto"/>
              <w:bottom w:val="single" w:sz="4" w:space="0" w:color="auto"/>
            </w:tcBorders>
            <w:shd w:val="clear" w:color="auto" w:fill="D9D9D9" w:themeFill="background1" w:themeFillShade="D9"/>
          </w:tcPr>
          <w:p w14:paraId="50A9CD91" w14:textId="35B20987"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Камбоджа (Пном Пен)</w:t>
            </w:r>
          </w:p>
        </w:tc>
      </w:tr>
      <w:tr w:rsidR="009C5140" w:rsidRPr="002A0F8F" w14:paraId="13DA21E6" w14:textId="33F65EB0" w:rsidTr="0091361F">
        <w:trPr>
          <w:trHeight w:val="360"/>
        </w:trPr>
        <w:tc>
          <w:tcPr>
            <w:tcW w:w="3544" w:type="dxa"/>
            <w:tcBorders>
              <w:top w:val="single" w:sz="4" w:space="0" w:color="auto"/>
              <w:bottom w:val="single" w:sz="4" w:space="0" w:color="auto"/>
            </w:tcBorders>
            <w:shd w:val="clear" w:color="auto" w:fill="auto"/>
          </w:tcPr>
          <w:p w14:paraId="08828FFA" w14:textId="3BB6A6C0"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5B9393EF" w14:textId="77777777" w:rsidR="009C5140" w:rsidRPr="002A0F8F" w:rsidRDefault="009C5140" w:rsidP="009C5140">
            <w:pPr>
              <w:spacing w:before="120" w:after="120"/>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Преустановява се влизането в Камбоджа на граждани, пристигащи по вода (морски и речен транспорт).</w:t>
            </w:r>
          </w:p>
          <w:p w14:paraId="0D9B5571" w14:textId="77777777" w:rsidR="009C5140" w:rsidRPr="002A0F8F" w:rsidRDefault="009C5140" w:rsidP="009C5140">
            <w:pPr>
              <w:spacing w:before="120" w:after="120"/>
              <w:rPr>
                <w:rFonts w:ascii="Cambria" w:hAnsi="Cambria"/>
                <w:b/>
                <w:bCs/>
              </w:rPr>
            </w:pPr>
          </w:p>
        </w:tc>
      </w:tr>
      <w:tr w:rsidR="009C5140" w:rsidRPr="002A0F8F" w14:paraId="3327C085" w14:textId="77777777" w:rsidTr="0091361F">
        <w:trPr>
          <w:trHeight w:val="208"/>
        </w:trPr>
        <w:tc>
          <w:tcPr>
            <w:tcW w:w="3544" w:type="dxa"/>
            <w:tcBorders>
              <w:top w:val="single" w:sz="4" w:space="0" w:color="auto"/>
              <w:bottom w:val="single" w:sz="4" w:space="0" w:color="auto"/>
            </w:tcBorders>
            <w:shd w:val="clear" w:color="auto" w:fill="auto"/>
          </w:tcPr>
          <w:p w14:paraId="5BF958AD" w14:textId="1FEBB301" w:rsidR="009C5140" w:rsidRPr="002A0F8F" w:rsidRDefault="009C5140" w:rsidP="009C5140">
            <w:pPr>
              <w:spacing w:before="120" w:after="120"/>
              <w:rPr>
                <w:rFonts w:ascii="Cambria" w:hAnsi="Cambria"/>
                <w:b/>
                <w:bCs/>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07CBDE9C" w14:textId="224F9487" w:rsidR="009C5140" w:rsidRPr="002A0F8F" w:rsidRDefault="009C5140" w:rsidP="009C5140">
            <w:pPr>
              <w:spacing w:before="120" w:after="120"/>
              <w:rPr>
                <w:rFonts w:ascii="Cambria" w:hAnsi="Cambria"/>
                <w:b/>
                <w:bCs/>
              </w:rPr>
            </w:pPr>
            <w:r w:rsidRPr="002A0F8F">
              <w:rPr>
                <w:rFonts w:ascii="Cambria" w:hAnsi="Cambria"/>
                <w:color w:val="000000"/>
              </w:rPr>
              <w:t>Не е налична информация за ограничителни мерки по отношение на транспорти средства.</w:t>
            </w:r>
          </w:p>
        </w:tc>
      </w:tr>
      <w:tr w:rsidR="009C5140" w:rsidRPr="002A0F8F" w14:paraId="48DE1B50" w14:textId="77777777" w:rsidTr="0091361F">
        <w:trPr>
          <w:trHeight w:val="345"/>
        </w:trPr>
        <w:tc>
          <w:tcPr>
            <w:tcW w:w="3544" w:type="dxa"/>
            <w:tcBorders>
              <w:top w:val="single" w:sz="4" w:space="0" w:color="auto"/>
              <w:bottom w:val="single" w:sz="4" w:space="0" w:color="auto"/>
            </w:tcBorders>
            <w:shd w:val="clear" w:color="auto" w:fill="auto"/>
          </w:tcPr>
          <w:p w14:paraId="756B9D07" w14:textId="10F33F3A" w:rsidR="009C5140" w:rsidRPr="002A0F8F" w:rsidRDefault="009C5140" w:rsidP="009C5140">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3C73FDD8" w14:textId="27E4DB64" w:rsidR="009C5140" w:rsidRPr="002A0F8F" w:rsidRDefault="009C5140" w:rsidP="009C5140">
            <w:pPr>
              <w:spacing w:before="120" w:after="120"/>
              <w:rPr>
                <w:rFonts w:ascii="Cambria" w:hAnsi="Cambria"/>
                <w:b/>
                <w:bCs/>
              </w:rPr>
            </w:pPr>
            <w:r w:rsidRPr="002A0F8F">
              <w:rPr>
                <w:rFonts w:ascii="Cambria" w:hAnsi="Cambria"/>
                <w:color w:val="000000"/>
              </w:rPr>
              <w:t>Постъпваща периодично информация за затруднения при преминаване на европейски граждани на някои сухопътни ГКПП между Камбоджа и Виетнам.</w:t>
            </w:r>
          </w:p>
        </w:tc>
      </w:tr>
      <w:tr w:rsidR="009C5140" w:rsidRPr="002A0F8F" w14:paraId="1B9F693C" w14:textId="77777777" w:rsidTr="0091361F">
        <w:trPr>
          <w:trHeight w:val="253"/>
        </w:trPr>
        <w:tc>
          <w:tcPr>
            <w:tcW w:w="3544" w:type="dxa"/>
            <w:tcBorders>
              <w:top w:val="single" w:sz="4" w:space="0" w:color="auto"/>
              <w:bottom w:val="single" w:sz="4" w:space="0" w:color="auto"/>
            </w:tcBorders>
            <w:shd w:val="clear" w:color="auto" w:fill="auto"/>
          </w:tcPr>
          <w:p w14:paraId="2D0A2F94" w14:textId="48017637"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1ED33C76" w14:textId="77777777" w:rsidR="009C5140" w:rsidRPr="002A0F8F" w:rsidRDefault="009C5140" w:rsidP="009C5140">
            <w:pPr>
              <w:spacing w:before="120" w:after="120"/>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Проверява се температурата на гражданите при пристигане на летищата.</w:t>
            </w:r>
          </w:p>
          <w:p w14:paraId="28C34C9E" w14:textId="77777777" w:rsidR="009C5140" w:rsidRPr="002A0F8F" w:rsidRDefault="009C5140" w:rsidP="009C5140">
            <w:pPr>
              <w:spacing w:before="120" w:after="120"/>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При наличие на симптоми за респираторни заболявания гражданите подлежат на карантина.</w:t>
            </w:r>
          </w:p>
          <w:p w14:paraId="7AD01415" w14:textId="77777777" w:rsidR="009C5140" w:rsidRPr="002A0F8F" w:rsidRDefault="009C5140" w:rsidP="009C5140">
            <w:pPr>
              <w:spacing w:before="120" w:after="120"/>
              <w:rPr>
                <w:rFonts w:ascii="Cambria" w:hAnsi="Cambria"/>
                <w:b/>
                <w:bCs/>
              </w:rPr>
            </w:pPr>
          </w:p>
        </w:tc>
      </w:tr>
      <w:tr w:rsidR="009C5140" w:rsidRPr="002A0F8F" w14:paraId="29ABB339" w14:textId="77777777" w:rsidTr="0091361F">
        <w:trPr>
          <w:trHeight w:val="390"/>
        </w:trPr>
        <w:tc>
          <w:tcPr>
            <w:tcW w:w="3544" w:type="dxa"/>
            <w:tcBorders>
              <w:top w:val="single" w:sz="4" w:space="0" w:color="auto"/>
              <w:bottom w:val="single" w:sz="4" w:space="0" w:color="auto"/>
            </w:tcBorders>
            <w:shd w:val="clear" w:color="auto" w:fill="auto"/>
          </w:tcPr>
          <w:p w14:paraId="7AEB5680" w14:textId="3313AFBC" w:rsidR="009C5140" w:rsidRPr="002A0F8F" w:rsidRDefault="009C5140" w:rsidP="009C5140">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3162783E" w14:textId="2D014D3E" w:rsidR="009C5140" w:rsidRPr="002A0F8F" w:rsidRDefault="009C5140" w:rsidP="009C5140">
            <w:pPr>
              <w:spacing w:before="120" w:after="120"/>
              <w:rPr>
                <w:rFonts w:ascii="Cambria" w:hAnsi="Cambria"/>
                <w:b/>
                <w:bCs/>
              </w:rPr>
            </w:pPr>
            <w:r w:rsidRPr="002A0F8F">
              <w:rPr>
                <w:rFonts w:ascii="Cambria" w:hAnsi="Cambria"/>
                <w:color w:val="000000"/>
              </w:rPr>
              <w:t>Не е налична информация за ограничителни мерки за внос или износ на продукти или услуги</w:t>
            </w:r>
          </w:p>
        </w:tc>
      </w:tr>
      <w:tr w:rsidR="009C5140" w:rsidRPr="002A0F8F" w14:paraId="029678F1" w14:textId="77777777" w:rsidTr="00EF6DFA">
        <w:trPr>
          <w:trHeight w:val="570"/>
        </w:trPr>
        <w:tc>
          <w:tcPr>
            <w:tcW w:w="11605" w:type="dxa"/>
            <w:gridSpan w:val="2"/>
            <w:tcBorders>
              <w:top w:val="single" w:sz="4" w:space="0" w:color="auto"/>
              <w:bottom w:val="single" w:sz="4" w:space="0" w:color="auto"/>
            </w:tcBorders>
            <w:shd w:val="clear" w:color="auto" w:fill="D9D9D9" w:themeFill="background1" w:themeFillShade="D9"/>
          </w:tcPr>
          <w:p w14:paraId="35EDE5D2" w14:textId="5697B1C0"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Република Корея (Сеул)</w:t>
            </w:r>
          </w:p>
        </w:tc>
      </w:tr>
      <w:tr w:rsidR="009C5140" w:rsidRPr="002A0F8F" w14:paraId="58C56A6E" w14:textId="436BE34C" w:rsidTr="0091361F">
        <w:trPr>
          <w:trHeight w:val="355"/>
        </w:trPr>
        <w:tc>
          <w:tcPr>
            <w:tcW w:w="3544" w:type="dxa"/>
            <w:tcBorders>
              <w:top w:val="single" w:sz="4" w:space="0" w:color="auto"/>
              <w:bottom w:val="single" w:sz="4" w:space="0" w:color="auto"/>
            </w:tcBorders>
            <w:shd w:val="clear" w:color="auto" w:fill="auto"/>
          </w:tcPr>
          <w:p w14:paraId="5227B7DD" w14:textId="5B382716"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46D21579" w14:textId="77777777" w:rsidR="00FC6356" w:rsidRPr="008D675D" w:rsidRDefault="00FC6356" w:rsidP="00FC6356">
            <w:pPr>
              <w:pStyle w:val="PlainText"/>
              <w:rPr>
                <w:rFonts w:ascii="Cambria" w:hAnsi="Cambria" w:cs="Calibri"/>
                <w:b/>
                <w:bCs/>
                <w:szCs w:val="22"/>
                <w:lang w:val="bg-BG"/>
              </w:rPr>
            </w:pPr>
            <w:r w:rsidRPr="008D675D">
              <w:rPr>
                <w:rFonts w:ascii="Cambria" w:hAnsi="Cambria" w:cs="Calibri"/>
                <w:b/>
                <w:bCs/>
                <w:szCs w:val="22"/>
                <w:lang w:val="bg-BG"/>
              </w:rPr>
              <w:t xml:space="preserve">От 11 май 2020 г. </w:t>
            </w:r>
            <w:r w:rsidRPr="008D675D">
              <w:rPr>
                <w:rFonts w:ascii="Cambria" w:hAnsi="Cambria" w:cs="Calibri"/>
                <w:bCs/>
                <w:szCs w:val="22"/>
                <w:lang w:val="bg-BG"/>
              </w:rPr>
              <w:t>всички пътници, пристигащи в страната</w:t>
            </w:r>
            <w:r w:rsidRPr="00FC6356">
              <w:rPr>
                <w:rFonts w:ascii="Cambria" w:hAnsi="Cambria" w:cs="Calibri"/>
                <w:bCs/>
                <w:szCs w:val="22"/>
                <w:lang w:val="ru-RU"/>
              </w:rPr>
              <w:t xml:space="preserve"> </w:t>
            </w:r>
            <w:r w:rsidRPr="008D675D">
              <w:rPr>
                <w:rFonts w:ascii="Cambria" w:hAnsi="Cambria" w:cs="Calibri"/>
                <w:bCs/>
                <w:szCs w:val="22"/>
                <w:lang w:val="bg-BG"/>
              </w:rPr>
              <w:t xml:space="preserve">дори и без симптоми, които могат да бъдат асоциирани с КОВИД-19, ще бъдат </w:t>
            </w:r>
            <w:r w:rsidRPr="008D675D">
              <w:rPr>
                <w:rFonts w:ascii="Cambria" w:hAnsi="Cambria" w:cs="Calibri"/>
                <w:bCs/>
                <w:szCs w:val="22"/>
                <w:lang w:val="bg-BG"/>
              </w:rPr>
              <w:lastRenderedPageBreak/>
              <w:t>задължително тествани</w:t>
            </w:r>
            <w:r w:rsidRPr="008D675D">
              <w:rPr>
                <w:rFonts w:ascii="Cambria" w:hAnsi="Cambria" w:cs="Calibri"/>
                <w:b/>
                <w:bCs/>
                <w:szCs w:val="22"/>
                <w:lang w:val="bg-BG"/>
              </w:rPr>
              <w:t xml:space="preserve"> за КОВИД-19 по време на периода на 14-дневна задължителна карантина. </w:t>
            </w:r>
          </w:p>
          <w:p w14:paraId="70AA9654" w14:textId="60A8CD1F" w:rsidR="00FC6356" w:rsidRPr="008D675D" w:rsidRDefault="00FC6356" w:rsidP="00FC6356">
            <w:pPr>
              <w:pStyle w:val="PlainText"/>
              <w:rPr>
                <w:rFonts w:ascii="Cambria" w:hAnsi="Cambria" w:cs="Calibri"/>
                <w:b/>
                <w:bCs/>
                <w:szCs w:val="22"/>
                <w:lang w:val="bg-BG"/>
              </w:rPr>
            </w:pPr>
            <w:r w:rsidRPr="008D675D">
              <w:rPr>
                <w:rFonts w:ascii="Cambria" w:hAnsi="Cambria" w:cs="Calibri"/>
                <w:b/>
                <w:bCs/>
                <w:szCs w:val="22"/>
                <w:lang w:val="bg-BG"/>
              </w:rPr>
              <w:t>От 15 май 2020 г</w:t>
            </w:r>
            <w:r w:rsidRPr="008D675D">
              <w:rPr>
                <w:rFonts w:ascii="Cambria" w:hAnsi="Cambria" w:cs="Calibri"/>
                <w:bCs/>
                <w:szCs w:val="22"/>
                <w:lang w:val="bg-BG"/>
              </w:rPr>
              <w:t>. всички пътници, пристигащи от Европа без симптоми</w:t>
            </w:r>
            <w:r w:rsidRPr="008D675D">
              <w:rPr>
                <w:rFonts w:ascii="Cambria" w:hAnsi="Cambria" w:cs="Calibri"/>
                <w:b/>
                <w:bCs/>
                <w:szCs w:val="22"/>
                <w:lang w:val="bg-BG"/>
              </w:rPr>
              <w:t xml:space="preserve">, които могат да се асоциират с новия коронавирус, притежатели на визи за дългосрочно пребиваване (регистрационна карта на чужденец) </w:t>
            </w:r>
            <w:r w:rsidRPr="008D675D">
              <w:rPr>
                <w:rFonts w:ascii="Cambria" w:hAnsi="Cambria" w:cs="Calibri"/>
                <w:bCs/>
                <w:szCs w:val="22"/>
                <w:lang w:val="bg-BG"/>
              </w:rPr>
              <w:t>ще имат срок от 3 дни от тяхното пристигане, за да бъдат тествани за КОВИД-19</w:t>
            </w:r>
            <w:r w:rsidRPr="008D675D">
              <w:rPr>
                <w:rFonts w:ascii="Cambria" w:hAnsi="Cambria" w:cs="Calibri"/>
                <w:b/>
                <w:bCs/>
                <w:szCs w:val="22"/>
                <w:lang w:val="bg-BG"/>
              </w:rPr>
              <w:t xml:space="preserve"> (подобно на пътниците, пристигащи от САЩ); остава изискването за задължителна 14-дневна карантина по адреса на пребиваване;</w:t>
            </w:r>
          </w:p>
          <w:p w14:paraId="5B561730" w14:textId="77777777" w:rsidR="00FC6356" w:rsidRPr="008D675D" w:rsidRDefault="00FC6356" w:rsidP="00FC6356">
            <w:pPr>
              <w:pStyle w:val="PlainText"/>
              <w:rPr>
                <w:rFonts w:ascii="Cambria" w:hAnsi="Cambria" w:cs="Calibri"/>
                <w:b/>
                <w:bCs/>
                <w:szCs w:val="22"/>
                <w:lang w:val="bg-BG"/>
              </w:rPr>
            </w:pPr>
            <w:r w:rsidRPr="008D675D">
              <w:rPr>
                <w:rFonts w:ascii="Cambria" w:hAnsi="Cambria" w:cs="Calibri"/>
                <w:b/>
                <w:bCs/>
                <w:szCs w:val="22"/>
                <w:lang w:val="bg-BG"/>
              </w:rPr>
              <w:t xml:space="preserve">-  от 14 май 2020 г. на </w:t>
            </w:r>
            <w:r w:rsidRPr="008D675D">
              <w:rPr>
                <w:rFonts w:ascii="Cambria" w:hAnsi="Cambria" w:cs="Calibri"/>
                <w:bCs/>
                <w:szCs w:val="22"/>
                <w:lang w:val="bg-BG"/>
              </w:rPr>
              <w:t>притежателите на дипломатически визи (А-1, А-2 и А-3)</w:t>
            </w:r>
            <w:r w:rsidRPr="008D675D">
              <w:rPr>
                <w:rFonts w:ascii="Cambria" w:hAnsi="Cambria" w:cs="Calibri"/>
                <w:b/>
                <w:bCs/>
                <w:szCs w:val="22"/>
                <w:lang w:val="bg-BG"/>
              </w:rPr>
              <w:t xml:space="preserve"> ще бъде разрешено </w:t>
            </w:r>
            <w:r w:rsidRPr="008D675D">
              <w:rPr>
                <w:rFonts w:ascii="Cambria" w:hAnsi="Cambria" w:cs="Calibri"/>
                <w:bCs/>
                <w:szCs w:val="22"/>
                <w:lang w:val="bg-BG"/>
              </w:rPr>
              <w:t>след като бъдат тествани за КОВИД-19 при влизане в страната да изчакат получаването на резултата у дома</w:t>
            </w:r>
            <w:r w:rsidRPr="008D675D">
              <w:rPr>
                <w:rFonts w:ascii="Cambria" w:hAnsi="Cambria" w:cs="Calibri"/>
                <w:b/>
                <w:bCs/>
                <w:szCs w:val="22"/>
                <w:lang w:val="bg-BG"/>
              </w:rPr>
              <w:t>. Тези лица трябва да спазват определени условия – след теста те трябва да де придвижат директно до дома си с личен автомобил или автомобил на посолството. При негативен резултата от теста те ще бъдат поставени под „активно наблюдение“; властите призовават тези лица да останат под 14-дневна доброволна карантина и да избягват контакт с други лица за 14-дневния период на „активно наблюдение“;</w:t>
            </w:r>
          </w:p>
          <w:p w14:paraId="1CFBC097" w14:textId="1FA89D6A" w:rsidR="009C5140" w:rsidRPr="008D675D" w:rsidRDefault="00FC6356" w:rsidP="00FC6356">
            <w:pPr>
              <w:pStyle w:val="PlainText"/>
              <w:rPr>
                <w:rFonts w:ascii="Cambria" w:hAnsi="Cambria"/>
                <w:b/>
                <w:bCs/>
                <w:szCs w:val="22"/>
                <w:lang w:val="bg-BG"/>
              </w:rPr>
            </w:pPr>
            <w:r w:rsidRPr="008D675D">
              <w:rPr>
                <w:rFonts w:ascii="Cambria" w:hAnsi="Cambria" w:cs="Calibri"/>
                <w:b/>
                <w:bCs/>
                <w:szCs w:val="22"/>
                <w:lang w:val="bg-BG"/>
              </w:rPr>
              <w:t xml:space="preserve">- прилага се </w:t>
            </w:r>
            <w:r w:rsidRPr="008D675D">
              <w:rPr>
                <w:rFonts w:ascii="Cambria" w:hAnsi="Cambria" w:cs="Calibri"/>
                <w:bCs/>
                <w:szCs w:val="22"/>
                <w:lang w:val="bg-BG"/>
              </w:rPr>
              <w:t>схема на опериране на местните власти в условията на КОВИД-19 по отношение на пристигащите в страната пътници.</w:t>
            </w:r>
          </w:p>
        </w:tc>
      </w:tr>
      <w:tr w:rsidR="009C5140" w:rsidRPr="002A0F8F" w14:paraId="216D80AB" w14:textId="36800A80" w:rsidTr="0091361F">
        <w:trPr>
          <w:trHeight w:val="405"/>
        </w:trPr>
        <w:tc>
          <w:tcPr>
            <w:tcW w:w="3544" w:type="dxa"/>
            <w:tcBorders>
              <w:top w:val="single" w:sz="4" w:space="0" w:color="auto"/>
              <w:bottom w:val="single" w:sz="4" w:space="0" w:color="auto"/>
            </w:tcBorders>
            <w:shd w:val="clear" w:color="auto" w:fill="auto"/>
          </w:tcPr>
          <w:p w14:paraId="0056EA77" w14:textId="5CE1E5A6" w:rsidR="009C5140" w:rsidRPr="002A0F8F" w:rsidRDefault="009C5140" w:rsidP="009C5140">
            <w:pPr>
              <w:spacing w:before="120" w:after="120"/>
              <w:rPr>
                <w:rFonts w:ascii="Cambria" w:hAnsi="Cambria"/>
                <w:b/>
                <w:bCs/>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691F9EA6" w14:textId="67683246" w:rsidR="009C5140" w:rsidRPr="002A0F8F" w:rsidRDefault="009C5140" w:rsidP="009C5140">
            <w:pPr>
              <w:spacing w:before="120" w:after="120"/>
              <w:rPr>
                <w:rFonts w:ascii="Cambria" w:hAnsi="Cambria"/>
                <w:bCs/>
              </w:rPr>
            </w:pPr>
            <w:r w:rsidRPr="002A0F8F">
              <w:rPr>
                <w:rFonts w:ascii="Cambria" w:eastAsia="Times New Roman" w:hAnsi="Cambria" w:cs="Calibri"/>
              </w:rPr>
              <w:t>На този етап нямаме информация за въведени специални мерки.</w:t>
            </w:r>
          </w:p>
        </w:tc>
      </w:tr>
      <w:tr w:rsidR="009C5140" w:rsidRPr="002A0F8F" w14:paraId="5207A282" w14:textId="1EDC3009" w:rsidTr="0091361F">
        <w:trPr>
          <w:trHeight w:val="398"/>
        </w:trPr>
        <w:tc>
          <w:tcPr>
            <w:tcW w:w="3544" w:type="dxa"/>
            <w:tcBorders>
              <w:top w:val="single" w:sz="4" w:space="0" w:color="auto"/>
              <w:bottom w:val="single" w:sz="4" w:space="0" w:color="auto"/>
            </w:tcBorders>
            <w:shd w:val="clear" w:color="auto" w:fill="auto"/>
          </w:tcPr>
          <w:p w14:paraId="1BE59812" w14:textId="3523BB8B" w:rsidR="009C5140" w:rsidRPr="002A0F8F" w:rsidRDefault="009C5140" w:rsidP="009C5140">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002B92DA" w14:textId="2029578F" w:rsidR="009C5140" w:rsidRPr="002A0F8F" w:rsidRDefault="009C5140" w:rsidP="009C5140">
            <w:pPr>
              <w:jc w:val="both"/>
              <w:rPr>
                <w:rFonts w:ascii="Cambria" w:hAnsi="Cambria"/>
                <w:b/>
                <w:bCs/>
              </w:rPr>
            </w:pPr>
            <w:r w:rsidRPr="002A0F8F">
              <w:rPr>
                <w:rStyle w:val="normalchar"/>
                <w:rFonts w:ascii="Cambria" w:hAnsi="Cambria" w:cs="Calibri"/>
                <w:color w:val="000000"/>
              </w:rPr>
              <w:t>За момента е възможно закупуването на билети за европейски дестинации с различни авиокомпаниите, като “Qatar”, “KLM”, „Korean Air“, но пътниците биват предупреждавани за възможни промени/отмяна на полетите поради ситуацията с разпространението на новия коронавирус.</w:t>
            </w:r>
          </w:p>
        </w:tc>
      </w:tr>
      <w:tr w:rsidR="009C5140" w:rsidRPr="002A0F8F" w14:paraId="6F04EB22" w14:textId="60B61A1B" w:rsidTr="00FC6356">
        <w:trPr>
          <w:trHeight w:val="1430"/>
        </w:trPr>
        <w:tc>
          <w:tcPr>
            <w:tcW w:w="3544" w:type="dxa"/>
            <w:tcBorders>
              <w:top w:val="single" w:sz="4" w:space="0" w:color="auto"/>
              <w:bottom w:val="single" w:sz="4" w:space="0" w:color="auto"/>
            </w:tcBorders>
            <w:shd w:val="clear" w:color="auto" w:fill="auto"/>
          </w:tcPr>
          <w:p w14:paraId="2004B0F2" w14:textId="59B23C9B"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45146549" w14:textId="40546974" w:rsidR="009C5140" w:rsidRPr="002A0F8F" w:rsidRDefault="009C5140" w:rsidP="009C5140">
            <w:pPr>
              <w:pStyle w:val="Normal2"/>
              <w:spacing w:before="120" w:beforeAutospacing="0" w:after="120" w:afterAutospacing="0"/>
              <w:rPr>
                <w:rFonts w:ascii="Cambria" w:hAnsi="Cambria" w:cs="Calibri"/>
                <w:sz w:val="22"/>
                <w:szCs w:val="22"/>
                <w:lang w:eastAsia="en-US"/>
              </w:rPr>
            </w:pPr>
            <w:r w:rsidRPr="007F2BE8">
              <w:rPr>
                <w:rFonts w:ascii="Cambria" w:hAnsi="Cambria" w:cs="Calibri"/>
                <w:sz w:val="22"/>
                <w:szCs w:val="22"/>
              </w:rPr>
              <w:t>Правителството на Р. Корея е обявило, че удължава периода на действие на кампанията за „социално дистанциране“ до 5 май 2020 г. В същото време обаче властите ще дадат възможност на църкви, барове, гимнастически салони и учебни заведения отново да отворят врати, при положение че стриктно спазват изискванията за карантина.</w:t>
            </w:r>
          </w:p>
        </w:tc>
      </w:tr>
      <w:tr w:rsidR="009C5140" w:rsidRPr="002A0F8F" w14:paraId="731692BB" w14:textId="77777777" w:rsidTr="0091361F">
        <w:trPr>
          <w:trHeight w:val="300"/>
        </w:trPr>
        <w:tc>
          <w:tcPr>
            <w:tcW w:w="3544" w:type="dxa"/>
            <w:tcBorders>
              <w:top w:val="single" w:sz="4" w:space="0" w:color="auto"/>
              <w:bottom w:val="single" w:sz="4" w:space="0" w:color="auto"/>
            </w:tcBorders>
            <w:shd w:val="clear" w:color="auto" w:fill="auto"/>
          </w:tcPr>
          <w:p w14:paraId="721FA6BE" w14:textId="39D56462" w:rsidR="009C5140" w:rsidRPr="002A0F8F" w:rsidRDefault="009C5140" w:rsidP="009C5140">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434CC461" w14:textId="01BF318F" w:rsidR="009C5140" w:rsidRPr="002A0F8F" w:rsidRDefault="009C5140" w:rsidP="009C5140">
            <w:pPr>
              <w:spacing w:before="120" w:after="120"/>
              <w:jc w:val="both"/>
              <w:rPr>
                <w:rFonts w:ascii="Cambria" w:hAnsi="Cambria"/>
                <w:b/>
                <w:bCs/>
              </w:rPr>
            </w:pPr>
            <w:r w:rsidRPr="002A0F8F">
              <w:rPr>
                <w:rStyle w:val="normalchar"/>
                <w:rFonts w:ascii="Cambria" w:hAnsi="Cambria" w:cs="Calibri"/>
                <w:color w:val="000000"/>
              </w:rPr>
              <w:t>Няма налична информация</w:t>
            </w:r>
          </w:p>
        </w:tc>
      </w:tr>
      <w:tr w:rsidR="009C5140" w:rsidRPr="002A0F8F" w14:paraId="5E98A460" w14:textId="77777777" w:rsidTr="00EF6DFA">
        <w:trPr>
          <w:trHeight w:val="570"/>
        </w:trPr>
        <w:tc>
          <w:tcPr>
            <w:tcW w:w="11605" w:type="dxa"/>
            <w:gridSpan w:val="2"/>
            <w:tcBorders>
              <w:top w:val="single" w:sz="4" w:space="0" w:color="auto"/>
              <w:bottom w:val="single" w:sz="4" w:space="0" w:color="auto"/>
            </w:tcBorders>
            <w:shd w:val="clear" w:color="auto" w:fill="D9D9D9" w:themeFill="background1" w:themeFillShade="D9"/>
          </w:tcPr>
          <w:p w14:paraId="7D9880F8" w14:textId="3BCFA8BB"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КНДР /Северна Корея (Пхенян)</w:t>
            </w:r>
          </w:p>
        </w:tc>
      </w:tr>
      <w:tr w:rsidR="009C5140" w:rsidRPr="002A0F8F" w14:paraId="612D3CB7" w14:textId="77777777" w:rsidTr="0091361F">
        <w:trPr>
          <w:trHeight w:val="355"/>
        </w:trPr>
        <w:tc>
          <w:tcPr>
            <w:tcW w:w="3544" w:type="dxa"/>
            <w:tcBorders>
              <w:top w:val="single" w:sz="4" w:space="0" w:color="auto"/>
              <w:bottom w:val="single" w:sz="4" w:space="0" w:color="auto"/>
            </w:tcBorders>
            <w:shd w:val="clear" w:color="auto" w:fill="auto"/>
          </w:tcPr>
          <w:p w14:paraId="20E6E180" w14:textId="77777777"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012E1D78" w14:textId="1C6C2BD5" w:rsidR="009C5140" w:rsidRPr="002A0F8F" w:rsidRDefault="009C5140" w:rsidP="009C5140">
            <w:pPr>
              <w:spacing w:before="120" w:after="120"/>
              <w:rPr>
                <w:rFonts w:ascii="Cambria" w:hAnsi="Cambria"/>
                <w:b/>
                <w:bCs/>
              </w:rPr>
            </w:pPr>
            <w:r w:rsidRPr="002A0F8F">
              <w:rPr>
                <w:rFonts w:ascii="Cambria" w:hAnsi="Cambria"/>
              </w:rPr>
              <w:t>Пълна забрана за влизане и излизане в/от КНДР. Всички държавни граници са официално затворени.</w:t>
            </w:r>
          </w:p>
        </w:tc>
      </w:tr>
      <w:tr w:rsidR="009C5140" w:rsidRPr="002A0F8F" w14:paraId="6CE69CBC" w14:textId="77777777" w:rsidTr="0091361F">
        <w:trPr>
          <w:trHeight w:val="405"/>
        </w:trPr>
        <w:tc>
          <w:tcPr>
            <w:tcW w:w="3544" w:type="dxa"/>
            <w:tcBorders>
              <w:top w:val="single" w:sz="4" w:space="0" w:color="auto"/>
              <w:bottom w:val="single" w:sz="4" w:space="0" w:color="auto"/>
            </w:tcBorders>
            <w:shd w:val="clear" w:color="auto" w:fill="auto"/>
          </w:tcPr>
          <w:p w14:paraId="1F7F1432" w14:textId="77777777" w:rsidR="009C5140" w:rsidRPr="002A0F8F" w:rsidRDefault="009C5140" w:rsidP="009C5140">
            <w:pPr>
              <w:spacing w:before="120" w:after="120"/>
              <w:rPr>
                <w:rFonts w:ascii="Cambria" w:hAnsi="Cambria"/>
                <w:b/>
                <w:bCs/>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69368DB1" w14:textId="7CDA3B74" w:rsidR="009C5140" w:rsidRPr="002A0F8F" w:rsidRDefault="009C5140" w:rsidP="009C5140">
            <w:pPr>
              <w:spacing w:before="120" w:after="120"/>
              <w:rPr>
                <w:rFonts w:ascii="Cambria" w:hAnsi="Cambria"/>
                <w:bCs/>
              </w:rPr>
            </w:pPr>
            <w:r w:rsidRPr="002A0F8F">
              <w:rPr>
                <w:rFonts w:ascii="Cambria" w:hAnsi="Cambria"/>
              </w:rPr>
              <w:t>Пълна забрана за влизане и излизане на транспортни средства в/от КНДР. Всички държавни граници са официално затворени.</w:t>
            </w:r>
          </w:p>
        </w:tc>
      </w:tr>
      <w:tr w:rsidR="009C5140" w:rsidRPr="002A0F8F" w14:paraId="5B8B573F" w14:textId="77777777" w:rsidTr="0091361F">
        <w:trPr>
          <w:trHeight w:val="398"/>
        </w:trPr>
        <w:tc>
          <w:tcPr>
            <w:tcW w:w="3544" w:type="dxa"/>
            <w:tcBorders>
              <w:top w:val="single" w:sz="4" w:space="0" w:color="auto"/>
              <w:bottom w:val="single" w:sz="4" w:space="0" w:color="auto"/>
            </w:tcBorders>
            <w:shd w:val="clear" w:color="auto" w:fill="auto"/>
          </w:tcPr>
          <w:p w14:paraId="6617C58A" w14:textId="77777777" w:rsidR="009C5140" w:rsidRPr="002A0F8F" w:rsidRDefault="009C5140" w:rsidP="009C5140">
            <w:pPr>
              <w:spacing w:before="120" w:after="120"/>
              <w:rPr>
                <w:rFonts w:ascii="Cambria" w:hAnsi="Cambria"/>
                <w:b/>
                <w:bCs/>
              </w:rPr>
            </w:pPr>
            <w:r w:rsidRPr="002A0F8F">
              <w:rPr>
                <w:rFonts w:ascii="Cambria" w:hAnsi="Cambria"/>
              </w:rPr>
              <w:t xml:space="preserve">Предложения за алтернативни маршрути за завръщане в България (отворени ГКПП към </w:t>
            </w:r>
            <w:r w:rsidRPr="002A0F8F">
              <w:rPr>
                <w:rFonts w:ascii="Cambria" w:hAnsi="Cambria"/>
              </w:rPr>
              <w:lastRenderedPageBreak/>
              <w:t>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5B27D05E" w14:textId="2E4392F3" w:rsidR="009C5140" w:rsidRPr="00FC6356" w:rsidRDefault="00FC6356" w:rsidP="009C5140">
            <w:pPr>
              <w:rPr>
                <w:rFonts w:ascii="Cambria" w:hAnsi="Cambria"/>
              </w:rPr>
            </w:pPr>
            <w:r w:rsidRPr="00FC6356">
              <w:rPr>
                <w:rFonts w:ascii="Cambria" w:hAnsi="Cambria"/>
              </w:rPr>
              <w:lastRenderedPageBreak/>
              <w:t>Не</w:t>
            </w:r>
            <w:r w:rsidR="009C5140" w:rsidRPr="00FC6356">
              <w:rPr>
                <w:rFonts w:ascii="Cambria" w:hAnsi="Cambria"/>
              </w:rPr>
              <w:t xml:space="preserve"> съществуват маршрути за завръщане в България от КНДР. </w:t>
            </w:r>
          </w:p>
          <w:p w14:paraId="21719079" w14:textId="77777777" w:rsidR="009C5140" w:rsidRPr="002A0F8F" w:rsidRDefault="009C5140" w:rsidP="009C5140">
            <w:pPr>
              <w:rPr>
                <w:rFonts w:ascii="Cambria" w:hAnsi="Cambria"/>
              </w:rPr>
            </w:pPr>
          </w:p>
          <w:p w14:paraId="016A0696" w14:textId="587E5026" w:rsidR="009C5140" w:rsidRPr="002A0F8F" w:rsidRDefault="009C5140" w:rsidP="009C5140">
            <w:pPr>
              <w:spacing w:before="120" w:after="120"/>
              <w:rPr>
                <w:rFonts w:ascii="Cambria" w:hAnsi="Cambria"/>
                <w:b/>
                <w:bCs/>
              </w:rPr>
            </w:pPr>
            <w:r w:rsidRPr="002A0F8F">
              <w:rPr>
                <w:rFonts w:ascii="Cambria" w:hAnsi="Cambria"/>
              </w:rPr>
              <w:lastRenderedPageBreak/>
              <w:t xml:space="preserve">Правителството на КНДР организира евакуационен самолет на 9 март за тези, които желаят да напуснат страната, като информира, че няма да има друг подобен до премахване на наложените мерки. </w:t>
            </w:r>
          </w:p>
        </w:tc>
      </w:tr>
      <w:tr w:rsidR="009C5140" w:rsidRPr="002A0F8F" w14:paraId="4792C51F" w14:textId="77777777" w:rsidTr="0091361F">
        <w:trPr>
          <w:trHeight w:val="253"/>
        </w:trPr>
        <w:tc>
          <w:tcPr>
            <w:tcW w:w="3544" w:type="dxa"/>
            <w:tcBorders>
              <w:top w:val="single" w:sz="4" w:space="0" w:color="auto"/>
              <w:bottom w:val="single" w:sz="4" w:space="0" w:color="auto"/>
            </w:tcBorders>
            <w:shd w:val="clear" w:color="auto" w:fill="auto"/>
          </w:tcPr>
          <w:p w14:paraId="0B9EF2EB" w14:textId="77777777" w:rsidR="009C5140" w:rsidRPr="002A0F8F" w:rsidRDefault="009C5140" w:rsidP="009C5140">
            <w:pPr>
              <w:spacing w:before="120" w:after="120"/>
              <w:rPr>
                <w:rFonts w:ascii="Cambria" w:hAnsi="Cambria"/>
                <w:b/>
                <w:bCs/>
              </w:rPr>
            </w:pPr>
            <w:r w:rsidRPr="002A0F8F">
              <w:rPr>
                <w:rFonts w:ascii="Cambria" w:hAnsi="Cambria"/>
              </w:rPr>
              <w:lastRenderedPageBreak/>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42363AF6" w14:textId="77777777" w:rsidR="009C5140" w:rsidRPr="002A0F8F" w:rsidRDefault="009C5140" w:rsidP="009C5140">
            <w:pPr>
              <w:rPr>
                <w:rFonts w:ascii="Cambria" w:hAnsi="Cambria"/>
              </w:rPr>
            </w:pPr>
            <w:r w:rsidRPr="002A0F8F">
              <w:rPr>
                <w:rFonts w:ascii="Cambria" w:hAnsi="Cambria"/>
              </w:rPr>
              <w:t>Забрана за влизане или излизане от страната;</w:t>
            </w:r>
          </w:p>
          <w:p w14:paraId="3580CA68" w14:textId="77777777" w:rsidR="009C5140" w:rsidRPr="002A0F8F" w:rsidRDefault="009C5140" w:rsidP="009C5140">
            <w:pPr>
              <w:rPr>
                <w:rFonts w:ascii="Cambria" w:hAnsi="Cambria"/>
              </w:rPr>
            </w:pPr>
            <w:r w:rsidRPr="002A0F8F">
              <w:rPr>
                <w:rFonts w:ascii="Cambria" w:hAnsi="Cambria"/>
              </w:rPr>
              <w:t>Задължително носене на маски;</w:t>
            </w:r>
          </w:p>
          <w:p w14:paraId="28E1C5DC" w14:textId="77777777" w:rsidR="009C5140" w:rsidRPr="002A0F8F" w:rsidRDefault="009C5140" w:rsidP="009C5140">
            <w:pPr>
              <w:rPr>
                <w:rFonts w:ascii="Cambria" w:hAnsi="Cambria"/>
              </w:rPr>
            </w:pPr>
            <w:r w:rsidRPr="002A0F8F">
              <w:rPr>
                <w:rFonts w:ascii="Cambria" w:hAnsi="Cambria"/>
              </w:rPr>
              <w:t>Затворени училища;</w:t>
            </w:r>
          </w:p>
          <w:p w14:paraId="787046BC" w14:textId="77777777" w:rsidR="009C5140" w:rsidRPr="002A0F8F" w:rsidRDefault="009C5140" w:rsidP="009C5140">
            <w:pPr>
              <w:rPr>
                <w:rFonts w:ascii="Cambria" w:hAnsi="Cambria"/>
              </w:rPr>
            </w:pPr>
            <w:r w:rsidRPr="002A0F8F">
              <w:rPr>
                <w:rFonts w:ascii="Cambria" w:hAnsi="Cambria"/>
              </w:rPr>
              <w:t>Стриктно следене за симптоми като висока температура и кашлица;</w:t>
            </w:r>
          </w:p>
          <w:p w14:paraId="065694E2" w14:textId="77777777" w:rsidR="009C5140" w:rsidRPr="002A0F8F" w:rsidRDefault="009C5140" w:rsidP="009C5140">
            <w:pPr>
              <w:rPr>
                <w:rFonts w:ascii="Cambria" w:hAnsi="Cambria"/>
              </w:rPr>
            </w:pPr>
            <w:r w:rsidRPr="002A0F8F">
              <w:rPr>
                <w:rFonts w:ascii="Cambria" w:hAnsi="Cambria"/>
              </w:rPr>
              <w:t>Всеки, който проявява каквито и да е симптоми е отвеждан в специализирани места за карантина за период от поне тридесет дни;</w:t>
            </w:r>
          </w:p>
          <w:p w14:paraId="429A5BDF" w14:textId="77777777" w:rsidR="009C5140" w:rsidRPr="002A0F8F" w:rsidRDefault="009C5140" w:rsidP="009C5140">
            <w:pPr>
              <w:rPr>
                <w:rFonts w:ascii="Cambria" w:hAnsi="Cambria"/>
              </w:rPr>
            </w:pPr>
            <w:r w:rsidRPr="002A0F8F">
              <w:rPr>
                <w:rFonts w:ascii="Cambria" w:hAnsi="Cambria"/>
              </w:rPr>
              <w:t>Преустановяване на обществени събития и масови прояви с участие на повишен брой хора;</w:t>
            </w:r>
          </w:p>
          <w:p w14:paraId="36C35593" w14:textId="77777777" w:rsidR="009C5140" w:rsidRPr="002A0F8F" w:rsidRDefault="009C5140" w:rsidP="009C5140">
            <w:pPr>
              <w:rPr>
                <w:rFonts w:ascii="Cambria" w:hAnsi="Cambria"/>
              </w:rPr>
            </w:pPr>
            <w:r w:rsidRPr="002A0F8F">
              <w:rPr>
                <w:rFonts w:ascii="Cambria" w:hAnsi="Cambria"/>
              </w:rPr>
              <w:t>Дезинфекция на ръцете и проверка на температурата при влизане в обществени сгради и търговски обекти;</w:t>
            </w:r>
          </w:p>
          <w:p w14:paraId="7EB6C0E4" w14:textId="77777777" w:rsidR="009C5140" w:rsidRPr="002A0F8F" w:rsidRDefault="009C5140" w:rsidP="009C5140">
            <w:pPr>
              <w:rPr>
                <w:rFonts w:ascii="Cambria" w:hAnsi="Cambria"/>
              </w:rPr>
            </w:pPr>
            <w:r w:rsidRPr="002A0F8F">
              <w:rPr>
                <w:rFonts w:ascii="Cambria" w:hAnsi="Cambria"/>
              </w:rPr>
              <w:t>Забрана за лов и доближаване до птици, животни и насекоми;</w:t>
            </w:r>
          </w:p>
          <w:p w14:paraId="16F17143" w14:textId="4412D886" w:rsidR="009C5140" w:rsidRPr="002A0F8F" w:rsidRDefault="009C5140" w:rsidP="009C5140">
            <w:pPr>
              <w:pStyle w:val="Normal2"/>
              <w:spacing w:before="120" w:beforeAutospacing="0" w:after="120" w:afterAutospacing="0"/>
              <w:jc w:val="both"/>
              <w:rPr>
                <w:rFonts w:ascii="Cambria" w:hAnsi="Cambria"/>
                <w:color w:val="000000"/>
                <w:sz w:val="22"/>
                <w:szCs w:val="22"/>
              </w:rPr>
            </w:pPr>
            <w:r w:rsidRPr="002A0F8F">
              <w:rPr>
                <w:rFonts w:ascii="Cambria" w:hAnsi="Cambria"/>
                <w:sz w:val="22"/>
                <w:szCs w:val="22"/>
              </w:rPr>
              <w:t>Изискване да се поддържа 1м разстояние между хората, при възможност.</w:t>
            </w:r>
          </w:p>
        </w:tc>
      </w:tr>
      <w:tr w:rsidR="009C5140" w:rsidRPr="002A0F8F" w14:paraId="6619AA45" w14:textId="77777777" w:rsidTr="0091361F">
        <w:trPr>
          <w:trHeight w:val="300"/>
        </w:trPr>
        <w:tc>
          <w:tcPr>
            <w:tcW w:w="3544" w:type="dxa"/>
            <w:tcBorders>
              <w:top w:val="single" w:sz="4" w:space="0" w:color="auto"/>
              <w:bottom w:val="single" w:sz="4" w:space="0" w:color="auto"/>
            </w:tcBorders>
            <w:shd w:val="clear" w:color="auto" w:fill="auto"/>
          </w:tcPr>
          <w:p w14:paraId="64A10F6D" w14:textId="77777777" w:rsidR="009C5140" w:rsidRPr="002A0F8F" w:rsidRDefault="009C5140" w:rsidP="009C5140">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11D9A849" w14:textId="002A7753" w:rsidR="009C5140" w:rsidRPr="002A0F8F" w:rsidRDefault="009C5140" w:rsidP="009C5140">
            <w:pPr>
              <w:spacing w:before="120" w:after="120"/>
              <w:jc w:val="both"/>
              <w:rPr>
                <w:rFonts w:ascii="Cambria" w:hAnsi="Cambria"/>
                <w:b/>
                <w:bCs/>
              </w:rPr>
            </w:pPr>
            <w:r w:rsidRPr="002A0F8F">
              <w:rPr>
                <w:rFonts w:ascii="Cambria" w:hAnsi="Cambria"/>
              </w:rPr>
              <w:t>Официално, държавните граници на страната са затворени, което възпрепятства легалния внос/износ на стоки .</w:t>
            </w:r>
          </w:p>
        </w:tc>
      </w:tr>
      <w:tr w:rsidR="009C5140" w:rsidRPr="002A0F8F" w14:paraId="30D7589A" w14:textId="77777777" w:rsidTr="00EF6DFA">
        <w:trPr>
          <w:trHeight w:val="561"/>
        </w:trPr>
        <w:tc>
          <w:tcPr>
            <w:tcW w:w="11605" w:type="dxa"/>
            <w:gridSpan w:val="2"/>
            <w:tcBorders>
              <w:top w:val="single" w:sz="4" w:space="0" w:color="auto"/>
              <w:bottom w:val="single" w:sz="4" w:space="0" w:color="auto"/>
            </w:tcBorders>
            <w:shd w:val="clear" w:color="auto" w:fill="D9D9D9" w:themeFill="background1" w:themeFillShade="D9"/>
          </w:tcPr>
          <w:p w14:paraId="59446B5B" w14:textId="01E39F40"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Кувейт (Кувейт)</w:t>
            </w:r>
          </w:p>
        </w:tc>
      </w:tr>
      <w:tr w:rsidR="009C5140" w:rsidRPr="002A0F8F" w14:paraId="42CC2631" w14:textId="543E5351" w:rsidTr="0091361F">
        <w:trPr>
          <w:trHeight w:val="483"/>
        </w:trPr>
        <w:tc>
          <w:tcPr>
            <w:tcW w:w="3544" w:type="dxa"/>
            <w:tcBorders>
              <w:top w:val="single" w:sz="4" w:space="0" w:color="auto"/>
              <w:bottom w:val="single" w:sz="4" w:space="0" w:color="auto"/>
            </w:tcBorders>
            <w:shd w:val="clear" w:color="auto" w:fill="auto"/>
          </w:tcPr>
          <w:p w14:paraId="1F52B3E5" w14:textId="3DA5CAA9"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65A4021C" w14:textId="77777777" w:rsidR="009C5140" w:rsidRPr="002A0F8F" w:rsidRDefault="009C5140" w:rsidP="009C5140">
            <w:pPr>
              <w:jc w:val="both"/>
              <w:rPr>
                <w:rFonts w:ascii="Cambria" w:hAnsi="Cambria"/>
              </w:rPr>
            </w:pPr>
            <w:r w:rsidRPr="002A0F8F">
              <w:rPr>
                <w:rFonts w:ascii="Cambria" w:hAnsi="Cambria"/>
              </w:rPr>
              <w:t xml:space="preserve">Към момента всички полети на гражданската авиация от и до Кувейт са отменени до второ нареждане. Летището приема само полети с евакуирани кувейтски граждани от страни, засегнати от </w:t>
            </w:r>
            <w:r w:rsidRPr="002A0F8F">
              <w:rPr>
                <w:rFonts w:ascii="Cambria" w:hAnsi="Cambria"/>
                <w:lang w:val="en-US" w:bidi="ar-AE"/>
              </w:rPr>
              <w:t>COVID</w:t>
            </w:r>
            <w:r w:rsidRPr="002A0F8F">
              <w:rPr>
                <w:rFonts w:ascii="Cambria" w:hAnsi="Cambria"/>
                <w:lang w:bidi="ar-AE"/>
              </w:rPr>
              <w:t>-19.</w:t>
            </w:r>
            <w:r w:rsidRPr="002A0F8F">
              <w:rPr>
                <w:rFonts w:ascii="Cambria" w:hAnsi="Cambria"/>
              </w:rPr>
              <w:t xml:space="preserve"> Сухопътните граници на страната са затворени за граждани също до второ нареждане. Пристанищата приемат само кораби със стоки и товари, на които се разрешава да акостират само след предварителна проверка на екипажите и товарите.</w:t>
            </w:r>
          </w:p>
          <w:p w14:paraId="5FF1C735" w14:textId="77777777" w:rsidR="009C5140" w:rsidRPr="002A0F8F" w:rsidRDefault="009C5140" w:rsidP="009C5140">
            <w:pPr>
              <w:jc w:val="both"/>
              <w:rPr>
                <w:rFonts w:ascii="Cambria" w:eastAsia="Times New Roman" w:hAnsi="Cambria" w:cs="Times New Roman"/>
                <w:lang w:eastAsia="bg-BG" w:bidi="ar-AE"/>
              </w:rPr>
            </w:pPr>
            <w:r w:rsidRPr="002A0F8F">
              <w:rPr>
                <w:rFonts w:ascii="Cambria" w:eastAsia="Times New Roman" w:hAnsi="Cambria" w:cs="Times New Roman"/>
                <w:lang w:eastAsia="bg-BG" w:bidi="ar-AE"/>
              </w:rPr>
              <w:t>МВнР на Кувейт спира издаването на всякакъв вид входни кувейтски визи с изключение на:</w:t>
            </w:r>
          </w:p>
          <w:p w14:paraId="597430B1" w14:textId="77777777" w:rsidR="009C5140" w:rsidRPr="002A0F8F" w:rsidRDefault="009C5140" w:rsidP="00531CF6">
            <w:pPr>
              <w:numPr>
                <w:ilvl w:val="0"/>
                <w:numId w:val="7"/>
              </w:numPr>
              <w:jc w:val="both"/>
              <w:rPr>
                <w:rFonts w:ascii="Cambria" w:eastAsia="Times New Roman" w:hAnsi="Cambria" w:cs="Times New Roman"/>
                <w:lang w:eastAsia="bg-BG" w:bidi="ar-AE"/>
              </w:rPr>
            </w:pPr>
            <w:r w:rsidRPr="002A0F8F">
              <w:rPr>
                <w:rFonts w:ascii="Cambria" w:eastAsia="Times New Roman" w:hAnsi="Cambria" w:cs="Times New Roman"/>
                <w:lang w:eastAsia="bg-BG" w:bidi="ar-AE"/>
              </w:rPr>
              <w:t>Визи за официални делегации.</w:t>
            </w:r>
          </w:p>
          <w:p w14:paraId="597CDA7B" w14:textId="77777777" w:rsidR="009C5140" w:rsidRPr="002A0F8F" w:rsidRDefault="009C5140" w:rsidP="00531CF6">
            <w:pPr>
              <w:numPr>
                <w:ilvl w:val="0"/>
                <w:numId w:val="7"/>
              </w:numPr>
              <w:jc w:val="both"/>
              <w:rPr>
                <w:rFonts w:ascii="Cambria" w:eastAsia="Times New Roman" w:hAnsi="Cambria" w:cs="Times New Roman"/>
                <w:lang w:eastAsia="bg-BG" w:bidi="ar-AE"/>
              </w:rPr>
            </w:pPr>
            <w:r w:rsidRPr="002A0F8F">
              <w:rPr>
                <w:rFonts w:ascii="Cambria" w:eastAsia="Times New Roman" w:hAnsi="Cambria" w:cs="Times New Roman"/>
                <w:lang w:eastAsia="bg-BG" w:bidi="ar-AE"/>
              </w:rPr>
              <w:t>Спешни визи, издадени от ДП на Кувейт зад граница, при условие че е взето съгласието на МВнР на Кувейт.</w:t>
            </w:r>
          </w:p>
          <w:p w14:paraId="25D674E8" w14:textId="77777777" w:rsidR="009C5140" w:rsidRPr="002A0F8F" w:rsidRDefault="009C5140" w:rsidP="00531CF6">
            <w:pPr>
              <w:numPr>
                <w:ilvl w:val="0"/>
                <w:numId w:val="7"/>
              </w:numPr>
              <w:jc w:val="both"/>
              <w:rPr>
                <w:rFonts w:ascii="Cambria" w:eastAsia="Times New Roman" w:hAnsi="Cambria" w:cs="Times New Roman"/>
                <w:lang w:eastAsia="bg-BG" w:bidi="ar-AE"/>
              </w:rPr>
            </w:pPr>
            <w:r w:rsidRPr="002A0F8F">
              <w:rPr>
                <w:rFonts w:ascii="Cambria" w:eastAsia="Times New Roman" w:hAnsi="Cambria" w:cs="Times New Roman"/>
                <w:lang w:eastAsia="bg-BG" w:bidi="ar-AE"/>
              </w:rPr>
              <w:t>Гражданите на всички държави, които са освободени от изискването да получат входна виза за Кувейт, вече следва да получават предварително поставена от ДП на Кувейт зад граница входна виза като извънредна мярка.</w:t>
            </w:r>
          </w:p>
          <w:p w14:paraId="2F4FA20D" w14:textId="77777777" w:rsidR="009C5140" w:rsidRPr="002A0F8F" w:rsidRDefault="009C5140" w:rsidP="009C5140">
            <w:pPr>
              <w:jc w:val="both"/>
              <w:rPr>
                <w:rFonts w:ascii="Cambria" w:eastAsia="Times New Roman" w:hAnsi="Cambria" w:cs="Times New Roman"/>
                <w:lang w:eastAsia="bg-BG" w:bidi="ar-AE"/>
              </w:rPr>
            </w:pPr>
            <w:r w:rsidRPr="002A0F8F">
              <w:rPr>
                <w:rFonts w:ascii="Cambria" w:eastAsia="Times New Roman" w:hAnsi="Cambria" w:cs="Times New Roman"/>
                <w:lang w:eastAsia="bg-BG" w:bidi="ar-AE"/>
              </w:rPr>
              <w:t xml:space="preserve">Входни визи за Кувейт за български граждани ще се издават по посочените по-горе условия </w:t>
            </w:r>
            <w:r w:rsidRPr="002A0F8F">
              <w:rPr>
                <w:rFonts w:ascii="Cambria" w:eastAsia="Times New Roman" w:hAnsi="Cambria" w:cs="Times New Roman"/>
                <w:u w:val="single"/>
                <w:lang w:eastAsia="bg-BG" w:bidi="ar-AE"/>
              </w:rPr>
              <w:t>само в посолствата на Кувейт</w:t>
            </w:r>
            <w:r w:rsidRPr="002A0F8F">
              <w:rPr>
                <w:rFonts w:ascii="Cambria" w:eastAsia="Times New Roman" w:hAnsi="Cambria" w:cs="Times New Roman"/>
                <w:lang w:eastAsia="bg-BG" w:bidi="ar-AE"/>
              </w:rPr>
              <w:t>.</w:t>
            </w:r>
          </w:p>
          <w:p w14:paraId="1D08A84A" w14:textId="77777777" w:rsidR="009C5140" w:rsidRPr="002A0F8F" w:rsidRDefault="009C5140" w:rsidP="009C5140">
            <w:pPr>
              <w:jc w:val="both"/>
              <w:rPr>
                <w:rFonts w:ascii="Cambria" w:eastAsia="Times New Roman" w:hAnsi="Cambria" w:cs="Times New Roman"/>
                <w:lang w:eastAsia="bg-BG" w:bidi="ar-AE"/>
              </w:rPr>
            </w:pPr>
            <w:r w:rsidRPr="002A0F8F">
              <w:rPr>
                <w:rFonts w:ascii="Cambria" w:eastAsia="Times New Roman" w:hAnsi="Cambria" w:cs="Times New Roman"/>
                <w:lang w:eastAsia="bg-BG" w:bidi="ar-AE"/>
              </w:rPr>
              <w:t>Всички дипломатически мисии, акредитирани в Кувейт, които желаят техните граждани, намиращи се в страната, да бъдат евакуирани следва да предоставят в МВнР на Кувейт следната информация:</w:t>
            </w:r>
          </w:p>
          <w:p w14:paraId="702CD102" w14:textId="77777777" w:rsidR="009C5140" w:rsidRPr="002A0F8F" w:rsidRDefault="009C5140" w:rsidP="00531CF6">
            <w:pPr>
              <w:numPr>
                <w:ilvl w:val="0"/>
                <w:numId w:val="8"/>
              </w:numPr>
              <w:jc w:val="both"/>
              <w:rPr>
                <w:rFonts w:ascii="Cambria" w:eastAsia="Times New Roman" w:hAnsi="Cambria" w:cs="Times New Roman"/>
                <w:lang w:eastAsia="bg-BG" w:bidi="ar-AE"/>
              </w:rPr>
            </w:pPr>
            <w:r w:rsidRPr="002A0F8F">
              <w:rPr>
                <w:rFonts w:ascii="Cambria" w:eastAsia="Times New Roman" w:hAnsi="Cambria" w:cs="Times New Roman"/>
                <w:lang w:eastAsia="bg-BG" w:bidi="ar-AE"/>
              </w:rPr>
              <w:t>Списъци с имената и номерата на паспортите на желаещите да пътуват на борда на определеното за това въздухоплавателно средство, като МВнР на Кувейт  следва да бъде уведомено за начина, по който ще бъдат транспортирани до летището в деня на полета, след което от компетентните власти ще бъде определен пунктът за събирането им в международното летище на Кувейт.</w:t>
            </w:r>
          </w:p>
          <w:p w14:paraId="025B276D" w14:textId="77777777" w:rsidR="009C5140" w:rsidRPr="002A0F8F" w:rsidRDefault="009C5140" w:rsidP="00531CF6">
            <w:pPr>
              <w:numPr>
                <w:ilvl w:val="0"/>
                <w:numId w:val="8"/>
              </w:numPr>
              <w:jc w:val="both"/>
              <w:rPr>
                <w:rFonts w:ascii="Cambria" w:eastAsia="Times New Roman" w:hAnsi="Cambria" w:cs="Times New Roman"/>
                <w:lang w:eastAsia="bg-BG" w:bidi="ar-AE"/>
              </w:rPr>
            </w:pPr>
            <w:r w:rsidRPr="002A0F8F">
              <w:rPr>
                <w:rFonts w:ascii="Cambria" w:eastAsia="Times New Roman" w:hAnsi="Cambria" w:cs="Times New Roman"/>
                <w:lang w:eastAsia="bg-BG" w:bidi="ar-AE"/>
              </w:rPr>
              <w:t>Данни за самолета, определен за евакуация от компетентните власти на съответната страна.</w:t>
            </w:r>
          </w:p>
          <w:p w14:paraId="760F3D10" w14:textId="1441095C" w:rsidR="009C5140" w:rsidRPr="00FC6356" w:rsidRDefault="009C5140" w:rsidP="00531CF6">
            <w:pPr>
              <w:numPr>
                <w:ilvl w:val="0"/>
                <w:numId w:val="8"/>
              </w:numPr>
              <w:jc w:val="both"/>
              <w:rPr>
                <w:rFonts w:ascii="Cambria" w:eastAsia="Times New Roman" w:hAnsi="Cambria" w:cs="Times New Roman"/>
                <w:lang w:eastAsia="bg-BG" w:bidi="ar-AE"/>
              </w:rPr>
            </w:pPr>
            <w:r w:rsidRPr="002A0F8F">
              <w:rPr>
                <w:rFonts w:ascii="Cambria" w:eastAsia="Times New Roman" w:hAnsi="Cambria" w:cs="Times New Roman"/>
                <w:lang w:eastAsia="bg-BG" w:bidi="ar-AE"/>
              </w:rPr>
              <w:t>Искане за разрешение за прелитане и кацане в Кувейт от Управление „Консулски отношения“ на МВнР на Кувейт най-малко 72 часа преди полета.</w:t>
            </w:r>
          </w:p>
        </w:tc>
      </w:tr>
      <w:tr w:rsidR="009C5140" w:rsidRPr="002A0F8F" w14:paraId="799D4F06" w14:textId="51BF4A31" w:rsidTr="0091361F">
        <w:trPr>
          <w:trHeight w:val="635"/>
        </w:trPr>
        <w:tc>
          <w:tcPr>
            <w:tcW w:w="3544" w:type="dxa"/>
            <w:tcBorders>
              <w:top w:val="single" w:sz="4" w:space="0" w:color="auto"/>
              <w:bottom w:val="single" w:sz="4" w:space="0" w:color="auto"/>
            </w:tcBorders>
            <w:shd w:val="clear" w:color="auto" w:fill="auto"/>
          </w:tcPr>
          <w:p w14:paraId="53E0FED7" w14:textId="5BA71895" w:rsidR="009C5140" w:rsidRPr="002A0F8F" w:rsidRDefault="009C5140" w:rsidP="009C5140">
            <w:pPr>
              <w:spacing w:before="120" w:after="120"/>
              <w:rPr>
                <w:rFonts w:ascii="Cambria" w:hAnsi="Cambria"/>
                <w:b/>
                <w:bCs/>
              </w:rPr>
            </w:pPr>
            <w:r w:rsidRPr="002A0F8F">
              <w:rPr>
                <w:rFonts w:ascii="Cambria" w:hAnsi="Cambria"/>
              </w:rPr>
              <w:t xml:space="preserve">Въведени мерки по отношение на влизане и излизане на </w:t>
            </w:r>
            <w:r w:rsidRPr="002A0F8F">
              <w:rPr>
                <w:rFonts w:ascii="Cambria" w:hAnsi="Cambria"/>
              </w:rPr>
              <w:lastRenderedPageBreak/>
              <w:t xml:space="preserve">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07F0C31D" w14:textId="77777777" w:rsidR="009C5140" w:rsidRPr="00ED589E" w:rsidRDefault="009C5140" w:rsidP="009C5140">
            <w:pPr>
              <w:jc w:val="both"/>
              <w:rPr>
                <w:rFonts w:ascii="Cambria" w:hAnsi="Cambria"/>
                <w:lang w:bidi="ar-AE"/>
              </w:rPr>
            </w:pPr>
            <w:r w:rsidRPr="00ED589E">
              <w:rPr>
                <w:rFonts w:ascii="Cambria" w:hAnsi="Cambria"/>
              </w:rPr>
              <w:lastRenderedPageBreak/>
              <w:t xml:space="preserve">Доставката на стоки през сухопътната, морската и въздушната граница продължава, като на всички гранични пунктове и митници са взети мерки и е инсталирано оборудване за дезинфекция на пристигащите стоки, товари и </w:t>
            </w:r>
            <w:r w:rsidRPr="00ED589E">
              <w:rPr>
                <w:rFonts w:ascii="Cambria" w:hAnsi="Cambria"/>
              </w:rPr>
              <w:lastRenderedPageBreak/>
              <w:t xml:space="preserve">транспортни средства. Водачите на такива МПС,  екипажите на корабите и самолетите преминават през строг контрол и проверка за </w:t>
            </w:r>
            <w:r w:rsidRPr="00ED589E">
              <w:rPr>
                <w:rFonts w:ascii="Cambria" w:hAnsi="Cambria"/>
                <w:lang w:val="en-US" w:bidi="ar-AE"/>
              </w:rPr>
              <w:t>COVID</w:t>
            </w:r>
            <w:r w:rsidRPr="00ED589E">
              <w:rPr>
                <w:rFonts w:ascii="Cambria" w:hAnsi="Cambria"/>
                <w:lang w:bidi="ar-AE"/>
              </w:rPr>
              <w:t>-19, независимо от това дали ще напускат корабите и самолетите.</w:t>
            </w:r>
          </w:p>
          <w:p w14:paraId="328E1D62" w14:textId="746583D6" w:rsidR="009C5140" w:rsidRPr="00ED589E" w:rsidRDefault="009C5140" w:rsidP="009C5140">
            <w:pPr>
              <w:spacing w:before="120" w:after="120"/>
              <w:rPr>
                <w:rFonts w:ascii="Cambria" w:hAnsi="Cambria"/>
                <w:b/>
                <w:bCs/>
              </w:rPr>
            </w:pPr>
          </w:p>
        </w:tc>
      </w:tr>
      <w:tr w:rsidR="009C5140" w:rsidRPr="002A0F8F" w14:paraId="2DCA57FB" w14:textId="42B68DAC" w:rsidTr="0091361F">
        <w:trPr>
          <w:trHeight w:val="651"/>
        </w:trPr>
        <w:tc>
          <w:tcPr>
            <w:tcW w:w="3544" w:type="dxa"/>
            <w:tcBorders>
              <w:top w:val="single" w:sz="4" w:space="0" w:color="auto"/>
              <w:bottom w:val="single" w:sz="4" w:space="0" w:color="auto"/>
            </w:tcBorders>
            <w:shd w:val="clear" w:color="auto" w:fill="auto"/>
          </w:tcPr>
          <w:p w14:paraId="13228162" w14:textId="27F1A1AB" w:rsidR="009C5140" w:rsidRPr="002A0F8F" w:rsidRDefault="009C5140" w:rsidP="009C5140">
            <w:pPr>
              <w:spacing w:before="120" w:after="120"/>
              <w:rPr>
                <w:rFonts w:ascii="Cambria" w:hAnsi="Cambria"/>
                <w:b/>
                <w:bCs/>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576DB2B4" w14:textId="1762FA39" w:rsidR="00ED589E" w:rsidRPr="00ED589E" w:rsidRDefault="00ED589E" w:rsidP="009C5140">
            <w:pPr>
              <w:jc w:val="both"/>
              <w:rPr>
                <w:rFonts w:ascii="Cambria" w:hAnsi="Cambria"/>
                <w:lang w:bidi="ar-AE"/>
              </w:rPr>
            </w:pPr>
            <w:r w:rsidRPr="00ED589E">
              <w:rPr>
                <w:rFonts w:ascii="Cambria" w:hAnsi="Cambria"/>
              </w:rPr>
              <w:t xml:space="preserve">На </w:t>
            </w:r>
            <w:r w:rsidRPr="00ED589E">
              <w:rPr>
                <w:rFonts w:ascii="Cambria" w:hAnsi="Cambria"/>
                <w:lang w:bidi="ar-AE"/>
              </w:rPr>
              <w:t xml:space="preserve">25 май 2020 г. </w:t>
            </w:r>
            <w:r w:rsidRPr="00ED589E">
              <w:rPr>
                <w:rFonts w:ascii="Cambria" w:hAnsi="Cambria"/>
                <w:lang w:val="en-US" w:bidi="ar-AE"/>
              </w:rPr>
              <w:t>Dabbous</w:t>
            </w:r>
            <w:r w:rsidRPr="00ED589E">
              <w:rPr>
                <w:rFonts w:ascii="Cambria" w:hAnsi="Cambria"/>
                <w:lang w:bidi="ar-AE"/>
              </w:rPr>
              <w:t xml:space="preserve"> </w:t>
            </w:r>
            <w:r w:rsidRPr="00ED589E">
              <w:rPr>
                <w:rFonts w:ascii="Cambria" w:hAnsi="Cambria"/>
                <w:lang w:val="en-US" w:bidi="ar-AE"/>
              </w:rPr>
              <w:t>Travel</w:t>
            </w:r>
            <w:r w:rsidRPr="00ED589E">
              <w:rPr>
                <w:rFonts w:ascii="Cambria" w:hAnsi="Cambria"/>
                <w:lang w:bidi="ar-AE"/>
              </w:rPr>
              <w:t xml:space="preserve"> и България Еър ще проведат </w:t>
            </w:r>
            <w:r w:rsidRPr="00ED589E">
              <w:rPr>
                <w:rFonts w:ascii="Cambria" w:hAnsi="Cambria"/>
              </w:rPr>
              <w:t xml:space="preserve">полет </w:t>
            </w:r>
            <w:r w:rsidRPr="00ED589E">
              <w:rPr>
                <w:rFonts w:ascii="Cambria" w:hAnsi="Cambria"/>
                <w:lang w:val="en-US"/>
              </w:rPr>
              <w:t>FB</w:t>
            </w:r>
            <w:r w:rsidRPr="00ED589E">
              <w:rPr>
                <w:rFonts w:ascii="Cambria" w:hAnsi="Cambria"/>
              </w:rPr>
              <w:t xml:space="preserve"> 7782 Кувейт – София</w:t>
            </w:r>
            <w:r w:rsidRPr="00ED589E">
              <w:rPr>
                <w:rFonts w:ascii="Cambria" w:hAnsi="Cambria"/>
                <w:lang w:bidi="ar-AE"/>
              </w:rPr>
              <w:t>, излитане в 09.05 часа, кацане в София на 25 май 2020 г. в 13.20 ч.</w:t>
            </w:r>
          </w:p>
          <w:p w14:paraId="2845FAD4" w14:textId="77777777" w:rsidR="00ED589E" w:rsidRPr="00ED589E" w:rsidRDefault="00ED589E" w:rsidP="009C5140">
            <w:pPr>
              <w:jc w:val="both"/>
              <w:rPr>
                <w:rFonts w:ascii="Cambria" w:hAnsi="Cambria"/>
              </w:rPr>
            </w:pPr>
          </w:p>
          <w:p w14:paraId="6AB423D9" w14:textId="1C8C8F99" w:rsidR="009C5140" w:rsidRPr="00ED589E" w:rsidRDefault="009C5140" w:rsidP="009C5140">
            <w:pPr>
              <w:jc w:val="both"/>
              <w:rPr>
                <w:rFonts w:ascii="Cambria" w:eastAsia="Times New Roman" w:hAnsi="Cambria" w:cs="Times New Roman"/>
                <w:lang w:eastAsia="bg-BG" w:bidi="ar-AE"/>
              </w:rPr>
            </w:pPr>
            <w:r w:rsidRPr="00ED589E">
              <w:rPr>
                <w:rFonts w:ascii="Cambria" w:hAnsi="Cambria"/>
              </w:rPr>
              <w:t>Катар Еъруейз осъществява един полет ежедневно по маршрут Кувейт – Доха и оттам до различни европейски дестинации, включително и до София. Пътуването до София поради големите престои се осъществява за около 35 часа.</w:t>
            </w:r>
          </w:p>
          <w:p w14:paraId="7065C757" w14:textId="18B07689" w:rsidR="009C5140" w:rsidRPr="00ED589E" w:rsidRDefault="009C5140" w:rsidP="009C5140">
            <w:pPr>
              <w:pStyle w:val="Normal17"/>
              <w:spacing w:before="0" w:beforeAutospacing="0" w:after="0" w:afterAutospacing="0" w:line="240" w:lineRule="atLeast"/>
              <w:jc w:val="both"/>
              <w:rPr>
                <w:rFonts w:ascii="Cambria" w:hAnsi="Cambria"/>
                <w:b/>
                <w:bCs/>
              </w:rPr>
            </w:pPr>
          </w:p>
        </w:tc>
      </w:tr>
      <w:tr w:rsidR="009C5140" w:rsidRPr="002A0F8F" w14:paraId="4D536BB0" w14:textId="276301B5" w:rsidTr="0091361F">
        <w:trPr>
          <w:trHeight w:val="593"/>
        </w:trPr>
        <w:tc>
          <w:tcPr>
            <w:tcW w:w="3544" w:type="dxa"/>
            <w:tcBorders>
              <w:top w:val="single" w:sz="4" w:space="0" w:color="auto"/>
              <w:bottom w:val="single" w:sz="4" w:space="0" w:color="auto"/>
            </w:tcBorders>
            <w:shd w:val="clear" w:color="auto" w:fill="auto"/>
          </w:tcPr>
          <w:p w14:paraId="6E1C436C" w14:textId="08B6E217"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75BED630" w14:textId="77777777" w:rsidR="009C5140" w:rsidRPr="00546C50" w:rsidRDefault="009C5140" w:rsidP="009C5140">
            <w:pPr>
              <w:jc w:val="both"/>
              <w:rPr>
                <w:rFonts w:ascii="Cambria" w:eastAsia="Times New Roman" w:hAnsi="Cambria" w:cs="Microsoft Sans Serif"/>
                <w:lang w:bidi="ar-AE"/>
              </w:rPr>
            </w:pPr>
            <w:r w:rsidRPr="00546C50">
              <w:rPr>
                <w:rFonts w:ascii="Cambria" w:hAnsi="Cambria"/>
              </w:rPr>
              <w:t xml:space="preserve">От 16.00 ч. на 10.05.2020 г. до 30.05.2020 г. Кувейт въведе всеобхватен полицейски час. </w:t>
            </w:r>
            <w:r w:rsidRPr="00546C50">
              <w:rPr>
                <w:rFonts w:ascii="Cambria" w:eastAsia="Times New Roman" w:hAnsi="Cambria" w:cs="Microsoft Sans Serif"/>
                <w:lang w:bidi="ar-AE"/>
              </w:rPr>
              <w:t xml:space="preserve">Държавните ведомства работят само за спешни случаи, а всички частни фирми и организации са затворени. </w:t>
            </w:r>
          </w:p>
          <w:p w14:paraId="352BEC32" w14:textId="77777777" w:rsidR="009C5140" w:rsidRDefault="009C5140" w:rsidP="009C5140">
            <w:pPr>
              <w:jc w:val="both"/>
              <w:rPr>
                <w:rFonts w:ascii="Cambria" w:eastAsia="Times New Roman" w:hAnsi="Cambria" w:cs="Microsoft Sans Serif"/>
                <w:lang w:bidi="ar-AE"/>
              </w:rPr>
            </w:pPr>
            <w:r w:rsidRPr="00546C50">
              <w:rPr>
                <w:rFonts w:ascii="Cambria" w:eastAsia="Times New Roman" w:hAnsi="Cambria" w:cs="Microsoft Sans Serif"/>
                <w:lang w:bidi="ar-AE"/>
              </w:rPr>
              <w:t xml:space="preserve">Спират се доставките по домовете с изключение на храни и лекарства. Разрешение за пазаруване в определени по райони супермаркети се дава с искане на специално създаден сайт веднъж седмично в точно определен час. </w:t>
            </w:r>
          </w:p>
          <w:p w14:paraId="7110FE45" w14:textId="77777777" w:rsidR="009C5140" w:rsidRPr="00546C50" w:rsidRDefault="009C5140" w:rsidP="009C5140">
            <w:pPr>
              <w:jc w:val="both"/>
              <w:rPr>
                <w:rFonts w:ascii="Cambria" w:eastAsia="Times New Roman" w:hAnsi="Cambria" w:cs="Microsoft Sans Serif"/>
                <w:lang w:bidi="ar-AE"/>
              </w:rPr>
            </w:pPr>
            <w:r>
              <w:rPr>
                <w:rFonts w:ascii="Cambria" w:eastAsia="Times New Roman" w:hAnsi="Cambria" w:cs="Microsoft Sans Serif"/>
                <w:lang w:bidi="ar-AE"/>
              </w:rPr>
              <w:t>Банковите клонове са затворени, а банките обслужват клиентите си чрез електронно банкиране.</w:t>
            </w:r>
          </w:p>
          <w:p w14:paraId="33F7A18A" w14:textId="77777777" w:rsidR="009C5140" w:rsidRPr="00546C50" w:rsidRDefault="009C5140" w:rsidP="009C5140">
            <w:pPr>
              <w:jc w:val="both"/>
              <w:rPr>
                <w:rFonts w:ascii="Cambria" w:eastAsia="Times New Roman" w:hAnsi="Cambria" w:cs="Microsoft Sans Serif"/>
                <w:lang w:bidi="ar-AE"/>
              </w:rPr>
            </w:pPr>
            <w:r w:rsidRPr="00546C50">
              <w:rPr>
                <w:rFonts w:ascii="Cambria" w:eastAsia="Times New Roman" w:hAnsi="Cambria" w:cs="Microsoft Sans Serif"/>
                <w:lang w:bidi="ar-AE"/>
              </w:rPr>
              <w:t xml:space="preserve">Вестниците излизат само в електронен вариант. </w:t>
            </w:r>
          </w:p>
          <w:p w14:paraId="3DFD0A5E" w14:textId="77777777" w:rsidR="009C5140" w:rsidRPr="00546C50" w:rsidRDefault="009C5140" w:rsidP="009C5140">
            <w:pPr>
              <w:jc w:val="both"/>
              <w:rPr>
                <w:rFonts w:ascii="Cambria" w:eastAsia="Times New Roman" w:hAnsi="Cambria" w:cs="Microsoft Sans Serif"/>
                <w:lang w:bidi="ar-AE"/>
              </w:rPr>
            </w:pPr>
            <w:r w:rsidRPr="00546C50">
              <w:rPr>
                <w:rFonts w:ascii="Cambria" w:eastAsia="Times New Roman" w:hAnsi="Cambria" w:cs="Microsoft Sans Serif"/>
                <w:lang w:bidi="ar-AE"/>
              </w:rPr>
              <w:t>Излизане на гражданите от дома за разходка се разрешава от 16.30 до 18.30 ч. само в жилищния им район, като е задължително да ползват маски.</w:t>
            </w:r>
          </w:p>
          <w:p w14:paraId="2F838CD2" w14:textId="77777777" w:rsidR="009C5140" w:rsidRPr="00EA1EEF" w:rsidRDefault="009C5140" w:rsidP="009C5140">
            <w:pPr>
              <w:jc w:val="both"/>
              <w:rPr>
                <w:rFonts w:ascii="Cambria" w:hAnsi="Cambria"/>
              </w:rPr>
            </w:pPr>
            <w:r w:rsidRPr="00EA1EEF">
              <w:rPr>
                <w:rFonts w:ascii="Cambria" w:hAnsi="Cambria"/>
              </w:rPr>
              <w:t>Всички евакуирани</w:t>
            </w:r>
            <w:r>
              <w:rPr>
                <w:rFonts w:ascii="Cambria" w:hAnsi="Cambria"/>
              </w:rPr>
              <w:t xml:space="preserve"> от различни страни </w:t>
            </w:r>
            <w:r w:rsidRPr="00EA1EEF">
              <w:rPr>
                <w:rFonts w:ascii="Cambria" w:hAnsi="Cambria"/>
              </w:rPr>
              <w:t xml:space="preserve"> кувейтски граждани минават през строг контрол и проверка още на летището,  като</w:t>
            </w:r>
            <w:r>
              <w:rPr>
                <w:rFonts w:ascii="Cambria" w:hAnsi="Cambria"/>
              </w:rPr>
              <w:t xml:space="preserve"> в зависимост от състоянието им</w:t>
            </w:r>
            <w:r w:rsidRPr="00EA1EEF">
              <w:rPr>
                <w:rFonts w:ascii="Cambria" w:hAnsi="Cambria"/>
              </w:rPr>
              <w:t xml:space="preserve"> се</w:t>
            </w:r>
            <w:r>
              <w:rPr>
                <w:rFonts w:ascii="Cambria" w:hAnsi="Cambria"/>
              </w:rPr>
              <w:t xml:space="preserve"> поставят в 14-дневна домашна карантина,</w:t>
            </w:r>
            <w:r w:rsidRPr="00EA1EEF">
              <w:rPr>
                <w:rFonts w:ascii="Cambria" w:hAnsi="Cambria"/>
              </w:rPr>
              <w:t xml:space="preserve"> настаняват </w:t>
            </w:r>
            <w:r>
              <w:rPr>
                <w:rFonts w:ascii="Cambria" w:hAnsi="Cambria"/>
              </w:rPr>
              <w:t xml:space="preserve">се </w:t>
            </w:r>
            <w:r w:rsidRPr="00EA1EEF">
              <w:rPr>
                <w:rFonts w:ascii="Cambria" w:hAnsi="Cambria"/>
              </w:rPr>
              <w:t>в карантинни цен</w:t>
            </w:r>
            <w:r>
              <w:rPr>
                <w:rFonts w:ascii="Cambria" w:hAnsi="Cambria"/>
              </w:rPr>
              <w:t>трове</w:t>
            </w:r>
            <w:r w:rsidRPr="00EA1EEF">
              <w:rPr>
                <w:rFonts w:ascii="Cambria" w:hAnsi="Cambria"/>
              </w:rPr>
              <w:t xml:space="preserve">,  а болните – в определени от правителството болници, като за тях се грижат мултидисциплинарни екипи. </w:t>
            </w:r>
            <w:r>
              <w:rPr>
                <w:rFonts w:ascii="Cambria" w:hAnsi="Cambria"/>
              </w:rPr>
              <w:t>Домашната карантина се контролира строго, а на нарушителите са налагат сериозни глоби.</w:t>
            </w:r>
          </w:p>
          <w:p w14:paraId="64BE1181" w14:textId="77777777" w:rsidR="009C5140" w:rsidRPr="00EA1EEF" w:rsidRDefault="009C5140" w:rsidP="009C5140">
            <w:pPr>
              <w:jc w:val="both"/>
              <w:rPr>
                <w:rFonts w:ascii="Cambria" w:hAnsi="Cambria"/>
              </w:rPr>
            </w:pPr>
            <w:r>
              <w:rPr>
                <w:rFonts w:ascii="Cambria" w:hAnsi="Cambria"/>
              </w:rPr>
              <w:t>Правителството е одобрило допълнителни мерки, даващи право на медицинските и санитарни власти да извършват проверки в жилищата по всяко време за установяване на заразени лица и тяхното изолиране.</w:t>
            </w:r>
          </w:p>
          <w:p w14:paraId="6AB26B0F" w14:textId="77777777" w:rsidR="009C5140" w:rsidRPr="00EA1EEF" w:rsidRDefault="009C5140" w:rsidP="009C5140">
            <w:pPr>
              <w:jc w:val="both"/>
              <w:rPr>
                <w:rFonts w:ascii="Cambria" w:hAnsi="Cambria"/>
              </w:rPr>
            </w:pPr>
            <w:r w:rsidRPr="00EA1EEF">
              <w:rPr>
                <w:rFonts w:ascii="Cambria" w:hAnsi="Cambria"/>
              </w:rPr>
              <w:t>При констатиране на случай на заразяване задължително се издирват и свързаните лица.</w:t>
            </w:r>
          </w:p>
          <w:p w14:paraId="59C21F8D" w14:textId="77777777" w:rsidR="009C5140" w:rsidRPr="00EA1EEF" w:rsidRDefault="009C5140" w:rsidP="009C5140">
            <w:pPr>
              <w:jc w:val="both"/>
              <w:rPr>
                <w:rFonts w:ascii="Cambria" w:hAnsi="Cambria"/>
              </w:rPr>
            </w:pPr>
            <w:r>
              <w:rPr>
                <w:rFonts w:ascii="Cambria" w:hAnsi="Cambria"/>
              </w:rPr>
              <w:t>Във връзка с всеобхватния полицейски час до 30.05.2020 г.</w:t>
            </w:r>
            <w:r w:rsidRPr="00EA1EEF">
              <w:rPr>
                <w:rFonts w:ascii="Cambria" w:hAnsi="Cambria"/>
              </w:rPr>
              <w:t xml:space="preserve"> е спряна работата в държавните учреждения и частните фирми с изключение на структурите, свързани с нефтодобива, електрозахранването, водоснабдяването, както и осно</w:t>
            </w:r>
            <w:r>
              <w:rPr>
                <w:rFonts w:ascii="Cambria" w:hAnsi="Cambria"/>
              </w:rPr>
              <w:t>вни продоволствени предприятия, но е намален броят на работещите в тях.</w:t>
            </w:r>
          </w:p>
          <w:p w14:paraId="07413CCB" w14:textId="77777777" w:rsidR="009C5140" w:rsidRDefault="009C5140" w:rsidP="009C5140">
            <w:pPr>
              <w:jc w:val="both"/>
              <w:rPr>
                <w:rFonts w:ascii="Cambria" w:hAnsi="Cambria"/>
              </w:rPr>
            </w:pPr>
            <w:r w:rsidRPr="00EA1EEF">
              <w:rPr>
                <w:rFonts w:ascii="Cambria" w:hAnsi="Cambria"/>
              </w:rPr>
              <w:t xml:space="preserve">Затворени са всички заведения за обществено хранене, търговски обекти и молове без магазините за хранителни стоки, аптеките и бензиностанциите. Работещите в останалите отворени търговски обекти задължително носят маски и ръкавици, а обектите се дезинфекцират. На входа и изхода са осигурени диспенсъри с дезинфектант, маски и ръкавици за клиентите. </w:t>
            </w:r>
          </w:p>
          <w:p w14:paraId="6CC5DFAE" w14:textId="77777777" w:rsidR="009C5140" w:rsidRPr="00EA1EEF" w:rsidRDefault="009C5140" w:rsidP="009C5140">
            <w:pPr>
              <w:jc w:val="both"/>
              <w:rPr>
                <w:rFonts w:ascii="Cambria" w:hAnsi="Cambria"/>
              </w:rPr>
            </w:pPr>
            <w:r>
              <w:rPr>
                <w:rFonts w:ascii="Cambria" w:hAnsi="Cambria"/>
              </w:rPr>
              <w:t>За свещения месец рамадан от 24.04.2020 г. е разрешено на ресторантите да доставят храна по домовете за времето от 17.00 ч. до 01.00 ч.</w:t>
            </w:r>
          </w:p>
          <w:p w14:paraId="7E230F4B" w14:textId="77777777" w:rsidR="009C5140" w:rsidRPr="00EA1EEF" w:rsidRDefault="009C5140" w:rsidP="009C5140">
            <w:pPr>
              <w:jc w:val="both"/>
              <w:rPr>
                <w:rFonts w:ascii="Cambria" w:hAnsi="Cambria"/>
              </w:rPr>
            </w:pPr>
            <w:r w:rsidRPr="00EA1EEF">
              <w:rPr>
                <w:rFonts w:ascii="Cambria" w:hAnsi="Cambria"/>
              </w:rPr>
              <w:t xml:space="preserve">Отменени са учебните занятия и са затворени всички училища, университети, колежи и детски градини от 01.03. до 04.08.2020 г., а също и всички форми на извънучилищни занимания. </w:t>
            </w:r>
            <w:r w:rsidRPr="00EA1EEF">
              <w:rPr>
                <w:rFonts w:ascii="Cambria" w:hAnsi="Cambria"/>
                <w:lang w:bidi="ar-AE"/>
              </w:rPr>
              <w:t>Учениците от 12-ти клас ще възобновят обучението си от 04.08.2020 г., а останалите класове ще продължат обучението си от 4-ти октомври, като до края м. ноември ще завърши настоящата учебна година по нов график, а следващата ще започне от м. декември 2020 г. Университетите и колежите ще възобновят дейността си от 04.08.2020 г.</w:t>
            </w:r>
          </w:p>
          <w:p w14:paraId="220E9E78" w14:textId="77777777" w:rsidR="009C5140" w:rsidRPr="00EA1EEF" w:rsidRDefault="009C5140" w:rsidP="009C5140">
            <w:pPr>
              <w:jc w:val="both"/>
              <w:rPr>
                <w:rFonts w:ascii="Cambria" w:hAnsi="Cambria"/>
              </w:rPr>
            </w:pPr>
            <w:r w:rsidRPr="00EA1EEF">
              <w:rPr>
                <w:rFonts w:ascii="Cambria" w:hAnsi="Cambria"/>
              </w:rPr>
              <w:t xml:space="preserve">Отменени са всички културни и спортни събития, търговски изложения, конференции и други форуми, свързани със струпването на много хора. </w:t>
            </w:r>
          </w:p>
          <w:p w14:paraId="25E21C90" w14:textId="77777777" w:rsidR="009C5140" w:rsidRPr="00EA1EEF" w:rsidRDefault="009C5140" w:rsidP="009C5140">
            <w:pPr>
              <w:jc w:val="both"/>
              <w:rPr>
                <w:rFonts w:ascii="Cambria" w:hAnsi="Cambria"/>
              </w:rPr>
            </w:pPr>
            <w:r w:rsidRPr="00EA1EEF">
              <w:rPr>
                <w:rFonts w:ascii="Cambria" w:hAnsi="Cambria"/>
              </w:rPr>
              <w:lastRenderedPageBreak/>
              <w:t xml:space="preserve">Затворени за посетители са не само местата за отдих в градските паркове и крайбрежната зона, но и самите паркове, особено с оглед предотвратяване събирането на деца и възрастни. Клубовете към хотелите и фитнес залите, фризьорските салони и салоните за красота също са затворени. </w:t>
            </w:r>
          </w:p>
          <w:p w14:paraId="6E6E9847" w14:textId="77777777" w:rsidR="009C5140" w:rsidRPr="00EA1EEF" w:rsidRDefault="009C5140" w:rsidP="009C5140">
            <w:pPr>
              <w:jc w:val="both"/>
              <w:rPr>
                <w:rFonts w:ascii="Cambria" w:hAnsi="Cambria"/>
              </w:rPr>
            </w:pPr>
            <w:r>
              <w:rPr>
                <w:rFonts w:ascii="Cambria" w:hAnsi="Cambria"/>
              </w:rPr>
              <w:t>Спрян е градският транспорт, както и таксиметровият превоз.</w:t>
            </w:r>
          </w:p>
          <w:p w14:paraId="23D4BF13" w14:textId="77777777" w:rsidR="009C5140" w:rsidRPr="00EA1EEF" w:rsidRDefault="009C5140" w:rsidP="009C5140">
            <w:pPr>
              <w:jc w:val="both"/>
              <w:rPr>
                <w:rFonts w:ascii="Cambria" w:hAnsi="Cambria"/>
              </w:rPr>
            </w:pPr>
            <w:r w:rsidRPr="00EA1EEF">
              <w:rPr>
                <w:rFonts w:ascii="Cambria" w:hAnsi="Cambria"/>
              </w:rPr>
              <w:t xml:space="preserve">На кувейтските граждани е наредено задължително да останат в домовете си, като могат да ги напускат само </w:t>
            </w:r>
            <w:r>
              <w:rPr>
                <w:rFonts w:ascii="Cambria" w:hAnsi="Cambria"/>
              </w:rPr>
              <w:t xml:space="preserve">след получаване на специално разрешение по електронен път </w:t>
            </w:r>
            <w:r w:rsidRPr="00EA1EEF">
              <w:rPr>
                <w:rFonts w:ascii="Cambria" w:hAnsi="Cambria"/>
              </w:rPr>
              <w:t xml:space="preserve">за закупуване на хранителни стоки </w:t>
            </w:r>
            <w:r>
              <w:rPr>
                <w:rFonts w:ascii="Cambria" w:hAnsi="Cambria"/>
              </w:rPr>
              <w:t xml:space="preserve">един път седмично в точно определен час </w:t>
            </w:r>
            <w:r w:rsidRPr="00EA1EEF">
              <w:rPr>
                <w:rFonts w:ascii="Cambria" w:hAnsi="Cambria"/>
              </w:rPr>
              <w:t xml:space="preserve">и по медицински причини. Забранени са всякакви семейни събирания, партита на обществени места и в частните домове вкл. сватбени празненства, а погребенията се извършват по процедура с минимален риск от заразяване. </w:t>
            </w:r>
          </w:p>
          <w:p w14:paraId="33B3094E" w14:textId="77777777" w:rsidR="009C5140" w:rsidRPr="00EA1EEF" w:rsidRDefault="009C5140" w:rsidP="009C5140">
            <w:pPr>
              <w:jc w:val="both"/>
              <w:rPr>
                <w:rFonts w:ascii="Cambria" w:hAnsi="Cambria"/>
              </w:rPr>
            </w:pPr>
            <w:r w:rsidRPr="00EA1EEF">
              <w:rPr>
                <w:rFonts w:ascii="Cambria" w:hAnsi="Cambria"/>
              </w:rPr>
              <w:t>Министерството на вероизповеданията препоръча молитвите да бъдат осъществявани в домовете на вярващите, а не в джамиите.</w:t>
            </w:r>
          </w:p>
          <w:p w14:paraId="7678C129" w14:textId="77777777" w:rsidR="009C5140" w:rsidRPr="00EA1EEF" w:rsidRDefault="009C5140" w:rsidP="009C5140">
            <w:pPr>
              <w:jc w:val="both"/>
              <w:rPr>
                <w:rFonts w:ascii="Cambria" w:eastAsia="Times New Roman" w:hAnsi="Cambria" w:cs="Times New Roman"/>
                <w:lang w:eastAsia="bg-BG" w:bidi="ar-AE"/>
              </w:rPr>
            </w:pPr>
            <w:r w:rsidRPr="00EA1EEF">
              <w:rPr>
                <w:rFonts w:ascii="Cambria" w:eastAsia="Times New Roman" w:hAnsi="Cambria" w:cs="Times New Roman"/>
                <w:lang w:eastAsia="bg-BG" w:bidi="ar-AE"/>
              </w:rPr>
              <w:t>Съгласно Закона за гражданската отбрана всеки, който наруши полицейския час,   ще бъде наказван със затвор до 3 години и с глоба от около 30 хил. евро. Освен органите на МВР в контрола по спазването на вечерния час е ангажирана Националната гвардия. Армията е в готовност да се включи в контролирането на спазването на комендантския час.</w:t>
            </w:r>
          </w:p>
          <w:p w14:paraId="11973B35" w14:textId="77777777" w:rsidR="009C5140" w:rsidRPr="00EA1EEF" w:rsidRDefault="009C5140" w:rsidP="009C5140">
            <w:pPr>
              <w:jc w:val="both"/>
              <w:rPr>
                <w:rFonts w:ascii="Cambria" w:hAnsi="Cambria"/>
              </w:rPr>
            </w:pPr>
            <w:r w:rsidRPr="00EA1EEF">
              <w:rPr>
                <w:rFonts w:ascii="Cambria" w:hAnsi="Cambria"/>
              </w:rPr>
              <w:t>Засилено е полицейското присъствие в града с основна задача недопускане на събиране на групи от хора. Особено внимание се отделя на традиционните места за отдих. Засилен е и контролът на пътната полиция.</w:t>
            </w:r>
          </w:p>
          <w:p w14:paraId="71C716B9" w14:textId="77777777" w:rsidR="009C5140" w:rsidRPr="00EA1EEF" w:rsidRDefault="009C5140" w:rsidP="009C5140">
            <w:pPr>
              <w:jc w:val="both"/>
              <w:rPr>
                <w:rFonts w:ascii="Cambria" w:eastAsia="Times New Roman" w:hAnsi="Cambria" w:cs="Times New Roman"/>
                <w:lang w:eastAsia="bg-BG" w:bidi="ar-AE"/>
              </w:rPr>
            </w:pPr>
            <w:r w:rsidRPr="00EA1EEF">
              <w:rPr>
                <w:rFonts w:ascii="Cambria" w:eastAsia="Times New Roman" w:hAnsi="Cambria" w:cs="Times New Roman"/>
                <w:lang w:eastAsia="bg-BG" w:bidi="ar-AE"/>
              </w:rPr>
              <w:t xml:space="preserve">МС е приел решение за отпускане на 1 млрд. и 500 млн. евро на министерствата и агенциите, ангажирани в борбата с коронавируса, в рамките на бюджета 2020/2021 г. </w:t>
            </w:r>
          </w:p>
          <w:p w14:paraId="7DBFB96E" w14:textId="77777777" w:rsidR="009C5140" w:rsidRPr="00EA1EEF" w:rsidRDefault="009C5140" w:rsidP="009C5140">
            <w:pPr>
              <w:jc w:val="both"/>
              <w:rPr>
                <w:rFonts w:ascii="Cambria" w:eastAsia="Times New Roman" w:hAnsi="Cambria" w:cs="Times New Roman"/>
                <w:lang w:eastAsia="bg-BG" w:bidi="ar-AE"/>
              </w:rPr>
            </w:pPr>
            <w:r w:rsidRPr="00EA1EEF">
              <w:rPr>
                <w:rFonts w:ascii="Cambria" w:eastAsia="Times New Roman" w:hAnsi="Cambria" w:cs="Times New Roman"/>
                <w:lang w:eastAsia="bg-BG" w:bidi="ar-AE"/>
              </w:rPr>
              <w:t>С решение на МС е одобрено създаването  на временен фонд за набиране на средства от организации, фирми и лица в помощ на мерките на правителството за борба с коронавируса.</w:t>
            </w:r>
          </w:p>
          <w:p w14:paraId="3F39A57A" w14:textId="77777777" w:rsidR="009C5140" w:rsidRPr="00EA1EEF" w:rsidRDefault="009C5140" w:rsidP="009C5140">
            <w:pPr>
              <w:jc w:val="both"/>
              <w:rPr>
                <w:rFonts w:ascii="Cambria" w:eastAsia="Times New Roman" w:hAnsi="Cambria" w:cs="Times New Roman"/>
                <w:lang w:eastAsia="bg-BG" w:bidi="ar-AE"/>
              </w:rPr>
            </w:pPr>
            <w:r w:rsidRPr="00EA1EEF">
              <w:rPr>
                <w:rFonts w:ascii="Cambria" w:eastAsia="Times New Roman" w:hAnsi="Cambria" w:cs="Times New Roman"/>
                <w:lang w:eastAsia="bg-BG" w:bidi="ar-AE"/>
              </w:rPr>
              <w:t>МС е изготвил проект за промяна на действащото законодателство, с който се увеличават размерите на глобите и наказанията, предвидени за лица, нарушаващи предписанията на здравните власти по борбата с инфекциозните заболявания. Предвиждат се наказания със затвор от 3 месеца до 5 години и глоби от 15 000 евро до 150 000 евро, в зависимост от тежестта на нарушенията. Проектозаконът, а също и други извънредни законодателни мерки ще бъдат внесени за разглеждане с приоритет в кувейтския парламент.</w:t>
            </w:r>
          </w:p>
          <w:p w14:paraId="218DFE2E" w14:textId="77777777" w:rsidR="009C5140" w:rsidRPr="001D2901" w:rsidRDefault="009C5140" w:rsidP="009C5140">
            <w:pPr>
              <w:jc w:val="both"/>
              <w:rPr>
                <w:rFonts w:ascii="Cambria" w:eastAsia="Times New Roman" w:hAnsi="Cambria" w:cs="Microsoft Sans Serif"/>
                <w:lang w:bidi="ar-AE"/>
              </w:rPr>
            </w:pPr>
            <w:r>
              <w:rPr>
                <w:rFonts w:ascii="Cambria" w:eastAsia="Times New Roman" w:hAnsi="Cambria" w:cs="Times New Roman"/>
                <w:lang w:eastAsia="bg-BG"/>
              </w:rPr>
              <w:t xml:space="preserve">До 31.05.2020 г. беше удължен срокът на кроткосрочните визи с цел туризъм, посещение или бизнес пътуване. </w:t>
            </w:r>
            <w:r>
              <w:rPr>
                <w:rFonts w:ascii="Cambria" w:eastAsia="Times New Roman" w:hAnsi="Cambria" w:cs="Microsoft Sans Serif"/>
                <w:lang w:bidi="ar-AE"/>
              </w:rPr>
              <w:t>МВР на Кувейт въведе нови онлайн услуги за удължаване на резидентските визи, което се извършва от работодателите по електронен път.</w:t>
            </w:r>
          </w:p>
          <w:p w14:paraId="5F5D01C7" w14:textId="77777777" w:rsidR="009C5140" w:rsidRPr="00EA1EEF" w:rsidRDefault="009C5140" w:rsidP="009C5140">
            <w:pPr>
              <w:jc w:val="both"/>
              <w:rPr>
                <w:rFonts w:ascii="Cambria" w:eastAsia="Times New Roman" w:hAnsi="Cambria" w:cs="Microsoft Sans Serif"/>
                <w:lang w:bidi="ar-AE"/>
              </w:rPr>
            </w:pPr>
            <w:r w:rsidRPr="00EA1EEF">
              <w:rPr>
                <w:rFonts w:ascii="Cambria" w:eastAsia="Times New Roman" w:hAnsi="Cambria" w:cs="Microsoft Sans Serif"/>
                <w:lang w:bidi="ar-AE"/>
              </w:rPr>
              <w:t>На лицата, които желаят да напуснат Кувейт без урегулиране на техния миграционен статус, ще бъде разрешено да отпътуват без заплащане на дължмите глоби, като разходите по самолетните билети за отпътуването</w:t>
            </w:r>
            <w:r>
              <w:rPr>
                <w:rFonts w:ascii="Cambria" w:eastAsia="Times New Roman" w:hAnsi="Cambria" w:cs="Microsoft Sans Serif"/>
                <w:lang w:bidi="ar-AE"/>
              </w:rPr>
              <w:t xml:space="preserve"> ще се поемат от работодателите</w:t>
            </w:r>
            <w:r w:rsidRPr="00EA1EEF">
              <w:rPr>
                <w:rFonts w:ascii="Cambria" w:eastAsia="Times New Roman" w:hAnsi="Cambria" w:cs="Microsoft Sans Serif"/>
                <w:lang w:bidi="ar-AE"/>
              </w:rPr>
              <w:t xml:space="preserve">. </w:t>
            </w:r>
          </w:p>
          <w:p w14:paraId="1C453B06" w14:textId="0E1A0BAF" w:rsidR="009C5140" w:rsidRPr="002A0F8F" w:rsidRDefault="009C5140" w:rsidP="009C5140">
            <w:pPr>
              <w:rPr>
                <w:rFonts w:ascii="Cambria" w:hAnsi="Cambria"/>
              </w:rPr>
            </w:pPr>
            <w:r>
              <w:rPr>
                <w:rFonts w:ascii="Cambria" w:eastAsia="Times New Roman" w:hAnsi="Cambria" w:cs="Microsoft Sans Serif"/>
                <w:lang w:bidi="ar-AE"/>
              </w:rPr>
              <w:t>Първоначално обявеният гратисен период за напускане на Кувейт</w:t>
            </w:r>
            <w:r w:rsidRPr="00EA1EEF">
              <w:rPr>
                <w:rFonts w:ascii="Cambria" w:eastAsia="Times New Roman" w:hAnsi="Cambria" w:cs="Microsoft Sans Serif"/>
                <w:lang w:bidi="ar-AE"/>
              </w:rPr>
              <w:t xml:space="preserve"> 1-30.04.2020 г.</w:t>
            </w:r>
            <w:r>
              <w:rPr>
                <w:rFonts w:ascii="Cambria" w:eastAsia="Times New Roman" w:hAnsi="Cambria" w:cs="Microsoft Sans Serif"/>
                <w:lang w:bidi="ar-AE"/>
              </w:rPr>
              <w:t xml:space="preserve"> е удължен до 31.05.2020 г. и се отнася за всички видове визи и пребивавания.</w:t>
            </w:r>
          </w:p>
        </w:tc>
      </w:tr>
      <w:tr w:rsidR="009C5140" w:rsidRPr="002A0F8F" w14:paraId="626DC6CE" w14:textId="55749227" w:rsidTr="0091361F">
        <w:trPr>
          <w:trHeight w:val="610"/>
        </w:trPr>
        <w:tc>
          <w:tcPr>
            <w:tcW w:w="3544" w:type="dxa"/>
            <w:tcBorders>
              <w:top w:val="single" w:sz="4" w:space="0" w:color="auto"/>
              <w:bottom w:val="single" w:sz="4" w:space="0" w:color="auto"/>
            </w:tcBorders>
            <w:shd w:val="clear" w:color="auto" w:fill="auto"/>
          </w:tcPr>
          <w:p w14:paraId="05DF4BDB" w14:textId="606C2D10" w:rsidR="009C5140" w:rsidRPr="002A0F8F" w:rsidRDefault="009C5140" w:rsidP="009C5140">
            <w:pPr>
              <w:spacing w:before="120" w:after="120"/>
              <w:jc w:val="center"/>
              <w:rPr>
                <w:rFonts w:ascii="Cambria" w:hAnsi="Cambria"/>
                <w:b/>
                <w:bCs/>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1347DC9A" w14:textId="77777777" w:rsidR="009C5140" w:rsidRPr="002A0F8F" w:rsidRDefault="009C5140" w:rsidP="009C5140">
            <w:pPr>
              <w:jc w:val="both"/>
              <w:rPr>
                <w:rFonts w:ascii="Cambria" w:hAnsi="Cambria"/>
              </w:rPr>
            </w:pPr>
            <w:r w:rsidRPr="002A0F8F">
              <w:rPr>
                <w:rFonts w:ascii="Cambria" w:hAnsi="Cambria"/>
              </w:rPr>
              <w:t>Няма въведени ограничения и забрани за вносителите на стоки и услуги.</w:t>
            </w:r>
          </w:p>
          <w:p w14:paraId="7417C465" w14:textId="58F5221C" w:rsidR="009C5140" w:rsidRPr="002A0F8F" w:rsidRDefault="009C5140" w:rsidP="009C5140">
            <w:pPr>
              <w:spacing w:before="120" w:after="120"/>
              <w:jc w:val="center"/>
              <w:rPr>
                <w:rFonts w:ascii="Cambria" w:hAnsi="Cambria"/>
                <w:b/>
                <w:bCs/>
              </w:rPr>
            </w:pPr>
          </w:p>
        </w:tc>
      </w:tr>
      <w:tr w:rsidR="009C5140" w:rsidRPr="002A0F8F" w14:paraId="2665B5F8" w14:textId="77777777" w:rsidTr="00EF6DFA">
        <w:trPr>
          <w:trHeight w:val="420"/>
        </w:trPr>
        <w:tc>
          <w:tcPr>
            <w:tcW w:w="11605" w:type="dxa"/>
            <w:gridSpan w:val="2"/>
            <w:tcBorders>
              <w:top w:val="single" w:sz="4" w:space="0" w:color="auto"/>
              <w:bottom w:val="single" w:sz="4" w:space="0" w:color="auto"/>
            </w:tcBorders>
            <w:shd w:val="clear" w:color="auto" w:fill="D9D9D9" w:themeFill="background1" w:themeFillShade="D9"/>
          </w:tcPr>
          <w:p w14:paraId="481D4826" w14:textId="32FE9C45"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Лаос (Виентян)</w:t>
            </w:r>
          </w:p>
        </w:tc>
      </w:tr>
      <w:tr w:rsidR="009C5140" w:rsidRPr="002A0F8F" w14:paraId="3E12888D" w14:textId="614D0F91" w:rsidTr="0091361F">
        <w:trPr>
          <w:trHeight w:val="300"/>
        </w:trPr>
        <w:tc>
          <w:tcPr>
            <w:tcW w:w="3544" w:type="dxa"/>
            <w:tcBorders>
              <w:top w:val="single" w:sz="4" w:space="0" w:color="auto"/>
              <w:bottom w:val="single" w:sz="4" w:space="0" w:color="auto"/>
            </w:tcBorders>
            <w:shd w:val="clear" w:color="auto" w:fill="auto"/>
          </w:tcPr>
          <w:p w14:paraId="37406FEC" w14:textId="68A9275C"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645B0CAF" w14:textId="12F021E8" w:rsidR="009C5140" w:rsidRPr="002A0F8F" w:rsidRDefault="009C5140" w:rsidP="009C5140">
            <w:pPr>
              <w:spacing w:before="120" w:after="120"/>
              <w:rPr>
                <w:rFonts w:ascii="Cambria" w:hAnsi="Cambria"/>
                <w:b/>
                <w:bCs/>
              </w:rPr>
            </w:pPr>
            <w:r w:rsidRPr="002A0F8F">
              <w:rPr>
                <w:rFonts w:ascii="Cambria" w:hAnsi="Cambria"/>
                <w:color w:val="000000"/>
              </w:rPr>
              <w:t>В Лаос няма установени случаи на Covid-19. Не е налична информация за ограничителни мерки по отношение на режима на влизане и излизане.</w:t>
            </w:r>
          </w:p>
        </w:tc>
      </w:tr>
      <w:tr w:rsidR="009C5140" w:rsidRPr="002A0F8F" w14:paraId="712BD9B2" w14:textId="77777777" w:rsidTr="0091361F">
        <w:trPr>
          <w:trHeight w:val="255"/>
        </w:trPr>
        <w:tc>
          <w:tcPr>
            <w:tcW w:w="3544" w:type="dxa"/>
            <w:tcBorders>
              <w:top w:val="single" w:sz="4" w:space="0" w:color="auto"/>
              <w:bottom w:val="single" w:sz="4" w:space="0" w:color="auto"/>
            </w:tcBorders>
            <w:shd w:val="clear" w:color="auto" w:fill="auto"/>
          </w:tcPr>
          <w:p w14:paraId="4BAE89CD" w14:textId="2103BA08" w:rsidR="009C5140" w:rsidRPr="002A0F8F" w:rsidRDefault="009C5140" w:rsidP="009C5140">
            <w:pPr>
              <w:spacing w:before="120" w:after="120"/>
              <w:rPr>
                <w:rFonts w:ascii="Cambria" w:hAnsi="Cambria"/>
                <w:b/>
                <w:bCs/>
              </w:rPr>
            </w:pPr>
            <w:r w:rsidRPr="002A0F8F">
              <w:rPr>
                <w:rFonts w:ascii="Cambria" w:hAnsi="Cambria"/>
              </w:rPr>
              <w:t xml:space="preserve">Въведени мерки по отношение на влизане и излизане на транспортни средства </w:t>
            </w:r>
            <w:r w:rsidRPr="002A0F8F">
              <w:rPr>
                <w:rFonts w:ascii="Cambria" w:hAnsi="Cambria"/>
              </w:rPr>
              <w:lastRenderedPageBreak/>
              <w:t xml:space="preserve">(включително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01E9609B" w14:textId="6A8C7A19" w:rsidR="009C5140" w:rsidRPr="002A0F8F" w:rsidRDefault="009C5140" w:rsidP="009C5140">
            <w:pPr>
              <w:spacing w:before="120" w:after="120"/>
              <w:rPr>
                <w:rFonts w:ascii="Cambria" w:hAnsi="Cambria"/>
                <w:b/>
                <w:bCs/>
              </w:rPr>
            </w:pPr>
            <w:r w:rsidRPr="002A0F8F">
              <w:rPr>
                <w:rFonts w:ascii="Cambria" w:hAnsi="Cambria"/>
                <w:color w:val="000000"/>
              </w:rPr>
              <w:lastRenderedPageBreak/>
              <w:t>Не е налична информация за ограничителни мерки по отношение на транспорти средства.</w:t>
            </w:r>
          </w:p>
        </w:tc>
      </w:tr>
      <w:tr w:rsidR="009C5140" w:rsidRPr="002A0F8F" w14:paraId="21B49034" w14:textId="77777777" w:rsidTr="0091361F">
        <w:trPr>
          <w:trHeight w:val="300"/>
        </w:trPr>
        <w:tc>
          <w:tcPr>
            <w:tcW w:w="3544" w:type="dxa"/>
            <w:tcBorders>
              <w:top w:val="single" w:sz="4" w:space="0" w:color="auto"/>
              <w:bottom w:val="single" w:sz="4" w:space="0" w:color="auto"/>
            </w:tcBorders>
            <w:shd w:val="clear" w:color="auto" w:fill="auto"/>
          </w:tcPr>
          <w:p w14:paraId="5D509110" w14:textId="3F8DE749" w:rsidR="009C5140" w:rsidRPr="002A0F8F" w:rsidRDefault="009C5140" w:rsidP="009C5140">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76D9EF0C" w14:textId="42CAD5CB" w:rsidR="009C5140" w:rsidRPr="002A0F8F" w:rsidRDefault="009C5140" w:rsidP="009C5140">
            <w:pPr>
              <w:spacing w:before="120" w:after="120"/>
              <w:rPr>
                <w:rFonts w:ascii="Cambria" w:hAnsi="Cambria"/>
                <w:b/>
                <w:bCs/>
              </w:rPr>
            </w:pPr>
            <w:r w:rsidRPr="002A0F8F">
              <w:rPr>
                <w:rFonts w:ascii="Cambria" w:hAnsi="Cambria"/>
                <w:color w:val="000000"/>
              </w:rPr>
              <w:t>Не е налична информация</w:t>
            </w:r>
          </w:p>
        </w:tc>
      </w:tr>
      <w:tr w:rsidR="009C5140" w:rsidRPr="002A0F8F" w14:paraId="5152A966" w14:textId="77777777" w:rsidTr="0091361F">
        <w:trPr>
          <w:trHeight w:val="345"/>
        </w:trPr>
        <w:tc>
          <w:tcPr>
            <w:tcW w:w="3544" w:type="dxa"/>
            <w:tcBorders>
              <w:top w:val="single" w:sz="4" w:space="0" w:color="auto"/>
              <w:bottom w:val="single" w:sz="4" w:space="0" w:color="auto"/>
            </w:tcBorders>
            <w:shd w:val="clear" w:color="auto" w:fill="auto"/>
          </w:tcPr>
          <w:p w14:paraId="038FCE7E" w14:textId="040FF348"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2BC27A7F" w14:textId="77777777" w:rsidR="009C5140" w:rsidRPr="002A0F8F" w:rsidRDefault="009C5140" w:rsidP="009C5140">
            <w:pPr>
              <w:spacing w:before="120" w:after="120"/>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Проверява се температурата на гражданите при пристигане на летищата.</w:t>
            </w:r>
          </w:p>
          <w:p w14:paraId="5EE21FAB" w14:textId="77777777" w:rsidR="009C5140" w:rsidRPr="002A0F8F" w:rsidRDefault="009C5140" w:rsidP="009C5140">
            <w:pPr>
              <w:spacing w:before="120" w:after="120"/>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При наличие на симптоми гражданите подлежат на карантина в болница в столицата Виентян.</w:t>
            </w:r>
          </w:p>
          <w:p w14:paraId="3EF17CEF" w14:textId="77777777" w:rsidR="009C5140" w:rsidRPr="002A0F8F" w:rsidRDefault="009C5140" w:rsidP="009C5140">
            <w:pPr>
              <w:spacing w:before="120" w:after="120"/>
              <w:rPr>
                <w:rFonts w:ascii="Cambria" w:hAnsi="Cambria"/>
                <w:b/>
                <w:bCs/>
              </w:rPr>
            </w:pPr>
          </w:p>
        </w:tc>
      </w:tr>
      <w:tr w:rsidR="009C5140" w:rsidRPr="002A0F8F" w14:paraId="426EE2C1" w14:textId="77777777" w:rsidTr="0091361F">
        <w:trPr>
          <w:trHeight w:val="285"/>
        </w:trPr>
        <w:tc>
          <w:tcPr>
            <w:tcW w:w="3544" w:type="dxa"/>
            <w:tcBorders>
              <w:top w:val="single" w:sz="4" w:space="0" w:color="auto"/>
              <w:bottom w:val="single" w:sz="4" w:space="0" w:color="auto"/>
            </w:tcBorders>
            <w:shd w:val="clear" w:color="auto" w:fill="auto"/>
          </w:tcPr>
          <w:p w14:paraId="2F311F2C" w14:textId="177D73A1" w:rsidR="009C5140" w:rsidRPr="002A0F8F" w:rsidRDefault="009C5140" w:rsidP="009C5140">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0A8599ED" w14:textId="69B6173C" w:rsidR="009C5140" w:rsidRPr="002A0F8F" w:rsidRDefault="009C5140" w:rsidP="009C5140">
            <w:pPr>
              <w:spacing w:before="120" w:after="120"/>
              <w:rPr>
                <w:rFonts w:ascii="Cambria" w:hAnsi="Cambria"/>
                <w:b/>
                <w:bCs/>
              </w:rPr>
            </w:pPr>
            <w:r w:rsidRPr="002A0F8F">
              <w:rPr>
                <w:rFonts w:ascii="Cambria" w:hAnsi="Cambria"/>
                <w:color w:val="000000"/>
              </w:rPr>
              <w:t>Не е налична информация за ограничителни мерки за внос или износ на продукти или услуги</w:t>
            </w:r>
          </w:p>
        </w:tc>
      </w:tr>
      <w:tr w:rsidR="009C5140" w:rsidRPr="002A0F8F" w14:paraId="75E707C6" w14:textId="77777777" w:rsidTr="00EF6DFA">
        <w:trPr>
          <w:trHeight w:val="660"/>
        </w:trPr>
        <w:tc>
          <w:tcPr>
            <w:tcW w:w="11605" w:type="dxa"/>
            <w:gridSpan w:val="2"/>
            <w:tcBorders>
              <w:top w:val="single" w:sz="4" w:space="0" w:color="auto"/>
              <w:bottom w:val="single" w:sz="4" w:space="0" w:color="auto"/>
            </w:tcBorders>
            <w:shd w:val="clear" w:color="auto" w:fill="D9D9D9" w:themeFill="background1" w:themeFillShade="D9"/>
          </w:tcPr>
          <w:p w14:paraId="45CD73FA" w14:textId="5D7E1839"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Либия</w:t>
            </w:r>
          </w:p>
        </w:tc>
      </w:tr>
      <w:tr w:rsidR="009C5140" w:rsidRPr="002A0F8F" w14:paraId="21CC933C" w14:textId="607FB2AE" w:rsidTr="0091361F">
        <w:trPr>
          <w:trHeight w:val="285"/>
        </w:trPr>
        <w:tc>
          <w:tcPr>
            <w:tcW w:w="3544" w:type="dxa"/>
            <w:tcBorders>
              <w:top w:val="single" w:sz="4" w:space="0" w:color="auto"/>
              <w:bottom w:val="single" w:sz="4" w:space="0" w:color="auto"/>
            </w:tcBorders>
            <w:shd w:val="clear" w:color="auto" w:fill="auto"/>
          </w:tcPr>
          <w:p w14:paraId="76AE8FB9" w14:textId="35D6DFFB"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6D60BBBF" w14:textId="1E10C486" w:rsidR="009C5140" w:rsidRPr="00D14B86" w:rsidRDefault="009C5140" w:rsidP="009C5140">
            <w:pPr>
              <w:rPr>
                <w:rFonts w:ascii="Cambria" w:hAnsi="Cambria"/>
                <w:lang w:bidi="ar-TN"/>
              </w:rPr>
            </w:pPr>
            <w:r w:rsidRPr="00D14B86">
              <w:rPr>
                <w:rFonts w:ascii="Cambria" w:hAnsi="Cambria"/>
                <w:u w:val="single"/>
              </w:rPr>
              <w:t>Правителство на националното съгласие (Триполи)</w:t>
            </w:r>
            <w:r w:rsidRPr="00D14B86">
              <w:rPr>
                <w:rFonts w:ascii="Cambria" w:hAnsi="Cambria"/>
              </w:rPr>
              <w:t xml:space="preserve"> – затворени са всички граници, освен за хуманитарни полети, полети за репатриране и карго. </w:t>
            </w:r>
          </w:p>
          <w:p w14:paraId="330F73EA" w14:textId="77777777" w:rsidR="009C5140" w:rsidRPr="00D14B86" w:rsidRDefault="009C5140" w:rsidP="009C5140">
            <w:pPr>
              <w:rPr>
                <w:rFonts w:ascii="Cambria" w:hAnsi="Cambria"/>
              </w:rPr>
            </w:pPr>
          </w:p>
          <w:p w14:paraId="72DEB6A4" w14:textId="77777777" w:rsidR="009C5140" w:rsidRPr="00D14B86" w:rsidRDefault="009C5140" w:rsidP="009C5140">
            <w:pPr>
              <w:rPr>
                <w:rFonts w:ascii="Cambria" w:hAnsi="Cambria"/>
              </w:rPr>
            </w:pPr>
            <w:r w:rsidRPr="00D14B86">
              <w:rPr>
                <w:rFonts w:ascii="Cambria" w:hAnsi="Cambria"/>
                <w:u w:val="single"/>
              </w:rPr>
              <w:t>Временно правителство в Източна Либия</w:t>
            </w:r>
            <w:r w:rsidRPr="00D14B86">
              <w:rPr>
                <w:rFonts w:ascii="Cambria" w:hAnsi="Cambria"/>
              </w:rPr>
              <w:t xml:space="preserve"> – забранени са полетите с изключение на вътрешните, хуманитарните и карго полетите, както и визити на официални делегации. </w:t>
            </w:r>
          </w:p>
          <w:p w14:paraId="65119B3A" w14:textId="77777777" w:rsidR="009C5140" w:rsidRPr="00D14B86" w:rsidRDefault="009C5140" w:rsidP="009C5140">
            <w:pPr>
              <w:rPr>
                <w:rFonts w:ascii="Cambria" w:hAnsi="Cambria"/>
              </w:rPr>
            </w:pPr>
            <w:r w:rsidRPr="00D14B86">
              <w:rPr>
                <w:rFonts w:ascii="Cambria" w:hAnsi="Cambria"/>
              </w:rPr>
              <w:t>Сухопътните граници са затворени.</w:t>
            </w:r>
          </w:p>
          <w:p w14:paraId="6F7CDE67" w14:textId="77777777" w:rsidR="009C5140" w:rsidRPr="00D14B86" w:rsidRDefault="009C5140" w:rsidP="009C5140">
            <w:pPr>
              <w:rPr>
                <w:rFonts w:ascii="Cambria" w:hAnsi="Cambria"/>
              </w:rPr>
            </w:pPr>
          </w:p>
          <w:p w14:paraId="1DF6A4EA" w14:textId="246D098F" w:rsidR="009C5140" w:rsidRPr="00D14B86" w:rsidRDefault="009C5140" w:rsidP="009C5140">
            <w:pPr>
              <w:spacing w:before="120" w:after="120"/>
              <w:rPr>
                <w:rFonts w:ascii="Cambria" w:hAnsi="Cambria"/>
                <w:b/>
                <w:bCs/>
              </w:rPr>
            </w:pPr>
            <w:r w:rsidRPr="00D14B86">
              <w:rPr>
                <w:rFonts w:ascii="Cambria" w:hAnsi="Cambria"/>
                <w:lang w:bidi="ar-TN"/>
              </w:rPr>
              <w:t>Съществуващите ограничения за влизане и престой в Либия, свързани с обстановката по сигурността, са актуални.</w:t>
            </w:r>
          </w:p>
        </w:tc>
      </w:tr>
      <w:tr w:rsidR="009C5140" w:rsidRPr="002A0F8F" w14:paraId="37C8271C" w14:textId="77777777" w:rsidTr="0091361F">
        <w:trPr>
          <w:trHeight w:val="330"/>
        </w:trPr>
        <w:tc>
          <w:tcPr>
            <w:tcW w:w="3544" w:type="dxa"/>
            <w:tcBorders>
              <w:top w:val="single" w:sz="4" w:space="0" w:color="auto"/>
              <w:bottom w:val="single" w:sz="4" w:space="0" w:color="auto"/>
            </w:tcBorders>
            <w:shd w:val="clear" w:color="auto" w:fill="auto"/>
          </w:tcPr>
          <w:p w14:paraId="0EA3D701" w14:textId="50987196" w:rsidR="009C5140" w:rsidRPr="002A0F8F" w:rsidRDefault="009C5140" w:rsidP="009C5140">
            <w:pPr>
              <w:spacing w:before="120" w:after="120"/>
              <w:rPr>
                <w:rFonts w:ascii="Cambria" w:hAnsi="Cambria"/>
                <w:b/>
                <w:bCs/>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3E7C0B3E" w14:textId="5ACF110F" w:rsidR="009C5140" w:rsidRPr="00D14B86" w:rsidRDefault="009C5140" w:rsidP="009C5140">
            <w:pPr>
              <w:spacing w:before="120" w:after="120"/>
              <w:rPr>
                <w:rFonts w:ascii="Cambria" w:hAnsi="Cambria"/>
                <w:b/>
                <w:bCs/>
              </w:rPr>
            </w:pPr>
            <w:r w:rsidRPr="00D14B86">
              <w:rPr>
                <w:rFonts w:ascii="Cambria" w:hAnsi="Cambria"/>
              </w:rPr>
              <w:t>Важат горните ограничения.</w:t>
            </w:r>
          </w:p>
        </w:tc>
      </w:tr>
      <w:tr w:rsidR="009C5140" w:rsidRPr="002A0F8F" w14:paraId="32DB175F" w14:textId="77777777" w:rsidTr="0091361F">
        <w:trPr>
          <w:trHeight w:val="345"/>
        </w:trPr>
        <w:tc>
          <w:tcPr>
            <w:tcW w:w="3544" w:type="dxa"/>
            <w:tcBorders>
              <w:top w:val="single" w:sz="4" w:space="0" w:color="auto"/>
              <w:bottom w:val="single" w:sz="4" w:space="0" w:color="auto"/>
            </w:tcBorders>
            <w:shd w:val="clear" w:color="auto" w:fill="auto"/>
          </w:tcPr>
          <w:p w14:paraId="319C31F7" w14:textId="490693DF" w:rsidR="009C5140" w:rsidRPr="002A0F8F" w:rsidRDefault="009C5140" w:rsidP="009C5140">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5035967D" w14:textId="07E71C82" w:rsidR="009C5140" w:rsidRPr="00D14B86" w:rsidRDefault="009C5140" w:rsidP="009C5140">
            <w:pPr>
              <w:spacing w:before="120" w:after="120"/>
              <w:rPr>
                <w:rFonts w:ascii="Cambria" w:hAnsi="Cambria"/>
                <w:b/>
                <w:bCs/>
              </w:rPr>
            </w:pPr>
            <w:r w:rsidRPr="00D14B86">
              <w:rPr>
                <w:rStyle w:val="risk-level"/>
                <w:rFonts w:ascii="Cambria" w:hAnsi="Cambria"/>
              </w:rPr>
              <w:t xml:space="preserve">От години МВнР на България е въвело най-високото ниво на риск по отношение на пътувания до Либия, като призовава към </w:t>
            </w:r>
            <w:r w:rsidRPr="00D14B86">
              <w:rPr>
                <w:rStyle w:val="risk-description"/>
                <w:rFonts w:ascii="Cambria" w:hAnsi="Cambria"/>
              </w:rPr>
              <w:t xml:space="preserve">преустановяване на всякакви пътувания и незабавно напускане на страната. В тази връзка и предвид актуалната обстановка по сигурността, до страната не би трябвало да пътуват български граждани. Алтернативни маршрути, извън хуманитарни полети, към момента не могат да бъдат предложени. </w:t>
            </w:r>
          </w:p>
        </w:tc>
      </w:tr>
      <w:tr w:rsidR="009C5140" w:rsidRPr="002A0F8F" w14:paraId="4BAD35B9" w14:textId="77777777" w:rsidTr="0091361F">
        <w:trPr>
          <w:trHeight w:val="360"/>
        </w:trPr>
        <w:tc>
          <w:tcPr>
            <w:tcW w:w="3544" w:type="dxa"/>
            <w:tcBorders>
              <w:top w:val="single" w:sz="4" w:space="0" w:color="auto"/>
              <w:bottom w:val="single" w:sz="4" w:space="0" w:color="auto"/>
            </w:tcBorders>
            <w:shd w:val="clear" w:color="auto" w:fill="auto"/>
          </w:tcPr>
          <w:p w14:paraId="1FC46E6C" w14:textId="4AA22317"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746601B7" w14:textId="77777777" w:rsidR="009C5140" w:rsidRPr="00D14B86" w:rsidRDefault="009C5140" w:rsidP="009C5140">
            <w:pPr>
              <w:rPr>
                <w:rFonts w:ascii="Cambria" w:hAnsi="Cambria"/>
                <w:u w:val="single"/>
                <w:lang w:bidi="ar-TN"/>
              </w:rPr>
            </w:pPr>
            <w:r w:rsidRPr="00D14B86">
              <w:rPr>
                <w:rFonts w:ascii="Cambria" w:hAnsi="Cambria"/>
                <w:u w:val="single"/>
                <w:lang w:bidi="ar-TN"/>
              </w:rPr>
              <w:t>Правителство на националното съгласие:</w:t>
            </w:r>
          </w:p>
          <w:p w14:paraId="085CC424" w14:textId="77777777" w:rsidR="009C5140" w:rsidRPr="00D14B86" w:rsidRDefault="009C5140" w:rsidP="009C5140">
            <w:pPr>
              <w:rPr>
                <w:rFonts w:ascii="Cambria" w:hAnsi="Cambria"/>
              </w:rPr>
            </w:pPr>
            <w:r w:rsidRPr="00D14B86">
              <w:rPr>
                <w:rFonts w:ascii="Cambria" w:hAnsi="Cambria"/>
              </w:rPr>
              <w:t xml:space="preserve">В сила комендантски час между 14 ч. и 7 ч.. Работно време между 9 и 12 ч., с изключение на служителите по сигурността, медицинските работници, почистването, енергетиката и телекомуникациите. </w:t>
            </w:r>
          </w:p>
          <w:p w14:paraId="69DD59E4" w14:textId="77777777" w:rsidR="009C5140" w:rsidRPr="00D14B86" w:rsidRDefault="009C5140" w:rsidP="009C5140">
            <w:pPr>
              <w:rPr>
                <w:rFonts w:ascii="Cambria" w:hAnsi="Cambria"/>
              </w:rPr>
            </w:pPr>
            <w:r w:rsidRPr="00D14B86">
              <w:rPr>
                <w:rFonts w:ascii="Cambria" w:hAnsi="Cambria"/>
              </w:rPr>
              <w:t>Забрана за струпвания на хора, в т.ч. за сватби и погребения.</w:t>
            </w:r>
          </w:p>
          <w:p w14:paraId="6BCE5E3C" w14:textId="77777777" w:rsidR="009C5140" w:rsidRPr="00D14B86" w:rsidRDefault="009C5140" w:rsidP="009C5140">
            <w:pPr>
              <w:rPr>
                <w:rFonts w:ascii="Cambria" w:hAnsi="Cambria"/>
              </w:rPr>
            </w:pPr>
            <w:r w:rsidRPr="00D14B86">
              <w:rPr>
                <w:rFonts w:ascii="Cambria" w:hAnsi="Cambria"/>
              </w:rPr>
              <w:t>Затворени са джамиите, учебните заведения,  кафенетата, парковете, ресторантите и търговските обекти. Отворени са единствено хранителните магазини, хлебарниците и бензиностанциите, но извън комендантския час.</w:t>
            </w:r>
          </w:p>
          <w:p w14:paraId="67021EE7" w14:textId="77777777" w:rsidR="009C5140" w:rsidRPr="00D14B86" w:rsidRDefault="009C5140" w:rsidP="009C5140">
            <w:pPr>
              <w:rPr>
                <w:rFonts w:ascii="Cambria" w:hAnsi="Cambria"/>
              </w:rPr>
            </w:pPr>
            <w:r w:rsidRPr="00D14B86">
              <w:rPr>
                <w:rFonts w:ascii="Cambria" w:hAnsi="Cambria"/>
              </w:rPr>
              <w:lastRenderedPageBreak/>
              <w:t>Забранени са пътуванията между градовете, освен помедицински причини, държавни и обществени услуги от спешен характер.</w:t>
            </w:r>
          </w:p>
          <w:p w14:paraId="57686E8A" w14:textId="77777777" w:rsidR="009C5140" w:rsidRPr="00D14B86" w:rsidRDefault="009C5140" w:rsidP="009C5140">
            <w:pPr>
              <w:rPr>
                <w:rFonts w:ascii="Cambria" w:hAnsi="Cambria"/>
              </w:rPr>
            </w:pPr>
            <w:r w:rsidRPr="00D14B86">
              <w:rPr>
                <w:rFonts w:ascii="Cambria" w:hAnsi="Cambria"/>
              </w:rPr>
              <w:t>Нарушаването на карантината и вечерния час се наказва със затвор до 6 м. и глоба до 200 либийски динара.</w:t>
            </w:r>
          </w:p>
          <w:p w14:paraId="5C65902E" w14:textId="77777777" w:rsidR="009C5140" w:rsidRPr="00D14B86" w:rsidRDefault="009C5140" w:rsidP="009C5140">
            <w:pPr>
              <w:rPr>
                <w:rFonts w:ascii="Cambria" w:hAnsi="Cambria"/>
              </w:rPr>
            </w:pPr>
          </w:p>
          <w:p w14:paraId="3F590BB4" w14:textId="77777777" w:rsidR="009C5140" w:rsidRPr="00D14B86" w:rsidRDefault="009C5140" w:rsidP="009C5140">
            <w:pPr>
              <w:rPr>
                <w:rFonts w:ascii="Cambria" w:hAnsi="Cambria"/>
                <w:u w:val="single"/>
              </w:rPr>
            </w:pPr>
            <w:r w:rsidRPr="00D14B86">
              <w:rPr>
                <w:rFonts w:ascii="Cambria" w:hAnsi="Cambria"/>
                <w:u w:val="single"/>
              </w:rPr>
              <w:t>Временно правителство в Източна Либия:</w:t>
            </w:r>
          </w:p>
          <w:p w14:paraId="5622CDCF" w14:textId="77777777" w:rsidR="009C5140" w:rsidRPr="00D14B86" w:rsidRDefault="009C5140" w:rsidP="009C5140">
            <w:pPr>
              <w:rPr>
                <w:rFonts w:ascii="Cambria" w:hAnsi="Cambria"/>
              </w:rPr>
            </w:pPr>
            <w:r w:rsidRPr="00D14B86">
              <w:rPr>
                <w:rFonts w:ascii="Cambria" w:hAnsi="Cambria"/>
              </w:rPr>
              <w:t xml:space="preserve">Комендантски час между 15 ч. и 7 ч. Всички придвижвания, извън жизненоважните, са забранени. </w:t>
            </w:r>
          </w:p>
          <w:p w14:paraId="103E5ABD" w14:textId="77777777" w:rsidR="009C5140" w:rsidRPr="00D14B86" w:rsidRDefault="009C5140" w:rsidP="009C5140">
            <w:pPr>
              <w:rPr>
                <w:rFonts w:ascii="Cambria" w:hAnsi="Cambria"/>
              </w:rPr>
            </w:pPr>
            <w:r w:rsidRPr="00D14B86">
              <w:rPr>
                <w:rFonts w:ascii="Cambria" w:hAnsi="Cambria"/>
              </w:rPr>
              <w:t>Пазарите и хранителните магазини са отворени по 2 часа дневно.</w:t>
            </w:r>
          </w:p>
          <w:p w14:paraId="4DCCFA5A" w14:textId="432BC4A6" w:rsidR="009C5140" w:rsidRPr="00D14B86" w:rsidRDefault="009C5140" w:rsidP="009C5140">
            <w:pPr>
              <w:spacing w:before="120" w:after="120"/>
              <w:rPr>
                <w:rFonts w:ascii="Cambria" w:hAnsi="Cambria"/>
                <w:b/>
                <w:bCs/>
              </w:rPr>
            </w:pPr>
            <w:r w:rsidRPr="00D14B86">
              <w:rPr>
                <w:rFonts w:ascii="Cambria" w:hAnsi="Cambria"/>
              </w:rPr>
              <w:t>да въвежда 10 дневна карантина между 25 март и 3 април, която важи в източните части на страната.</w:t>
            </w:r>
          </w:p>
        </w:tc>
      </w:tr>
      <w:tr w:rsidR="009C5140" w:rsidRPr="002A0F8F" w14:paraId="0D9488B7" w14:textId="77777777" w:rsidTr="0091361F">
        <w:trPr>
          <w:trHeight w:val="345"/>
        </w:trPr>
        <w:tc>
          <w:tcPr>
            <w:tcW w:w="3544" w:type="dxa"/>
            <w:tcBorders>
              <w:top w:val="single" w:sz="4" w:space="0" w:color="auto"/>
              <w:bottom w:val="single" w:sz="4" w:space="0" w:color="auto"/>
            </w:tcBorders>
            <w:shd w:val="clear" w:color="auto" w:fill="auto"/>
          </w:tcPr>
          <w:p w14:paraId="073F8BF2" w14:textId="1B457474" w:rsidR="009C5140" w:rsidRPr="002A0F8F" w:rsidRDefault="009C5140" w:rsidP="009C5140">
            <w:pPr>
              <w:spacing w:before="120" w:after="120"/>
              <w:rPr>
                <w:rFonts w:ascii="Cambria" w:hAnsi="Cambria"/>
                <w:b/>
                <w:bCs/>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2BE865C2" w14:textId="5B260B18" w:rsidR="009C5140" w:rsidRPr="00D14B86" w:rsidRDefault="009C5140" w:rsidP="009C5140">
            <w:pPr>
              <w:spacing w:before="120" w:after="120"/>
              <w:rPr>
                <w:rFonts w:ascii="Cambria" w:hAnsi="Cambria"/>
                <w:b/>
                <w:bCs/>
              </w:rPr>
            </w:pPr>
            <w:r w:rsidRPr="00D14B86">
              <w:rPr>
                <w:rFonts w:ascii="Cambria" w:hAnsi="Cambria"/>
              </w:rPr>
              <w:t xml:space="preserve">Посолството не разполага с информация за въведени специални забрани за вносителите и износителите на стоки и услуги, в допълнение към произтичащите от ембаргото върху Либия и обстановката по сигуността в страната. </w:t>
            </w:r>
          </w:p>
        </w:tc>
      </w:tr>
      <w:tr w:rsidR="009C5140" w:rsidRPr="002A0F8F" w14:paraId="3F7643F3" w14:textId="77777777" w:rsidTr="00EF6DFA">
        <w:trPr>
          <w:trHeight w:val="720"/>
        </w:trPr>
        <w:tc>
          <w:tcPr>
            <w:tcW w:w="11605" w:type="dxa"/>
            <w:gridSpan w:val="2"/>
            <w:tcBorders>
              <w:top w:val="single" w:sz="4" w:space="0" w:color="auto"/>
            </w:tcBorders>
            <w:shd w:val="clear" w:color="auto" w:fill="D9D9D9" w:themeFill="background1" w:themeFillShade="D9"/>
          </w:tcPr>
          <w:p w14:paraId="55C9F2D9" w14:textId="710DD6F2"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Ливан (Бейрут)</w:t>
            </w:r>
          </w:p>
        </w:tc>
      </w:tr>
      <w:tr w:rsidR="009C5140" w:rsidRPr="002A0F8F" w14:paraId="20561316" w14:textId="77777777" w:rsidTr="0091361F">
        <w:trPr>
          <w:trHeight w:val="636"/>
        </w:trPr>
        <w:tc>
          <w:tcPr>
            <w:tcW w:w="3544" w:type="dxa"/>
          </w:tcPr>
          <w:p w14:paraId="15F1F56C"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009231E7" w14:textId="77777777" w:rsidR="00A955BF" w:rsidRPr="00A955BF" w:rsidRDefault="00A955BF" w:rsidP="00A955BF">
            <w:pPr>
              <w:pStyle w:val="NormalWeb"/>
              <w:spacing w:before="0" w:beforeAutospacing="0" w:after="0" w:afterAutospacing="0"/>
              <w:jc w:val="both"/>
              <w:rPr>
                <w:rFonts w:ascii="Cambria" w:eastAsia="Calibri" w:hAnsi="Cambria"/>
                <w:sz w:val="22"/>
                <w:szCs w:val="22"/>
                <w:lang w:val="bg-BG"/>
              </w:rPr>
            </w:pPr>
            <w:r w:rsidRPr="00A955BF">
              <w:rPr>
                <w:rFonts w:ascii="Cambria" w:eastAsia="Calibri" w:hAnsi="Cambria"/>
                <w:sz w:val="22"/>
                <w:szCs w:val="22"/>
                <w:lang w:val="bg-BG"/>
              </w:rPr>
              <w:t xml:space="preserve">На </w:t>
            </w:r>
            <w:r w:rsidRPr="00A955BF">
              <w:rPr>
                <w:rFonts w:ascii="Cambria" w:eastAsia="Calibri" w:hAnsi="Cambria"/>
                <w:sz w:val="22"/>
                <w:szCs w:val="22"/>
                <w:lang w:val="ru-RU"/>
              </w:rPr>
              <w:t xml:space="preserve">5 май </w:t>
            </w:r>
            <w:r w:rsidRPr="00A955BF">
              <w:rPr>
                <w:rFonts w:ascii="Cambria" w:eastAsia="Calibri" w:hAnsi="Cambria"/>
                <w:sz w:val="22"/>
                <w:szCs w:val="22"/>
                <w:lang w:val="bg-BG"/>
              </w:rPr>
              <w:t xml:space="preserve">2020 г. правителството на Ливан прие решение за удължаване на извънредното положение на генерална мобилизация, наложено във връзка с разпространението на </w:t>
            </w:r>
            <w:r w:rsidRPr="00A955BF">
              <w:rPr>
                <w:rFonts w:ascii="Cambria" w:eastAsia="Calibri" w:hAnsi="Cambria"/>
                <w:sz w:val="22"/>
                <w:szCs w:val="22"/>
              </w:rPr>
              <w:t>COVID</w:t>
            </w:r>
            <w:r w:rsidRPr="00A955BF">
              <w:rPr>
                <w:rFonts w:ascii="Cambria" w:eastAsia="Calibri" w:hAnsi="Cambria"/>
                <w:sz w:val="22"/>
                <w:szCs w:val="22"/>
                <w:lang w:val="bg-BG"/>
              </w:rPr>
              <w:t>–</w:t>
            </w:r>
            <w:r w:rsidRPr="00A955BF">
              <w:rPr>
                <w:rFonts w:ascii="Cambria" w:eastAsia="Calibri" w:hAnsi="Cambria"/>
                <w:sz w:val="22"/>
                <w:szCs w:val="22"/>
                <w:lang w:val="ru-RU"/>
              </w:rPr>
              <w:t>19</w:t>
            </w:r>
            <w:r w:rsidRPr="00A955BF">
              <w:rPr>
                <w:rFonts w:ascii="Cambria" w:eastAsia="Calibri" w:hAnsi="Cambria"/>
                <w:sz w:val="22"/>
                <w:szCs w:val="22"/>
                <w:lang w:val="bg-BG"/>
              </w:rPr>
              <w:t xml:space="preserve">, с още 2 седмици до 24 май, включително. </w:t>
            </w:r>
          </w:p>
          <w:p w14:paraId="450ACA2C" w14:textId="0B8508ED" w:rsidR="009C5140" w:rsidRPr="00A955BF" w:rsidRDefault="00A955BF" w:rsidP="009C5140">
            <w:pPr>
              <w:jc w:val="both"/>
              <w:rPr>
                <w:rFonts w:ascii="Cambria" w:eastAsia="Calibri" w:hAnsi="Cambria" w:cs="Times New Roman"/>
              </w:rPr>
            </w:pPr>
            <w:r w:rsidRPr="00A955BF">
              <w:rPr>
                <w:rFonts w:ascii="Cambria" w:eastAsia="Calibri" w:hAnsi="Cambria" w:cs="Times New Roman"/>
              </w:rPr>
              <w:t>Затварят се</w:t>
            </w:r>
            <w:r w:rsidR="009C5140" w:rsidRPr="00A955BF">
              <w:rPr>
                <w:rFonts w:ascii="Cambria" w:eastAsia="Calibri" w:hAnsi="Cambria" w:cs="Times New Roman"/>
              </w:rPr>
              <w:t xml:space="preserve"> всички въздушни, земни и морски входно-изходни пуктове на Ливан, включително международното летище „Рафик Харири“ в Бейрут.</w:t>
            </w:r>
          </w:p>
          <w:p w14:paraId="3BDBEFFD" w14:textId="77777777" w:rsidR="009C5140" w:rsidRPr="002A0F8F" w:rsidRDefault="009C5140" w:rsidP="009C5140">
            <w:pPr>
              <w:ind w:firstLine="720"/>
              <w:jc w:val="both"/>
              <w:rPr>
                <w:rFonts w:ascii="Cambria" w:eastAsia="Calibri" w:hAnsi="Cambria" w:cs="Times New Roman"/>
              </w:rPr>
            </w:pPr>
          </w:p>
          <w:p w14:paraId="66D8A59B" w14:textId="5EDC508B" w:rsidR="009C5140" w:rsidRPr="002A0F8F" w:rsidRDefault="009C5140" w:rsidP="009C5140">
            <w:pPr>
              <w:pStyle w:val="NormalWeb"/>
              <w:spacing w:before="0" w:beforeAutospacing="0" w:after="0" w:afterAutospacing="0"/>
              <w:ind w:firstLine="720"/>
              <w:jc w:val="both"/>
              <w:rPr>
                <w:rFonts w:ascii="Cambria" w:hAnsi="Cambria"/>
                <w:sz w:val="22"/>
                <w:szCs w:val="22"/>
                <w:lang w:val="bg-BG"/>
              </w:rPr>
            </w:pPr>
          </w:p>
        </w:tc>
      </w:tr>
      <w:tr w:rsidR="009C5140" w:rsidRPr="002A0F8F" w14:paraId="3B3D4781" w14:textId="77777777" w:rsidTr="0091361F">
        <w:trPr>
          <w:trHeight w:val="871"/>
        </w:trPr>
        <w:tc>
          <w:tcPr>
            <w:tcW w:w="3544" w:type="dxa"/>
          </w:tcPr>
          <w:p w14:paraId="2126FC6D"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FAE955F" w14:textId="77777777" w:rsidR="009C5140" w:rsidRPr="002A0F8F" w:rsidRDefault="009C5140" w:rsidP="009C5140">
            <w:pPr>
              <w:spacing w:before="120" w:after="120"/>
              <w:rPr>
                <w:rFonts w:ascii="Cambria" w:hAnsi="Cambria"/>
              </w:rPr>
            </w:pPr>
            <w:r w:rsidRPr="002A0F8F">
              <w:rPr>
                <w:rFonts w:ascii="Cambria" w:hAnsi="Cambria"/>
              </w:rPr>
              <w:t>Няма данни.</w:t>
            </w:r>
          </w:p>
          <w:p w14:paraId="17A54B0F" w14:textId="77777777" w:rsidR="009C5140" w:rsidRPr="002A0F8F" w:rsidRDefault="009C5140" w:rsidP="009C5140">
            <w:pPr>
              <w:spacing w:before="120" w:after="120"/>
              <w:rPr>
                <w:rFonts w:ascii="Cambria" w:hAnsi="Cambria"/>
              </w:rPr>
            </w:pPr>
          </w:p>
        </w:tc>
      </w:tr>
      <w:tr w:rsidR="009C5140" w:rsidRPr="002A0F8F" w14:paraId="7D72B674" w14:textId="77777777" w:rsidTr="0091361F">
        <w:trPr>
          <w:trHeight w:val="922"/>
        </w:trPr>
        <w:tc>
          <w:tcPr>
            <w:tcW w:w="3544" w:type="dxa"/>
          </w:tcPr>
          <w:p w14:paraId="38ECFD86" w14:textId="77777777"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6C6D977" w14:textId="77777777" w:rsidR="009C5140" w:rsidRPr="002A0F8F" w:rsidRDefault="009C5140" w:rsidP="009C5140">
            <w:pPr>
              <w:spacing w:before="120" w:after="120"/>
              <w:rPr>
                <w:rFonts w:ascii="Cambria" w:hAnsi="Cambria"/>
              </w:rPr>
            </w:pPr>
            <w:r w:rsidRPr="002A0F8F">
              <w:rPr>
                <w:rFonts w:ascii="Cambria" w:hAnsi="Cambria"/>
              </w:rPr>
              <w:t>Ливан граничи с Израел и Сирия, като преминаването през тези страни не е възможно. В тази връзка няма възможност за алтернативни маршрути от Ливан.</w:t>
            </w:r>
          </w:p>
          <w:p w14:paraId="459197A0" w14:textId="77777777" w:rsidR="009C5140" w:rsidRPr="002A0F8F" w:rsidRDefault="009C5140" w:rsidP="009C5140">
            <w:pPr>
              <w:spacing w:before="120" w:after="120"/>
              <w:rPr>
                <w:rFonts w:ascii="Cambria" w:hAnsi="Cambria"/>
              </w:rPr>
            </w:pPr>
          </w:p>
        </w:tc>
      </w:tr>
      <w:tr w:rsidR="009C5140" w:rsidRPr="002A0F8F" w14:paraId="251B7C2F" w14:textId="77777777" w:rsidTr="0091361F">
        <w:trPr>
          <w:trHeight w:val="618"/>
        </w:trPr>
        <w:tc>
          <w:tcPr>
            <w:tcW w:w="3544" w:type="dxa"/>
          </w:tcPr>
          <w:p w14:paraId="34CE7E79"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360C5AE1" w14:textId="66F26177" w:rsidR="009C5140" w:rsidRPr="002A0F8F" w:rsidRDefault="00A955BF" w:rsidP="009C5140">
            <w:pPr>
              <w:pStyle w:val="NormalWeb"/>
              <w:spacing w:before="0" w:beforeAutospacing="0" w:after="0" w:afterAutospacing="0"/>
              <w:jc w:val="both"/>
              <w:rPr>
                <w:rFonts w:ascii="Cambria" w:eastAsia="Calibri" w:hAnsi="Cambria"/>
                <w:sz w:val="22"/>
                <w:szCs w:val="22"/>
                <w:lang w:val="bg-BG"/>
              </w:rPr>
            </w:pPr>
            <w:r>
              <w:rPr>
                <w:rFonts w:ascii="Cambria" w:eastAsia="Calibri" w:hAnsi="Cambria"/>
                <w:sz w:val="22"/>
                <w:szCs w:val="22"/>
                <w:lang w:val="bg-BG"/>
              </w:rPr>
              <w:t>П</w:t>
            </w:r>
            <w:r w:rsidR="009C5140" w:rsidRPr="00A6150D">
              <w:rPr>
                <w:rFonts w:ascii="Cambria" w:eastAsia="Calibri" w:hAnsi="Cambria"/>
                <w:sz w:val="22"/>
                <w:szCs w:val="22"/>
                <w:lang w:val="bg-BG"/>
              </w:rPr>
              <w:t>равителството прие решение за въвеждане на вечерен час в периода 19.00 ч. – 05.00 ч., през който</w:t>
            </w:r>
            <w:r w:rsidR="009C5140" w:rsidRPr="002A0F8F">
              <w:rPr>
                <w:rFonts w:ascii="Cambria" w:eastAsia="Calibri" w:hAnsi="Cambria"/>
                <w:sz w:val="22"/>
                <w:szCs w:val="22"/>
                <w:lang w:val="bg-BG"/>
              </w:rPr>
              <w:t xml:space="preserve"> на гражданите ще бъде забранено да се движат по улиците. Ограничението няма да важи за лица работещи в аптеки, болници, хлебарници и други имащи отношение към задоволяване на основни нужди на населението.</w:t>
            </w:r>
          </w:p>
          <w:p w14:paraId="13074A40" w14:textId="77777777" w:rsidR="009C5140" w:rsidRPr="002A0F8F" w:rsidRDefault="009C5140" w:rsidP="009C5140">
            <w:pPr>
              <w:pStyle w:val="NormalWeb"/>
              <w:spacing w:before="0" w:beforeAutospacing="0" w:after="0" w:afterAutospacing="0"/>
              <w:jc w:val="both"/>
              <w:rPr>
                <w:rFonts w:ascii="Cambria" w:eastAsia="Calibri" w:hAnsi="Cambria"/>
                <w:sz w:val="22"/>
                <w:szCs w:val="22"/>
                <w:lang w:val="bg-BG"/>
              </w:rPr>
            </w:pPr>
            <w:r w:rsidRPr="002A0F8F">
              <w:rPr>
                <w:rFonts w:ascii="Cambria" w:eastAsia="Calibri" w:hAnsi="Cambria"/>
                <w:sz w:val="22"/>
                <w:szCs w:val="22"/>
                <w:lang w:val="bg-BG"/>
              </w:rPr>
              <w:t>Късно днес следобед Генерална дирекция Обща сигурност обяви, че стартира провеждането на патрули на цялата територия на Ливан с цел гарантиране спазването на забраната за движение на гражданите в периода 19.00 ч. – 05.00 ч.</w:t>
            </w:r>
          </w:p>
          <w:p w14:paraId="0A371BA9" w14:textId="77777777" w:rsidR="009C5140" w:rsidRPr="002A0F8F" w:rsidRDefault="009C5140" w:rsidP="009C5140">
            <w:pPr>
              <w:pStyle w:val="NormalWeb"/>
              <w:spacing w:before="0" w:beforeAutospacing="0" w:after="0" w:afterAutospacing="0"/>
              <w:jc w:val="both"/>
              <w:rPr>
                <w:rFonts w:ascii="Cambria" w:eastAsia="Calibri" w:hAnsi="Cambria"/>
                <w:sz w:val="22"/>
                <w:szCs w:val="22"/>
                <w:lang w:val="bg-BG"/>
              </w:rPr>
            </w:pPr>
          </w:p>
          <w:p w14:paraId="067D35F8" w14:textId="77777777" w:rsidR="009C5140" w:rsidRPr="002A0F8F" w:rsidRDefault="009C5140" w:rsidP="009C5140">
            <w:pPr>
              <w:pStyle w:val="NormalWeb"/>
              <w:spacing w:before="0" w:beforeAutospacing="0" w:after="0" w:afterAutospacing="0"/>
              <w:jc w:val="both"/>
              <w:rPr>
                <w:rFonts w:ascii="Cambria" w:eastAsia="Calibri" w:hAnsi="Cambria"/>
                <w:sz w:val="22"/>
                <w:szCs w:val="22"/>
                <w:lang w:val="bg-BG"/>
              </w:rPr>
            </w:pPr>
            <w:r w:rsidRPr="002A0F8F">
              <w:rPr>
                <w:rFonts w:ascii="Cambria" w:eastAsia="Calibri" w:hAnsi="Cambria"/>
                <w:sz w:val="22"/>
                <w:szCs w:val="22"/>
                <w:lang w:val="bg-BG"/>
              </w:rPr>
              <w:t>Секретарятът на ливанския парламент обяви днес сутринта, че всички заседания на различните комисии на законодателния орган се отлагат за неопределено време. Мярката има превантивен характер и е свързана с продължаващото разстрастване на броя на засегнатите от коронавирус в Ливан.</w:t>
            </w:r>
          </w:p>
          <w:p w14:paraId="0C8C0E63" w14:textId="77777777" w:rsidR="009C5140" w:rsidRPr="002A0F8F" w:rsidRDefault="009C5140" w:rsidP="009C5140">
            <w:pPr>
              <w:pStyle w:val="NormalWeb"/>
              <w:spacing w:before="0" w:beforeAutospacing="0" w:after="0" w:afterAutospacing="0"/>
              <w:jc w:val="both"/>
              <w:rPr>
                <w:rFonts w:ascii="Cambria" w:eastAsia="Calibri" w:hAnsi="Cambria"/>
                <w:sz w:val="22"/>
                <w:szCs w:val="22"/>
                <w:lang w:val="bg-BG"/>
              </w:rPr>
            </w:pPr>
            <w:r w:rsidRPr="002A0F8F">
              <w:rPr>
                <w:rFonts w:ascii="Cambria" w:eastAsia="Calibri" w:hAnsi="Cambria"/>
                <w:sz w:val="22"/>
                <w:szCs w:val="22"/>
                <w:lang w:val="bg-BG"/>
              </w:rPr>
              <w:lastRenderedPageBreak/>
              <w:t xml:space="preserve">Министърът на здравеопазването Х. Хасан опроверга пред ливански медии публикации, че заразени с </w:t>
            </w:r>
            <w:r w:rsidRPr="002A0F8F">
              <w:rPr>
                <w:rFonts w:ascii="Cambria" w:eastAsia="Calibri" w:hAnsi="Cambria"/>
                <w:sz w:val="22"/>
                <w:szCs w:val="22"/>
              </w:rPr>
              <w:t>COVID</w:t>
            </w:r>
            <w:r w:rsidRPr="002A0F8F">
              <w:rPr>
                <w:rFonts w:ascii="Cambria" w:eastAsia="Calibri" w:hAnsi="Cambria"/>
                <w:sz w:val="22"/>
                <w:szCs w:val="22"/>
                <w:lang w:val="bg-BG"/>
              </w:rPr>
              <w:t>–</w:t>
            </w:r>
            <w:r w:rsidRPr="002A0F8F">
              <w:rPr>
                <w:rFonts w:ascii="Cambria" w:eastAsia="Calibri" w:hAnsi="Cambria"/>
                <w:sz w:val="22"/>
                <w:szCs w:val="22"/>
                <w:lang w:val="ru-RU"/>
              </w:rPr>
              <w:t>19</w:t>
            </w:r>
            <w:r w:rsidRPr="002A0F8F">
              <w:rPr>
                <w:rFonts w:ascii="Cambria" w:eastAsia="Calibri" w:hAnsi="Cambria"/>
                <w:sz w:val="22"/>
                <w:szCs w:val="22"/>
                <w:lang w:val="bg-BG"/>
              </w:rPr>
              <w:t xml:space="preserve"> лица от Иран се транспортират в Ливан за лечение.</w:t>
            </w:r>
          </w:p>
          <w:p w14:paraId="7410B4A4" w14:textId="77777777" w:rsidR="009C5140" w:rsidRPr="002A0F8F" w:rsidRDefault="009C5140" w:rsidP="009C5140">
            <w:pPr>
              <w:pStyle w:val="NormalWeb"/>
              <w:spacing w:before="0" w:beforeAutospacing="0" w:after="0" w:afterAutospacing="0"/>
              <w:jc w:val="both"/>
              <w:rPr>
                <w:rFonts w:ascii="Cambria" w:eastAsia="Calibri" w:hAnsi="Cambria"/>
                <w:sz w:val="22"/>
                <w:szCs w:val="22"/>
                <w:lang w:val="bg-BG"/>
              </w:rPr>
            </w:pPr>
            <w:r w:rsidRPr="002A0F8F">
              <w:rPr>
                <w:rFonts w:ascii="Cambria" w:eastAsia="Calibri" w:hAnsi="Cambria"/>
                <w:sz w:val="22"/>
                <w:szCs w:val="22"/>
                <w:lang w:val="bg-BG"/>
              </w:rPr>
              <w:t>Министър Хасан направи също оценка, че следващите 10 дни ще бъдат определящи за борбата с коронавируса в Ливан.</w:t>
            </w:r>
          </w:p>
          <w:p w14:paraId="0FA69DD8" w14:textId="77777777" w:rsidR="009C5140" w:rsidRPr="002A0F8F" w:rsidRDefault="009C5140" w:rsidP="009C5140">
            <w:pPr>
              <w:jc w:val="both"/>
              <w:rPr>
                <w:rFonts w:ascii="Cambria" w:eastAsia="Calibri" w:hAnsi="Cambria" w:cs="Times New Roman"/>
              </w:rPr>
            </w:pPr>
            <w:r w:rsidRPr="002A0F8F">
              <w:rPr>
                <w:rFonts w:ascii="Cambria" w:eastAsia="Calibri" w:hAnsi="Cambria" w:cs="Times New Roman"/>
              </w:rPr>
              <w:t xml:space="preserve">Министърът на туризма на Ливан оповести решение за удължаване на срока за прекратяване на дейността на всички заведения за обществено хранене в страната, както и на всички локали, барове, нощни заведения и др. до 29 март т.г.  </w:t>
            </w:r>
          </w:p>
          <w:p w14:paraId="7585B270" w14:textId="6DB33935" w:rsidR="009C5140" w:rsidRPr="002A0F8F" w:rsidRDefault="009C5140" w:rsidP="009C5140">
            <w:pPr>
              <w:pStyle w:val="NormalWeb"/>
              <w:spacing w:before="0" w:beforeAutospacing="0" w:after="0" w:afterAutospacing="0"/>
              <w:jc w:val="both"/>
              <w:rPr>
                <w:rFonts w:ascii="Cambria" w:hAnsi="Cambria"/>
                <w:sz w:val="22"/>
                <w:szCs w:val="22"/>
                <w:lang w:val="bg-BG"/>
              </w:rPr>
            </w:pPr>
          </w:p>
        </w:tc>
      </w:tr>
      <w:tr w:rsidR="009C5140" w:rsidRPr="002A0F8F" w14:paraId="6AA1DD16" w14:textId="77777777" w:rsidTr="0091361F">
        <w:trPr>
          <w:trHeight w:val="870"/>
        </w:trPr>
        <w:tc>
          <w:tcPr>
            <w:tcW w:w="3544" w:type="dxa"/>
          </w:tcPr>
          <w:p w14:paraId="2A77D68A" w14:textId="77777777" w:rsidR="009C5140" w:rsidRPr="002A0F8F" w:rsidRDefault="009C5140" w:rsidP="009C5140">
            <w:pPr>
              <w:spacing w:before="120" w:after="120"/>
              <w:rPr>
                <w:rFonts w:ascii="Cambria" w:hAnsi="Cambria"/>
              </w:rPr>
            </w:pPr>
            <w:r w:rsidRPr="002A0F8F">
              <w:rPr>
                <w:rFonts w:ascii="Cambria" w:hAnsi="Cambria"/>
              </w:rPr>
              <w:lastRenderedPageBreak/>
              <w:t>Въведени ограничения/забрани за вносителите/износителите на стоки и услуги</w:t>
            </w:r>
          </w:p>
        </w:tc>
        <w:tc>
          <w:tcPr>
            <w:tcW w:w="8061" w:type="dxa"/>
          </w:tcPr>
          <w:p w14:paraId="526E4034" w14:textId="77777777" w:rsidR="009C5140" w:rsidRPr="002A0F8F" w:rsidRDefault="009C5140" w:rsidP="009C5140">
            <w:pPr>
              <w:spacing w:before="120" w:after="120"/>
              <w:rPr>
                <w:rFonts w:ascii="Cambria" w:hAnsi="Cambria"/>
              </w:rPr>
            </w:pPr>
            <w:r w:rsidRPr="002A0F8F">
              <w:rPr>
                <w:rFonts w:ascii="Cambria" w:hAnsi="Cambria"/>
              </w:rPr>
              <w:t>Нямаме данни да са въведени мерки, които да ограничават вносители или износители на стоки от или към Ливан.</w:t>
            </w:r>
          </w:p>
        </w:tc>
      </w:tr>
      <w:tr w:rsidR="009C5140" w:rsidRPr="002A0F8F" w14:paraId="35FEDCD3" w14:textId="77777777" w:rsidTr="002A0F8F">
        <w:trPr>
          <w:trHeight w:val="508"/>
        </w:trPr>
        <w:tc>
          <w:tcPr>
            <w:tcW w:w="11605" w:type="dxa"/>
            <w:gridSpan w:val="2"/>
            <w:shd w:val="clear" w:color="auto" w:fill="D0CECE" w:themeFill="background2" w:themeFillShade="E6"/>
          </w:tcPr>
          <w:p w14:paraId="2E48B2C4" w14:textId="2C4E49DC"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Малайзия</w:t>
            </w:r>
          </w:p>
        </w:tc>
      </w:tr>
      <w:tr w:rsidR="009C5140" w:rsidRPr="002A0F8F" w14:paraId="2C6288F5" w14:textId="77777777" w:rsidTr="0091361F">
        <w:trPr>
          <w:trHeight w:val="870"/>
        </w:trPr>
        <w:tc>
          <w:tcPr>
            <w:tcW w:w="3544" w:type="dxa"/>
          </w:tcPr>
          <w:p w14:paraId="19DB41FD" w14:textId="0003B5CB"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0B7F440E" w14:textId="3788F451" w:rsidR="009C5140" w:rsidRPr="00A955BF" w:rsidRDefault="00A955BF" w:rsidP="00A955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imes New Roman"/>
              </w:rPr>
            </w:pPr>
            <w:r w:rsidRPr="00A955BF">
              <w:rPr>
                <w:rFonts w:ascii="Cambria" w:eastAsia="Times New Roman" w:hAnsi="Cambria" w:cs="Times New Roman"/>
                <w:color w:val="222222"/>
              </w:rPr>
              <w:t>Правителството на Малайзия удължи редът за контрол върху придвижването в страната до 9 юни т.г. Аргументите на министър-председателят г-н Muhyiddin</w:t>
            </w:r>
            <w:r w:rsidRPr="00A955BF">
              <w:rPr>
                <w:rFonts w:ascii="Cambria" w:eastAsia="Times New Roman" w:hAnsi="Cambria" w:cs="Times New Roman"/>
                <w:color w:val="222222"/>
                <w:lang w:val="ru-RU"/>
              </w:rPr>
              <w:t xml:space="preserve"> </w:t>
            </w:r>
            <w:r w:rsidRPr="00A955BF">
              <w:rPr>
                <w:rFonts w:ascii="Cambria" w:eastAsia="Times New Roman" w:hAnsi="Cambria" w:cs="Times New Roman"/>
                <w:color w:val="222222"/>
              </w:rPr>
              <w:t>Yassin</w:t>
            </w:r>
            <w:r w:rsidRPr="00A955BF">
              <w:rPr>
                <w:rFonts w:ascii="Cambria" w:eastAsia="Times New Roman" w:hAnsi="Cambria" w:cs="Times New Roman"/>
                <w:color w:val="222222"/>
                <w:lang w:val="ru-RU"/>
              </w:rPr>
              <w:t xml:space="preserve"> </w:t>
            </w:r>
            <w:r w:rsidRPr="00A955BF">
              <w:rPr>
                <w:rFonts w:ascii="Cambria" w:eastAsia="Times New Roman" w:hAnsi="Cambria" w:cs="Times New Roman"/>
                <w:color w:val="222222"/>
              </w:rPr>
              <w:t xml:space="preserve">са, че въпреки по-малкия брой случаи на инфектирани с коронавируса </w:t>
            </w:r>
            <w:r w:rsidRPr="00A955BF">
              <w:rPr>
                <w:rFonts w:ascii="Cambria" w:hAnsi="Cambria" w:cs="Times New Roman"/>
                <w:color w:val="222222"/>
              </w:rPr>
              <w:t>COVID</w:t>
            </w:r>
            <w:r w:rsidRPr="00A955BF">
              <w:rPr>
                <w:rFonts w:ascii="Cambria" w:hAnsi="Cambria" w:cs="Times New Roman"/>
                <w:color w:val="222222"/>
                <w:lang w:val="ru-RU"/>
              </w:rPr>
              <w:t>-19</w:t>
            </w:r>
            <w:r w:rsidRPr="00A955BF">
              <w:rPr>
                <w:rFonts w:ascii="Cambria" w:hAnsi="Cambria" w:cs="Times New Roman"/>
                <w:color w:val="222222"/>
              </w:rPr>
              <w:t xml:space="preserve"> в момента в сравнение със ситуацията, когато този контрол беше наложен на 18 март т.г. борбата с пандемията все още не е приключила. Контролът върху движението на хората беше облекчен до известна степен на 4 май т.г., което позволи на много бизнеси да възобновят дейността си и хората да пътуват до местоработата си, но училищата остават затворени и големите струпвания на хора на едно място все още са забранени. Пътуванията между 13-те префектури на Малайзия са забранени, а границите на страната са затворени за чужденци. Удължаването на редът за контрол върху придвижванията в страната се прави за да се ограничат масовите пътувания на малайзийските граждани по родните им места преди големия мюсюлмански религиозен празник Hari</w:t>
            </w:r>
            <w:r w:rsidRPr="00A955BF">
              <w:rPr>
                <w:rFonts w:ascii="Cambria" w:hAnsi="Cambria" w:cs="Times New Roman"/>
                <w:color w:val="222222"/>
                <w:lang w:val="ru-RU"/>
              </w:rPr>
              <w:t xml:space="preserve"> </w:t>
            </w:r>
            <w:r w:rsidRPr="00A955BF">
              <w:rPr>
                <w:rFonts w:ascii="Cambria" w:hAnsi="Cambria" w:cs="Times New Roman"/>
                <w:color w:val="222222"/>
              </w:rPr>
              <w:t>Raya</w:t>
            </w:r>
            <w:r w:rsidRPr="00A955BF">
              <w:rPr>
                <w:rFonts w:ascii="Cambria" w:hAnsi="Cambria" w:cs="Times New Roman"/>
                <w:color w:val="222222"/>
                <w:lang w:val="ru-RU"/>
              </w:rPr>
              <w:t xml:space="preserve"> </w:t>
            </w:r>
            <w:r w:rsidRPr="00A955BF">
              <w:rPr>
                <w:rFonts w:ascii="Cambria" w:hAnsi="Cambria" w:cs="Times New Roman"/>
                <w:color w:val="222222"/>
              </w:rPr>
              <w:t>Aidilfti</w:t>
            </w:r>
            <w:r w:rsidRPr="00A955BF">
              <w:rPr>
                <w:rFonts w:ascii="Cambria" w:hAnsi="Cambria" w:cs="Times New Roman"/>
                <w:color w:val="222222"/>
                <w:lang w:val="ru-RU"/>
              </w:rPr>
              <w:t xml:space="preserve">, </w:t>
            </w:r>
            <w:r w:rsidRPr="00A955BF">
              <w:rPr>
                <w:rFonts w:ascii="Cambria" w:hAnsi="Cambria" w:cs="Times New Roman"/>
                <w:color w:val="222222"/>
              </w:rPr>
              <w:t xml:space="preserve">който е след две седмици. </w:t>
            </w:r>
            <w:r w:rsidR="009C5140" w:rsidRPr="00A955BF">
              <w:rPr>
                <w:rFonts w:ascii="Cambria" w:eastAsia="Times New Roman" w:hAnsi="Cambria" w:cs="Times New Roman"/>
                <w:color w:val="222222"/>
              </w:rPr>
              <w:t>.</w:t>
            </w:r>
          </w:p>
        </w:tc>
      </w:tr>
      <w:tr w:rsidR="009C5140" w:rsidRPr="002A0F8F" w14:paraId="70309800" w14:textId="77777777" w:rsidTr="0091361F">
        <w:trPr>
          <w:trHeight w:val="870"/>
        </w:trPr>
        <w:tc>
          <w:tcPr>
            <w:tcW w:w="3544" w:type="dxa"/>
          </w:tcPr>
          <w:p w14:paraId="123A0C9C" w14:textId="2961DA3B"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8026D86" w14:textId="61E1D0FC" w:rsidR="009C5140" w:rsidRPr="002A0F8F" w:rsidRDefault="009C5140" w:rsidP="009C5140">
            <w:pPr>
              <w:rPr>
                <w:rFonts w:ascii="Cambria" w:hAnsi="Cambria" w:cs="Times New Roman"/>
              </w:rPr>
            </w:pPr>
            <w:r w:rsidRPr="002A0F8F">
              <w:rPr>
                <w:rFonts w:ascii="Cambria" w:hAnsi="Cambria" w:cs="Times New Roman"/>
              </w:rPr>
              <w:t>-</w:t>
            </w:r>
          </w:p>
        </w:tc>
      </w:tr>
      <w:tr w:rsidR="009C5140" w:rsidRPr="002A0F8F" w14:paraId="16DAC91D" w14:textId="77777777" w:rsidTr="0091361F">
        <w:trPr>
          <w:trHeight w:val="870"/>
        </w:trPr>
        <w:tc>
          <w:tcPr>
            <w:tcW w:w="3544" w:type="dxa"/>
          </w:tcPr>
          <w:p w14:paraId="1A66971C" w14:textId="29FDC6BA"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6CBFD853" w14:textId="44DF56C8" w:rsidR="009C5140" w:rsidRPr="007307F7" w:rsidRDefault="009C5140" w:rsidP="009C5140">
            <w:pPr>
              <w:rPr>
                <w:rFonts w:ascii="Cambria" w:hAnsi="Cambria" w:cs="Times New Roman"/>
              </w:rPr>
            </w:pPr>
            <w:r w:rsidRPr="007307F7">
              <w:rPr>
                <w:rFonts w:ascii="Cambria" w:eastAsia="Times New Roman" w:hAnsi="Cambria" w:cs="Times New Roman"/>
                <w:color w:val="222222"/>
              </w:rPr>
              <w:t xml:space="preserve">За момента не се предвиждат чартърни полети за репатриране на граждани на ДЧ на ЕС към Европа. </w:t>
            </w:r>
          </w:p>
        </w:tc>
      </w:tr>
      <w:tr w:rsidR="009C5140" w:rsidRPr="002A0F8F" w14:paraId="61D98C37" w14:textId="77777777" w:rsidTr="0091361F">
        <w:trPr>
          <w:trHeight w:val="870"/>
        </w:trPr>
        <w:tc>
          <w:tcPr>
            <w:tcW w:w="3544" w:type="dxa"/>
          </w:tcPr>
          <w:p w14:paraId="4B6AAED3" w14:textId="07BDA534"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260A7A09" w14:textId="2A0C00DF" w:rsidR="009C5140" w:rsidRPr="007307F7" w:rsidRDefault="009C5140" w:rsidP="009C5140">
            <w:pPr>
              <w:rPr>
                <w:rFonts w:ascii="Cambria" w:hAnsi="Cambria" w:cs="Times New Roman"/>
              </w:rPr>
            </w:pPr>
            <w:r w:rsidRPr="007307F7">
              <w:rPr>
                <w:rFonts w:ascii="Cambria" w:hAnsi="Cambria" w:cs="Times New Roman"/>
              </w:rPr>
              <w:t xml:space="preserve">За каквато и да е информация по COVID-19 в Малайзия може да се правят телефонни обаждания на CPRC Infoline 03-8881 0200/03-8881 0700 или да се отправят запитвания по телефонната поща на e-mail адрес:, а при нарушения на разписанието на полети до различни градове в Малайзия и необходимост от нови резервации може да се осъществи контакт с Global Contact Center: на телефон 1-300-88-3000 (вътре в Малайзия) +603 7843 3000 (извън Малайзия). </w:t>
            </w:r>
          </w:p>
          <w:p w14:paraId="56C1BF6D" w14:textId="77777777" w:rsidR="009C5140" w:rsidRPr="007307F7" w:rsidRDefault="009C5140" w:rsidP="009C5140">
            <w:pPr>
              <w:rPr>
                <w:rFonts w:ascii="Cambria" w:hAnsi="Cambria" w:cs="Times New Roman"/>
              </w:rPr>
            </w:pPr>
          </w:p>
        </w:tc>
      </w:tr>
      <w:tr w:rsidR="009C5140" w:rsidRPr="002A0F8F" w14:paraId="0AF56F9D" w14:textId="77777777" w:rsidTr="0091361F">
        <w:trPr>
          <w:trHeight w:val="870"/>
        </w:trPr>
        <w:tc>
          <w:tcPr>
            <w:tcW w:w="3544" w:type="dxa"/>
          </w:tcPr>
          <w:p w14:paraId="4CEE4676" w14:textId="11776CA2"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6C120923" w14:textId="025DC1D6" w:rsidR="009C5140" w:rsidRPr="002A0F8F" w:rsidRDefault="009C5140" w:rsidP="009C5140">
            <w:pPr>
              <w:rPr>
                <w:rFonts w:ascii="Cambria" w:hAnsi="Cambria" w:cs="Times New Roman"/>
              </w:rPr>
            </w:pPr>
            <w:r w:rsidRPr="002A0F8F">
              <w:rPr>
                <w:rFonts w:ascii="Cambria" w:hAnsi="Cambria" w:cs="Times New Roman"/>
              </w:rPr>
              <w:t>-</w:t>
            </w:r>
          </w:p>
        </w:tc>
      </w:tr>
      <w:tr w:rsidR="009C5140" w:rsidRPr="002A0F8F" w14:paraId="1D7090A5" w14:textId="77777777" w:rsidTr="00EF6DFA">
        <w:trPr>
          <w:trHeight w:val="350"/>
        </w:trPr>
        <w:tc>
          <w:tcPr>
            <w:tcW w:w="11605" w:type="dxa"/>
            <w:gridSpan w:val="2"/>
            <w:shd w:val="clear" w:color="auto" w:fill="D9D9D9" w:themeFill="background1" w:themeFillShade="D9"/>
          </w:tcPr>
          <w:p w14:paraId="400BBD79" w14:textId="6F17BEE0"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lastRenderedPageBreak/>
              <w:t>Малдиви</w:t>
            </w:r>
          </w:p>
        </w:tc>
      </w:tr>
      <w:tr w:rsidR="009C5140" w:rsidRPr="002A0F8F" w14:paraId="57138D0B" w14:textId="77777777" w:rsidTr="0091361F">
        <w:trPr>
          <w:trHeight w:val="636"/>
        </w:trPr>
        <w:tc>
          <w:tcPr>
            <w:tcW w:w="3544" w:type="dxa"/>
          </w:tcPr>
          <w:p w14:paraId="0269BA93"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2D274875" w14:textId="0A476540" w:rsidR="009C5140" w:rsidRPr="002A0F8F" w:rsidRDefault="009C5140" w:rsidP="009C5140">
            <w:pPr>
              <w:spacing w:before="120" w:after="120"/>
              <w:rPr>
                <w:rFonts w:ascii="Cambria" w:hAnsi="Cambria"/>
              </w:rPr>
            </w:pPr>
            <w:r w:rsidRPr="002A0F8F">
              <w:rPr>
                <w:rFonts w:ascii="Cambria" w:hAnsi="Cambria"/>
              </w:rPr>
              <w:t>Всички пътници и екипажи с история на пътуване до през последните 14 дни до Китай, Иран, Италия, Южна Кория, Бангладеш, Испания и някои райони на Франция няма да могат да влизат и да преминават транзитно през Малдивите. Гражданите на тези страни пребиваващи или живеещи в друга държава или са извън страната повече от 14 дни, не попадат в тази категория.</w:t>
            </w:r>
          </w:p>
        </w:tc>
      </w:tr>
      <w:tr w:rsidR="009C5140" w:rsidRPr="002A0F8F" w14:paraId="2957F30E" w14:textId="77777777" w:rsidTr="0091361F">
        <w:trPr>
          <w:trHeight w:val="871"/>
        </w:trPr>
        <w:tc>
          <w:tcPr>
            <w:tcW w:w="3544" w:type="dxa"/>
          </w:tcPr>
          <w:p w14:paraId="2416B5FD"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6508055" w14:textId="6185449E" w:rsidR="009C5140" w:rsidRPr="002A0F8F" w:rsidRDefault="009C5140" w:rsidP="009C5140">
            <w:pPr>
              <w:spacing w:before="120" w:after="120"/>
              <w:rPr>
                <w:rFonts w:ascii="Cambria" w:hAnsi="Cambria"/>
              </w:rPr>
            </w:pPr>
            <w:r w:rsidRPr="002A0F8F">
              <w:rPr>
                <w:rFonts w:ascii="Cambria" w:hAnsi="Cambria"/>
              </w:rPr>
              <w:t>Няма такива.</w:t>
            </w:r>
          </w:p>
        </w:tc>
      </w:tr>
      <w:tr w:rsidR="009C5140" w:rsidRPr="002A0F8F" w14:paraId="2E684CAE" w14:textId="77777777" w:rsidTr="0091361F">
        <w:trPr>
          <w:trHeight w:val="922"/>
        </w:trPr>
        <w:tc>
          <w:tcPr>
            <w:tcW w:w="3544" w:type="dxa"/>
          </w:tcPr>
          <w:p w14:paraId="2E142013" w14:textId="77777777" w:rsidR="009C5140" w:rsidRPr="002A0F8F" w:rsidRDefault="009C5140" w:rsidP="009C5140">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551F5763" w14:textId="570A2F03" w:rsidR="009C5140" w:rsidRPr="002A0F8F" w:rsidRDefault="009C5140" w:rsidP="009C5140">
            <w:pPr>
              <w:spacing w:before="120" w:after="120"/>
              <w:rPr>
                <w:rFonts w:ascii="Cambria" w:hAnsi="Cambria"/>
              </w:rPr>
            </w:pPr>
            <w:r w:rsidRPr="002A0F8F">
              <w:rPr>
                <w:rFonts w:ascii="Cambria" w:hAnsi="Cambria"/>
              </w:rPr>
              <w:t>Няма такива.</w:t>
            </w:r>
          </w:p>
        </w:tc>
      </w:tr>
      <w:tr w:rsidR="009C5140" w:rsidRPr="002A0F8F" w14:paraId="5AE576D7" w14:textId="77777777" w:rsidTr="0091361F">
        <w:trPr>
          <w:trHeight w:val="618"/>
        </w:trPr>
        <w:tc>
          <w:tcPr>
            <w:tcW w:w="3544" w:type="dxa"/>
          </w:tcPr>
          <w:p w14:paraId="72526F46"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0E280337" w14:textId="300FFDF8" w:rsidR="009C5140" w:rsidRPr="002A0F8F" w:rsidRDefault="009C5140" w:rsidP="009C5140">
            <w:pPr>
              <w:rPr>
                <w:rFonts w:ascii="Cambria" w:hAnsi="Cambria"/>
              </w:rPr>
            </w:pPr>
            <w:r w:rsidRPr="002A0F8F">
              <w:rPr>
                <w:rFonts w:ascii="Cambria" w:hAnsi="Cambria"/>
              </w:rPr>
              <w:t>Увеличава се броят на островите с ограничителни мерки: под карантина – 11 и под изолация - 14.</w:t>
            </w:r>
          </w:p>
          <w:p w14:paraId="59EF7564" w14:textId="03206DFC" w:rsidR="009C5140" w:rsidRPr="002A0F8F" w:rsidRDefault="009C5140" w:rsidP="009C5140">
            <w:pPr>
              <w:rPr>
                <w:rFonts w:ascii="Cambria" w:hAnsi="Cambria"/>
              </w:rPr>
            </w:pPr>
            <w:r w:rsidRPr="002A0F8F">
              <w:rPr>
                <w:rFonts w:ascii="Cambria" w:hAnsi="Cambria"/>
              </w:rPr>
              <w:t>Всички туристически екскурзии се спират до второ нареждане. Забраняват се всякакви пътувания от курорти до обитавани острови и обратно за 14 дни. Чужденците, които вече са в хотели и къщи за гости, могат да останат до приключване на срока на резервацията им. Туристите остават само в острова на резервация. Туристите, които са направили резервации за сафари плавателни съдове, няма да бъдат допускани на островите. Изключения ще се правят за дипломати, след информиране на МВнР с вербална нота.</w:t>
            </w:r>
          </w:p>
          <w:p w14:paraId="5277628E" w14:textId="77777777" w:rsidR="009C5140" w:rsidRPr="002A0F8F" w:rsidRDefault="009C5140" w:rsidP="009C5140">
            <w:pPr>
              <w:rPr>
                <w:rFonts w:ascii="Cambria" w:hAnsi="Cambria"/>
              </w:rPr>
            </w:pPr>
          </w:p>
          <w:p w14:paraId="490CCAA3" w14:textId="77777777" w:rsidR="009C5140" w:rsidRPr="002A0F8F" w:rsidRDefault="009C5140" w:rsidP="009C5140">
            <w:pPr>
              <w:rPr>
                <w:rFonts w:ascii="Cambria" w:hAnsi="Cambria"/>
              </w:rPr>
            </w:pPr>
            <w:r w:rsidRPr="002A0F8F">
              <w:rPr>
                <w:rFonts w:ascii="Cambria" w:hAnsi="Cambria"/>
              </w:rPr>
              <w:t>Част от курортите, определени като високорискови, остават изолирани за срок, определен от властите. Ниско рисковите туристи са изолирани от тези с висок риск. Всички индивиди са подложени на скрининг на изход преди всяко движение извън острова. Лицата, били в контакт със заразени граждани се изолират и са под карантина за 14 дни, която може да бъде удължена.</w:t>
            </w:r>
          </w:p>
          <w:p w14:paraId="5F83B5E2" w14:textId="0AC69C05" w:rsidR="009C5140" w:rsidRPr="002A0F8F" w:rsidRDefault="009C5140" w:rsidP="009C5140">
            <w:pPr>
              <w:spacing w:before="120" w:after="120"/>
              <w:rPr>
                <w:rFonts w:ascii="Cambria" w:hAnsi="Cambria"/>
              </w:rPr>
            </w:pPr>
            <w:r w:rsidRPr="002A0F8F">
              <w:rPr>
                <w:rFonts w:ascii="Cambria" w:hAnsi="Cambria"/>
              </w:rPr>
              <w:t xml:space="preserve">Актуална информация се подава на сайта на Министерството на здравеопазването: </w:t>
            </w:r>
            <w:hyperlink r:id="rId113" w:history="1">
              <w:r w:rsidRPr="002A0F8F">
                <w:rPr>
                  <w:rStyle w:val="Hyperlink"/>
                  <w:rFonts w:ascii="Cambria" w:hAnsi="Cambria"/>
                </w:rPr>
                <w:t>https://covid19.health.gov.mv/en/</w:t>
              </w:r>
            </w:hyperlink>
          </w:p>
        </w:tc>
      </w:tr>
      <w:tr w:rsidR="009C5140" w:rsidRPr="002A0F8F" w14:paraId="016F1AA2" w14:textId="77777777" w:rsidTr="0091361F">
        <w:trPr>
          <w:trHeight w:val="870"/>
        </w:trPr>
        <w:tc>
          <w:tcPr>
            <w:tcW w:w="3544" w:type="dxa"/>
          </w:tcPr>
          <w:p w14:paraId="300D0AD8" w14:textId="77777777"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7F65DA28" w14:textId="33428CB6" w:rsidR="009C5140" w:rsidRPr="002A0F8F" w:rsidRDefault="009C5140" w:rsidP="009C5140">
            <w:pPr>
              <w:spacing w:before="120" w:after="120"/>
              <w:rPr>
                <w:rFonts w:ascii="Cambria" w:hAnsi="Cambria"/>
              </w:rPr>
            </w:pPr>
            <w:r w:rsidRPr="002A0F8F">
              <w:rPr>
                <w:rFonts w:ascii="Cambria" w:hAnsi="Cambria"/>
              </w:rPr>
              <w:t>Не разполагаме с информация към момента.</w:t>
            </w:r>
          </w:p>
        </w:tc>
      </w:tr>
      <w:tr w:rsidR="009C5140" w:rsidRPr="002A0F8F" w14:paraId="3107F992" w14:textId="77777777" w:rsidTr="00EF6DFA">
        <w:trPr>
          <w:trHeight w:val="402"/>
        </w:trPr>
        <w:tc>
          <w:tcPr>
            <w:tcW w:w="11605" w:type="dxa"/>
            <w:gridSpan w:val="2"/>
            <w:tcBorders>
              <w:bottom w:val="single" w:sz="4" w:space="0" w:color="auto"/>
            </w:tcBorders>
            <w:shd w:val="clear" w:color="auto" w:fill="D9D9D9" w:themeFill="background1" w:themeFillShade="D9"/>
          </w:tcPr>
          <w:p w14:paraId="5403CE23" w14:textId="2C5418F3"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Мавритания (Нуакшот)</w:t>
            </w:r>
          </w:p>
        </w:tc>
      </w:tr>
      <w:tr w:rsidR="009C5140" w:rsidRPr="002A0F8F" w14:paraId="51582A90" w14:textId="19835C97" w:rsidTr="0091361F">
        <w:trPr>
          <w:trHeight w:val="270"/>
        </w:trPr>
        <w:tc>
          <w:tcPr>
            <w:tcW w:w="3544" w:type="dxa"/>
            <w:tcBorders>
              <w:top w:val="single" w:sz="4" w:space="0" w:color="auto"/>
              <w:bottom w:val="single" w:sz="4" w:space="0" w:color="auto"/>
            </w:tcBorders>
            <w:shd w:val="clear" w:color="auto" w:fill="auto"/>
          </w:tcPr>
          <w:p w14:paraId="3F699A7B" w14:textId="5313B65E"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5F83C520" w14:textId="33C2B1D2" w:rsidR="009C5140" w:rsidRPr="002A0F8F" w:rsidRDefault="009C5140" w:rsidP="00A955BF">
            <w:pPr>
              <w:spacing w:before="120" w:after="120"/>
              <w:rPr>
                <w:rFonts w:ascii="Cambria" w:hAnsi="Cambria"/>
                <w:b/>
                <w:bCs/>
              </w:rPr>
            </w:pPr>
            <w:r w:rsidRPr="002A0F8F">
              <w:rPr>
                <w:rFonts w:ascii="Cambria" w:hAnsi="Cambria"/>
                <w:color w:val="000000"/>
              </w:rPr>
              <w:t>Затворени са редица сухопътни пунктове на страната. Правителството обяви прекратяване на всички международни полети от и до Мавритания</w:t>
            </w:r>
            <w:r w:rsidR="00A955BF">
              <w:rPr>
                <w:rFonts w:ascii="Cambria" w:hAnsi="Cambria"/>
                <w:color w:val="000000"/>
              </w:rPr>
              <w:t>.</w:t>
            </w:r>
          </w:p>
        </w:tc>
      </w:tr>
      <w:tr w:rsidR="009C5140" w:rsidRPr="002A0F8F" w14:paraId="6F180794" w14:textId="77777777" w:rsidTr="0091361F">
        <w:trPr>
          <w:trHeight w:val="330"/>
        </w:trPr>
        <w:tc>
          <w:tcPr>
            <w:tcW w:w="3544" w:type="dxa"/>
            <w:tcBorders>
              <w:top w:val="single" w:sz="4" w:space="0" w:color="auto"/>
              <w:bottom w:val="single" w:sz="4" w:space="0" w:color="auto"/>
            </w:tcBorders>
            <w:shd w:val="clear" w:color="auto" w:fill="auto"/>
          </w:tcPr>
          <w:p w14:paraId="30F41166" w14:textId="53881105" w:rsidR="009C5140" w:rsidRPr="002A0F8F" w:rsidRDefault="009C5140" w:rsidP="009C5140">
            <w:pPr>
              <w:spacing w:before="120" w:after="120"/>
              <w:rPr>
                <w:rFonts w:ascii="Cambria" w:hAnsi="Cambria"/>
                <w:b/>
                <w:bCs/>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1E4C45A2" w14:textId="07A346A1" w:rsidR="009C5140" w:rsidRPr="002A0F8F" w:rsidRDefault="009C5140" w:rsidP="00A955BF">
            <w:pPr>
              <w:rPr>
                <w:rFonts w:ascii="Cambria" w:hAnsi="Cambria"/>
                <w:b/>
                <w:bCs/>
              </w:rPr>
            </w:pPr>
            <w:r w:rsidRPr="002A0F8F">
              <w:rPr>
                <w:rFonts w:ascii="Cambria" w:hAnsi="Cambria"/>
                <w:color w:val="000000"/>
              </w:rPr>
              <w:t>Редица сухопътни гранични пунктове на страната са затворени.</w:t>
            </w:r>
          </w:p>
        </w:tc>
      </w:tr>
      <w:tr w:rsidR="009C5140" w:rsidRPr="002A0F8F" w14:paraId="420F1086" w14:textId="77777777" w:rsidTr="0091361F">
        <w:trPr>
          <w:trHeight w:val="225"/>
        </w:trPr>
        <w:tc>
          <w:tcPr>
            <w:tcW w:w="3544" w:type="dxa"/>
            <w:tcBorders>
              <w:top w:val="single" w:sz="4" w:space="0" w:color="auto"/>
              <w:bottom w:val="single" w:sz="4" w:space="0" w:color="auto"/>
            </w:tcBorders>
            <w:shd w:val="clear" w:color="auto" w:fill="auto"/>
          </w:tcPr>
          <w:p w14:paraId="6BD36A1A" w14:textId="3C486C9D" w:rsidR="009C5140" w:rsidRPr="002A0F8F" w:rsidRDefault="009C5140" w:rsidP="009C5140">
            <w:pPr>
              <w:spacing w:before="120" w:after="120"/>
              <w:rPr>
                <w:rFonts w:ascii="Cambria" w:hAnsi="Cambria"/>
                <w:b/>
                <w:bCs/>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289A49D4" w14:textId="0EC7F0E8" w:rsidR="009C5140" w:rsidRPr="002A0F8F" w:rsidRDefault="009C5140" w:rsidP="00A955BF">
            <w:pPr>
              <w:spacing w:before="120" w:after="120"/>
              <w:rPr>
                <w:rFonts w:ascii="Cambria" w:hAnsi="Cambria"/>
                <w:b/>
                <w:bCs/>
              </w:rPr>
            </w:pPr>
            <w:r w:rsidRPr="002A0F8F">
              <w:rPr>
                <w:rFonts w:ascii="Cambria" w:hAnsi="Cambria"/>
                <w:color w:val="000000"/>
              </w:rPr>
              <w:t>Предвид спецификата на ситуацията в региона не се препоръчва на българските граждани да влизат и напускат Мавритания през сухопътните граници.</w:t>
            </w:r>
          </w:p>
        </w:tc>
      </w:tr>
      <w:tr w:rsidR="009C5140" w:rsidRPr="002A0F8F" w14:paraId="73EA29C8" w14:textId="77777777" w:rsidTr="0091361F">
        <w:trPr>
          <w:trHeight w:val="210"/>
        </w:trPr>
        <w:tc>
          <w:tcPr>
            <w:tcW w:w="3544" w:type="dxa"/>
            <w:tcBorders>
              <w:top w:val="single" w:sz="4" w:space="0" w:color="auto"/>
              <w:bottom w:val="single" w:sz="4" w:space="0" w:color="auto"/>
            </w:tcBorders>
            <w:shd w:val="clear" w:color="auto" w:fill="auto"/>
          </w:tcPr>
          <w:p w14:paraId="7725723C" w14:textId="6BEDF114"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3711BE00" w14:textId="77777777" w:rsidR="009C5140" w:rsidRPr="002A0F8F" w:rsidRDefault="009C5140" w:rsidP="00A955BF">
            <w:pPr>
              <w:spacing w:line="240" w:lineRule="atLeast"/>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14 дневна карантина за  всички пристигащи от чужбина, които се настаняват в хотели  в столицата Нуакшот и се  охраняват от националната гвардия.</w:t>
            </w:r>
          </w:p>
          <w:p w14:paraId="3EB2CED5" w14:textId="7D3ACE28" w:rsidR="009C5140" w:rsidRPr="002A0F8F" w:rsidRDefault="009C5140" w:rsidP="00A955BF">
            <w:pPr>
              <w:spacing w:line="240" w:lineRule="atLeast"/>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Въведен вечерен час между 20:00 ч. и 06:00 ч. сутринта и затваряне на  всички кафенета и ресторанти</w:t>
            </w:r>
            <w:r w:rsidR="00A955BF">
              <w:rPr>
                <w:rFonts w:ascii="Cambria" w:eastAsia="Times New Roman" w:hAnsi="Cambria" w:cs="Times New Roman"/>
                <w:color w:val="000000"/>
                <w:lang w:eastAsia="bg-BG"/>
              </w:rPr>
              <w:t>.</w:t>
            </w:r>
          </w:p>
          <w:p w14:paraId="729C5EB5" w14:textId="2771AB35" w:rsidR="009C5140" w:rsidRPr="002A0F8F" w:rsidRDefault="009C5140" w:rsidP="00A955BF">
            <w:pPr>
              <w:spacing w:before="120" w:after="120"/>
              <w:rPr>
                <w:rFonts w:ascii="Cambria" w:hAnsi="Cambria"/>
                <w:b/>
                <w:bCs/>
              </w:rPr>
            </w:pPr>
          </w:p>
        </w:tc>
      </w:tr>
      <w:tr w:rsidR="009C5140" w:rsidRPr="002A0F8F" w14:paraId="1C25F177" w14:textId="77777777" w:rsidTr="0091361F">
        <w:trPr>
          <w:trHeight w:val="345"/>
        </w:trPr>
        <w:tc>
          <w:tcPr>
            <w:tcW w:w="3544" w:type="dxa"/>
            <w:tcBorders>
              <w:top w:val="single" w:sz="4" w:space="0" w:color="auto"/>
              <w:bottom w:val="single" w:sz="4" w:space="0" w:color="auto"/>
            </w:tcBorders>
            <w:shd w:val="clear" w:color="auto" w:fill="auto"/>
          </w:tcPr>
          <w:p w14:paraId="5B8A7EFB" w14:textId="41E08349" w:rsidR="009C5140" w:rsidRPr="002A0F8F" w:rsidRDefault="009C5140" w:rsidP="009C5140">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6B3645F0" w14:textId="2BC31D9A" w:rsidR="009C5140" w:rsidRPr="002A0F8F" w:rsidRDefault="009C5140" w:rsidP="009C5140">
            <w:pPr>
              <w:spacing w:before="120" w:after="120"/>
              <w:rPr>
                <w:rFonts w:ascii="Cambria" w:hAnsi="Cambria"/>
                <w:b/>
                <w:bCs/>
              </w:rPr>
            </w:pPr>
            <w:r w:rsidRPr="002A0F8F">
              <w:rPr>
                <w:rFonts w:ascii="Cambria" w:hAnsi="Cambria"/>
                <w:color w:val="000000"/>
              </w:rPr>
              <w:t>Не е налична информация за въведени ограничения/забрани за внос/износ.</w:t>
            </w:r>
          </w:p>
        </w:tc>
      </w:tr>
      <w:tr w:rsidR="009C5140" w:rsidRPr="002A0F8F" w14:paraId="1A1B2AA7" w14:textId="77777777" w:rsidTr="00EF6DFA">
        <w:trPr>
          <w:trHeight w:val="357"/>
        </w:trPr>
        <w:tc>
          <w:tcPr>
            <w:tcW w:w="11605" w:type="dxa"/>
            <w:gridSpan w:val="2"/>
            <w:tcBorders>
              <w:top w:val="single" w:sz="4" w:space="0" w:color="auto"/>
              <w:bottom w:val="single" w:sz="4" w:space="0" w:color="auto"/>
            </w:tcBorders>
            <w:shd w:val="clear" w:color="auto" w:fill="D9D9D9" w:themeFill="background1" w:themeFillShade="D9"/>
          </w:tcPr>
          <w:p w14:paraId="1F9E61D0" w14:textId="19D5EC05"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Мианмар (Найпидо)</w:t>
            </w:r>
          </w:p>
        </w:tc>
      </w:tr>
      <w:tr w:rsidR="009C5140" w:rsidRPr="002A0F8F" w14:paraId="7A055E18" w14:textId="6A636BBC" w:rsidTr="0091361F">
        <w:trPr>
          <w:trHeight w:val="150"/>
        </w:trPr>
        <w:tc>
          <w:tcPr>
            <w:tcW w:w="3544" w:type="dxa"/>
            <w:tcBorders>
              <w:top w:val="single" w:sz="4" w:space="0" w:color="auto"/>
              <w:bottom w:val="single" w:sz="4" w:space="0" w:color="auto"/>
            </w:tcBorders>
            <w:shd w:val="clear" w:color="auto" w:fill="auto"/>
          </w:tcPr>
          <w:p w14:paraId="6BC830CF" w14:textId="6438D56E"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1C01206C" w14:textId="3346F38F" w:rsidR="009C5140" w:rsidRDefault="00A955BF" w:rsidP="009C5140">
            <w:pPr>
              <w:spacing w:before="120" w:after="120"/>
              <w:jc w:val="both"/>
              <w:rPr>
                <w:rFonts w:ascii="Cambria" w:eastAsia="Times New Roman" w:hAnsi="Cambria" w:cs="Calibri"/>
                <w:bCs/>
                <w:iCs/>
              </w:rPr>
            </w:pPr>
            <w:r>
              <w:rPr>
                <w:rFonts w:ascii="Cambria" w:eastAsia="Times New Roman" w:hAnsi="Cambria" w:cs="Calibri"/>
                <w:bCs/>
                <w:iCs/>
              </w:rPr>
              <w:t>В</w:t>
            </w:r>
            <w:r w:rsidR="009C5140" w:rsidRPr="002A0F8F">
              <w:rPr>
                <w:rFonts w:ascii="Cambria" w:eastAsia="Times New Roman" w:hAnsi="Cambria" w:cs="Calibri"/>
                <w:bCs/>
                <w:iCs/>
              </w:rPr>
              <w:t>сички чуждестранни граждани, в т.ч. притежателите на дипломатически паспорти, които пътуват до Мианмар следва да представят при качване на самолет за Мианмар лабораторно доказателство, че нямат Covid-19, издадено на по-късно от 72 часа преди представянето му.</w:t>
            </w:r>
          </w:p>
          <w:p w14:paraId="0329098E" w14:textId="1E409CCB" w:rsidR="009C5140" w:rsidRPr="00E57A12" w:rsidRDefault="009C5140" w:rsidP="009C5140">
            <w:pPr>
              <w:spacing w:before="120" w:after="120"/>
              <w:jc w:val="both"/>
              <w:rPr>
                <w:rFonts w:ascii="Cambria" w:hAnsi="Cambria"/>
                <w:bCs/>
              </w:rPr>
            </w:pPr>
            <w:r>
              <w:rPr>
                <w:rFonts w:ascii="Cambria" w:hAnsi="Cambria"/>
                <w:bCs/>
              </w:rPr>
              <w:t>Продължава с</w:t>
            </w:r>
            <w:r w:rsidRPr="00E57A12">
              <w:rPr>
                <w:rFonts w:ascii="Cambria" w:hAnsi="Cambria"/>
                <w:bCs/>
              </w:rPr>
              <w:t>а забраната за приземяване на всички международни граждански полети на територията на Република съюз Мианмар до 23.5</w:t>
            </w:r>
            <w:r>
              <w:rPr>
                <w:rFonts w:ascii="Cambria" w:hAnsi="Cambria"/>
                <w:bCs/>
              </w:rPr>
              <w:t>9 ч. (часова зона на Мианмар) до</w:t>
            </w:r>
            <w:r w:rsidRPr="00E57A12">
              <w:rPr>
                <w:rFonts w:ascii="Cambria" w:hAnsi="Cambria"/>
                <w:bCs/>
              </w:rPr>
              <w:t xml:space="preserve"> 30 април 2020 г.</w:t>
            </w:r>
          </w:p>
        </w:tc>
      </w:tr>
      <w:tr w:rsidR="009C5140" w:rsidRPr="002A0F8F" w14:paraId="760D97B9" w14:textId="77777777" w:rsidTr="0091361F">
        <w:trPr>
          <w:trHeight w:val="223"/>
        </w:trPr>
        <w:tc>
          <w:tcPr>
            <w:tcW w:w="3544" w:type="dxa"/>
            <w:tcBorders>
              <w:top w:val="single" w:sz="4" w:space="0" w:color="auto"/>
              <w:bottom w:val="single" w:sz="4" w:space="0" w:color="auto"/>
            </w:tcBorders>
            <w:shd w:val="clear" w:color="auto" w:fill="auto"/>
          </w:tcPr>
          <w:p w14:paraId="6BE2BCD3" w14:textId="1AC5FF49" w:rsidR="009C5140" w:rsidRPr="002A0F8F" w:rsidRDefault="009C5140" w:rsidP="009C5140">
            <w:pPr>
              <w:spacing w:before="120" w:after="120"/>
              <w:rPr>
                <w:rFonts w:ascii="Cambria" w:hAnsi="Cambria"/>
                <w:b/>
                <w:bCs/>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7472E023" w14:textId="510B3430" w:rsidR="009C5140" w:rsidRPr="002A0F8F" w:rsidRDefault="009C5140" w:rsidP="009C5140">
            <w:pPr>
              <w:spacing w:before="120" w:after="120"/>
              <w:jc w:val="both"/>
              <w:rPr>
                <w:rFonts w:ascii="Cambria" w:hAnsi="Cambria"/>
                <w:b/>
                <w:bCs/>
              </w:rPr>
            </w:pPr>
            <w:r w:rsidRPr="002A0F8F">
              <w:rPr>
                <w:rFonts w:ascii="Cambria" w:hAnsi="Cambria"/>
                <w:color w:val="000000"/>
              </w:rPr>
              <w:t>Не е налична информация за ограничителни мерки по отношение на транспорти средства.</w:t>
            </w:r>
          </w:p>
        </w:tc>
      </w:tr>
      <w:tr w:rsidR="009C5140" w:rsidRPr="002A0F8F" w14:paraId="1FBAB538" w14:textId="77777777" w:rsidTr="0091361F">
        <w:trPr>
          <w:trHeight w:val="330"/>
        </w:trPr>
        <w:tc>
          <w:tcPr>
            <w:tcW w:w="3544" w:type="dxa"/>
            <w:tcBorders>
              <w:top w:val="single" w:sz="4" w:space="0" w:color="auto"/>
              <w:bottom w:val="single" w:sz="4" w:space="0" w:color="auto"/>
            </w:tcBorders>
            <w:shd w:val="clear" w:color="auto" w:fill="auto"/>
          </w:tcPr>
          <w:p w14:paraId="7595850F" w14:textId="5A9B7B84" w:rsidR="009C5140" w:rsidRPr="002A0F8F" w:rsidRDefault="009C5140" w:rsidP="009C5140">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041E76A8" w14:textId="0EA89701" w:rsidR="009C5140" w:rsidRPr="002A0F8F" w:rsidRDefault="009C5140" w:rsidP="009C5140">
            <w:pPr>
              <w:spacing w:before="120" w:after="120"/>
              <w:jc w:val="both"/>
              <w:rPr>
                <w:rFonts w:ascii="Cambria" w:hAnsi="Cambria"/>
                <w:b/>
                <w:bCs/>
              </w:rPr>
            </w:pPr>
            <w:r w:rsidRPr="002A0F8F">
              <w:rPr>
                <w:rFonts w:ascii="Cambria" w:hAnsi="Cambria"/>
                <w:color w:val="000000"/>
              </w:rPr>
              <w:t>Не е налична информация</w:t>
            </w:r>
          </w:p>
        </w:tc>
      </w:tr>
      <w:tr w:rsidR="009C5140" w:rsidRPr="002A0F8F" w14:paraId="3E6D316A" w14:textId="77777777" w:rsidTr="0091361F">
        <w:trPr>
          <w:trHeight w:val="360"/>
        </w:trPr>
        <w:tc>
          <w:tcPr>
            <w:tcW w:w="3544" w:type="dxa"/>
            <w:tcBorders>
              <w:top w:val="single" w:sz="4" w:space="0" w:color="auto"/>
              <w:bottom w:val="single" w:sz="4" w:space="0" w:color="auto"/>
            </w:tcBorders>
            <w:shd w:val="clear" w:color="auto" w:fill="auto"/>
          </w:tcPr>
          <w:p w14:paraId="79F5247C" w14:textId="227A4E68"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01CCF202" w14:textId="7C4813F0" w:rsidR="009C5140" w:rsidRPr="002A0F8F" w:rsidRDefault="00A955BF" w:rsidP="009C5140">
            <w:pPr>
              <w:spacing w:before="120"/>
              <w:jc w:val="both"/>
              <w:rPr>
                <w:rFonts w:ascii="Cambria" w:eastAsia="Times New Roman" w:hAnsi="Cambria" w:cs="Calibri"/>
                <w:bCs/>
                <w:iCs/>
              </w:rPr>
            </w:pPr>
            <w:r>
              <w:rPr>
                <w:rFonts w:ascii="Cambria" w:eastAsia="Times New Roman" w:hAnsi="Cambria" w:cs="Calibri"/>
                <w:bCs/>
                <w:iCs/>
              </w:rPr>
              <w:t>При</w:t>
            </w:r>
            <w:r w:rsidR="009C5140" w:rsidRPr="002A0F8F">
              <w:rPr>
                <w:rFonts w:ascii="Cambria" w:eastAsia="Times New Roman" w:hAnsi="Cambria" w:cs="Calibri"/>
                <w:bCs/>
                <w:iCs/>
              </w:rPr>
              <w:t xml:space="preserve"> пристигане в Мианмар, всички чуждестранни граждани подлежат на 14-дневна карантина в специални центрове. </w:t>
            </w:r>
          </w:p>
          <w:p w14:paraId="4C85A73A" w14:textId="2E6CE422" w:rsidR="009C5140" w:rsidRPr="002A0F8F" w:rsidRDefault="009C5140" w:rsidP="009C5140">
            <w:pPr>
              <w:spacing w:before="120" w:after="120"/>
              <w:jc w:val="both"/>
              <w:rPr>
                <w:rFonts w:ascii="Cambria" w:hAnsi="Cambria"/>
                <w:b/>
                <w:bCs/>
              </w:rPr>
            </w:pPr>
            <w:r w:rsidRPr="002A0F8F">
              <w:rPr>
                <w:rFonts w:ascii="Cambria" w:eastAsia="Times New Roman" w:hAnsi="Cambria" w:cs="Calibri"/>
                <w:bCs/>
                <w:iCs/>
              </w:rPr>
              <w:t>При пристигане в Мианмар, всички притежатели на дипломатически паспорти подлежат на 14-дневна домашна карантина.</w:t>
            </w:r>
          </w:p>
        </w:tc>
      </w:tr>
      <w:tr w:rsidR="009C5140" w:rsidRPr="002A0F8F" w14:paraId="23DEAB3E" w14:textId="77777777" w:rsidTr="0091361F">
        <w:trPr>
          <w:trHeight w:val="405"/>
        </w:trPr>
        <w:tc>
          <w:tcPr>
            <w:tcW w:w="3544" w:type="dxa"/>
            <w:tcBorders>
              <w:top w:val="single" w:sz="4" w:space="0" w:color="auto"/>
              <w:bottom w:val="single" w:sz="4" w:space="0" w:color="auto"/>
            </w:tcBorders>
            <w:shd w:val="clear" w:color="auto" w:fill="auto"/>
          </w:tcPr>
          <w:p w14:paraId="1BB666D5" w14:textId="4FD77BA0" w:rsidR="009C5140" w:rsidRPr="002A0F8F" w:rsidRDefault="009C5140" w:rsidP="009C5140">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3F93CAFA" w14:textId="3F8746B2" w:rsidR="009C5140" w:rsidRPr="002A0F8F" w:rsidRDefault="009C5140" w:rsidP="009C5140">
            <w:pPr>
              <w:spacing w:before="120" w:after="120"/>
              <w:jc w:val="both"/>
              <w:rPr>
                <w:rFonts w:ascii="Cambria" w:hAnsi="Cambria"/>
                <w:b/>
                <w:bCs/>
              </w:rPr>
            </w:pPr>
            <w:r w:rsidRPr="002A0F8F">
              <w:rPr>
                <w:rFonts w:ascii="Cambria" w:hAnsi="Cambria"/>
              </w:rPr>
              <w:t>Не е налична информация за ограничителни мерки за внос или износ на продукти или услуги.</w:t>
            </w:r>
          </w:p>
        </w:tc>
      </w:tr>
      <w:tr w:rsidR="009C5140" w:rsidRPr="002A0F8F" w14:paraId="4507D653" w14:textId="77777777" w:rsidTr="00EF6DFA">
        <w:trPr>
          <w:trHeight w:val="525"/>
        </w:trPr>
        <w:tc>
          <w:tcPr>
            <w:tcW w:w="11605" w:type="dxa"/>
            <w:gridSpan w:val="2"/>
            <w:tcBorders>
              <w:top w:val="single" w:sz="4" w:space="0" w:color="auto"/>
              <w:bottom w:val="single" w:sz="4" w:space="0" w:color="auto"/>
            </w:tcBorders>
            <w:shd w:val="clear" w:color="auto" w:fill="D9D9D9" w:themeFill="background1" w:themeFillShade="D9"/>
          </w:tcPr>
          <w:p w14:paraId="3AC224BA" w14:textId="63EFDE16"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Монголия (Улан Батор)</w:t>
            </w:r>
          </w:p>
        </w:tc>
      </w:tr>
      <w:tr w:rsidR="009C5140" w:rsidRPr="002A0F8F" w14:paraId="1D14991A" w14:textId="3A1DEE53" w:rsidTr="0091361F">
        <w:trPr>
          <w:trHeight w:val="270"/>
        </w:trPr>
        <w:tc>
          <w:tcPr>
            <w:tcW w:w="3544" w:type="dxa"/>
            <w:tcBorders>
              <w:top w:val="single" w:sz="4" w:space="0" w:color="auto"/>
              <w:bottom w:val="single" w:sz="4" w:space="0" w:color="auto"/>
            </w:tcBorders>
            <w:shd w:val="clear" w:color="auto" w:fill="auto"/>
          </w:tcPr>
          <w:p w14:paraId="22F7F23B" w14:textId="29E2D524" w:rsidR="009C5140" w:rsidRPr="003E4162" w:rsidRDefault="009C5140" w:rsidP="009C5140">
            <w:pPr>
              <w:spacing w:before="120" w:after="120"/>
              <w:rPr>
                <w:rFonts w:ascii="Cambria" w:hAnsi="Cambria"/>
                <w:bCs/>
              </w:rPr>
            </w:pPr>
            <w:r w:rsidRPr="003E4162">
              <w:rPr>
                <w:rFonts w:ascii="Cambria" w:hAnsi="Cambria"/>
              </w:rPr>
              <w:lastRenderedPageBreak/>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472A2EA0" w14:textId="44463608" w:rsidR="003E4162" w:rsidRPr="003E4162" w:rsidRDefault="003E4162" w:rsidP="003E4162">
            <w:pPr>
              <w:jc w:val="both"/>
              <w:rPr>
                <w:rFonts w:ascii="Cambria" w:hAnsi="Cambria" w:cs="Times New Roman"/>
                <w:bCs/>
                <w:iCs/>
                <w:szCs w:val="24"/>
              </w:rPr>
            </w:pPr>
            <w:r w:rsidRPr="003E4162">
              <w:rPr>
                <w:rFonts w:ascii="Cambria" w:hAnsi="Cambria" w:cs="Times New Roman"/>
                <w:bCs/>
                <w:iCs/>
                <w:szCs w:val="24"/>
              </w:rPr>
              <w:t xml:space="preserve">До второ нареждане се забранява влизането на всички чужденци в страната. </w:t>
            </w:r>
          </w:p>
          <w:p w14:paraId="294CAFBC" w14:textId="3A083B04" w:rsidR="009C5140" w:rsidRPr="003E4162" w:rsidRDefault="009C5140" w:rsidP="00193384">
            <w:pPr>
              <w:jc w:val="both"/>
              <w:rPr>
                <w:rFonts w:ascii="Cambria" w:hAnsi="Cambria"/>
                <w:bCs/>
              </w:rPr>
            </w:pPr>
          </w:p>
        </w:tc>
      </w:tr>
      <w:tr w:rsidR="009C5140" w:rsidRPr="002A0F8F" w14:paraId="7858D2FB" w14:textId="77777777" w:rsidTr="0091361F">
        <w:trPr>
          <w:trHeight w:val="285"/>
        </w:trPr>
        <w:tc>
          <w:tcPr>
            <w:tcW w:w="3544" w:type="dxa"/>
            <w:tcBorders>
              <w:top w:val="single" w:sz="4" w:space="0" w:color="auto"/>
              <w:bottom w:val="single" w:sz="4" w:space="0" w:color="auto"/>
            </w:tcBorders>
            <w:shd w:val="clear" w:color="auto" w:fill="auto"/>
          </w:tcPr>
          <w:p w14:paraId="7C9B6B4C" w14:textId="373AA6C5" w:rsidR="009C5140" w:rsidRPr="003E4162" w:rsidRDefault="009C5140" w:rsidP="009C5140">
            <w:pPr>
              <w:spacing w:before="120" w:after="120"/>
              <w:rPr>
                <w:rFonts w:ascii="Cambria" w:hAnsi="Cambria"/>
                <w:bCs/>
              </w:rPr>
            </w:pPr>
            <w:r w:rsidRPr="003E416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717032C6" w14:textId="3F665A6E" w:rsidR="009C5140" w:rsidRPr="003E4162" w:rsidRDefault="003E4162" w:rsidP="00193384">
            <w:pPr>
              <w:jc w:val="both"/>
              <w:rPr>
                <w:rFonts w:ascii="Cambria" w:hAnsi="Cambria"/>
                <w:bCs/>
              </w:rPr>
            </w:pPr>
            <w:r w:rsidRPr="003E4162">
              <w:rPr>
                <w:rFonts w:ascii="Cambria" w:hAnsi="Cambria" w:cs="Times New Roman"/>
                <w:bCs/>
                <w:iCs/>
                <w:szCs w:val="24"/>
              </w:rPr>
              <w:t>Всички пътнически полети и влакове до чужбина са спрени до</w:t>
            </w:r>
            <w:r w:rsidRPr="003E4162">
              <w:rPr>
                <w:rFonts w:ascii="Cambria" w:hAnsi="Cambria" w:cs="Times New Roman"/>
                <w:iCs/>
                <w:szCs w:val="24"/>
              </w:rPr>
              <w:t xml:space="preserve"> </w:t>
            </w:r>
            <w:r w:rsidRPr="003E4162">
              <w:rPr>
                <w:rFonts w:ascii="Cambria" w:hAnsi="Cambria" w:cs="Times New Roman"/>
                <w:bCs/>
                <w:iCs/>
                <w:szCs w:val="24"/>
              </w:rPr>
              <w:t>31 май т. г.</w:t>
            </w:r>
          </w:p>
        </w:tc>
      </w:tr>
      <w:tr w:rsidR="009C5140" w:rsidRPr="002A0F8F" w14:paraId="4904E758" w14:textId="77777777" w:rsidTr="0091361F">
        <w:trPr>
          <w:trHeight w:val="300"/>
        </w:trPr>
        <w:tc>
          <w:tcPr>
            <w:tcW w:w="3544" w:type="dxa"/>
            <w:tcBorders>
              <w:top w:val="single" w:sz="4" w:space="0" w:color="auto"/>
              <w:bottom w:val="single" w:sz="4" w:space="0" w:color="auto"/>
            </w:tcBorders>
            <w:shd w:val="clear" w:color="auto" w:fill="auto"/>
          </w:tcPr>
          <w:p w14:paraId="24C5AF73" w14:textId="66E4A682" w:rsidR="009C5140" w:rsidRPr="002A0F8F" w:rsidRDefault="009C5140" w:rsidP="009C5140">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1AE2BFE3" w14:textId="77777777" w:rsidR="00193384" w:rsidRPr="00193384" w:rsidRDefault="00193384" w:rsidP="00193384">
            <w:pPr>
              <w:rPr>
                <w:rFonts w:ascii="Cambria" w:hAnsi="Cambria"/>
              </w:rPr>
            </w:pPr>
            <w:r w:rsidRPr="00193384">
              <w:rPr>
                <w:rFonts w:ascii="Cambria" w:hAnsi="Cambria"/>
              </w:rPr>
              <w:t xml:space="preserve">Със съдействието на местните власти </w:t>
            </w:r>
            <w:r w:rsidRPr="00193384">
              <w:rPr>
                <w:rFonts w:ascii="Cambria" w:hAnsi="Cambria"/>
                <w:bCs/>
              </w:rPr>
              <w:t>чужденци,</w:t>
            </w:r>
            <w:r w:rsidRPr="00193384">
              <w:rPr>
                <w:rFonts w:ascii="Cambria" w:hAnsi="Cambria"/>
              </w:rPr>
              <w:t xml:space="preserve"> които желаят да се евакуират със собствен автомобилен транспорт,</w:t>
            </w:r>
            <w:r w:rsidRPr="00193384">
              <w:rPr>
                <w:rFonts w:ascii="Cambria" w:hAnsi="Cambria" w:cs="Times New Roman"/>
                <w:bCs/>
                <w:iCs/>
                <w:szCs w:val="24"/>
              </w:rPr>
              <w:t xml:space="preserve"> могат да напуснат страната през шосейните ГКПП Алтанбулаг и Замын ууд, стига съседните страни – Русия и Китай да ги приемат</w:t>
            </w:r>
            <w:r w:rsidRPr="00193384">
              <w:rPr>
                <w:rFonts w:ascii="Cambria" w:hAnsi="Cambria"/>
                <w:bCs/>
              </w:rPr>
              <w:t xml:space="preserve">. </w:t>
            </w:r>
            <w:r w:rsidRPr="00193384">
              <w:rPr>
                <w:rFonts w:ascii="Cambria" w:hAnsi="Cambria"/>
              </w:rPr>
              <w:t xml:space="preserve"> </w:t>
            </w:r>
          </w:p>
          <w:p w14:paraId="4EE88360" w14:textId="07E817B9" w:rsidR="009C5140" w:rsidRPr="00193384" w:rsidRDefault="00193384" w:rsidP="00193384">
            <w:pPr>
              <w:jc w:val="both"/>
              <w:rPr>
                <w:rFonts w:ascii="Cambria" w:hAnsi="Cambria"/>
                <w:bCs/>
              </w:rPr>
            </w:pPr>
            <w:r w:rsidRPr="00193384">
              <w:rPr>
                <w:rFonts w:ascii="Cambria" w:hAnsi="Cambria" w:cs="Times New Roman"/>
                <w:iCs/>
                <w:szCs w:val="24"/>
              </w:rPr>
              <w:t xml:space="preserve">Националният авиопревозвач МИАТ планира </w:t>
            </w:r>
            <w:r w:rsidRPr="00193384">
              <w:rPr>
                <w:rFonts w:ascii="Cambria" w:hAnsi="Cambria" w:cs="Times New Roman"/>
                <w:bCs/>
                <w:iCs/>
                <w:szCs w:val="24"/>
              </w:rPr>
              <w:t>евакуационни</w:t>
            </w:r>
            <w:r w:rsidRPr="00193384">
              <w:rPr>
                <w:rFonts w:ascii="Cambria" w:hAnsi="Cambria" w:cs="Times New Roman"/>
                <w:iCs/>
                <w:szCs w:val="24"/>
              </w:rPr>
              <w:t xml:space="preserve"> </w:t>
            </w:r>
            <w:r w:rsidRPr="00193384">
              <w:rPr>
                <w:rFonts w:ascii="Cambria" w:hAnsi="Cambria" w:cs="Times New Roman"/>
                <w:bCs/>
                <w:iCs/>
                <w:szCs w:val="24"/>
              </w:rPr>
              <w:t>полети до Делхи и Сеул</w:t>
            </w:r>
            <w:r w:rsidRPr="00193384">
              <w:rPr>
                <w:rFonts w:ascii="Cambria" w:hAnsi="Cambria" w:cs="Times New Roman"/>
                <w:iCs/>
                <w:szCs w:val="24"/>
              </w:rPr>
              <w:t>,  откъдето ще бъдат превозени желаещите да се завърнат монголски граждани.</w:t>
            </w:r>
          </w:p>
        </w:tc>
      </w:tr>
      <w:tr w:rsidR="009C5140" w:rsidRPr="002A0F8F" w14:paraId="0E723780" w14:textId="77777777" w:rsidTr="0091361F">
        <w:trPr>
          <w:trHeight w:val="270"/>
        </w:trPr>
        <w:tc>
          <w:tcPr>
            <w:tcW w:w="3544" w:type="dxa"/>
            <w:tcBorders>
              <w:top w:val="single" w:sz="4" w:space="0" w:color="auto"/>
              <w:bottom w:val="single" w:sz="4" w:space="0" w:color="auto"/>
            </w:tcBorders>
            <w:shd w:val="clear" w:color="auto" w:fill="auto"/>
          </w:tcPr>
          <w:p w14:paraId="0A75A972" w14:textId="4E3621DD" w:rsidR="009C5140" w:rsidRPr="002A0F8F" w:rsidRDefault="009C5140" w:rsidP="009C5140">
            <w:pPr>
              <w:spacing w:before="120" w:after="120"/>
              <w:rPr>
                <w:rFonts w:ascii="Cambria" w:hAnsi="Cambria"/>
                <w:b/>
                <w:bCs/>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6CB2D38B" w14:textId="77777777" w:rsidR="00193384" w:rsidRPr="00193384" w:rsidRDefault="00193384" w:rsidP="00193384">
            <w:pPr>
              <w:rPr>
                <w:rFonts w:ascii="Cambria" w:hAnsi="Cambria"/>
              </w:rPr>
            </w:pPr>
            <w:r w:rsidRPr="00193384">
              <w:rPr>
                <w:rFonts w:ascii="Cambria" w:hAnsi="Cambria"/>
              </w:rPr>
              <w:t xml:space="preserve">Всички барове, дискотеки и нощни клубове са повторно затворени до второ нареждане, поради неспазване на предписанията. Отварят се фитнес-залите, клубовете за танци и басейните. </w:t>
            </w:r>
            <w:r w:rsidRPr="00193384">
              <w:rPr>
                <w:rFonts w:ascii="Cambria" w:hAnsi="Cambria"/>
                <w:bCs/>
              </w:rPr>
              <w:t xml:space="preserve">Училищата и ВУЗ ще останат затворени до 1 септември. </w:t>
            </w:r>
            <w:r w:rsidRPr="00193384">
              <w:rPr>
                <w:rFonts w:ascii="Cambria" w:hAnsi="Cambria"/>
              </w:rPr>
              <w:t xml:space="preserve">При излизане навън трябва да се носят </w:t>
            </w:r>
            <w:r w:rsidRPr="00193384">
              <w:rPr>
                <w:rFonts w:ascii="Cambria" w:hAnsi="Cambria"/>
                <w:bCs/>
              </w:rPr>
              <w:t>предпазни маски</w:t>
            </w:r>
            <w:r w:rsidRPr="00193384">
              <w:rPr>
                <w:rFonts w:ascii="Cambria" w:hAnsi="Cambria"/>
              </w:rPr>
              <w:t xml:space="preserve">, като нарушителите ще бъдат санкционирани с </w:t>
            </w:r>
            <w:r w:rsidRPr="00193384">
              <w:rPr>
                <w:rFonts w:ascii="Cambria" w:hAnsi="Cambria"/>
                <w:bCs/>
              </w:rPr>
              <w:t>глоба от 150 000 тугрика</w:t>
            </w:r>
            <w:r w:rsidRPr="00193384">
              <w:rPr>
                <w:rFonts w:ascii="Cambria" w:hAnsi="Cambria"/>
              </w:rPr>
              <w:t xml:space="preserve"> – в равностойност 50 евро. </w:t>
            </w:r>
          </w:p>
          <w:p w14:paraId="236A6539" w14:textId="77777777" w:rsidR="00193384" w:rsidRPr="00193384" w:rsidRDefault="00193384" w:rsidP="00193384">
            <w:pPr>
              <w:rPr>
                <w:rFonts w:ascii="Cambria" w:hAnsi="Cambria"/>
              </w:rPr>
            </w:pPr>
            <w:r w:rsidRPr="00193384">
              <w:rPr>
                <w:rFonts w:ascii="Cambria" w:hAnsi="Cambria"/>
              </w:rPr>
              <w:t>Удължава се задължителният карантинен период от 14 до 21 дни за завръщащите се от чужбина монголски граждани и чужденци, продължително пребиваващи в Монголия.</w:t>
            </w:r>
          </w:p>
          <w:p w14:paraId="5EF23F46" w14:textId="50CE9C16" w:rsidR="009C5140" w:rsidRPr="00193384" w:rsidRDefault="00193384" w:rsidP="00193384">
            <w:pPr>
              <w:jc w:val="both"/>
              <w:rPr>
                <w:rFonts w:ascii="Cambria" w:hAnsi="Cambria"/>
                <w:bCs/>
              </w:rPr>
            </w:pPr>
            <w:r w:rsidRPr="00193384">
              <w:rPr>
                <w:rFonts w:ascii="Cambria" w:hAnsi="Cambria"/>
              </w:rPr>
              <w:t>В случай на заразяване при пребиваващ дипломат или член на семейството му, заразеният ще се отправя задължително във втора столична болница. След изтичането на 21-дневния срок същият остава под лекарско наблюдение за още 14 дни.</w:t>
            </w:r>
          </w:p>
        </w:tc>
      </w:tr>
      <w:tr w:rsidR="009C5140" w:rsidRPr="002A0F8F" w14:paraId="145D849C" w14:textId="77777777" w:rsidTr="0091361F">
        <w:trPr>
          <w:trHeight w:val="285"/>
        </w:trPr>
        <w:tc>
          <w:tcPr>
            <w:tcW w:w="3544" w:type="dxa"/>
            <w:tcBorders>
              <w:top w:val="single" w:sz="4" w:space="0" w:color="auto"/>
              <w:bottom w:val="single" w:sz="4" w:space="0" w:color="auto"/>
            </w:tcBorders>
            <w:shd w:val="clear" w:color="auto" w:fill="auto"/>
          </w:tcPr>
          <w:p w14:paraId="75556F8F" w14:textId="10FE1B84" w:rsidR="009C5140" w:rsidRPr="002A0F8F" w:rsidRDefault="009C5140" w:rsidP="009C5140">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69A5AFFE" w14:textId="19CEA14C" w:rsidR="009C5140" w:rsidRPr="00193384" w:rsidRDefault="00193384" w:rsidP="00193384">
            <w:pPr>
              <w:jc w:val="both"/>
              <w:rPr>
                <w:rFonts w:ascii="Cambria" w:hAnsi="Cambria"/>
                <w:bCs/>
              </w:rPr>
            </w:pPr>
            <w:r w:rsidRPr="00193384">
              <w:rPr>
                <w:rFonts w:ascii="Cambria" w:hAnsi="Cambria"/>
              </w:rPr>
              <w:t xml:space="preserve">Засега няма такива ограничения, но внасянето на стоки и експедицията им са практически невъзможни, до възстановяване на нормалните връзки с външния свят. Правителството освобождава от заплащане на мита вноса на зърнени храни, олио и захар </w:t>
            </w:r>
            <w:r w:rsidRPr="00193384">
              <w:rPr>
                <w:rFonts w:ascii="Cambria" w:hAnsi="Cambria"/>
                <w:bCs/>
              </w:rPr>
              <w:t>до 30.06.2020 г.</w:t>
            </w:r>
          </w:p>
        </w:tc>
      </w:tr>
      <w:tr w:rsidR="009C5140" w:rsidRPr="002A0F8F" w14:paraId="7971849E" w14:textId="77777777" w:rsidTr="00EF6DFA">
        <w:trPr>
          <w:trHeight w:val="540"/>
        </w:trPr>
        <w:tc>
          <w:tcPr>
            <w:tcW w:w="11605" w:type="dxa"/>
            <w:gridSpan w:val="2"/>
            <w:tcBorders>
              <w:top w:val="single" w:sz="4" w:space="0" w:color="auto"/>
            </w:tcBorders>
            <w:shd w:val="clear" w:color="auto" w:fill="D9D9D9" w:themeFill="background1" w:themeFillShade="D9"/>
          </w:tcPr>
          <w:p w14:paraId="06F82A0A" w14:textId="07E7BDD5"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Непал (Катманду)</w:t>
            </w:r>
          </w:p>
        </w:tc>
      </w:tr>
      <w:tr w:rsidR="009C5140" w:rsidRPr="002A0F8F" w14:paraId="2C1D0AD2" w14:textId="77777777" w:rsidTr="0091361F">
        <w:trPr>
          <w:trHeight w:val="636"/>
        </w:trPr>
        <w:tc>
          <w:tcPr>
            <w:tcW w:w="3544" w:type="dxa"/>
          </w:tcPr>
          <w:p w14:paraId="19FE1C40"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66FDC732" w14:textId="77777777" w:rsidR="009C5140" w:rsidRPr="002A0F8F" w:rsidRDefault="009C5140" w:rsidP="009C5140">
            <w:pPr>
              <w:rPr>
                <w:rFonts w:ascii="Cambria" w:hAnsi="Cambria"/>
              </w:rPr>
            </w:pPr>
            <w:r w:rsidRPr="002A0F8F">
              <w:rPr>
                <w:rFonts w:ascii="Cambria" w:hAnsi="Cambria"/>
              </w:rPr>
              <w:t xml:space="preserve">Визите на чужденци, които не могат да се върнат в родните си страни, поради наложените им ограничения за пътуване, ще бъдат удължавани, ако подадат заявление в рамките на срокове за издаване на визи (Координира се от МВР и МВнР).   </w:t>
            </w:r>
          </w:p>
          <w:p w14:paraId="30CFA900" w14:textId="77777777" w:rsidR="009C5140" w:rsidRPr="002A0F8F" w:rsidRDefault="009C5140" w:rsidP="009C5140">
            <w:pPr>
              <w:rPr>
                <w:rFonts w:ascii="Cambria" w:hAnsi="Cambria"/>
              </w:rPr>
            </w:pPr>
          </w:p>
          <w:p w14:paraId="5A2081B6" w14:textId="299324B1" w:rsidR="009C5140" w:rsidRPr="002A0F8F" w:rsidRDefault="009C5140" w:rsidP="009C5140">
            <w:pPr>
              <w:spacing w:before="120" w:after="120"/>
              <w:rPr>
                <w:rFonts w:ascii="Cambria" w:hAnsi="Cambria"/>
              </w:rPr>
            </w:pPr>
            <w:r w:rsidRPr="002A0F8F">
              <w:rPr>
                <w:rFonts w:ascii="Cambria" w:hAnsi="Cambria"/>
              </w:rPr>
              <w:t>По информация на Имиграционната служба на Непал (Department of Immigration) в периода от 1 до 14 март в Непал са влезли 4 586 граждани на ЕС, от които 5 българи.</w:t>
            </w:r>
          </w:p>
        </w:tc>
      </w:tr>
      <w:tr w:rsidR="009C5140" w:rsidRPr="002A0F8F" w14:paraId="34728A0C" w14:textId="77777777" w:rsidTr="0091361F">
        <w:trPr>
          <w:trHeight w:val="871"/>
        </w:trPr>
        <w:tc>
          <w:tcPr>
            <w:tcW w:w="3544" w:type="dxa"/>
          </w:tcPr>
          <w:p w14:paraId="7134DCBF"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4059003" w14:textId="2E0D6A13" w:rsidR="009C5140" w:rsidRPr="002A0F8F" w:rsidRDefault="009C5140" w:rsidP="009C5140">
            <w:pPr>
              <w:spacing w:before="120" w:after="120"/>
              <w:rPr>
                <w:rFonts w:ascii="Cambria" w:hAnsi="Cambria"/>
              </w:rPr>
            </w:pPr>
            <w:r w:rsidRPr="00152C27">
              <w:rPr>
                <w:rFonts w:ascii="Cambria" w:hAnsi="Cambria"/>
              </w:rPr>
              <w:t>Международното летище Трибуван, Катманду остава до второ нареждане единствен пункт за пристигане и заминаване в Непал, който към момента е също затворен</w:t>
            </w:r>
            <w:r>
              <w:rPr>
                <w:rFonts w:ascii="Cambria" w:hAnsi="Cambria"/>
              </w:rPr>
              <w:t>.</w:t>
            </w:r>
          </w:p>
        </w:tc>
      </w:tr>
      <w:tr w:rsidR="009C5140" w:rsidRPr="002A0F8F" w14:paraId="280F4927" w14:textId="77777777" w:rsidTr="0091361F">
        <w:trPr>
          <w:trHeight w:val="922"/>
        </w:trPr>
        <w:tc>
          <w:tcPr>
            <w:tcW w:w="3544" w:type="dxa"/>
          </w:tcPr>
          <w:p w14:paraId="2926C8BA" w14:textId="77777777" w:rsidR="009C5140" w:rsidRPr="002A0F8F" w:rsidRDefault="009C5140" w:rsidP="009C5140">
            <w:pPr>
              <w:spacing w:before="120" w:after="120"/>
              <w:rPr>
                <w:rFonts w:ascii="Cambria" w:hAnsi="Cambria"/>
              </w:rPr>
            </w:pPr>
            <w:r w:rsidRPr="002A0F8F">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2A0F8F">
              <w:rPr>
                <w:rFonts w:ascii="Cambria" w:hAnsi="Cambria"/>
              </w:rPr>
              <w:lastRenderedPageBreak/>
              <w:t>затваряне какви са възможните обходни маршрути (сухопътни, въздушни и морски)</w:t>
            </w:r>
          </w:p>
        </w:tc>
        <w:tc>
          <w:tcPr>
            <w:tcW w:w="8061" w:type="dxa"/>
          </w:tcPr>
          <w:p w14:paraId="4FEF3D4B" w14:textId="77777777" w:rsidR="009C5140" w:rsidRPr="002A0F8F" w:rsidRDefault="009C5140" w:rsidP="009C5140">
            <w:pPr>
              <w:spacing w:before="120" w:after="120"/>
              <w:rPr>
                <w:rFonts w:ascii="Cambria" w:hAnsi="Cambria"/>
              </w:rPr>
            </w:pPr>
            <w:r w:rsidRPr="002A0F8F">
              <w:rPr>
                <w:rFonts w:ascii="Cambria" w:hAnsi="Cambria"/>
              </w:rPr>
              <w:lastRenderedPageBreak/>
              <w:t>Няма такива.</w:t>
            </w:r>
          </w:p>
        </w:tc>
      </w:tr>
      <w:tr w:rsidR="009C5140" w:rsidRPr="002A0F8F" w14:paraId="4D2E776D" w14:textId="77777777" w:rsidTr="0091361F">
        <w:trPr>
          <w:trHeight w:val="618"/>
        </w:trPr>
        <w:tc>
          <w:tcPr>
            <w:tcW w:w="3544" w:type="dxa"/>
          </w:tcPr>
          <w:p w14:paraId="6D762E03"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396A8F09" w14:textId="77777777" w:rsidR="009C5140" w:rsidRPr="002A0F8F" w:rsidRDefault="009C5140" w:rsidP="009C5140">
            <w:pPr>
              <w:rPr>
                <w:rFonts w:ascii="Cambria" w:hAnsi="Cambria"/>
              </w:rPr>
            </w:pPr>
            <w:r w:rsidRPr="002A0F8F">
              <w:rPr>
                <w:rFonts w:ascii="Cambria" w:hAnsi="Cambria"/>
              </w:rPr>
              <w:t xml:space="preserve">Няма информация за български граждани, които да са поставени под карантина. </w:t>
            </w:r>
          </w:p>
          <w:p w14:paraId="47FE159E" w14:textId="77777777" w:rsidR="009C5140" w:rsidRPr="002A0F8F" w:rsidRDefault="009C5140" w:rsidP="009C5140">
            <w:pPr>
              <w:rPr>
                <w:rFonts w:ascii="Cambria" w:hAnsi="Cambria"/>
              </w:rPr>
            </w:pPr>
          </w:p>
          <w:p w14:paraId="1DDE2D01" w14:textId="457F29B0" w:rsidR="009C5140" w:rsidRDefault="009C5140" w:rsidP="009C5140">
            <w:pPr>
              <w:spacing w:after="120"/>
              <w:jc w:val="both"/>
              <w:rPr>
                <w:rFonts w:ascii="Cambria" w:hAnsi="Cambria"/>
              </w:rPr>
            </w:pPr>
            <w:r w:rsidRPr="00A443F6">
              <w:rPr>
                <w:rFonts w:ascii="Cambria" w:hAnsi="Cambria"/>
              </w:rPr>
              <w:t>Всички чуждестранни граждани, влизащи в Непал се поставят под самоосигурена карантина, а непалските граждани и непалците от чужбина (NRN) се поставят под домашна карантина за 14 дни. Чужденците с дипломатическа и официална виза се поставят под самоосигурена карантина за 14 дни. Чужденци с бизнес, учебна и работна виза, завръщащи се в Непал, подлежат на престой в самоосигурена карантина за 14 дни. Непалските граждани, пристигащи от или през страни с повишен риск на COVID-19 задължително се поставят под 14-дневна карантина.</w:t>
            </w:r>
          </w:p>
          <w:p w14:paraId="003D5D3C" w14:textId="22EA9EE3" w:rsidR="009C5140" w:rsidRPr="002A0F8F" w:rsidRDefault="009C5140" w:rsidP="009C5140">
            <w:pPr>
              <w:spacing w:after="120"/>
              <w:jc w:val="both"/>
              <w:rPr>
                <w:rFonts w:ascii="Cambria" w:hAnsi="Cambria"/>
              </w:rPr>
            </w:pPr>
            <w:r w:rsidRPr="002A0F8F">
              <w:rPr>
                <w:rFonts w:ascii="Cambria" w:hAnsi="Cambria"/>
              </w:rPr>
              <w:t>Непалските власти въведоха нови мерки за борбата с COVID-19, в т.ч. Министерството на здравеопазването определя общински и частни болници за пациенти, които се нуждаят от лечение при COVID-19. Затварят се до 30.04. кинозали, културни центрове, стадиони, спортни заведения, фитнес зали, здравни клубове, музеи, плувни басейни, танцови барове, клубове и други места за забавление. Ограничават се всички несъществени пътувания, както и събирането на над 25 души в дворци, храмове, манастири, джамии и църкви. Градският транспорт да превозва пътници според вместимостта си, ще се извършват регулярно дезинфекция на превозни средства. Дезинфекцират се в определени часове местата, в които обикновено се струпват групи хора. Ще се вземат строги мерки срещи лъжливите новини, черната борса и фалшифицирането на стоки, в т.ч. на предпазни маски (Те ще се предлагат единствено от Shared Health Services Co-operative Limited). Ще има здравен контрол при провеждане на матурите за средно образование. Хотели, ресторанти и търговски центрове ще осигурят санитарен препарат за почистване на ръцете на клиентите и редовно да дезинфекцира маси, столове, барове, парапети и тоалетни. Ще трябва да имат термометри за измерване на температура и провеждане на скрининг на всички хора, влизащи в тези места.</w:t>
            </w:r>
          </w:p>
        </w:tc>
      </w:tr>
      <w:tr w:rsidR="009C5140" w:rsidRPr="002A0F8F" w14:paraId="3C224E6F" w14:textId="77777777" w:rsidTr="0091361F">
        <w:trPr>
          <w:trHeight w:val="870"/>
        </w:trPr>
        <w:tc>
          <w:tcPr>
            <w:tcW w:w="3544" w:type="dxa"/>
          </w:tcPr>
          <w:p w14:paraId="0AA86605" w14:textId="77777777"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795E925F" w14:textId="77777777" w:rsidR="009C5140" w:rsidRPr="002A0F8F" w:rsidRDefault="009C5140" w:rsidP="009C5140">
            <w:pPr>
              <w:spacing w:before="120" w:after="120"/>
              <w:rPr>
                <w:rFonts w:ascii="Cambria" w:hAnsi="Cambria"/>
              </w:rPr>
            </w:pPr>
            <w:r w:rsidRPr="002A0F8F">
              <w:rPr>
                <w:rFonts w:ascii="Cambria" w:hAnsi="Cambria"/>
              </w:rPr>
              <w:t>Не разполагаме с информация към момента.</w:t>
            </w:r>
          </w:p>
        </w:tc>
      </w:tr>
      <w:tr w:rsidR="009C5140" w:rsidRPr="002A0F8F" w14:paraId="60554CE8" w14:textId="77777777" w:rsidTr="00EF6DFA">
        <w:trPr>
          <w:trHeight w:val="252"/>
        </w:trPr>
        <w:tc>
          <w:tcPr>
            <w:tcW w:w="11605" w:type="dxa"/>
            <w:gridSpan w:val="2"/>
            <w:tcBorders>
              <w:bottom w:val="single" w:sz="4" w:space="0" w:color="auto"/>
            </w:tcBorders>
            <w:shd w:val="clear" w:color="auto" w:fill="D9D9D9" w:themeFill="background1" w:themeFillShade="D9"/>
          </w:tcPr>
          <w:p w14:paraId="30AFB8E7" w14:textId="75F8CC11"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ОАЕ (Абу Даби)</w:t>
            </w:r>
          </w:p>
        </w:tc>
      </w:tr>
      <w:tr w:rsidR="009C5140" w:rsidRPr="002A0F8F" w14:paraId="5FC84320" w14:textId="0ADBEEE4" w:rsidTr="0091361F">
        <w:trPr>
          <w:trHeight w:val="195"/>
        </w:trPr>
        <w:tc>
          <w:tcPr>
            <w:tcW w:w="3544" w:type="dxa"/>
            <w:tcBorders>
              <w:top w:val="single" w:sz="4" w:space="0" w:color="auto"/>
              <w:bottom w:val="single" w:sz="4" w:space="0" w:color="auto"/>
            </w:tcBorders>
            <w:shd w:val="clear" w:color="auto" w:fill="auto"/>
          </w:tcPr>
          <w:p w14:paraId="6C464B6B" w14:textId="38211FFF" w:rsidR="009C5140" w:rsidRPr="002A0F8F" w:rsidRDefault="009C5140" w:rsidP="009C5140">
            <w:pPr>
              <w:spacing w:before="120" w:after="120"/>
              <w:rPr>
                <w:rFonts w:ascii="Cambria" w:hAnsi="Cambria"/>
                <w:b/>
                <w:bCs/>
              </w:rPr>
            </w:pPr>
            <w:r w:rsidRPr="002A0F8F">
              <w:rPr>
                <w:rFonts w:ascii="Cambria" w:hAnsi="Cambria"/>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4F4556B0" w14:textId="7431E2CF" w:rsidR="009C5140" w:rsidRPr="00A25FD6" w:rsidRDefault="009C5140" w:rsidP="00A25FD6">
            <w:pPr>
              <w:rPr>
                <w:rFonts w:ascii="Cambria" w:hAnsi="Cambria"/>
              </w:rPr>
            </w:pPr>
            <w:r w:rsidRPr="00A25FD6">
              <w:rPr>
                <w:rFonts w:ascii="Cambria" w:hAnsi="Cambria"/>
              </w:rPr>
              <w:t>ОАЕ прекратява за неопределен срок на издаването на входни визи за приносителите на обикновени и служебни паспорти от всички държави. Мярката засяга вкл. България и останалите държави – членки на ЕС.</w:t>
            </w:r>
          </w:p>
          <w:p w14:paraId="1C30E483" w14:textId="2D0824C2" w:rsidR="009C5140" w:rsidRPr="00A25FD6" w:rsidRDefault="00A955BF" w:rsidP="00A25FD6">
            <w:pPr>
              <w:rPr>
                <w:rFonts w:ascii="Cambria" w:hAnsi="Cambria"/>
              </w:rPr>
            </w:pPr>
            <w:r w:rsidRPr="00A25FD6">
              <w:rPr>
                <w:rFonts w:ascii="Cambria" w:hAnsi="Cambria"/>
              </w:rPr>
              <w:t>В</w:t>
            </w:r>
            <w:r w:rsidR="009C5140" w:rsidRPr="00A25FD6">
              <w:rPr>
                <w:rFonts w:ascii="Cambria" w:hAnsi="Cambria"/>
              </w:rPr>
              <w:t>ременно, се отменят всички издадени входни визи за чужди граждани, с изключение на дипломатически и служебни, както и на вече  влезли в страната. Към момента, властите не са предоставили детайлна информация и пояснения, дали това правило ще важи и за гражданите на ЕС, които се ползват с безвизов режим. Всички пристигащи от чужбина пътници се проверяват от медицински екипи на границата и ще бъдат поставени под 4 дневна карантина/самоизолация в болнично заведение, хотел или жилище, по преценка на медиците на място. Пристигащите от страни в риск или такива, които са ги посещавали през последните 14 дена (Италия, Китай, Иран и др) ще бъдат поставяни под 14 дневна карантина. След изтичане на този срок, ще им бъде правен повторен тест за наличие на вируса.</w:t>
            </w:r>
          </w:p>
          <w:p w14:paraId="1BC75F4D" w14:textId="77777777" w:rsidR="00A25FD6" w:rsidRPr="00A25FD6" w:rsidRDefault="00A25FD6" w:rsidP="00A25FD6">
            <w:pPr>
              <w:rPr>
                <w:rFonts w:ascii="Cambria" w:hAnsi="Cambria"/>
              </w:rPr>
            </w:pPr>
            <w:r w:rsidRPr="00A25FD6">
              <w:rPr>
                <w:rFonts w:ascii="Cambria" w:hAnsi="Cambria"/>
              </w:rPr>
              <w:t xml:space="preserve">Министерството на външните работи и международното сътрудничество на ОАЕ и Федералният орган за идентичност и гражданство обявиха, че  чуждите граждани, притежаващи валидна виза за пребиваване (residence visa), могат да се върнат в ОАЕ от 1 юни. Решението произтичало от </w:t>
            </w:r>
            <w:r w:rsidRPr="00A25FD6">
              <w:rPr>
                <w:rFonts w:ascii="Cambria" w:hAnsi="Cambria"/>
              </w:rPr>
              <w:lastRenderedPageBreak/>
              <w:t>желанието на ОАЕ да се даде възможност на лицата, притежаващи валидни визи за пребиваване, да се съберат отново със семействата си, след като са били засегнати от предпазните мерки, предприети за да се  ограничи разпространението на COVID-19 пандемията.</w:t>
            </w:r>
          </w:p>
          <w:p w14:paraId="32684518" w14:textId="4A9FCD1C" w:rsidR="009C5140" w:rsidRPr="00A25FD6" w:rsidRDefault="00A25FD6" w:rsidP="00A25FD6">
            <w:r w:rsidRPr="00A25FD6">
              <w:rPr>
                <w:rFonts w:ascii="Cambria" w:hAnsi="Cambria"/>
              </w:rPr>
              <w:t xml:space="preserve"> Тези лица, които притежават валидни визи за пребиваване и желаят да се върнат в ОАЕ, трябва  да се регистрират на   уебсайта: smartservices.ica.gov.ae., в услугата озаглавена "Residents' Entry Permit".</w:t>
            </w:r>
          </w:p>
        </w:tc>
      </w:tr>
      <w:tr w:rsidR="009C5140" w:rsidRPr="002A0F8F" w14:paraId="0543C94D" w14:textId="77777777" w:rsidTr="0091361F">
        <w:trPr>
          <w:trHeight w:val="1613"/>
        </w:trPr>
        <w:tc>
          <w:tcPr>
            <w:tcW w:w="3544" w:type="dxa"/>
            <w:tcBorders>
              <w:top w:val="single" w:sz="4" w:space="0" w:color="auto"/>
              <w:bottom w:val="single" w:sz="4" w:space="0" w:color="auto"/>
            </w:tcBorders>
            <w:shd w:val="clear" w:color="auto" w:fill="auto"/>
          </w:tcPr>
          <w:p w14:paraId="0A3022BF" w14:textId="5A50F42F" w:rsidR="009C5140" w:rsidRPr="002A0F8F" w:rsidRDefault="009C5140" w:rsidP="009C5140">
            <w:pPr>
              <w:spacing w:before="120" w:after="120"/>
              <w:rPr>
                <w:rFonts w:ascii="Cambria" w:hAnsi="Cambria"/>
                <w:b/>
                <w:bCs/>
              </w:rPr>
            </w:pPr>
            <w:r w:rsidRPr="002A0F8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73B1C0F1" w14:textId="0ADDFAD9" w:rsidR="009C5140" w:rsidRPr="002A0F8F" w:rsidRDefault="009C5140" w:rsidP="009C5140">
            <w:pPr>
              <w:spacing w:before="120" w:after="120"/>
              <w:rPr>
                <w:rFonts w:ascii="Cambria" w:hAnsi="Cambria"/>
                <w:bCs/>
              </w:rPr>
            </w:pPr>
            <w:r w:rsidRPr="002A0F8F">
              <w:rPr>
                <w:rFonts w:ascii="Cambria" w:hAnsi="Cambria"/>
                <w:color w:val="00000A"/>
              </w:rPr>
              <w:t>Сухопътната граница със КСА е затворена от саудитска страна, с изключение на товарни камиони, които се пропускат след съответния преглед и инспекция. </w:t>
            </w:r>
            <w:r w:rsidRPr="002A0F8F">
              <w:rPr>
                <w:rStyle w:val="table0020gridchar"/>
                <w:rFonts w:ascii="Cambria" w:hAnsi="Cambria" w:cs="Calibri"/>
                <w:color w:val="00000A"/>
              </w:rPr>
              <w:t>Сухопътната граница с Оман е отворена, но оманските власти не издават входни визи за чужденци, което прави влизането невъзможно.</w:t>
            </w:r>
          </w:p>
        </w:tc>
      </w:tr>
      <w:tr w:rsidR="009C5140" w:rsidRPr="002A0F8F" w14:paraId="4B8606C9" w14:textId="77777777" w:rsidTr="0091361F">
        <w:trPr>
          <w:trHeight w:val="2899"/>
        </w:trPr>
        <w:tc>
          <w:tcPr>
            <w:tcW w:w="3544" w:type="dxa"/>
            <w:tcBorders>
              <w:top w:val="single" w:sz="4" w:space="0" w:color="auto"/>
              <w:bottom w:val="single" w:sz="4" w:space="0" w:color="auto"/>
            </w:tcBorders>
            <w:shd w:val="clear" w:color="auto" w:fill="auto"/>
          </w:tcPr>
          <w:p w14:paraId="4A367F35" w14:textId="76E7F806" w:rsidR="009C5140" w:rsidRPr="002A0F8F" w:rsidRDefault="009C5140" w:rsidP="009C5140">
            <w:pPr>
              <w:spacing w:before="120" w:after="120"/>
              <w:rPr>
                <w:rFonts w:ascii="Cambria" w:hAnsi="Cambria"/>
                <w:b/>
                <w:bCs/>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25AAAD18" w14:textId="77777777" w:rsidR="009C5140" w:rsidRPr="002A0F8F" w:rsidRDefault="009C5140" w:rsidP="009C5140">
            <w:pPr>
              <w:spacing w:before="120" w:after="120"/>
              <w:rPr>
                <w:rFonts w:ascii="Cambria" w:eastAsia="Times New Roman" w:hAnsi="Cambria" w:cs="Times New Roman"/>
                <w:color w:val="000000"/>
                <w:lang w:eastAsia="bg-BG"/>
              </w:rPr>
            </w:pPr>
            <w:r w:rsidRPr="002A0F8F">
              <w:rPr>
                <w:rFonts w:ascii="Cambria" w:eastAsia="Times New Roman" w:hAnsi="Cambria" w:cs="Times New Roman"/>
                <w:color w:val="000000"/>
                <w:lang w:eastAsia="bg-BG"/>
              </w:rPr>
              <w:t>Към момента, директните полети към България се изпълняват, но се очаква да бъдат отменени, при евентуално обявяване на задължителна 14 дневна </w:t>
            </w:r>
            <w:r w:rsidRPr="002A0F8F">
              <w:rPr>
                <w:rFonts w:ascii="Cambria" w:eastAsia="Times New Roman" w:hAnsi="Cambria" w:cs="Calibri"/>
                <w:color w:val="000000"/>
                <w:lang w:eastAsia="bg-BG"/>
              </w:rPr>
              <w:t>карантина за всички пристигащи в страната.</w:t>
            </w:r>
          </w:p>
          <w:p w14:paraId="1FBF4890" w14:textId="77777777" w:rsidR="009C5140" w:rsidRPr="002A0F8F" w:rsidRDefault="009C5140" w:rsidP="009C5140">
            <w:pPr>
              <w:spacing w:before="120" w:after="120"/>
              <w:rPr>
                <w:rFonts w:ascii="Cambria" w:eastAsia="Times New Roman" w:hAnsi="Cambria" w:cs="Times New Roman"/>
                <w:color w:val="000000"/>
                <w:lang w:eastAsia="bg-BG"/>
              </w:rPr>
            </w:pPr>
            <w:r w:rsidRPr="002A0F8F">
              <w:rPr>
                <w:rFonts w:ascii="Cambria" w:eastAsia="Times New Roman" w:hAnsi="Cambria" w:cs="Calibri"/>
                <w:color w:val="000000"/>
                <w:lang w:eastAsia="bg-BG"/>
              </w:rPr>
              <w:t>Алтернативен (при затваряне на европейските дестинации) остава маршрута Абу Даби/Дубай – Москва – София.</w:t>
            </w:r>
          </w:p>
          <w:p w14:paraId="27BAFCEE" w14:textId="1795A447" w:rsidR="009C5140" w:rsidRPr="002A0F8F" w:rsidRDefault="009C5140" w:rsidP="00EA0DE2">
            <w:pPr>
              <w:spacing w:before="120" w:after="120"/>
              <w:rPr>
                <w:rFonts w:ascii="Cambria" w:hAnsi="Cambria"/>
                <w:bCs/>
              </w:rPr>
            </w:pPr>
            <w:r w:rsidRPr="002A0F8F">
              <w:rPr>
                <w:rFonts w:ascii="Cambria" w:eastAsia="Times New Roman" w:hAnsi="Cambria" w:cs="Calibri"/>
                <w:color w:val="000000"/>
                <w:lang w:eastAsia="bg-BG"/>
              </w:rPr>
              <w:t>Няма алтернативни маршрути по суша.</w:t>
            </w:r>
          </w:p>
        </w:tc>
      </w:tr>
      <w:tr w:rsidR="009C5140" w:rsidRPr="002A0F8F" w14:paraId="5D9142E3" w14:textId="77777777" w:rsidTr="0091361F">
        <w:trPr>
          <w:trHeight w:val="1086"/>
        </w:trPr>
        <w:tc>
          <w:tcPr>
            <w:tcW w:w="3544" w:type="dxa"/>
            <w:tcBorders>
              <w:top w:val="single" w:sz="4" w:space="0" w:color="auto"/>
              <w:bottom w:val="single" w:sz="4" w:space="0" w:color="auto"/>
            </w:tcBorders>
            <w:shd w:val="clear" w:color="auto" w:fill="auto"/>
          </w:tcPr>
          <w:p w14:paraId="2B1F039E" w14:textId="0CE63BD1"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779184A8" w14:textId="388CA64F" w:rsidR="009C5140" w:rsidRPr="002A0F8F" w:rsidRDefault="00A955BF" w:rsidP="00A955BF">
            <w:pPr>
              <w:spacing w:line="276" w:lineRule="auto"/>
              <w:jc w:val="both"/>
              <w:rPr>
                <w:rFonts w:ascii="Cambria" w:hAnsi="Cambria" w:cs="Times New Roman"/>
              </w:rPr>
            </w:pPr>
            <w:r>
              <w:rPr>
                <w:rFonts w:ascii="Cambria" w:hAnsi="Cambria" w:cs="Times New Roman"/>
              </w:rPr>
              <w:t>З</w:t>
            </w:r>
            <w:r w:rsidR="009C5140" w:rsidRPr="002A0F8F">
              <w:rPr>
                <w:rFonts w:ascii="Cambria" w:hAnsi="Cambria" w:cs="Times New Roman"/>
              </w:rPr>
              <w:t xml:space="preserve">абрана за влизане в ОАЕ има за </w:t>
            </w:r>
            <w:r w:rsidR="009C5140" w:rsidRPr="002A0F8F">
              <w:rPr>
                <w:rFonts w:ascii="Cambria" w:hAnsi="Cambria" w:cs="Times New Roman"/>
                <w:b/>
              </w:rPr>
              <w:t>всички лица</w:t>
            </w:r>
            <w:r w:rsidR="009C5140" w:rsidRPr="002A0F8F">
              <w:rPr>
                <w:rFonts w:ascii="Cambria" w:hAnsi="Cambria" w:cs="Times New Roman"/>
              </w:rPr>
              <w:t xml:space="preserve"> притежаващи виза за дългосрочен престой,  туристическа виза и за такива от държави с безвизов режим или  т.н.</w:t>
            </w:r>
            <w:r w:rsidR="009C5140" w:rsidRPr="002A0F8F">
              <w:rPr>
                <w:rFonts w:ascii="Cambria" w:hAnsi="Cambria" w:cs="Times New Roman"/>
                <w:lang w:val="ru-RU"/>
              </w:rPr>
              <w:t xml:space="preserve"> </w:t>
            </w:r>
            <w:r w:rsidR="009C5140" w:rsidRPr="002A0F8F">
              <w:rPr>
                <w:rFonts w:ascii="Cambria" w:hAnsi="Cambria" w:cs="Times New Roman"/>
              </w:rPr>
              <w:t>visa</w:t>
            </w:r>
            <w:r w:rsidR="009C5140" w:rsidRPr="002A0F8F">
              <w:rPr>
                <w:rFonts w:ascii="Cambria" w:hAnsi="Cambria" w:cs="Times New Roman"/>
                <w:lang w:val="ru-RU"/>
              </w:rPr>
              <w:t xml:space="preserve"> </w:t>
            </w:r>
            <w:r w:rsidR="009C5140" w:rsidRPr="002A0F8F">
              <w:rPr>
                <w:rFonts w:ascii="Cambria" w:hAnsi="Cambria" w:cs="Times New Roman"/>
              </w:rPr>
              <w:t>upon</w:t>
            </w:r>
            <w:r w:rsidR="009C5140" w:rsidRPr="002A0F8F">
              <w:rPr>
                <w:rFonts w:ascii="Cambria" w:hAnsi="Cambria" w:cs="Times New Roman"/>
                <w:lang w:val="ru-RU"/>
              </w:rPr>
              <w:t xml:space="preserve"> </w:t>
            </w:r>
            <w:r w:rsidR="009C5140" w:rsidRPr="002A0F8F">
              <w:rPr>
                <w:rFonts w:ascii="Cambria" w:hAnsi="Cambria" w:cs="Times New Roman"/>
              </w:rPr>
              <w:t xml:space="preserve">arrival. Забраната не важи за притежатели на дипломатически паспорти. </w:t>
            </w:r>
          </w:p>
          <w:p w14:paraId="249B2907" w14:textId="77777777" w:rsidR="009C5140" w:rsidRPr="002A0F8F" w:rsidRDefault="009C5140" w:rsidP="00A955BF">
            <w:pPr>
              <w:spacing w:line="276" w:lineRule="auto"/>
              <w:jc w:val="both"/>
              <w:rPr>
                <w:rFonts w:ascii="Cambria" w:hAnsi="Cambria" w:cs="Times New Roman"/>
              </w:rPr>
            </w:pPr>
            <w:r w:rsidRPr="002A0F8F">
              <w:rPr>
                <w:rFonts w:ascii="Cambria" w:hAnsi="Cambria" w:cs="Times New Roman"/>
              </w:rPr>
              <w:t>На емиратските граждани е забранено  да напускат страната.</w:t>
            </w:r>
          </w:p>
          <w:p w14:paraId="6F81BF17" w14:textId="306D1164" w:rsidR="009C5140" w:rsidRPr="002A0F8F" w:rsidRDefault="009C5140" w:rsidP="009C5140">
            <w:pPr>
              <w:jc w:val="both"/>
              <w:rPr>
                <w:rFonts w:ascii="Cambria" w:hAnsi="Cambria" w:cs="Times New Roman"/>
                <w:lang w:val="ru-RU"/>
              </w:rPr>
            </w:pPr>
            <w:r w:rsidRPr="002A0F8F">
              <w:rPr>
                <w:rFonts w:ascii="Cambria" w:hAnsi="Cambria" w:cs="Times New Roman"/>
              </w:rPr>
              <w:tab/>
              <w:t xml:space="preserve">- </w:t>
            </w:r>
            <w:r w:rsidR="00A955BF">
              <w:rPr>
                <w:rFonts w:ascii="Cambria" w:hAnsi="Cambria" w:cs="Times New Roman"/>
              </w:rPr>
              <w:t>В</w:t>
            </w:r>
            <w:r w:rsidRPr="002A0F8F">
              <w:rPr>
                <w:rFonts w:ascii="Cambria" w:hAnsi="Cambria" w:cs="Times New Roman"/>
                <w:lang w:val="ru-RU"/>
              </w:rPr>
              <w:t>сяко лице, включително и граждани на държави от Съвета за сътрудничестнво в Персийския залив, и  независимо от негова изходна дестинация, пристигнало в ОАЕ трябва да се подложи на 14 дневна карантина. За лица, които нямат роднини и място, на което да отседнат за срока на карантината, ще се създадат специални центрове от властите.</w:t>
            </w:r>
          </w:p>
          <w:p w14:paraId="5F8CD57B" w14:textId="77777777" w:rsidR="009C5140" w:rsidRPr="002A0F8F" w:rsidRDefault="009C5140" w:rsidP="009C5140">
            <w:pPr>
              <w:spacing w:line="276" w:lineRule="auto"/>
              <w:ind w:firstLine="720"/>
              <w:jc w:val="both"/>
              <w:rPr>
                <w:rFonts w:ascii="Cambria" w:hAnsi="Cambria" w:cs="Times New Roman"/>
              </w:rPr>
            </w:pPr>
            <w:r w:rsidRPr="002A0F8F">
              <w:rPr>
                <w:rFonts w:ascii="Cambria" w:hAnsi="Cambria" w:cs="Times New Roman"/>
                <w:lang w:val="ru-RU"/>
              </w:rPr>
              <w:t>- Всяко лице и организация, които нарушават и не изпълняват предписанията и ограниченията на властите във връзка със заразата, подлежат на наказателна отговорност и финансова санкция.</w:t>
            </w:r>
            <w:r w:rsidRPr="002A0F8F">
              <w:rPr>
                <w:rFonts w:ascii="Cambria" w:hAnsi="Cambria" w:cs="Times New Roman"/>
              </w:rPr>
              <w:t xml:space="preserve"> </w:t>
            </w:r>
          </w:p>
          <w:p w14:paraId="38E6C0E7" w14:textId="77777777" w:rsidR="009C5140" w:rsidRPr="002A0F8F" w:rsidRDefault="009C5140" w:rsidP="009C5140">
            <w:pPr>
              <w:spacing w:line="276" w:lineRule="auto"/>
              <w:ind w:firstLine="720"/>
              <w:jc w:val="both"/>
              <w:rPr>
                <w:rFonts w:ascii="Cambria" w:hAnsi="Cambria" w:cs="Times New Roman"/>
                <w:lang w:val="ru-RU"/>
              </w:rPr>
            </w:pPr>
            <w:r w:rsidRPr="002A0F8F">
              <w:rPr>
                <w:rFonts w:ascii="Cambria" w:hAnsi="Cambria" w:cs="Times New Roman"/>
                <w:lang w:val="ru-RU"/>
              </w:rPr>
              <w:t>- Преустановено е издаването на трудови разрешителни за чуждестранни граждани.</w:t>
            </w:r>
          </w:p>
          <w:p w14:paraId="07832301" w14:textId="65A136E6" w:rsidR="009C5140" w:rsidRPr="002A0F8F" w:rsidRDefault="009C5140" w:rsidP="009C5140">
            <w:pPr>
              <w:spacing w:line="276" w:lineRule="auto"/>
              <w:ind w:firstLine="720"/>
              <w:jc w:val="both"/>
              <w:rPr>
                <w:rFonts w:ascii="Cambria" w:hAnsi="Cambria" w:cs="Times New Roman"/>
              </w:rPr>
            </w:pPr>
            <w:r w:rsidRPr="002A0F8F">
              <w:rPr>
                <w:rFonts w:ascii="Cambria" w:hAnsi="Cambria" w:cs="Times New Roman"/>
              </w:rPr>
              <w:t xml:space="preserve">- </w:t>
            </w:r>
            <w:r w:rsidR="00A955BF">
              <w:rPr>
                <w:rFonts w:ascii="Cambria" w:hAnsi="Cambria" w:cs="Times New Roman"/>
              </w:rPr>
              <w:t>З</w:t>
            </w:r>
            <w:r w:rsidRPr="002A0F8F">
              <w:rPr>
                <w:rFonts w:ascii="Cambria" w:hAnsi="Cambria" w:cs="Times New Roman"/>
              </w:rPr>
              <w:t>атварят</w:t>
            </w:r>
            <w:r w:rsidR="00A955BF">
              <w:rPr>
                <w:rFonts w:ascii="Cambria" w:hAnsi="Cambria" w:cs="Times New Roman"/>
              </w:rPr>
              <w:t xml:space="preserve"> се</w:t>
            </w:r>
            <w:r w:rsidRPr="002A0F8F">
              <w:rPr>
                <w:rFonts w:ascii="Cambria" w:hAnsi="Cambria" w:cs="Times New Roman"/>
              </w:rPr>
              <w:t xml:space="preserve"> за посещение публичните и частни плажове, паркове, басейни, кина, театри и спортни зали за период от две седмици. За същия период ресторантите и кафенетата могат да работят само с 20% от капацитета си с клиенти (от броя места), въвежда се задължително отстояние от 2 метра между хората и повишени санитарни мерки. Заведенията могат да изпълняват поръчки за доставки на храна. В супермаркети и магазини пред и  на касите се въвежда задължително отстояние между клиентите от 1,5 м.</w:t>
            </w:r>
          </w:p>
          <w:p w14:paraId="5FDA879C" w14:textId="329FD89D" w:rsidR="009C5140" w:rsidRPr="002A0F8F" w:rsidRDefault="009C5140" w:rsidP="00A955BF">
            <w:pPr>
              <w:spacing w:line="276" w:lineRule="auto"/>
              <w:ind w:firstLine="720"/>
              <w:jc w:val="both"/>
              <w:rPr>
                <w:rFonts w:ascii="Cambria" w:hAnsi="Cambria" w:cs="Times New Roman"/>
              </w:rPr>
            </w:pPr>
            <w:r w:rsidRPr="002A0F8F">
              <w:rPr>
                <w:rFonts w:ascii="Cambria" w:hAnsi="Cambria" w:cs="Times New Roman"/>
              </w:rPr>
              <w:t xml:space="preserve">- </w:t>
            </w:r>
            <w:r w:rsidR="00A955BF">
              <w:rPr>
                <w:rFonts w:ascii="Cambria" w:hAnsi="Cambria" w:cs="Times New Roman"/>
              </w:rPr>
              <w:t>С</w:t>
            </w:r>
            <w:r w:rsidRPr="002A0F8F">
              <w:rPr>
                <w:rFonts w:ascii="Cambria" w:hAnsi="Cambria" w:cs="Times New Roman"/>
              </w:rPr>
              <w:t>пира</w:t>
            </w:r>
            <w:r w:rsidR="00A955BF">
              <w:rPr>
                <w:rFonts w:ascii="Cambria" w:hAnsi="Cambria" w:cs="Times New Roman"/>
              </w:rPr>
              <w:t xml:space="preserve"> се</w:t>
            </w:r>
            <w:r w:rsidRPr="002A0F8F">
              <w:rPr>
                <w:rFonts w:ascii="Cambria" w:hAnsi="Cambria" w:cs="Times New Roman"/>
              </w:rPr>
              <w:t xml:space="preserve"> разпространението на всички печатни вестници, списания и рекламни материали. Забранява се разпространението на такива издания в жилищните комплекси, ресторанти, кафенета, хотели, спортни и здравни центрове, клиники, чакални в публични и частни институции. </w:t>
            </w:r>
          </w:p>
        </w:tc>
      </w:tr>
      <w:tr w:rsidR="009C5140" w:rsidRPr="002A0F8F" w14:paraId="57C83B35" w14:textId="77777777" w:rsidTr="0091361F">
        <w:trPr>
          <w:trHeight w:val="300"/>
        </w:trPr>
        <w:tc>
          <w:tcPr>
            <w:tcW w:w="3544" w:type="dxa"/>
            <w:tcBorders>
              <w:top w:val="single" w:sz="4" w:space="0" w:color="auto"/>
              <w:bottom w:val="single" w:sz="4" w:space="0" w:color="auto"/>
            </w:tcBorders>
            <w:shd w:val="clear" w:color="auto" w:fill="auto"/>
          </w:tcPr>
          <w:p w14:paraId="5ADA37F6" w14:textId="0A1428A0" w:rsidR="009C5140" w:rsidRPr="002A0F8F" w:rsidRDefault="009C5140" w:rsidP="009C5140">
            <w:pPr>
              <w:spacing w:before="120" w:after="120"/>
              <w:rPr>
                <w:rFonts w:ascii="Cambria" w:hAnsi="Cambria"/>
                <w:b/>
                <w:bCs/>
              </w:rPr>
            </w:pPr>
            <w:r w:rsidRPr="002A0F8F">
              <w:rPr>
                <w:rFonts w:ascii="Cambria" w:hAnsi="Cambria"/>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00A1BC7A" w14:textId="07170632" w:rsidR="009C5140" w:rsidRPr="002A0F8F" w:rsidRDefault="009C5140" w:rsidP="009C5140">
            <w:pPr>
              <w:spacing w:before="120" w:after="120"/>
              <w:rPr>
                <w:rFonts w:ascii="Cambria" w:hAnsi="Cambria"/>
                <w:b/>
                <w:bCs/>
              </w:rPr>
            </w:pPr>
            <w:r w:rsidRPr="002A0F8F">
              <w:rPr>
                <w:rFonts w:ascii="Cambria" w:hAnsi="Cambria"/>
                <w:color w:val="000000"/>
              </w:rPr>
              <w:t>Няма официална информация</w:t>
            </w:r>
          </w:p>
        </w:tc>
      </w:tr>
      <w:tr w:rsidR="009C5140" w:rsidRPr="002A0F8F" w14:paraId="2CD9C0C1" w14:textId="77777777" w:rsidTr="00EF6DFA">
        <w:trPr>
          <w:trHeight w:val="615"/>
        </w:trPr>
        <w:tc>
          <w:tcPr>
            <w:tcW w:w="11605" w:type="dxa"/>
            <w:gridSpan w:val="2"/>
            <w:tcBorders>
              <w:top w:val="single" w:sz="4" w:space="0" w:color="auto"/>
            </w:tcBorders>
            <w:shd w:val="clear" w:color="auto" w:fill="D9D9D9" w:themeFill="background1" w:themeFillShade="D9"/>
          </w:tcPr>
          <w:p w14:paraId="612D95D4" w14:textId="1AB525EC"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lastRenderedPageBreak/>
              <w:t>Пакистан (Исламабад)</w:t>
            </w:r>
          </w:p>
        </w:tc>
      </w:tr>
      <w:tr w:rsidR="004F1444" w:rsidRPr="002A0F8F" w14:paraId="35B972AF" w14:textId="77777777" w:rsidTr="0091361F">
        <w:trPr>
          <w:trHeight w:val="636"/>
        </w:trPr>
        <w:tc>
          <w:tcPr>
            <w:tcW w:w="3544" w:type="dxa"/>
          </w:tcPr>
          <w:p w14:paraId="43745C10" w14:textId="77777777" w:rsidR="004F1444" w:rsidRPr="002A0F8F" w:rsidRDefault="004F1444" w:rsidP="004F1444">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61FCAE59" w14:textId="41CCB22D" w:rsidR="004F1444" w:rsidRPr="004F1444" w:rsidRDefault="004F1444" w:rsidP="004F1444">
            <w:pPr>
              <w:spacing w:before="120" w:after="120"/>
              <w:rPr>
                <w:rFonts w:ascii="Cambria" w:hAnsi="Cambria"/>
              </w:rPr>
            </w:pPr>
            <w:r w:rsidRPr="004F1444">
              <w:rPr>
                <w:rFonts w:ascii="Cambria" w:hAnsi="Cambria" w:cs="Times New Roman"/>
              </w:rPr>
              <w:t xml:space="preserve">От страна на въздухоплавателната администрация на Пакистан е взето решение, с което до </w:t>
            </w:r>
            <w:r w:rsidRPr="004F1444">
              <w:rPr>
                <w:rFonts w:ascii="Cambria" w:hAnsi="Cambria" w:cs="Times New Roman"/>
                <w:lang w:val="ru-RU"/>
              </w:rPr>
              <w:t>31</w:t>
            </w:r>
            <w:r w:rsidRPr="004F1444">
              <w:rPr>
                <w:rFonts w:ascii="Cambria" w:hAnsi="Cambria" w:cs="Times New Roman"/>
              </w:rPr>
              <w:t xml:space="preserve"> май 2020 г. се спира оперирането на пътническите международни полети до Пакистан. Това включва редовните връзки, а за чартърни и специализирани пътувания се изисква специално разрешение на властите. При влизане в страната ще се извършва здравен скрининг, като пътуващите следва да престоят в определени от властите места. В максимално кратък срок ще им бъде направен тест за наличие на коронавирус, като при положителен резултат ще бъде извършвано изолиране/карантиниране на болните лица. Посочените мерки важат без изключение за всички граждани, в т.ч. и за дипломати, за които е предвидена възможност да прекарат този период в изолация в съответното дипломатическо представителство.</w:t>
            </w:r>
          </w:p>
        </w:tc>
      </w:tr>
      <w:tr w:rsidR="004F1444" w:rsidRPr="002A0F8F" w14:paraId="27AAEC53" w14:textId="77777777" w:rsidTr="0091361F">
        <w:trPr>
          <w:trHeight w:val="871"/>
        </w:trPr>
        <w:tc>
          <w:tcPr>
            <w:tcW w:w="3544" w:type="dxa"/>
          </w:tcPr>
          <w:p w14:paraId="26718210" w14:textId="77777777" w:rsidR="004F1444" w:rsidRPr="002A0F8F" w:rsidRDefault="004F1444" w:rsidP="004F1444">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B975529" w14:textId="70430FD0" w:rsidR="004F1444" w:rsidRPr="004F1444" w:rsidRDefault="004F1444" w:rsidP="004F1444">
            <w:pPr>
              <w:rPr>
                <w:rFonts w:ascii="Cambria" w:hAnsi="Cambria"/>
              </w:rPr>
            </w:pPr>
            <w:r w:rsidRPr="004F1444">
              <w:rPr>
                <w:rFonts w:ascii="Cambria" w:hAnsi="Cambria" w:cs="Times New Roman"/>
              </w:rPr>
              <w:t>Затворени са граничните пунктове с Иран, Афганистан, Китай и Индия.</w:t>
            </w:r>
          </w:p>
        </w:tc>
      </w:tr>
      <w:tr w:rsidR="004F1444" w:rsidRPr="002A0F8F" w14:paraId="6B9D863A" w14:textId="77777777" w:rsidTr="0091361F">
        <w:trPr>
          <w:trHeight w:val="922"/>
        </w:trPr>
        <w:tc>
          <w:tcPr>
            <w:tcW w:w="3544" w:type="dxa"/>
          </w:tcPr>
          <w:p w14:paraId="6338EB51" w14:textId="77777777" w:rsidR="004F1444" w:rsidRPr="002A0F8F" w:rsidRDefault="004F1444" w:rsidP="004F1444">
            <w:pPr>
              <w:spacing w:before="120" w:after="120"/>
              <w:rPr>
                <w:rFonts w:ascii="Cambria" w:hAnsi="Cambria"/>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19A860FD" w14:textId="5F23C49A" w:rsidR="004F1444" w:rsidRPr="004F1444" w:rsidRDefault="004F1444" w:rsidP="004F1444">
            <w:pPr>
              <w:rPr>
                <w:rFonts w:ascii="Cambria" w:hAnsi="Cambria"/>
              </w:rPr>
            </w:pPr>
            <w:r w:rsidRPr="004F1444">
              <w:rPr>
                <w:rFonts w:ascii="Cambria" w:hAnsi="Cambria" w:cs="Times New Roman"/>
              </w:rPr>
              <w:t>Понастоящем границите на страната са затворени. Спирането на редовните граждански, чартърни и частни полети правят невъзможно напускането, освен посредством извънредни полети, извършвани за прибиране на пакистански граждани от чужбина или чрез специализирани полети (при координиране на процедурата с пакистанските власти).</w:t>
            </w:r>
          </w:p>
        </w:tc>
      </w:tr>
      <w:tr w:rsidR="004F1444" w:rsidRPr="002A0F8F" w14:paraId="7BFBFE75" w14:textId="77777777" w:rsidTr="0091361F">
        <w:trPr>
          <w:trHeight w:val="618"/>
        </w:trPr>
        <w:tc>
          <w:tcPr>
            <w:tcW w:w="3544" w:type="dxa"/>
          </w:tcPr>
          <w:p w14:paraId="15334161" w14:textId="77777777" w:rsidR="004F1444" w:rsidRPr="002A0F8F" w:rsidRDefault="004F1444" w:rsidP="004F1444">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6A5FE5B3" w14:textId="26CF63EC" w:rsidR="004F1444" w:rsidRPr="004F1444" w:rsidRDefault="004F1444" w:rsidP="004F1444">
            <w:pPr>
              <w:spacing w:before="120" w:after="120"/>
              <w:rPr>
                <w:rFonts w:ascii="Cambria" w:hAnsi="Cambria"/>
              </w:rPr>
            </w:pPr>
            <w:r w:rsidRPr="004F1444">
              <w:rPr>
                <w:rFonts w:ascii="Cambria" w:hAnsi="Cambria" w:cs="Times New Roman"/>
              </w:rPr>
              <w:t xml:space="preserve">Наред с мерките по спиране на учебния процес и затваряне на учебни заведения, ресторанти, кина и др., в страната все още са в сила ограничения, наложени върху автобусните и железопътни превози. За вътрешни полети до 30 юни 2020 г. се позволява да се използват летищата в Исламабад, Карачи, Лахор, Пешавар и Куета. Запазва се възможността за полети от летището в Исламабад до Гилгит и Скарду. За придвижване между отделни населени места важат и ограниченията, въведени на провинциално ниво. </w:t>
            </w:r>
          </w:p>
        </w:tc>
      </w:tr>
      <w:tr w:rsidR="004F1444" w:rsidRPr="002A0F8F" w14:paraId="68172902" w14:textId="77777777" w:rsidTr="0091361F">
        <w:trPr>
          <w:trHeight w:val="870"/>
        </w:trPr>
        <w:tc>
          <w:tcPr>
            <w:tcW w:w="3544" w:type="dxa"/>
          </w:tcPr>
          <w:p w14:paraId="0D5DC711" w14:textId="77777777" w:rsidR="004F1444" w:rsidRPr="002A0F8F" w:rsidRDefault="004F1444" w:rsidP="004F1444">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61AA94B1" w14:textId="11ABFDE5" w:rsidR="004F1444" w:rsidRPr="004F1444" w:rsidRDefault="004F1444" w:rsidP="004F1444">
            <w:pPr>
              <w:spacing w:before="120" w:after="120"/>
              <w:rPr>
                <w:rFonts w:ascii="Cambria" w:hAnsi="Cambria"/>
              </w:rPr>
            </w:pPr>
            <w:r w:rsidRPr="004F1444">
              <w:rPr>
                <w:rFonts w:ascii="Cambria" w:hAnsi="Cambria" w:cs="Times New Roman"/>
              </w:rPr>
              <w:t>Няма данни за въведени ограничения/забрани.</w:t>
            </w:r>
          </w:p>
        </w:tc>
      </w:tr>
      <w:tr w:rsidR="009C5140" w:rsidRPr="002A0F8F" w14:paraId="7BC2AE34" w14:textId="77777777" w:rsidTr="00EF6DFA">
        <w:trPr>
          <w:trHeight w:val="350"/>
        </w:trPr>
        <w:tc>
          <w:tcPr>
            <w:tcW w:w="11605" w:type="dxa"/>
            <w:gridSpan w:val="2"/>
            <w:shd w:val="clear" w:color="auto" w:fill="D9D9D9" w:themeFill="background1" w:themeFillShade="D9"/>
          </w:tcPr>
          <w:p w14:paraId="6799363D" w14:textId="672A576F"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Палестина (Рамалла)</w:t>
            </w:r>
          </w:p>
        </w:tc>
      </w:tr>
      <w:tr w:rsidR="009C5140" w:rsidRPr="002A0F8F" w14:paraId="004D48D2" w14:textId="77777777" w:rsidTr="0091361F">
        <w:trPr>
          <w:trHeight w:val="636"/>
        </w:trPr>
        <w:tc>
          <w:tcPr>
            <w:tcW w:w="3544" w:type="dxa"/>
          </w:tcPr>
          <w:p w14:paraId="76A1FE3E"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режима на влизане и излизане </w:t>
            </w:r>
          </w:p>
        </w:tc>
        <w:tc>
          <w:tcPr>
            <w:tcW w:w="8061" w:type="dxa"/>
          </w:tcPr>
          <w:p w14:paraId="3FA38C61" w14:textId="3945D2F5" w:rsidR="009C5140" w:rsidRPr="002A0F8F" w:rsidRDefault="009C5140" w:rsidP="00A955BF">
            <w:pPr>
              <w:spacing w:before="120" w:after="120"/>
              <w:rPr>
                <w:rFonts w:ascii="Cambria" w:hAnsi="Cambria"/>
              </w:rPr>
            </w:pPr>
            <w:r w:rsidRPr="002A0F8F">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На всички влизащи в Израел /респ. Палестина/ лица задължително се налага 14-дневен карантинен период.</w:t>
            </w:r>
          </w:p>
        </w:tc>
      </w:tr>
      <w:tr w:rsidR="009C5140" w:rsidRPr="002A0F8F" w14:paraId="4B33DFBC" w14:textId="77777777" w:rsidTr="0091361F">
        <w:trPr>
          <w:trHeight w:val="871"/>
        </w:trPr>
        <w:tc>
          <w:tcPr>
            <w:tcW w:w="3544" w:type="dxa"/>
          </w:tcPr>
          <w:p w14:paraId="2FEF6320" w14:textId="77777777" w:rsidR="009C5140" w:rsidRPr="002A0F8F" w:rsidRDefault="009C5140" w:rsidP="009C5140">
            <w:pPr>
              <w:spacing w:before="120" w:after="120"/>
              <w:rPr>
                <w:rFonts w:ascii="Cambria" w:hAnsi="Cambria"/>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DBA9D5E" w14:textId="04452E6C" w:rsidR="009C5140" w:rsidRPr="002A0F8F" w:rsidRDefault="009C5140" w:rsidP="009C5140">
            <w:pPr>
              <w:spacing w:before="120" w:after="120"/>
              <w:rPr>
                <w:rFonts w:ascii="Cambria" w:hAnsi="Cambria"/>
              </w:rPr>
            </w:pPr>
            <w:r w:rsidRPr="002A0F8F">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ГКПП със съседните/на Израел/ страни /Йордания и Египет/ са затворени, като изключения се допускат само по преценка на граничните власти.</w:t>
            </w:r>
          </w:p>
        </w:tc>
      </w:tr>
      <w:tr w:rsidR="009C5140" w:rsidRPr="002A0F8F" w14:paraId="25C82C36" w14:textId="77777777" w:rsidTr="0091361F">
        <w:trPr>
          <w:trHeight w:val="922"/>
        </w:trPr>
        <w:tc>
          <w:tcPr>
            <w:tcW w:w="3544" w:type="dxa"/>
          </w:tcPr>
          <w:p w14:paraId="201B1F2B" w14:textId="77777777" w:rsidR="009C5140" w:rsidRPr="002A0F8F" w:rsidRDefault="009C5140" w:rsidP="009C5140">
            <w:pPr>
              <w:spacing w:before="120" w:after="120"/>
              <w:rPr>
                <w:rFonts w:ascii="Cambria" w:hAnsi="Cambria"/>
              </w:rPr>
            </w:pPr>
            <w:r w:rsidRPr="002A0F8F">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377F220C" w14:textId="77777777" w:rsidR="009C5140" w:rsidRPr="002A0F8F" w:rsidRDefault="009C5140" w:rsidP="009C5140">
            <w:pPr>
              <w:spacing w:before="120" w:after="120"/>
              <w:rPr>
                <w:rFonts w:ascii="Cambria" w:hAnsi="Cambria"/>
              </w:rPr>
            </w:pPr>
            <w:r w:rsidRPr="002A0F8F">
              <w:rPr>
                <w:rFonts w:ascii="Cambria" w:hAnsi="Cambria"/>
              </w:rPr>
              <w:t xml:space="preserve">Летището на Тел Авив „Бен Гурион” функционира при повишени мерки за сигурност и може да бъде използвано  за напускане на страната. </w:t>
            </w:r>
          </w:p>
          <w:p w14:paraId="4B876F5D" w14:textId="6CF8285C" w:rsidR="009C5140" w:rsidRPr="002A0F8F" w:rsidRDefault="009C5140" w:rsidP="009C5140">
            <w:pPr>
              <w:spacing w:before="120" w:after="120"/>
              <w:rPr>
                <w:rFonts w:ascii="Cambria" w:hAnsi="Cambria"/>
              </w:rPr>
            </w:pPr>
          </w:p>
        </w:tc>
      </w:tr>
      <w:tr w:rsidR="009C5140" w:rsidRPr="002A0F8F" w14:paraId="2F53F4E7" w14:textId="77777777" w:rsidTr="0091361F">
        <w:trPr>
          <w:trHeight w:val="618"/>
        </w:trPr>
        <w:tc>
          <w:tcPr>
            <w:tcW w:w="3544" w:type="dxa"/>
          </w:tcPr>
          <w:p w14:paraId="0B54DCE7" w14:textId="77777777" w:rsidR="009C5140" w:rsidRPr="002A0F8F" w:rsidRDefault="009C5140" w:rsidP="009C5140">
            <w:pPr>
              <w:spacing w:before="120" w:after="120"/>
              <w:rPr>
                <w:rFonts w:ascii="Cambria" w:hAnsi="Cambria"/>
              </w:rPr>
            </w:pPr>
            <w:r w:rsidRPr="002A0F8F">
              <w:rPr>
                <w:rFonts w:ascii="Cambria" w:hAnsi="Cambria"/>
              </w:rPr>
              <w:t>Въведени карантинни / ограничителни мерки за гражданите</w:t>
            </w:r>
          </w:p>
        </w:tc>
        <w:tc>
          <w:tcPr>
            <w:tcW w:w="8061" w:type="dxa"/>
          </w:tcPr>
          <w:p w14:paraId="51AB2FC2" w14:textId="7CFA076B" w:rsidR="009C5140" w:rsidRPr="002A0F8F" w:rsidRDefault="00A955BF" w:rsidP="00A955BF">
            <w:pPr>
              <w:spacing w:before="120" w:after="120"/>
              <w:rPr>
                <w:rFonts w:ascii="Cambria" w:hAnsi="Cambria"/>
              </w:rPr>
            </w:pPr>
            <w:r>
              <w:rPr>
                <w:rFonts w:ascii="Cambria" w:hAnsi="Cambria"/>
              </w:rPr>
              <w:t>С</w:t>
            </w:r>
            <w:r w:rsidR="009C5140" w:rsidRPr="002A0F8F">
              <w:rPr>
                <w:rFonts w:ascii="Cambria" w:hAnsi="Cambria"/>
              </w:rPr>
              <w:t xml:space="preserve"> указ на президента </w:t>
            </w:r>
            <w:r>
              <w:rPr>
                <w:rFonts w:ascii="Cambria" w:hAnsi="Cambria"/>
              </w:rPr>
              <w:t>е</w:t>
            </w:r>
            <w:r w:rsidR="009C5140" w:rsidRPr="002A0F8F">
              <w:rPr>
                <w:rFonts w:ascii="Cambria" w:hAnsi="Cambria"/>
              </w:rPr>
              <w:t xml:space="preserve"> въведено извънредно положение. Основното „огнище” на заразата е района на гр. Витлеем, придвижването от и към който е под плътен контрол. Всички лица, посетили района през последните две седмици се поставят задължително под карантина.</w:t>
            </w:r>
          </w:p>
        </w:tc>
      </w:tr>
      <w:tr w:rsidR="009C5140" w:rsidRPr="002A0F8F" w14:paraId="539BF3FF" w14:textId="77777777" w:rsidTr="0091361F">
        <w:trPr>
          <w:trHeight w:val="870"/>
        </w:trPr>
        <w:tc>
          <w:tcPr>
            <w:tcW w:w="3544" w:type="dxa"/>
          </w:tcPr>
          <w:p w14:paraId="42E70A13" w14:textId="77777777" w:rsidR="009C5140" w:rsidRPr="002A0F8F" w:rsidRDefault="009C5140" w:rsidP="009C5140">
            <w:pPr>
              <w:spacing w:before="120" w:after="120"/>
              <w:rPr>
                <w:rFonts w:ascii="Cambria" w:hAnsi="Cambria"/>
              </w:rPr>
            </w:pPr>
            <w:r w:rsidRPr="002A0F8F">
              <w:rPr>
                <w:rFonts w:ascii="Cambria" w:hAnsi="Cambria"/>
              </w:rPr>
              <w:t>Въведени ограничения/забрани за вносителите/износителите на стоки и услуги</w:t>
            </w:r>
          </w:p>
        </w:tc>
        <w:tc>
          <w:tcPr>
            <w:tcW w:w="8061" w:type="dxa"/>
          </w:tcPr>
          <w:p w14:paraId="347A51AC" w14:textId="75EE682A" w:rsidR="009C5140" w:rsidRPr="002A0F8F" w:rsidRDefault="009C5140" w:rsidP="009C5140">
            <w:pPr>
              <w:spacing w:before="120" w:after="120"/>
              <w:rPr>
                <w:rFonts w:ascii="Cambria" w:hAnsi="Cambria"/>
              </w:rPr>
            </w:pPr>
            <w:r w:rsidRPr="002A0F8F">
              <w:rPr>
                <w:rFonts w:ascii="Cambria" w:hAnsi="Cambria"/>
              </w:rPr>
              <w:t>Към момента палестинските власти не са обявили официално въвеждането на забранителен режим  за внос или износ на стоки, но практически такъв е налице поради почти пълното затваряне на движението през сухопътните граници на Израел.</w:t>
            </w:r>
          </w:p>
        </w:tc>
      </w:tr>
      <w:tr w:rsidR="009C5140" w:rsidRPr="002A0F8F" w14:paraId="1EE819C6" w14:textId="77777777" w:rsidTr="00EF6DFA">
        <w:trPr>
          <w:trHeight w:val="350"/>
        </w:trPr>
        <w:tc>
          <w:tcPr>
            <w:tcW w:w="11605" w:type="dxa"/>
            <w:gridSpan w:val="2"/>
            <w:shd w:val="clear" w:color="auto" w:fill="D9D9D9" w:themeFill="background1" w:themeFillShade="D9"/>
          </w:tcPr>
          <w:p w14:paraId="255A93E2" w14:textId="24EE6192"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Саудитска Арабия (Рияд)</w:t>
            </w:r>
          </w:p>
        </w:tc>
      </w:tr>
      <w:tr w:rsidR="009C5140" w:rsidRPr="002A0F8F" w14:paraId="3C3F1320" w14:textId="77777777" w:rsidTr="0091361F">
        <w:trPr>
          <w:trHeight w:val="636"/>
        </w:trPr>
        <w:tc>
          <w:tcPr>
            <w:tcW w:w="3544" w:type="dxa"/>
          </w:tcPr>
          <w:p w14:paraId="49317E25" w14:textId="77777777" w:rsidR="009C5140" w:rsidRPr="002A0F8F" w:rsidRDefault="009C5140" w:rsidP="009C5140">
            <w:pPr>
              <w:spacing w:before="120" w:after="120"/>
              <w:rPr>
                <w:rFonts w:ascii="Cambria" w:hAnsi="Cambria" w:cs="Times New Roman"/>
              </w:rPr>
            </w:pPr>
            <w:r w:rsidRPr="002A0F8F">
              <w:rPr>
                <w:rFonts w:ascii="Cambria" w:hAnsi="Cambria" w:cs="Times New Roman"/>
              </w:rPr>
              <w:t xml:space="preserve">Въведени мерки по отношение режима на влизане и излизане </w:t>
            </w:r>
          </w:p>
        </w:tc>
        <w:tc>
          <w:tcPr>
            <w:tcW w:w="8061" w:type="dxa"/>
          </w:tcPr>
          <w:p w14:paraId="26378D93" w14:textId="71042663" w:rsidR="009C5140" w:rsidRPr="002A0F8F" w:rsidRDefault="009C5140" w:rsidP="009C5140">
            <w:pPr>
              <w:spacing w:before="120" w:after="120"/>
              <w:rPr>
                <w:rFonts w:ascii="Cambria" w:hAnsi="Cambria" w:cs="Times New Roman"/>
              </w:rPr>
            </w:pPr>
            <w:r>
              <w:rPr>
                <w:rFonts w:ascii="Cambria" w:hAnsi="Cambria"/>
                <w:sz w:val="24"/>
                <w:szCs w:val="24"/>
              </w:rPr>
              <w:t>Преустановени са всички международни пътнически полети от и до Кралство Саудитска Арабия за неопределен период.</w:t>
            </w:r>
          </w:p>
        </w:tc>
      </w:tr>
      <w:tr w:rsidR="009C5140" w:rsidRPr="002A0F8F" w14:paraId="1FB16B8D" w14:textId="77777777" w:rsidTr="0091361F">
        <w:trPr>
          <w:trHeight w:val="871"/>
        </w:trPr>
        <w:tc>
          <w:tcPr>
            <w:tcW w:w="3544" w:type="dxa"/>
          </w:tcPr>
          <w:p w14:paraId="5ACD7A7B" w14:textId="77777777" w:rsidR="009C5140" w:rsidRPr="002A0F8F" w:rsidRDefault="009C5140" w:rsidP="009C5140">
            <w:pPr>
              <w:spacing w:before="120" w:after="120"/>
              <w:rPr>
                <w:rFonts w:ascii="Cambria" w:hAnsi="Cambria" w:cs="Times New Roman"/>
              </w:rPr>
            </w:pPr>
            <w:r w:rsidRPr="002A0F8F">
              <w:rPr>
                <w:rFonts w:ascii="Cambria" w:hAnsi="Cambria" w:cs="Times New Roman"/>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7E0A1F1" w14:textId="6E207A48" w:rsidR="009C5140" w:rsidRPr="002A0F8F" w:rsidRDefault="009C5140" w:rsidP="009C5140">
            <w:pPr>
              <w:spacing w:before="120" w:after="120"/>
              <w:rPr>
                <w:rFonts w:ascii="Cambria" w:hAnsi="Cambria" w:cs="Times New Roman"/>
              </w:rPr>
            </w:pPr>
            <w:r>
              <w:rPr>
                <w:rFonts w:ascii="Cambria" w:hAnsi="Cambria"/>
                <w:sz w:val="24"/>
                <w:szCs w:val="24"/>
              </w:rPr>
              <w:t>Движението на пътници през всички сухопътни ГКПП на КСА е преустановено, както и морските превози между КСА и 50 държави (27те ДЧ на ЕС, Швейцария, ОАЕ, Кувейт, Бахрейн, Оман, Ирак, Ливан, Сирия, Египет, Южна Корея, Китай, Индия, Пакистан, Турция, Еритрея, Шри Ланка, Етиопия, Кения, Судан, Джибути, Сомалия, Южен Судан и Филипините), като се позволява търговския, товарен и карго трафик, както и преминаването по хуманитарни и извънредни случаи.</w:t>
            </w:r>
          </w:p>
        </w:tc>
      </w:tr>
      <w:tr w:rsidR="009C5140" w:rsidRPr="002A0F8F" w14:paraId="1539B884" w14:textId="77777777" w:rsidTr="0091361F">
        <w:trPr>
          <w:trHeight w:val="922"/>
        </w:trPr>
        <w:tc>
          <w:tcPr>
            <w:tcW w:w="3544" w:type="dxa"/>
          </w:tcPr>
          <w:p w14:paraId="7477C142" w14:textId="77777777" w:rsidR="009C5140" w:rsidRPr="002A0F8F" w:rsidRDefault="009C5140" w:rsidP="009C5140">
            <w:pPr>
              <w:spacing w:before="120" w:after="120"/>
              <w:rPr>
                <w:rFonts w:ascii="Cambria" w:hAnsi="Cambria" w:cs="Times New Roman"/>
              </w:rPr>
            </w:pPr>
            <w:r w:rsidRPr="002A0F8F">
              <w:rPr>
                <w:rFonts w:ascii="Cambria" w:hAnsi="Cambria" w:cs="Times New Roman"/>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6682AAA" w14:textId="1EFB96C6" w:rsidR="009C5140" w:rsidRPr="002A0F8F" w:rsidRDefault="009C5140" w:rsidP="00A955BF">
            <w:pPr>
              <w:rPr>
                <w:rFonts w:ascii="Cambria" w:hAnsi="Cambria" w:cs="Times New Roman"/>
              </w:rPr>
            </w:pPr>
            <w:r>
              <w:rPr>
                <w:rFonts w:ascii="Cambria" w:hAnsi="Cambria"/>
                <w:sz w:val="24"/>
                <w:szCs w:val="24"/>
              </w:rPr>
              <w:t>След преустановяване на всички международни пътнически връзки, считано, алтернативни редовни маршрути за завръщане в България не са налични. Организират се извънредни полети до Европа за евакуация на граждани на ЕС.</w:t>
            </w:r>
          </w:p>
        </w:tc>
      </w:tr>
      <w:tr w:rsidR="009C5140" w:rsidRPr="002A0F8F" w14:paraId="257817F8" w14:textId="77777777" w:rsidTr="0091361F">
        <w:trPr>
          <w:trHeight w:val="618"/>
        </w:trPr>
        <w:tc>
          <w:tcPr>
            <w:tcW w:w="3544" w:type="dxa"/>
          </w:tcPr>
          <w:p w14:paraId="62686410" w14:textId="77777777" w:rsidR="009C5140" w:rsidRPr="002A0F8F" w:rsidRDefault="009C5140" w:rsidP="009C5140">
            <w:pPr>
              <w:spacing w:before="120" w:after="120"/>
              <w:rPr>
                <w:rFonts w:ascii="Cambria" w:hAnsi="Cambria" w:cs="Times New Roman"/>
              </w:rPr>
            </w:pPr>
            <w:r w:rsidRPr="002A0F8F">
              <w:rPr>
                <w:rFonts w:ascii="Cambria" w:hAnsi="Cambria" w:cs="Times New Roman"/>
              </w:rPr>
              <w:t>Въведени карантинни / ограничителни мерки за гражданите</w:t>
            </w:r>
          </w:p>
        </w:tc>
        <w:tc>
          <w:tcPr>
            <w:tcW w:w="8061" w:type="dxa"/>
          </w:tcPr>
          <w:p w14:paraId="1721A1FC" w14:textId="77777777" w:rsidR="009C5140" w:rsidRDefault="009C5140" w:rsidP="009C5140">
            <w:pPr>
              <w:jc w:val="both"/>
              <w:rPr>
                <w:rFonts w:ascii="Cambria" w:hAnsi="Cambria"/>
                <w:sz w:val="24"/>
                <w:szCs w:val="24"/>
              </w:rPr>
            </w:pPr>
            <w:r>
              <w:rPr>
                <w:rFonts w:ascii="Cambria" w:hAnsi="Cambria"/>
                <w:sz w:val="24"/>
                <w:szCs w:val="24"/>
              </w:rPr>
              <w:t xml:space="preserve">Забранено е пътуването между отделните провинции в КСА, както и напускането и влизането в Рияд, Табук, Дамам, Дахран и Хафуф, Джеда, Таиф, Катиф и Хобар, Мека и Медина. </w:t>
            </w:r>
          </w:p>
          <w:p w14:paraId="00500DE1" w14:textId="77777777" w:rsidR="009C5140" w:rsidRDefault="009C5140" w:rsidP="009C5140">
            <w:pPr>
              <w:jc w:val="both"/>
              <w:rPr>
                <w:rFonts w:ascii="Cambria" w:hAnsi="Cambria"/>
                <w:sz w:val="24"/>
                <w:szCs w:val="24"/>
              </w:rPr>
            </w:pPr>
            <w:r>
              <w:rPr>
                <w:rFonts w:ascii="Cambria" w:hAnsi="Cambria"/>
                <w:sz w:val="24"/>
                <w:szCs w:val="24"/>
              </w:rPr>
              <w:t xml:space="preserve">Във всички части на градовете Рияд, Табук, Дамам, Дахран и Хафуф, Джеда, Таиф, Катиф и Хобар, както и в пет района на гр. Мека, е въведен 24 часова забрана за напускане на домовете. </w:t>
            </w:r>
            <w:r>
              <w:rPr>
                <w:rFonts w:ascii="Cambria" w:hAnsi="Cambria"/>
                <w:sz w:val="24"/>
                <w:szCs w:val="24"/>
                <w:u w:val="single"/>
              </w:rPr>
              <w:t>Движение на хора се допуска само по медицински причини или за снабдяване с хранителни стоки в рамките на квартала, в които пребивават, в периода от 6:00 ч. до 15:00 ч. при не повече двама души в автомобил</w:t>
            </w:r>
            <w:r>
              <w:rPr>
                <w:rFonts w:ascii="Cambria" w:hAnsi="Cambria"/>
                <w:sz w:val="24"/>
                <w:szCs w:val="24"/>
              </w:rPr>
              <w:t xml:space="preserve">. </w:t>
            </w:r>
          </w:p>
          <w:p w14:paraId="1A310F3D" w14:textId="4E6D3826" w:rsidR="009C5140" w:rsidRDefault="00E14257" w:rsidP="009C5140">
            <w:pPr>
              <w:jc w:val="both"/>
              <w:rPr>
                <w:rFonts w:ascii="Cambria" w:hAnsi="Cambria"/>
                <w:sz w:val="24"/>
                <w:szCs w:val="24"/>
              </w:rPr>
            </w:pPr>
            <w:r>
              <w:rPr>
                <w:rFonts w:ascii="Cambria" w:hAnsi="Cambria"/>
                <w:sz w:val="24"/>
                <w:szCs w:val="24"/>
              </w:rPr>
              <w:t>П</w:t>
            </w:r>
            <w:r w:rsidR="009C5140">
              <w:rPr>
                <w:rFonts w:ascii="Cambria" w:hAnsi="Cambria"/>
                <w:sz w:val="24"/>
                <w:szCs w:val="24"/>
              </w:rPr>
              <w:t>реустановена</w:t>
            </w:r>
            <w:r>
              <w:rPr>
                <w:rFonts w:ascii="Cambria" w:hAnsi="Cambria"/>
                <w:sz w:val="24"/>
                <w:szCs w:val="24"/>
              </w:rPr>
              <w:t xml:space="preserve"> е</w:t>
            </w:r>
            <w:r w:rsidR="009C5140">
              <w:rPr>
                <w:rFonts w:ascii="Cambria" w:hAnsi="Cambria"/>
                <w:sz w:val="24"/>
                <w:szCs w:val="24"/>
              </w:rPr>
              <w:t xml:space="preserve"> дейността на целия обществен публичен транспорт в страната, вкл. вътрешни полети, автобусни, таксиметрови и влакови превози.</w:t>
            </w:r>
          </w:p>
          <w:p w14:paraId="672247DD" w14:textId="77777777" w:rsidR="009C5140" w:rsidRDefault="009C5140" w:rsidP="009C5140">
            <w:pPr>
              <w:jc w:val="both"/>
              <w:rPr>
                <w:rFonts w:ascii="Cambria" w:hAnsi="Cambria"/>
                <w:sz w:val="24"/>
                <w:szCs w:val="24"/>
              </w:rPr>
            </w:pPr>
            <w:r>
              <w:rPr>
                <w:rFonts w:ascii="Cambria" w:hAnsi="Cambria"/>
                <w:sz w:val="24"/>
                <w:szCs w:val="24"/>
              </w:rPr>
              <w:t>Учебните заведения са затворени от 9 март за неопределено време.</w:t>
            </w:r>
          </w:p>
          <w:p w14:paraId="292BD40A" w14:textId="77777777" w:rsidR="009C5140" w:rsidRDefault="009C5140" w:rsidP="009C5140">
            <w:pPr>
              <w:jc w:val="both"/>
              <w:rPr>
                <w:rFonts w:ascii="Cambria" w:hAnsi="Cambria"/>
                <w:sz w:val="24"/>
                <w:szCs w:val="24"/>
              </w:rPr>
            </w:pPr>
            <w:r>
              <w:rPr>
                <w:rFonts w:ascii="Cambria" w:hAnsi="Cambria"/>
                <w:sz w:val="24"/>
                <w:szCs w:val="24"/>
              </w:rPr>
              <w:lastRenderedPageBreak/>
              <w:t>Забранени са (с риск за налагане на високи глоби) събития с повече от 50 души, сватбени тържества и други, вкл. за неспазване на наложените забрани и вечерен час.</w:t>
            </w:r>
          </w:p>
          <w:p w14:paraId="11725F20" w14:textId="77777777" w:rsidR="009C5140" w:rsidRDefault="009C5140" w:rsidP="009C5140">
            <w:pPr>
              <w:jc w:val="both"/>
              <w:rPr>
                <w:rFonts w:ascii="Cambria" w:hAnsi="Cambria"/>
                <w:sz w:val="24"/>
                <w:szCs w:val="24"/>
              </w:rPr>
            </w:pPr>
            <w:r>
              <w:rPr>
                <w:rFonts w:ascii="Cambria" w:hAnsi="Cambria"/>
                <w:sz w:val="24"/>
                <w:szCs w:val="24"/>
              </w:rPr>
              <w:t>Забранен е достъпът и дейността на всички търговски обекти, с изключение на аптеки, хранителни магазини, бензиностанции, банки, както и работата по поддръжка и експлоатация на ВиК и електрическата мрежа.</w:t>
            </w:r>
          </w:p>
          <w:p w14:paraId="6BB7F9C8" w14:textId="77777777" w:rsidR="009C5140" w:rsidRDefault="009C5140" w:rsidP="009C5140">
            <w:pPr>
              <w:jc w:val="both"/>
              <w:rPr>
                <w:rFonts w:ascii="Cambria" w:hAnsi="Cambria"/>
                <w:sz w:val="24"/>
                <w:szCs w:val="24"/>
              </w:rPr>
            </w:pPr>
            <w:r>
              <w:rPr>
                <w:rFonts w:ascii="Cambria" w:hAnsi="Cambria"/>
                <w:sz w:val="24"/>
                <w:szCs w:val="24"/>
              </w:rPr>
              <w:t>Държавните служители са освободени от работа до второ нареждане, с изключение на заетите в системите на здравеопазване, сигурност и отбрана, Център по кибер-защита и ангажираните с виртуалното преподаване в образованието.</w:t>
            </w:r>
          </w:p>
          <w:p w14:paraId="59D397EC" w14:textId="05B97B81" w:rsidR="009C5140" w:rsidRPr="002A0F8F" w:rsidRDefault="009C5140" w:rsidP="009C5140">
            <w:pPr>
              <w:spacing w:line="240" w:lineRule="atLeast"/>
              <w:jc w:val="both"/>
              <w:rPr>
                <w:rFonts w:ascii="Cambria" w:eastAsia="Times New Roman" w:hAnsi="Cambria" w:cs="Times New Roman"/>
                <w:color w:val="000000"/>
                <w:lang w:eastAsia="bg-BG"/>
              </w:rPr>
            </w:pPr>
            <w:r>
              <w:rPr>
                <w:rFonts w:ascii="Cambria" w:hAnsi="Cambria"/>
                <w:sz w:val="24"/>
                <w:szCs w:val="24"/>
              </w:rPr>
              <w:t>Всички джамии временно са затворени за молитви.</w:t>
            </w:r>
          </w:p>
        </w:tc>
      </w:tr>
      <w:tr w:rsidR="009C5140" w:rsidRPr="002A0F8F" w14:paraId="00A7FF13" w14:textId="77777777" w:rsidTr="0091361F">
        <w:trPr>
          <w:trHeight w:val="870"/>
        </w:trPr>
        <w:tc>
          <w:tcPr>
            <w:tcW w:w="3544" w:type="dxa"/>
          </w:tcPr>
          <w:p w14:paraId="0B3C59C4" w14:textId="77777777" w:rsidR="009C5140" w:rsidRPr="002A0F8F" w:rsidRDefault="009C5140" w:rsidP="009C5140">
            <w:pPr>
              <w:spacing w:before="120" w:after="120"/>
              <w:rPr>
                <w:rFonts w:ascii="Cambria" w:hAnsi="Cambria" w:cs="Times New Roman"/>
              </w:rPr>
            </w:pPr>
            <w:r w:rsidRPr="002A0F8F">
              <w:rPr>
                <w:rFonts w:ascii="Cambria" w:hAnsi="Cambria" w:cs="Times New Roman"/>
              </w:rPr>
              <w:lastRenderedPageBreak/>
              <w:t>Въведени ограничения/забрани за вносителите/износителите на стоки и услуги</w:t>
            </w:r>
          </w:p>
        </w:tc>
        <w:tc>
          <w:tcPr>
            <w:tcW w:w="8061" w:type="dxa"/>
          </w:tcPr>
          <w:p w14:paraId="254C716C" w14:textId="3247ECF1" w:rsidR="009C5140" w:rsidRPr="002A0F8F" w:rsidRDefault="009C5140" w:rsidP="009C5140">
            <w:pPr>
              <w:spacing w:before="120" w:after="120"/>
              <w:rPr>
                <w:rFonts w:ascii="Cambria" w:hAnsi="Cambria" w:cs="Times New Roman"/>
              </w:rPr>
            </w:pPr>
            <w:r w:rsidRPr="002A0F8F">
              <w:rPr>
                <w:rFonts w:ascii="Cambria" w:hAnsi="Cambria"/>
              </w:rPr>
              <w:t>Няма информация за въведени допълнителни забрани за внос/износ на стоки и услуги във връзка с ограничаване разпространението на вируса.</w:t>
            </w:r>
          </w:p>
        </w:tc>
      </w:tr>
      <w:tr w:rsidR="009C5140" w:rsidRPr="002A0F8F" w14:paraId="7E9D1E69" w14:textId="77777777" w:rsidTr="00B334D0">
        <w:trPr>
          <w:trHeight w:val="334"/>
        </w:trPr>
        <w:tc>
          <w:tcPr>
            <w:tcW w:w="11605" w:type="dxa"/>
            <w:gridSpan w:val="2"/>
            <w:shd w:val="clear" w:color="auto" w:fill="D0CECE" w:themeFill="background2" w:themeFillShade="E6"/>
          </w:tcPr>
          <w:p w14:paraId="6006C414" w14:textId="7544A8DD"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Сингапур</w:t>
            </w:r>
          </w:p>
        </w:tc>
      </w:tr>
      <w:tr w:rsidR="009C5140" w:rsidRPr="002A0F8F" w14:paraId="1BF11AA7" w14:textId="77777777" w:rsidTr="0091361F">
        <w:trPr>
          <w:trHeight w:val="870"/>
        </w:trPr>
        <w:tc>
          <w:tcPr>
            <w:tcW w:w="3544" w:type="dxa"/>
          </w:tcPr>
          <w:p w14:paraId="76B034E7" w14:textId="3B452E52" w:rsidR="009C5140" w:rsidRPr="002A0F8F" w:rsidRDefault="009C5140" w:rsidP="009C5140">
            <w:pPr>
              <w:spacing w:before="120" w:after="120"/>
              <w:rPr>
                <w:rFonts w:ascii="Cambria" w:hAnsi="Cambria" w:cs="Times New Roman"/>
              </w:rPr>
            </w:pPr>
            <w:r w:rsidRPr="002A0F8F">
              <w:rPr>
                <w:rFonts w:ascii="Cambria" w:hAnsi="Cambria"/>
              </w:rPr>
              <w:t xml:space="preserve">Въведени мерки по отношение режима на влизане и излизане </w:t>
            </w:r>
          </w:p>
        </w:tc>
        <w:tc>
          <w:tcPr>
            <w:tcW w:w="8061" w:type="dxa"/>
          </w:tcPr>
          <w:p w14:paraId="3DDB2588" w14:textId="73EF95AF" w:rsidR="009C5140" w:rsidRPr="002A0F8F" w:rsidRDefault="00B334D0" w:rsidP="009C5140">
            <w:pPr>
              <w:rPr>
                <w:rFonts w:ascii="Cambria" w:hAnsi="Cambria"/>
              </w:rPr>
            </w:pPr>
            <w:r>
              <w:rPr>
                <w:rFonts w:ascii="Cambria" w:hAnsi="Cambria"/>
              </w:rPr>
              <w:t>В</w:t>
            </w:r>
            <w:r w:rsidR="009C5140" w:rsidRPr="002A0F8F">
              <w:rPr>
                <w:rFonts w:ascii="Cambria" w:hAnsi="Cambria"/>
              </w:rPr>
              <w:t xml:space="preserve">сички притежатели на дългосрочни визи (LTVP) и притежатели на студентски визи трябва да се сдобият първо с одобрение от сингапурските власти за да останат в страната. Правителството на Сингапур обяви, че всички притежатели на LTVP (long-term visa pass), както и тези, които са получили одобрение по принцип за дългосрочни визи и планират да влязат или да се завърнат в Сингапур трябва преди това да вземат разрешение от Immigration and Checkpoints Authority като изпратят молбите си по e-мейл на следния адрес: ICA_nCoV_request@ica.gov.sg. Съществуващите притежатели на студентска виза и тези, които са получили одобрение за такава виза трябва да вземат разрешение от Министерство на образованието на Сингапур. При вземане на решение за одобренията Министерство на образованието на Сингапур ще има предвид вкакъв курс се е записал студента и ще дава приоритетно одобрения за тези, които се обучават в публично финнасирани образвателни институции. Повече подробности могат да се получат от уебстраницата на Министерство на здравеопазването на Сингапур – </w:t>
            </w:r>
            <w:hyperlink r:id="rId114" w:history="1">
              <w:r w:rsidR="009C5140" w:rsidRPr="002A0F8F">
                <w:rPr>
                  <w:rStyle w:val="Hyperlink"/>
                  <w:rFonts w:ascii="Cambria" w:hAnsi="Cambria"/>
                </w:rPr>
                <w:t>www.moh.gov.sg</w:t>
              </w:r>
            </w:hyperlink>
            <w:r w:rsidR="009C5140" w:rsidRPr="002A0F8F">
              <w:rPr>
                <w:rFonts w:ascii="Cambria" w:hAnsi="Cambria"/>
              </w:rPr>
              <w:t xml:space="preserve"> </w:t>
            </w:r>
          </w:p>
          <w:p w14:paraId="60EA69FE" w14:textId="7BBBEFE8" w:rsidR="009C5140" w:rsidRPr="002A0F8F" w:rsidRDefault="009C5140" w:rsidP="009C5140">
            <w:pPr>
              <w:rPr>
                <w:rFonts w:ascii="Cambria" w:hAnsi="Cambria"/>
              </w:rPr>
            </w:pPr>
          </w:p>
        </w:tc>
      </w:tr>
      <w:tr w:rsidR="009C5140" w:rsidRPr="002A0F8F" w14:paraId="72E03E2F" w14:textId="77777777" w:rsidTr="0091361F">
        <w:trPr>
          <w:trHeight w:val="870"/>
        </w:trPr>
        <w:tc>
          <w:tcPr>
            <w:tcW w:w="3544" w:type="dxa"/>
          </w:tcPr>
          <w:p w14:paraId="02806E66" w14:textId="1B5D7F3A" w:rsidR="009C5140" w:rsidRPr="002A0F8F" w:rsidRDefault="009C5140" w:rsidP="009C5140">
            <w:pPr>
              <w:spacing w:before="120" w:after="120"/>
              <w:rPr>
                <w:rFonts w:ascii="Cambria" w:hAnsi="Cambria" w:cs="Times New Roman"/>
              </w:rPr>
            </w:pPr>
            <w:r w:rsidRPr="002A0F8F">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417DF5A" w14:textId="774F20B0" w:rsidR="009C5140" w:rsidRPr="002A0F8F" w:rsidRDefault="009C5140" w:rsidP="009C5140">
            <w:pPr>
              <w:spacing w:before="120" w:after="120"/>
              <w:rPr>
                <w:rFonts w:ascii="Cambria" w:hAnsi="Cambria"/>
              </w:rPr>
            </w:pPr>
            <w:r w:rsidRPr="002A0F8F">
              <w:rPr>
                <w:rFonts w:ascii="Cambria" w:hAnsi="Cambria"/>
              </w:rPr>
              <w:t>-</w:t>
            </w:r>
          </w:p>
        </w:tc>
      </w:tr>
      <w:tr w:rsidR="009C5140" w:rsidRPr="002A0F8F" w14:paraId="73964315" w14:textId="77777777" w:rsidTr="0091361F">
        <w:trPr>
          <w:trHeight w:val="2253"/>
        </w:trPr>
        <w:tc>
          <w:tcPr>
            <w:tcW w:w="3544" w:type="dxa"/>
          </w:tcPr>
          <w:p w14:paraId="0FAED725" w14:textId="6CE69A93" w:rsidR="009C5140" w:rsidRPr="002A0F8F" w:rsidRDefault="009C5140" w:rsidP="009C5140">
            <w:pPr>
              <w:spacing w:before="120" w:after="120"/>
              <w:rPr>
                <w:rFonts w:ascii="Cambria" w:hAnsi="Cambria" w:cs="Times New Roman"/>
              </w:rPr>
            </w:pPr>
            <w:r w:rsidRPr="002A0F8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418056FF" w14:textId="0C5771A3" w:rsidR="009C5140" w:rsidRPr="002A0F8F" w:rsidRDefault="009C5140" w:rsidP="009C5140">
            <w:pPr>
              <w:spacing w:before="120" w:after="120"/>
              <w:rPr>
                <w:rFonts w:ascii="Cambria" w:hAnsi="Cambria"/>
              </w:rPr>
            </w:pPr>
            <w:r w:rsidRPr="002A0F8F">
              <w:rPr>
                <w:rFonts w:ascii="Cambria" w:eastAsia="Times New Roman" w:hAnsi="Cambria" w:cs="Times New Roman"/>
                <w:color w:val="222222"/>
              </w:rPr>
              <w:t>Авиокомпанията KLM е потвърдила, че от 5 април т.г. ще изпълнява полети до Амстердам три пъти седмично: неделя, вторник и петък с начален час на полета 22:00 часа местно време.</w:t>
            </w:r>
          </w:p>
        </w:tc>
      </w:tr>
      <w:tr w:rsidR="009C5140" w:rsidRPr="007A71E0" w14:paraId="29825948" w14:textId="77777777" w:rsidTr="0091361F">
        <w:trPr>
          <w:trHeight w:val="870"/>
        </w:trPr>
        <w:tc>
          <w:tcPr>
            <w:tcW w:w="3544" w:type="dxa"/>
          </w:tcPr>
          <w:p w14:paraId="15FB3494" w14:textId="38BBB984" w:rsidR="009C5140" w:rsidRPr="007A71E0" w:rsidRDefault="009C5140" w:rsidP="009C5140">
            <w:pPr>
              <w:spacing w:before="120" w:after="120"/>
              <w:rPr>
                <w:rFonts w:ascii="Cambria" w:hAnsi="Cambria" w:cs="Times New Roman"/>
                <w:sz w:val="24"/>
                <w:szCs w:val="24"/>
              </w:rPr>
            </w:pPr>
            <w:r w:rsidRPr="007A71E0">
              <w:rPr>
                <w:rFonts w:ascii="Cambria" w:hAnsi="Cambria"/>
                <w:sz w:val="24"/>
                <w:szCs w:val="24"/>
              </w:rPr>
              <w:br w:type="page"/>
              <w:t>Въведени карантинни / ограничителни мерки за гражданите</w:t>
            </w:r>
          </w:p>
        </w:tc>
        <w:tc>
          <w:tcPr>
            <w:tcW w:w="8061" w:type="dxa"/>
          </w:tcPr>
          <w:p w14:paraId="611CD0C7" w14:textId="675C9BE3" w:rsidR="009C5140" w:rsidRPr="00D345CD" w:rsidRDefault="009C5140" w:rsidP="009C5140">
            <w:pPr>
              <w:rPr>
                <w:rFonts w:ascii="Cambria" w:hAnsi="Cambria"/>
              </w:rPr>
            </w:pPr>
            <w:r w:rsidRPr="00D345CD">
              <w:rPr>
                <w:rFonts w:ascii="Cambria" w:hAnsi="Cambria" w:cs="Times New Roman"/>
              </w:rPr>
              <w:t>На 21 април правителството на Република Сингапур удължи прилагането на временните мерки за социално дистанциране до 1 юни като част от усилията си за борба с разпространението на COVID</w:t>
            </w:r>
            <w:r w:rsidRPr="00D345CD">
              <w:rPr>
                <w:rFonts w:ascii="Cambria" w:hAnsi="Cambria" w:cs="Times New Roman"/>
                <w:lang w:val="ru-RU"/>
              </w:rPr>
              <w:t xml:space="preserve">-19. </w:t>
            </w:r>
            <w:r w:rsidRPr="00D345CD">
              <w:rPr>
                <w:rFonts w:ascii="Cambria" w:hAnsi="Cambria" w:cs="Times New Roman"/>
              </w:rPr>
              <w:t xml:space="preserve">Повече работни места ще бъдат затворени за да се намали броя на работещите като се запазва оказването само на съществени услуги. Хората са съветвани да стоят по домовете си и да излизат само по един за да пазаруват, а не семейно или на групи. Целта на </w:t>
            </w:r>
            <w:r w:rsidRPr="00D345CD">
              <w:rPr>
                <w:rFonts w:ascii="Cambria" w:hAnsi="Cambria" w:cs="Times New Roman"/>
              </w:rPr>
              <w:lastRenderedPageBreak/>
              <w:t xml:space="preserve">мерките е да се намали до минимум придвижването с цел защита на хората от разпространението на коронавируса. </w:t>
            </w:r>
          </w:p>
        </w:tc>
      </w:tr>
      <w:tr w:rsidR="009C5140" w:rsidRPr="007A71E0" w14:paraId="73940FFB" w14:textId="77777777" w:rsidTr="0091361F">
        <w:trPr>
          <w:trHeight w:val="870"/>
        </w:trPr>
        <w:tc>
          <w:tcPr>
            <w:tcW w:w="3544" w:type="dxa"/>
          </w:tcPr>
          <w:p w14:paraId="0C9BD3EA" w14:textId="3427FBB8" w:rsidR="009C5140" w:rsidRPr="007A71E0" w:rsidRDefault="009C5140" w:rsidP="009C5140">
            <w:pPr>
              <w:spacing w:before="120" w:after="120"/>
              <w:rPr>
                <w:rFonts w:ascii="Cambria" w:hAnsi="Cambria" w:cs="Times New Roman"/>
                <w:sz w:val="24"/>
                <w:szCs w:val="24"/>
              </w:rPr>
            </w:pPr>
            <w:r w:rsidRPr="007A71E0">
              <w:rPr>
                <w:rFonts w:ascii="Cambria" w:hAnsi="Cambria"/>
                <w:sz w:val="24"/>
                <w:szCs w:val="24"/>
              </w:rPr>
              <w:lastRenderedPageBreak/>
              <w:t>Въведени ограничения/забрани за вносителите/износителите на стоки и услуги</w:t>
            </w:r>
          </w:p>
        </w:tc>
        <w:tc>
          <w:tcPr>
            <w:tcW w:w="8061" w:type="dxa"/>
          </w:tcPr>
          <w:p w14:paraId="511D7EBE" w14:textId="6DF8A7ED" w:rsidR="009C5140" w:rsidRPr="007A71E0" w:rsidRDefault="009C5140" w:rsidP="009C5140">
            <w:pPr>
              <w:spacing w:before="120" w:after="120"/>
              <w:rPr>
                <w:rFonts w:ascii="Cambria" w:hAnsi="Cambria"/>
                <w:sz w:val="24"/>
                <w:szCs w:val="24"/>
              </w:rPr>
            </w:pPr>
            <w:r w:rsidRPr="007A71E0">
              <w:rPr>
                <w:rFonts w:ascii="Cambria" w:hAnsi="Cambria"/>
                <w:sz w:val="24"/>
                <w:szCs w:val="24"/>
              </w:rPr>
              <w:t>-</w:t>
            </w:r>
          </w:p>
        </w:tc>
      </w:tr>
      <w:tr w:rsidR="009C5140" w:rsidRPr="007A71E0" w14:paraId="56046944" w14:textId="77777777" w:rsidTr="00B303CF">
        <w:trPr>
          <w:trHeight w:val="350"/>
        </w:trPr>
        <w:tc>
          <w:tcPr>
            <w:tcW w:w="11605" w:type="dxa"/>
            <w:gridSpan w:val="2"/>
            <w:shd w:val="clear" w:color="auto" w:fill="D9D9D9" w:themeFill="background1" w:themeFillShade="D9"/>
          </w:tcPr>
          <w:p w14:paraId="0E11A570" w14:textId="0B0A8996" w:rsidR="009C5140" w:rsidRPr="002A0F8F" w:rsidRDefault="009C5140" w:rsidP="009C5140">
            <w:pPr>
              <w:spacing w:before="120" w:after="120"/>
              <w:jc w:val="center"/>
              <w:rPr>
                <w:rFonts w:ascii="Cambria" w:hAnsi="Cambria"/>
                <w:b/>
                <w:bCs/>
                <w:sz w:val="28"/>
                <w:szCs w:val="28"/>
              </w:rPr>
            </w:pPr>
            <w:r w:rsidRPr="002A0F8F">
              <w:rPr>
                <w:rFonts w:ascii="Cambria" w:hAnsi="Cambria"/>
                <w:b/>
                <w:bCs/>
                <w:sz w:val="28"/>
                <w:szCs w:val="28"/>
              </w:rPr>
              <w:t>Сирия (Дамаск)</w:t>
            </w:r>
          </w:p>
        </w:tc>
      </w:tr>
      <w:tr w:rsidR="009C5140" w:rsidRPr="007A71E0" w14:paraId="4D730D2D" w14:textId="77777777" w:rsidTr="0091361F">
        <w:trPr>
          <w:trHeight w:val="636"/>
        </w:trPr>
        <w:tc>
          <w:tcPr>
            <w:tcW w:w="3544" w:type="dxa"/>
          </w:tcPr>
          <w:p w14:paraId="02473CA9"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111AD53C" w14:textId="4CE0682B" w:rsidR="009C5140" w:rsidRPr="007A71E0" w:rsidRDefault="00B334D0" w:rsidP="00B334D0">
            <w:pPr>
              <w:rPr>
                <w:rFonts w:ascii="Cambria" w:hAnsi="Cambria"/>
                <w:sz w:val="24"/>
                <w:szCs w:val="24"/>
              </w:rPr>
            </w:pPr>
            <w:r>
              <w:rPr>
                <w:rFonts w:ascii="Cambria" w:hAnsi="Cambria"/>
                <w:sz w:val="24"/>
                <w:szCs w:val="24"/>
              </w:rPr>
              <w:t>С</w:t>
            </w:r>
            <w:r w:rsidR="009C5140" w:rsidRPr="007A71E0">
              <w:rPr>
                <w:rFonts w:ascii="Cambria" w:hAnsi="Cambria"/>
                <w:sz w:val="24"/>
                <w:szCs w:val="24"/>
              </w:rPr>
              <w:t xml:space="preserve"> решение на Министерството на вътрешните работи се затваря сухопътната граница с Ливан от страна на Сирия до второ нареждане </w:t>
            </w:r>
            <w:r>
              <w:rPr>
                <w:rFonts w:ascii="Cambria" w:hAnsi="Cambria"/>
                <w:sz w:val="24"/>
                <w:szCs w:val="24"/>
              </w:rPr>
              <w:t>.</w:t>
            </w:r>
          </w:p>
        </w:tc>
      </w:tr>
      <w:tr w:rsidR="009C5140" w:rsidRPr="007A71E0" w14:paraId="60A72EC1" w14:textId="77777777" w:rsidTr="0091361F">
        <w:trPr>
          <w:trHeight w:val="871"/>
        </w:trPr>
        <w:tc>
          <w:tcPr>
            <w:tcW w:w="3544" w:type="dxa"/>
          </w:tcPr>
          <w:p w14:paraId="51CD61E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CE9C19F" w14:textId="71CEA9EC" w:rsidR="009C5140" w:rsidRPr="00423AD3" w:rsidRDefault="00B334D0" w:rsidP="009C5140">
            <w:pPr>
              <w:spacing w:line="240" w:lineRule="atLeast"/>
              <w:rPr>
                <w:rFonts w:ascii="Cambria" w:eastAsia="Times New Roman" w:hAnsi="Cambria" w:cs="Times New Roman"/>
                <w:color w:val="000000"/>
                <w:lang w:eastAsia="bg-BG"/>
              </w:rPr>
            </w:pPr>
            <w:r>
              <w:rPr>
                <w:rFonts w:ascii="Cambria" w:eastAsia="Times New Roman" w:hAnsi="Cambria" w:cs="Times New Roman"/>
                <w:color w:val="000000"/>
                <w:lang w:eastAsia="bg-BG"/>
              </w:rPr>
              <w:t>В</w:t>
            </w:r>
            <w:r w:rsidR="009C5140" w:rsidRPr="00423AD3">
              <w:rPr>
                <w:rFonts w:ascii="Cambria" w:eastAsia="Times New Roman" w:hAnsi="Cambria" w:cs="Times New Roman"/>
                <w:color w:val="000000"/>
                <w:lang w:eastAsia="bg-BG"/>
              </w:rPr>
              <w:t>сички граждански полети от и до Дамаск са преустановени. До международно летище Дамаск се осъществяват все още карго полети.</w:t>
            </w:r>
          </w:p>
          <w:p w14:paraId="4EB5B2A0" w14:textId="77777777" w:rsidR="009C5140" w:rsidRPr="00423AD3" w:rsidRDefault="009C5140" w:rsidP="009C5140">
            <w:pPr>
              <w:spacing w:line="240" w:lineRule="atLeast"/>
              <w:rPr>
                <w:rFonts w:ascii="Cambria" w:eastAsia="Times New Roman" w:hAnsi="Cambria" w:cs="Times New Roman"/>
                <w:color w:val="000000"/>
                <w:lang w:eastAsia="bg-BG"/>
              </w:rPr>
            </w:pPr>
            <w:r w:rsidRPr="00423AD3">
              <w:rPr>
                <w:rFonts w:ascii="Cambria" w:eastAsia="Times New Roman" w:hAnsi="Cambria" w:cs="Calibri"/>
                <w:color w:val="000000"/>
                <w:lang w:eastAsia="bg-BG"/>
              </w:rPr>
              <w:t>Запазва се възможността за морски транспорт на стоки през пристанищата Латакия и Тартус.</w:t>
            </w:r>
          </w:p>
          <w:p w14:paraId="371FF92E" w14:textId="5EEB9997" w:rsidR="009C5140" w:rsidRPr="00423AD3" w:rsidRDefault="009C5140" w:rsidP="009C5140">
            <w:pPr>
              <w:spacing w:before="120" w:after="120"/>
              <w:rPr>
                <w:rFonts w:ascii="Cambria" w:hAnsi="Cambria"/>
              </w:rPr>
            </w:pPr>
          </w:p>
        </w:tc>
      </w:tr>
      <w:tr w:rsidR="009C5140" w:rsidRPr="007A71E0" w14:paraId="1FDA5861" w14:textId="77777777" w:rsidTr="0091361F">
        <w:trPr>
          <w:trHeight w:val="922"/>
        </w:trPr>
        <w:tc>
          <w:tcPr>
            <w:tcW w:w="3544" w:type="dxa"/>
          </w:tcPr>
          <w:p w14:paraId="08B9822D"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4FC3A694" w14:textId="4E381346" w:rsidR="009C5140" w:rsidRPr="00423AD3" w:rsidRDefault="009C5140" w:rsidP="00B334D0">
            <w:pPr>
              <w:spacing w:before="120" w:after="120"/>
              <w:rPr>
                <w:rFonts w:ascii="Cambria" w:hAnsi="Cambria"/>
              </w:rPr>
            </w:pPr>
            <w:r w:rsidRPr="00423AD3">
              <w:rPr>
                <w:rFonts w:ascii="Cambria" w:hAnsi="Cambria"/>
              </w:rPr>
              <w:t>Автономната администрация на</w:t>
            </w:r>
            <w:r w:rsidR="00B334D0">
              <w:rPr>
                <w:rFonts w:ascii="Cambria" w:hAnsi="Cambria"/>
              </w:rPr>
              <w:t xml:space="preserve"> Северна и Източна Сирия обяви </w:t>
            </w:r>
            <w:r w:rsidRPr="00423AD3">
              <w:rPr>
                <w:rFonts w:ascii="Cambria" w:hAnsi="Cambria"/>
              </w:rPr>
              <w:t>частично възстановяване дейността на ГКПП „Семалка“ на сирийско-иракската граница. Ще бъде позволено преминаването на стоки и товари, като все още е забранено неговото пресичане от граждани.</w:t>
            </w:r>
          </w:p>
        </w:tc>
      </w:tr>
      <w:tr w:rsidR="009C5140" w:rsidRPr="007A71E0" w14:paraId="327CB50A" w14:textId="77777777" w:rsidTr="0091361F">
        <w:trPr>
          <w:trHeight w:val="618"/>
        </w:trPr>
        <w:tc>
          <w:tcPr>
            <w:tcW w:w="3544" w:type="dxa"/>
          </w:tcPr>
          <w:p w14:paraId="167D4833"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0C45E3BF" w14:textId="58484E9A" w:rsidR="009C5140" w:rsidRPr="00423AD3" w:rsidRDefault="009C5140" w:rsidP="009C5140">
            <w:pPr>
              <w:rPr>
                <w:rFonts w:ascii="Cambria" w:hAnsi="Cambria"/>
                <w:bCs/>
              </w:rPr>
            </w:pPr>
            <w:r w:rsidRPr="00423AD3">
              <w:rPr>
                <w:rFonts w:ascii="Cambria" w:hAnsi="Cambria"/>
                <w:bCs/>
              </w:rPr>
              <w:t>С решение на Министерството на вътрешните работи (МВР) се внасят изменения в част от наложените мерки за справяне с COVID-19.</w:t>
            </w:r>
          </w:p>
          <w:p w14:paraId="703EBC73" w14:textId="77777777" w:rsidR="009C5140" w:rsidRPr="00423AD3" w:rsidRDefault="009C5140" w:rsidP="009C5140">
            <w:pPr>
              <w:rPr>
                <w:rFonts w:ascii="Cambria" w:hAnsi="Cambria"/>
                <w:bCs/>
              </w:rPr>
            </w:pPr>
            <w:r w:rsidRPr="00423AD3">
              <w:rPr>
                <w:rFonts w:ascii="Cambria" w:hAnsi="Cambria"/>
                <w:bCs/>
              </w:rPr>
              <w:t xml:space="preserve">- За времето на свещения за мюсюлманите месец Рамадан (прибл. 24.04 – 23.05.т.г.) се променя времевия интервал на „вечерния час“, в който е забранено движението на граждани и МПС, като същият ще бъде от 19:30 ч до 06:00 ч; </w:t>
            </w:r>
          </w:p>
          <w:p w14:paraId="31D06C1C" w14:textId="77777777" w:rsidR="009C5140" w:rsidRPr="00423AD3" w:rsidRDefault="009C5140" w:rsidP="009C5140">
            <w:pPr>
              <w:rPr>
                <w:rFonts w:ascii="Cambria" w:hAnsi="Cambria"/>
                <w:bCs/>
              </w:rPr>
            </w:pPr>
            <w:r w:rsidRPr="00423AD3">
              <w:rPr>
                <w:rFonts w:ascii="Cambria" w:hAnsi="Cambria"/>
                <w:bCs/>
              </w:rPr>
              <w:t>- Разрешава се на търговските обекти, занимаващи се с продажба и ремонт на електроуреди и домашна техника да работят всяка неделя от 08:00 ч до 15:00 ч;</w:t>
            </w:r>
          </w:p>
          <w:p w14:paraId="23D02A0B" w14:textId="77777777" w:rsidR="009C5140" w:rsidRPr="00423AD3" w:rsidRDefault="009C5140" w:rsidP="009C5140">
            <w:pPr>
              <w:rPr>
                <w:rFonts w:ascii="Cambria" w:hAnsi="Cambria"/>
                <w:bCs/>
              </w:rPr>
            </w:pPr>
            <w:r w:rsidRPr="00423AD3">
              <w:rPr>
                <w:rFonts w:ascii="Cambria" w:hAnsi="Cambria"/>
                <w:bCs/>
              </w:rPr>
              <w:t>- Разрешава се на търговските обекти, продаващи облекло и обувки да работят в дните понеделник и сряда от 08:00 ч до 15:00 ч;</w:t>
            </w:r>
          </w:p>
          <w:p w14:paraId="03E9A07F" w14:textId="77777777" w:rsidR="009C5140" w:rsidRPr="00423AD3" w:rsidRDefault="009C5140" w:rsidP="009C5140">
            <w:pPr>
              <w:rPr>
                <w:rFonts w:ascii="Cambria" w:hAnsi="Cambria"/>
                <w:bCs/>
              </w:rPr>
            </w:pPr>
            <w:r w:rsidRPr="00423AD3">
              <w:rPr>
                <w:rFonts w:ascii="Cambria" w:hAnsi="Cambria"/>
                <w:bCs/>
              </w:rPr>
              <w:t>- В дните вторник и четвъртък (от 08:00 ч до 15:00 ч) се разрешава работа на търговските обекти, предлагащи шивашки услуги, автомивки, химическо чистене и пране, книжарници, ВиК, продажба и ремонт на мобилни телефони, цветарски магазини, ремонт на автомобили и продажба на авточасти, електро ремонти, продажба на строителни материали и мебели;</w:t>
            </w:r>
          </w:p>
          <w:p w14:paraId="34BED9F7" w14:textId="77777777" w:rsidR="009C5140" w:rsidRPr="00423AD3" w:rsidRDefault="009C5140" w:rsidP="009C5140">
            <w:pPr>
              <w:rPr>
                <w:rFonts w:ascii="Cambria" w:hAnsi="Cambria"/>
                <w:bCs/>
              </w:rPr>
            </w:pPr>
            <w:r w:rsidRPr="00423AD3">
              <w:rPr>
                <w:rFonts w:ascii="Cambria" w:hAnsi="Cambria"/>
                <w:bCs/>
              </w:rPr>
              <w:t>- Разрешава се на за фризьорски и бръснарски салони да работят от 08:00 ч до 15:00 ч през всички работни дни на седмицата (от неделя до четвъртък) при условие, че работещите използват предпазно облекло и се приема само по един клиент или повече според площта и възможностите на търговския обект;</w:t>
            </w:r>
          </w:p>
          <w:p w14:paraId="18BCAA8E" w14:textId="77777777" w:rsidR="009C5140" w:rsidRPr="00423AD3" w:rsidRDefault="009C5140" w:rsidP="009C5140">
            <w:pPr>
              <w:rPr>
                <w:rFonts w:ascii="Cambria" w:hAnsi="Cambria"/>
                <w:bCs/>
              </w:rPr>
            </w:pPr>
            <w:r w:rsidRPr="00423AD3">
              <w:rPr>
                <w:rFonts w:ascii="Cambria" w:hAnsi="Cambria"/>
                <w:bCs/>
              </w:rPr>
              <w:t>- Забранява се поставянето на улични сергии или заемане на тротоарни пространства за търговска дейност;</w:t>
            </w:r>
          </w:p>
          <w:p w14:paraId="18E7CA8D" w14:textId="77777777" w:rsidR="009C5140" w:rsidRPr="00423AD3" w:rsidRDefault="009C5140" w:rsidP="009C5140">
            <w:pPr>
              <w:rPr>
                <w:rFonts w:ascii="Cambria" w:hAnsi="Cambria"/>
                <w:bCs/>
              </w:rPr>
            </w:pPr>
            <w:r w:rsidRPr="00423AD3">
              <w:rPr>
                <w:rFonts w:ascii="Cambria" w:hAnsi="Cambria"/>
                <w:bCs/>
              </w:rPr>
              <w:lastRenderedPageBreak/>
              <w:t>- В изпълнение на преписаните мерки служителите в търговките обекти трябва да бъдат осигурени с необходимите предпазни облекла: ръкавици, маски, шапки, хигиенни и дезинфекционни материали, препоръчани от Министерството на здравеопазването;</w:t>
            </w:r>
          </w:p>
          <w:p w14:paraId="7824AFE4" w14:textId="0F524935" w:rsidR="009C5140" w:rsidRPr="00423AD3" w:rsidRDefault="009C5140" w:rsidP="009C5140">
            <w:pPr>
              <w:spacing w:before="120" w:after="120"/>
              <w:rPr>
                <w:rFonts w:ascii="Cambria" w:hAnsi="Cambria"/>
                <w:sz w:val="24"/>
                <w:szCs w:val="24"/>
              </w:rPr>
            </w:pPr>
            <w:r w:rsidRPr="00423AD3">
              <w:rPr>
                <w:rFonts w:ascii="Cambria" w:hAnsi="Cambria"/>
                <w:bCs/>
              </w:rPr>
              <w:t>- Изпълнението на горните мерки ще бъде извършено в координация с кметовете и местните администрации.</w:t>
            </w:r>
          </w:p>
        </w:tc>
      </w:tr>
      <w:tr w:rsidR="009C5140" w:rsidRPr="007A71E0" w14:paraId="2A2C0377" w14:textId="77777777" w:rsidTr="0091361F">
        <w:trPr>
          <w:trHeight w:val="870"/>
        </w:trPr>
        <w:tc>
          <w:tcPr>
            <w:tcW w:w="3544" w:type="dxa"/>
          </w:tcPr>
          <w:p w14:paraId="753A1A2B"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Въведени ограничения/забрани за вносителите/износителите на стоки и услуги</w:t>
            </w:r>
          </w:p>
        </w:tc>
        <w:tc>
          <w:tcPr>
            <w:tcW w:w="8061" w:type="dxa"/>
          </w:tcPr>
          <w:p w14:paraId="510AE625" w14:textId="7CAFA037" w:rsidR="009C5140" w:rsidRPr="007A71E0" w:rsidRDefault="009C5140" w:rsidP="009C5140">
            <w:pPr>
              <w:spacing w:before="120" w:after="120"/>
              <w:rPr>
                <w:rFonts w:ascii="Cambria" w:hAnsi="Cambria"/>
                <w:sz w:val="24"/>
                <w:szCs w:val="24"/>
              </w:rPr>
            </w:pPr>
            <w:r w:rsidRPr="007A71E0">
              <w:rPr>
                <w:rFonts w:ascii="Cambria" w:hAnsi="Cambria"/>
                <w:sz w:val="24"/>
                <w:szCs w:val="24"/>
              </w:rPr>
              <w:t>Сирия е подложена на санкции от страна на САЩ и ЕС. Вероятно след затварянето на границите с Ливан, Йордания и Ирак, вносът и износът на стоки допълнително ще бъде затруднен.</w:t>
            </w:r>
          </w:p>
        </w:tc>
      </w:tr>
      <w:tr w:rsidR="009C5140" w:rsidRPr="007A71E0" w14:paraId="5D8F21FF" w14:textId="77777777" w:rsidTr="00B303CF">
        <w:trPr>
          <w:trHeight w:val="342"/>
        </w:trPr>
        <w:tc>
          <w:tcPr>
            <w:tcW w:w="11605" w:type="dxa"/>
            <w:gridSpan w:val="2"/>
            <w:tcBorders>
              <w:bottom w:val="single" w:sz="4" w:space="0" w:color="auto"/>
            </w:tcBorders>
            <w:shd w:val="clear" w:color="auto" w:fill="D9D9D9" w:themeFill="background1" w:themeFillShade="D9"/>
          </w:tcPr>
          <w:p w14:paraId="22381BCC" w14:textId="1D1EEE2E"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Тунис (Тунис)</w:t>
            </w:r>
          </w:p>
        </w:tc>
      </w:tr>
      <w:tr w:rsidR="009C5140" w:rsidRPr="007A71E0" w14:paraId="49B7D7E3" w14:textId="35ECCFD4" w:rsidTr="0091361F">
        <w:trPr>
          <w:trHeight w:val="385"/>
        </w:trPr>
        <w:tc>
          <w:tcPr>
            <w:tcW w:w="3544" w:type="dxa"/>
            <w:tcBorders>
              <w:top w:val="single" w:sz="4" w:space="0" w:color="auto"/>
              <w:bottom w:val="single" w:sz="4" w:space="0" w:color="auto"/>
            </w:tcBorders>
            <w:shd w:val="clear" w:color="auto" w:fill="auto"/>
          </w:tcPr>
          <w:p w14:paraId="5BA450AD" w14:textId="49C48B8B" w:rsidR="009C5140" w:rsidRPr="007A71E0" w:rsidRDefault="009C5140" w:rsidP="009C5140">
            <w:pPr>
              <w:spacing w:before="120" w:after="120"/>
              <w:rPr>
                <w:rFonts w:ascii="Cambria" w:hAnsi="Cambria"/>
                <w:b/>
                <w:bCs/>
                <w:sz w:val="24"/>
                <w:szCs w:val="24"/>
              </w:rPr>
            </w:pPr>
            <w:r w:rsidRPr="007A71E0">
              <w:rPr>
                <w:rFonts w:ascii="Cambria" w:hAnsi="Cambria"/>
                <w:sz w:val="24"/>
                <w:szCs w:val="24"/>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58EDD719" w14:textId="4C744E78" w:rsidR="009C5140" w:rsidRPr="00952280" w:rsidRDefault="009C5140" w:rsidP="00B334D0">
            <w:pPr>
              <w:spacing w:before="120" w:after="120"/>
              <w:rPr>
                <w:rFonts w:ascii="Cambria" w:hAnsi="Cambria"/>
                <w:b/>
                <w:bCs/>
              </w:rPr>
            </w:pPr>
            <w:r w:rsidRPr="00952280">
              <w:rPr>
                <w:rFonts w:ascii="Cambria" w:hAnsi="Cambria"/>
                <w:lang w:bidi="ar-TN"/>
              </w:rPr>
              <w:t>Затворени</w:t>
            </w:r>
            <w:r w:rsidR="00B334D0">
              <w:rPr>
                <w:rFonts w:ascii="Cambria" w:hAnsi="Cambria"/>
                <w:lang w:bidi="ar-TN"/>
              </w:rPr>
              <w:t xml:space="preserve"> са</w:t>
            </w:r>
            <w:r w:rsidRPr="00952280">
              <w:rPr>
                <w:rFonts w:ascii="Cambria" w:hAnsi="Cambria"/>
                <w:lang w:bidi="ar-TN"/>
              </w:rPr>
              <w:t xml:space="preserve"> граници на страната. Разрешени са единствено някои полети с цел репатриране.</w:t>
            </w:r>
          </w:p>
        </w:tc>
      </w:tr>
      <w:tr w:rsidR="009C5140" w:rsidRPr="007A71E0" w14:paraId="1353DBBE" w14:textId="77777777" w:rsidTr="0091361F">
        <w:trPr>
          <w:trHeight w:val="375"/>
        </w:trPr>
        <w:tc>
          <w:tcPr>
            <w:tcW w:w="3544" w:type="dxa"/>
            <w:tcBorders>
              <w:top w:val="single" w:sz="4" w:space="0" w:color="auto"/>
              <w:bottom w:val="single" w:sz="4" w:space="0" w:color="auto"/>
            </w:tcBorders>
            <w:shd w:val="clear" w:color="auto" w:fill="auto"/>
          </w:tcPr>
          <w:p w14:paraId="41B5748C" w14:textId="1D975D09" w:rsidR="009C5140" w:rsidRPr="007A71E0" w:rsidRDefault="009C5140" w:rsidP="009C5140">
            <w:pPr>
              <w:spacing w:before="120" w:after="120"/>
              <w:rPr>
                <w:rFonts w:ascii="Cambria" w:hAnsi="Cambria"/>
                <w:b/>
                <w:bCs/>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6944E6B7" w14:textId="5314FF59" w:rsidR="009C5140" w:rsidRPr="00952280" w:rsidRDefault="009C5140" w:rsidP="00B334D0">
            <w:pPr>
              <w:spacing w:before="120" w:after="120"/>
              <w:rPr>
                <w:rFonts w:ascii="Cambria" w:hAnsi="Cambria"/>
                <w:b/>
                <w:bCs/>
              </w:rPr>
            </w:pPr>
            <w:r w:rsidRPr="00952280">
              <w:rPr>
                <w:rFonts w:ascii="Cambria" w:hAnsi="Cambria"/>
              </w:rPr>
              <w:t xml:space="preserve">Затворени </w:t>
            </w:r>
            <w:r w:rsidR="00B334D0">
              <w:rPr>
                <w:rFonts w:ascii="Cambria" w:hAnsi="Cambria"/>
              </w:rPr>
              <w:t xml:space="preserve">са </w:t>
            </w:r>
            <w:r w:rsidRPr="00952280">
              <w:rPr>
                <w:rFonts w:ascii="Cambria" w:hAnsi="Cambria"/>
              </w:rPr>
              <w:t>сухопътни</w:t>
            </w:r>
            <w:r w:rsidR="00B334D0">
              <w:rPr>
                <w:rFonts w:ascii="Cambria" w:hAnsi="Cambria"/>
              </w:rPr>
              <w:t>те</w:t>
            </w:r>
            <w:r w:rsidRPr="00952280">
              <w:rPr>
                <w:rFonts w:ascii="Cambria" w:hAnsi="Cambria"/>
              </w:rPr>
              <w:t xml:space="preserve"> граници, с изключение на транспортни средства, пренасящи стоки.  </w:t>
            </w:r>
          </w:p>
        </w:tc>
      </w:tr>
      <w:tr w:rsidR="009C5140" w:rsidRPr="007A71E0" w14:paraId="5F46A252" w14:textId="77777777" w:rsidTr="0091361F">
        <w:trPr>
          <w:trHeight w:val="300"/>
        </w:trPr>
        <w:tc>
          <w:tcPr>
            <w:tcW w:w="3544" w:type="dxa"/>
            <w:tcBorders>
              <w:top w:val="single" w:sz="4" w:space="0" w:color="auto"/>
              <w:bottom w:val="single" w:sz="4" w:space="0" w:color="auto"/>
            </w:tcBorders>
            <w:shd w:val="clear" w:color="auto" w:fill="auto"/>
          </w:tcPr>
          <w:p w14:paraId="001ABB8F" w14:textId="16380249" w:rsidR="009C5140" w:rsidRPr="007A71E0" w:rsidRDefault="009C5140" w:rsidP="009C5140">
            <w:pPr>
              <w:spacing w:before="120" w:after="120"/>
              <w:rPr>
                <w:rFonts w:ascii="Cambria" w:hAnsi="Cambria"/>
                <w:b/>
                <w:bCs/>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1C9A1C91" w14:textId="6FF64015" w:rsidR="009C5140" w:rsidRPr="00952280" w:rsidRDefault="009C5140" w:rsidP="009C5140">
            <w:pPr>
              <w:spacing w:before="120" w:after="120"/>
              <w:rPr>
                <w:rFonts w:ascii="Cambria" w:hAnsi="Cambria"/>
                <w:b/>
                <w:bCs/>
              </w:rPr>
            </w:pPr>
            <w:r w:rsidRPr="00952280">
              <w:rPr>
                <w:rStyle w:val="risk-level"/>
                <w:rFonts w:ascii="Cambria" w:hAnsi="Cambria"/>
              </w:rPr>
              <w:t>Предвид затварянето на границите на страната и въздушното й пространство, не могат да бъдат препоръчани алтернативни маршрути за завръщане в България. Н</w:t>
            </w:r>
            <w:r w:rsidRPr="00952280">
              <w:rPr>
                <w:rStyle w:val="risk-description"/>
                <w:rFonts w:ascii="Cambria" w:hAnsi="Cambria"/>
              </w:rPr>
              <w:t>яма възможности за трансфер и транзитен престой.</w:t>
            </w:r>
          </w:p>
        </w:tc>
      </w:tr>
      <w:tr w:rsidR="009C5140" w:rsidRPr="007A71E0" w14:paraId="0DEFB192" w14:textId="77777777" w:rsidTr="0091361F">
        <w:trPr>
          <w:trHeight w:val="285"/>
        </w:trPr>
        <w:tc>
          <w:tcPr>
            <w:tcW w:w="3544" w:type="dxa"/>
            <w:tcBorders>
              <w:top w:val="single" w:sz="4" w:space="0" w:color="auto"/>
              <w:bottom w:val="single" w:sz="4" w:space="0" w:color="auto"/>
            </w:tcBorders>
            <w:shd w:val="clear" w:color="auto" w:fill="auto"/>
          </w:tcPr>
          <w:p w14:paraId="40D904E3" w14:textId="5105057F" w:rsidR="009C5140" w:rsidRPr="007A71E0" w:rsidRDefault="009C5140" w:rsidP="009C5140">
            <w:pPr>
              <w:spacing w:before="120" w:after="120"/>
              <w:rPr>
                <w:rFonts w:ascii="Cambria" w:hAnsi="Cambria"/>
                <w:b/>
                <w:bCs/>
                <w:sz w:val="24"/>
                <w:szCs w:val="24"/>
              </w:rPr>
            </w:pPr>
            <w:r w:rsidRPr="007A71E0">
              <w:rPr>
                <w:rFonts w:ascii="Cambria" w:hAnsi="Cambria"/>
                <w:sz w:val="24"/>
                <w:szCs w:val="24"/>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5F29B309" w14:textId="1A50FD4B" w:rsidR="009C5140" w:rsidRPr="00952280" w:rsidRDefault="009C5140" w:rsidP="009C5140">
            <w:pPr>
              <w:rPr>
                <w:rFonts w:ascii="Cambria" w:hAnsi="Cambria"/>
              </w:rPr>
            </w:pPr>
            <w:r w:rsidRPr="00952280">
              <w:rPr>
                <w:rFonts w:ascii="Cambria" w:hAnsi="Cambria"/>
              </w:rPr>
              <w:t>В сила</w:t>
            </w:r>
            <w:r w:rsidR="00B334D0">
              <w:rPr>
                <w:rFonts w:ascii="Cambria" w:hAnsi="Cambria"/>
              </w:rPr>
              <w:t xml:space="preserve"> е</w:t>
            </w:r>
            <w:r w:rsidRPr="00952280">
              <w:rPr>
                <w:rFonts w:ascii="Cambria" w:hAnsi="Cambria"/>
              </w:rPr>
              <w:t xml:space="preserve"> вечерен час между 20 ч. вечерта и 6 ч. сутринта за периода на Рамадана (24 април-23 май).</w:t>
            </w:r>
          </w:p>
          <w:p w14:paraId="609D4F15" w14:textId="3011DA79" w:rsidR="009C5140" w:rsidRPr="00952280" w:rsidRDefault="009C5140" w:rsidP="009C5140">
            <w:pPr>
              <w:rPr>
                <w:rFonts w:ascii="Cambria" w:hAnsi="Cambria"/>
                <w:bCs/>
              </w:rPr>
            </w:pPr>
          </w:p>
        </w:tc>
      </w:tr>
      <w:tr w:rsidR="009C5140" w:rsidRPr="007A71E0" w14:paraId="2C192B4C" w14:textId="77777777" w:rsidTr="0091361F">
        <w:trPr>
          <w:trHeight w:val="268"/>
        </w:trPr>
        <w:tc>
          <w:tcPr>
            <w:tcW w:w="3544" w:type="dxa"/>
            <w:tcBorders>
              <w:top w:val="single" w:sz="4" w:space="0" w:color="auto"/>
              <w:bottom w:val="single" w:sz="4" w:space="0" w:color="auto"/>
            </w:tcBorders>
            <w:shd w:val="clear" w:color="auto" w:fill="auto"/>
          </w:tcPr>
          <w:p w14:paraId="709DB582" w14:textId="749BCB94" w:rsidR="009C5140" w:rsidRPr="007A71E0" w:rsidRDefault="009C5140" w:rsidP="009C5140">
            <w:pPr>
              <w:spacing w:before="120" w:after="120"/>
              <w:rPr>
                <w:rFonts w:ascii="Cambria" w:hAnsi="Cambria"/>
                <w:b/>
                <w:bCs/>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6D49323C" w14:textId="7843A9E3" w:rsidR="009C5140" w:rsidRPr="00952280" w:rsidRDefault="009C5140" w:rsidP="009C5140">
            <w:pPr>
              <w:spacing w:before="120" w:after="120"/>
              <w:rPr>
                <w:rFonts w:ascii="Cambria" w:hAnsi="Cambria"/>
                <w:b/>
                <w:bCs/>
              </w:rPr>
            </w:pPr>
            <w:r w:rsidRPr="00952280">
              <w:rPr>
                <w:rFonts w:ascii="Cambria" w:hAnsi="Cambria"/>
              </w:rPr>
              <w:t xml:space="preserve">Посолството не разполага с информация за въведени специални забрани за вносителите и износителите на стоки и услуги. Същевременно, в изявления на официални източници, се посочва, че на този етап границите остават отворени единствено за внос на някои стоки. </w:t>
            </w:r>
          </w:p>
        </w:tc>
      </w:tr>
      <w:tr w:rsidR="009C5140" w:rsidRPr="007A71E0" w14:paraId="646439AB" w14:textId="77777777" w:rsidTr="00B303CF">
        <w:trPr>
          <w:trHeight w:val="488"/>
        </w:trPr>
        <w:tc>
          <w:tcPr>
            <w:tcW w:w="11605" w:type="dxa"/>
            <w:gridSpan w:val="2"/>
            <w:tcBorders>
              <w:top w:val="single" w:sz="4" w:space="0" w:color="auto"/>
            </w:tcBorders>
            <w:shd w:val="clear" w:color="auto" w:fill="D9D9D9" w:themeFill="background1" w:themeFillShade="D9"/>
          </w:tcPr>
          <w:p w14:paraId="7CB5C56F" w14:textId="660EFD5F"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Туркменистан (Ашхабат)</w:t>
            </w:r>
          </w:p>
        </w:tc>
      </w:tr>
      <w:tr w:rsidR="009C5140" w:rsidRPr="007A71E0" w14:paraId="7AFD10F1" w14:textId="77777777" w:rsidTr="0091361F">
        <w:trPr>
          <w:trHeight w:val="636"/>
        </w:trPr>
        <w:tc>
          <w:tcPr>
            <w:tcW w:w="3544" w:type="dxa"/>
          </w:tcPr>
          <w:p w14:paraId="57181903"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7416C429" w14:textId="77777777" w:rsidR="009C5140" w:rsidRPr="00381CAD" w:rsidRDefault="009C5140" w:rsidP="009C5140">
            <w:pPr>
              <w:spacing w:before="120"/>
              <w:jc w:val="both"/>
              <w:rPr>
                <w:rFonts w:ascii="Cambria" w:eastAsia="Calibri" w:hAnsi="Cambria" w:cs="Times New Roman"/>
                <w:color w:val="000000"/>
                <w:szCs w:val="24"/>
                <w:lang w:eastAsia="bg-BG"/>
              </w:rPr>
            </w:pPr>
            <w:r w:rsidRPr="00381CAD">
              <w:rPr>
                <w:rFonts w:ascii="Cambria" w:eastAsia="Times New Roman" w:hAnsi="Cambria" w:cs="Times New Roman"/>
              </w:rPr>
              <w:t>Границите са изцяло затворени за чужденци. Има индикации, че тази забрана ще важи най-малко до 20 май 2020. В случай на необходимост в този период се допускат единствено дипломати, представители на международни организации, екипажи на самолети и кораби, както и чужденци, работещи в стопански обекти на територията на страната, както и завръщащи се в страната туркменистански граждани. Всички п</w:t>
            </w:r>
            <w:r w:rsidRPr="00381CAD">
              <w:rPr>
                <w:rFonts w:ascii="Cambria" w:eastAsia="Calibri" w:hAnsi="Cambria" w:cs="Times New Roman"/>
                <w:color w:val="000000"/>
                <w:szCs w:val="24"/>
                <w:lang w:eastAsia="bg-BG"/>
              </w:rPr>
              <w:t>ристигащи в Туркменистан необходимо да притежават медицинска справка, потвърждаваща отсъствието на COVID-19.</w:t>
            </w:r>
          </w:p>
          <w:p w14:paraId="58F6468A" w14:textId="28705CFF" w:rsidR="009C5140" w:rsidRPr="00381CAD" w:rsidRDefault="009C5140" w:rsidP="009C5140">
            <w:pPr>
              <w:rPr>
                <w:rFonts w:ascii="Cambria" w:hAnsi="Cambria"/>
                <w:sz w:val="24"/>
                <w:szCs w:val="24"/>
              </w:rPr>
            </w:pPr>
            <w:r w:rsidRPr="00381CAD">
              <w:rPr>
                <w:rFonts w:ascii="Cambria" w:hAnsi="Cambria" w:cs="Times New Roman"/>
                <w:color w:val="000000" w:themeColor="text1"/>
              </w:rPr>
              <w:lastRenderedPageBreak/>
              <w:t xml:space="preserve">Туркменистан е затворил сухопътните граници с Иран, Узбекистан, Афганистан, Казахстан и Русия. Спряна е </w:t>
            </w:r>
            <w:r w:rsidRPr="00381CAD">
              <w:rPr>
                <w:rStyle w:val="tlid-translation"/>
                <w:rFonts w:ascii="Cambria" w:hAnsi="Cambria" w:cs="Times New Roman"/>
                <w:color w:val="000000" w:themeColor="text1"/>
              </w:rPr>
              <w:t xml:space="preserve">фериботната връзка, свързваща Азербайджан и Туркменистан Баку-Туркменбаши. </w:t>
            </w:r>
          </w:p>
        </w:tc>
      </w:tr>
      <w:tr w:rsidR="009C5140" w:rsidRPr="007A71E0" w14:paraId="122BFE9B" w14:textId="77777777" w:rsidTr="0091361F">
        <w:trPr>
          <w:trHeight w:val="871"/>
        </w:trPr>
        <w:tc>
          <w:tcPr>
            <w:tcW w:w="3544" w:type="dxa"/>
          </w:tcPr>
          <w:p w14:paraId="597FF49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4C958B0" w14:textId="77777777" w:rsidR="009C5140" w:rsidRPr="00381CAD" w:rsidRDefault="009C5140" w:rsidP="009C5140">
            <w:pPr>
              <w:spacing w:before="120"/>
              <w:jc w:val="both"/>
              <w:rPr>
                <w:rFonts w:ascii="Cambria" w:hAnsi="Cambria" w:cs="Times New Roman"/>
                <w:b/>
              </w:rPr>
            </w:pPr>
            <w:r w:rsidRPr="00381CAD">
              <w:rPr>
                <w:rFonts w:ascii="Cambria" w:hAnsi="Cambria" w:cs="Times New Roman"/>
                <w:b/>
                <w:color w:val="000000" w:themeColor="text1"/>
              </w:rPr>
              <w:t xml:space="preserve">Всички редовни международни полети са преустановени. </w:t>
            </w:r>
            <w:r w:rsidRPr="00381CAD">
              <w:rPr>
                <w:rFonts w:ascii="Cambria" w:hAnsi="Cambria" w:cs="Times New Roman"/>
                <w:b/>
              </w:rPr>
              <w:t>Туркменистанските авиолинии удължиха преустановяването на всички международни полети до 20 май 2020 г.</w:t>
            </w:r>
          </w:p>
          <w:p w14:paraId="1B5C35AD" w14:textId="77777777" w:rsidR="009C5140" w:rsidRPr="00381CAD" w:rsidRDefault="009C5140" w:rsidP="009C5140">
            <w:pPr>
              <w:spacing w:before="120"/>
              <w:jc w:val="both"/>
              <w:rPr>
                <w:rFonts w:ascii="Cambria" w:hAnsi="Cambria" w:cs="Times New Roman"/>
                <w:color w:val="000000" w:themeColor="text1"/>
              </w:rPr>
            </w:pPr>
            <w:r w:rsidRPr="00381CAD">
              <w:rPr>
                <w:rFonts w:ascii="Cambria" w:hAnsi="Cambria" w:cs="Times New Roman"/>
                <w:color w:val="000000" w:themeColor="text1"/>
              </w:rPr>
              <w:t>Всички чартърни международни полети са пренасочени към летището в  Туркменабат.</w:t>
            </w:r>
          </w:p>
          <w:p w14:paraId="3B83EA3E" w14:textId="77777777" w:rsidR="009C5140" w:rsidRPr="00381CAD" w:rsidRDefault="009C5140" w:rsidP="009C5140">
            <w:pPr>
              <w:jc w:val="both"/>
              <w:rPr>
                <w:rFonts w:ascii="Cambria" w:hAnsi="Cambria" w:cs="Times New Roman"/>
                <w:b/>
                <w:color w:val="000000" w:themeColor="text1"/>
              </w:rPr>
            </w:pPr>
          </w:p>
          <w:p w14:paraId="4EBE0F6F" w14:textId="77777777" w:rsidR="009C5140" w:rsidRPr="00381CAD" w:rsidRDefault="009C5140" w:rsidP="009C5140">
            <w:pPr>
              <w:jc w:val="both"/>
              <w:rPr>
                <w:rFonts w:ascii="Cambria" w:hAnsi="Cambria" w:cs="Times New Roman"/>
                <w:color w:val="000000" w:themeColor="text1"/>
              </w:rPr>
            </w:pPr>
            <w:r w:rsidRPr="00381CAD">
              <w:rPr>
                <w:rFonts w:ascii="Cambria" w:hAnsi="Cambria" w:cs="Times New Roman"/>
                <w:b/>
                <w:color w:val="000000" w:themeColor="text1"/>
              </w:rPr>
              <w:t>Всички сухопътни граници са затворени за преминаване на леки автомобили.</w:t>
            </w:r>
          </w:p>
          <w:p w14:paraId="6C62F707" w14:textId="77777777" w:rsidR="009C5140" w:rsidRPr="00381CAD" w:rsidRDefault="009C5140" w:rsidP="009C5140">
            <w:pPr>
              <w:jc w:val="both"/>
              <w:rPr>
                <w:rFonts w:ascii="Cambria" w:hAnsi="Cambria" w:cs="Times New Roman"/>
                <w:b/>
                <w:bCs/>
                <w:color w:val="000000" w:themeColor="text1"/>
              </w:rPr>
            </w:pPr>
          </w:p>
          <w:p w14:paraId="2BABC25A" w14:textId="1E5D3709" w:rsidR="009C5140" w:rsidRPr="00381CAD" w:rsidRDefault="00B334D0" w:rsidP="009C5140">
            <w:pPr>
              <w:jc w:val="both"/>
              <w:rPr>
                <w:rFonts w:ascii="Cambria" w:hAnsi="Cambria" w:cs="Times New Roman"/>
                <w:bCs/>
                <w:color w:val="000000" w:themeColor="text1"/>
              </w:rPr>
            </w:pPr>
            <w:r>
              <w:rPr>
                <w:rFonts w:ascii="Cambria" w:hAnsi="Cambria" w:cs="Times New Roman"/>
                <w:b/>
                <w:bCs/>
                <w:color w:val="000000" w:themeColor="text1"/>
              </w:rPr>
              <w:t>Н</w:t>
            </w:r>
            <w:r w:rsidR="009C5140" w:rsidRPr="00381CAD">
              <w:rPr>
                <w:rFonts w:ascii="Cambria" w:hAnsi="Cambria" w:cs="Times New Roman"/>
                <w:b/>
                <w:bCs/>
                <w:color w:val="000000" w:themeColor="text1"/>
              </w:rPr>
              <w:t>а територията на страната не се</w:t>
            </w:r>
            <w:r w:rsidR="009C5140" w:rsidRPr="00381CAD">
              <w:rPr>
                <w:rFonts w:ascii="Cambria" w:hAnsi="Cambria" w:cs="Times New Roman"/>
                <w:b/>
                <w:bCs/>
                <w:color w:val="000000" w:themeColor="text1"/>
                <w:lang w:val="ru-RU"/>
              </w:rPr>
              <w:t xml:space="preserve"> </w:t>
            </w:r>
            <w:r w:rsidR="009C5140" w:rsidRPr="00381CAD">
              <w:rPr>
                <w:rFonts w:ascii="Cambria" w:hAnsi="Cambria" w:cs="Times New Roman"/>
                <w:b/>
                <w:bCs/>
                <w:color w:val="000000" w:themeColor="text1"/>
              </w:rPr>
              <w:t>допускат чужди превозвачи на товари</w:t>
            </w:r>
            <w:r w:rsidR="009C5140" w:rsidRPr="00381CAD">
              <w:rPr>
                <w:rFonts w:ascii="Cambria" w:hAnsi="Cambria" w:cs="Times New Roman"/>
                <w:bCs/>
                <w:color w:val="000000" w:themeColor="text1"/>
              </w:rPr>
              <w:t>, съответно  туркменските превозвачи не могат да напускат страната. Товарите се прехвърлят между чуждите и местни транспортни средства без човешки контакт на специално определени места от туркменска страна в два от граничните пунктове - Фараб (с Узбекистан) и Гарабогаз (с Казахстан). Транзитни карго товари, предназначени за Казахстан и Узбекистан и обратно се превозват през Туркменистан от местни превозвачи до границата със съответната страна. Всички товари, пристигащи на Международното пристанище в Туркменбаши, включително и транзитните, трябва да се транспортират с кораби, без камиони и шофьори. Препоръчва се всички товари да бъдат превозвани в контейнери или ЖП вагони.</w:t>
            </w:r>
          </w:p>
          <w:p w14:paraId="774BC571" w14:textId="77777777" w:rsidR="009C5140" w:rsidRPr="00381CAD" w:rsidRDefault="009C5140" w:rsidP="009C5140">
            <w:pPr>
              <w:jc w:val="both"/>
              <w:rPr>
                <w:rFonts w:ascii="Cambria" w:hAnsi="Cambria" w:cs="Times New Roman"/>
                <w:bCs/>
                <w:color w:val="000000" w:themeColor="text1"/>
              </w:rPr>
            </w:pPr>
            <w:r w:rsidRPr="00381CAD">
              <w:rPr>
                <w:rFonts w:ascii="Cambria" w:hAnsi="Cambria" w:cs="Times New Roman"/>
                <w:bCs/>
                <w:color w:val="000000" w:themeColor="text1"/>
                <w:lang w:val="ru-RU"/>
              </w:rPr>
              <w:t>Предприетите мерки при осъществяване на международните превози включват създаване на буферни зони на всички гранични пунктове, където се извършват медицински прегледи на туркменистанските шофьори, както и дезинфекция на камионите и товарите. В залива на Туркменбаши първите тестове на екипажа се извършват на специални платформи преди още плавателните съдове да навлязат в пристанището. В самото пристанище са създадени условия за дезинфекция на членове на екипажи, на туркменистанските шофьори на камиони, ЖП служители и всички други, навлизащи в Туркменистан. Същите условия се подготвят и на граничните пунктове с Иран и след като необходимата инфраструктура е на лице, транспортните връзки с Иран ще бъдат отворени.</w:t>
            </w:r>
            <w:r w:rsidRPr="00381CAD">
              <w:rPr>
                <w:rFonts w:ascii="Cambria" w:hAnsi="Cambria" w:cs="Times New Roman"/>
                <w:bCs/>
                <w:color w:val="000000" w:themeColor="text1"/>
              </w:rPr>
              <w:t xml:space="preserve"> </w:t>
            </w:r>
          </w:p>
          <w:p w14:paraId="68DA1A33" w14:textId="79AC5F1A" w:rsidR="009C5140" w:rsidRPr="00381CAD" w:rsidRDefault="009C5140" w:rsidP="009C5140">
            <w:pPr>
              <w:rPr>
                <w:rFonts w:ascii="Cambria" w:hAnsi="Cambria"/>
                <w:sz w:val="24"/>
                <w:szCs w:val="24"/>
              </w:rPr>
            </w:pPr>
          </w:p>
        </w:tc>
      </w:tr>
      <w:tr w:rsidR="009C5140" w:rsidRPr="007A71E0" w14:paraId="7CEFE3F5" w14:textId="77777777" w:rsidTr="0091361F">
        <w:trPr>
          <w:trHeight w:val="922"/>
        </w:trPr>
        <w:tc>
          <w:tcPr>
            <w:tcW w:w="3544" w:type="dxa"/>
          </w:tcPr>
          <w:p w14:paraId="3CD33F40"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BD235C5" w14:textId="77777777" w:rsidR="009C5140" w:rsidRPr="00381CAD" w:rsidRDefault="009C5140" w:rsidP="009C5140">
            <w:pPr>
              <w:jc w:val="both"/>
              <w:rPr>
                <w:rFonts w:ascii="Cambria" w:hAnsi="Cambria" w:cs="Times New Roman"/>
                <w:color w:val="000000" w:themeColor="text1"/>
              </w:rPr>
            </w:pPr>
            <w:r w:rsidRPr="00381CAD">
              <w:rPr>
                <w:rFonts w:ascii="Cambria" w:hAnsi="Cambria" w:cs="Times New Roman"/>
                <w:b/>
                <w:color w:val="000000" w:themeColor="text1"/>
              </w:rPr>
              <w:t>Налични дестинации за напускане на страната със самолет към момента:</w:t>
            </w:r>
            <w:r w:rsidRPr="00381CAD">
              <w:rPr>
                <w:rStyle w:val="tlid-translation"/>
                <w:rFonts w:ascii="Cambria" w:hAnsi="Cambria" w:cs="Times New Roman"/>
                <w:color w:val="000000" w:themeColor="text1"/>
              </w:rPr>
              <w:t xml:space="preserve"> </w:t>
            </w:r>
            <w:r w:rsidRPr="00381CAD">
              <w:rPr>
                <w:rFonts w:ascii="Cambria" w:hAnsi="Cambria" w:cs="Times New Roman"/>
                <w:color w:val="000000" w:themeColor="text1"/>
              </w:rPr>
              <w:t xml:space="preserve">Единствената възможност за напускане на страната е чрез </w:t>
            </w:r>
            <w:r w:rsidRPr="00381CAD">
              <w:rPr>
                <w:rFonts w:ascii="Cambria" w:hAnsi="Cambria" w:cs="Times New Roman"/>
                <w:b/>
                <w:color w:val="000000" w:themeColor="text1"/>
              </w:rPr>
              <w:t>евакуационни полети</w:t>
            </w:r>
            <w:r w:rsidRPr="00381CAD">
              <w:rPr>
                <w:rFonts w:ascii="Cambria" w:hAnsi="Cambria" w:cs="Times New Roman"/>
                <w:color w:val="000000" w:themeColor="text1"/>
              </w:rPr>
              <w:t>, организирани от други държави при наличие на свободни места и съгласие за качване на борда.</w:t>
            </w:r>
          </w:p>
          <w:p w14:paraId="4A65B802" w14:textId="77777777" w:rsidR="009C5140" w:rsidRPr="00381CAD" w:rsidRDefault="009C5140" w:rsidP="009C5140">
            <w:pPr>
              <w:jc w:val="both"/>
              <w:rPr>
                <w:rFonts w:ascii="Cambria" w:hAnsi="Cambria" w:cs="Times New Roman"/>
                <w:b/>
                <w:color w:val="000000" w:themeColor="text1"/>
              </w:rPr>
            </w:pPr>
            <w:r w:rsidRPr="00381CAD">
              <w:rPr>
                <w:rFonts w:ascii="Cambria" w:hAnsi="Cambria" w:cs="Times New Roman"/>
                <w:color w:val="000000" w:themeColor="text1"/>
              </w:rPr>
              <w:t xml:space="preserve">Предвид затворените граници с  всички съседни държави, </w:t>
            </w:r>
            <w:r w:rsidRPr="00381CAD">
              <w:rPr>
                <w:rFonts w:ascii="Cambria" w:hAnsi="Cambria" w:cs="Times New Roman"/>
                <w:b/>
                <w:color w:val="000000" w:themeColor="text1"/>
              </w:rPr>
              <w:t>НЯМА АЛТЕРНАТИВНИ МАРШРУТИ по суша.</w:t>
            </w:r>
          </w:p>
          <w:p w14:paraId="0F2E43E8" w14:textId="3B50FEDE" w:rsidR="009C5140" w:rsidRPr="00381CAD" w:rsidRDefault="009C5140" w:rsidP="009C5140">
            <w:pPr>
              <w:rPr>
                <w:rFonts w:ascii="Cambria" w:hAnsi="Cambria"/>
                <w:sz w:val="24"/>
                <w:szCs w:val="24"/>
              </w:rPr>
            </w:pPr>
            <w:r w:rsidRPr="00381CAD">
              <w:rPr>
                <w:rFonts w:ascii="Cambria" w:hAnsi="Cambria" w:cs="Times New Roman"/>
                <w:b/>
                <w:color w:val="000000" w:themeColor="text1"/>
              </w:rPr>
              <w:t>Няма алтернативни морски пътища за напускане на страната</w:t>
            </w:r>
            <w:r w:rsidRPr="00381CAD">
              <w:rPr>
                <w:rFonts w:ascii="Cambria" w:hAnsi="Cambria" w:cs="Times New Roman"/>
                <w:color w:val="000000" w:themeColor="text1"/>
              </w:rPr>
              <w:t>.</w:t>
            </w:r>
          </w:p>
        </w:tc>
      </w:tr>
      <w:tr w:rsidR="009C5140" w:rsidRPr="007A71E0" w14:paraId="79691D54" w14:textId="77777777" w:rsidTr="0091361F">
        <w:trPr>
          <w:trHeight w:val="618"/>
        </w:trPr>
        <w:tc>
          <w:tcPr>
            <w:tcW w:w="3544" w:type="dxa"/>
          </w:tcPr>
          <w:p w14:paraId="1A09358D"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30A62149" w14:textId="77777777" w:rsidR="009C5140" w:rsidRPr="00381CAD" w:rsidRDefault="009C5140" w:rsidP="009C5140">
            <w:pPr>
              <w:jc w:val="both"/>
              <w:rPr>
                <w:rFonts w:ascii="Cambria" w:hAnsi="Cambria" w:cs="Times New Roman"/>
                <w:b/>
                <w:color w:val="000000" w:themeColor="text1"/>
              </w:rPr>
            </w:pPr>
            <w:r w:rsidRPr="00381CAD">
              <w:rPr>
                <w:rFonts w:ascii="Cambria" w:hAnsi="Cambria" w:cs="Times New Roman"/>
                <w:b/>
                <w:color w:val="000000" w:themeColor="text1"/>
              </w:rPr>
              <w:t xml:space="preserve">Карантинни мерки: </w:t>
            </w:r>
            <w:r w:rsidRPr="00381CAD">
              <w:rPr>
                <w:rFonts w:ascii="Cambria" w:hAnsi="Cambria" w:cs="Times New Roman"/>
                <w:color w:val="000000" w:themeColor="text1"/>
              </w:rPr>
              <w:t>За момента властите не съобщават официално за случаи на коронавирус.</w:t>
            </w:r>
          </w:p>
          <w:p w14:paraId="7103D78D" w14:textId="3B68E76C" w:rsidR="009C5140" w:rsidRPr="00381CAD" w:rsidRDefault="009C5140" w:rsidP="009C5140">
            <w:pPr>
              <w:jc w:val="both"/>
              <w:rPr>
                <w:rStyle w:val="tlid-translation"/>
                <w:rFonts w:ascii="Cambria" w:hAnsi="Cambria" w:cs="Times New Roman"/>
                <w:color w:val="000000" w:themeColor="text1"/>
              </w:rPr>
            </w:pPr>
            <w:r w:rsidRPr="00381CAD">
              <w:rPr>
                <w:rStyle w:val="tlid-translation"/>
                <w:rFonts w:ascii="Cambria" w:hAnsi="Cambria" w:cs="Times New Roman"/>
                <w:color w:val="000000" w:themeColor="text1"/>
              </w:rPr>
              <w:t xml:space="preserve">- Създадени са три карантинни зони, чиято задача е да предотврати  навлизането на Covid-19 в страната: гр. Туркменабад </w:t>
            </w:r>
            <w:r w:rsidRPr="00381CAD">
              <w:rPr>
                <w:rStyle w:val="tlid-translation"/>
                <w:rFonts w:ascii="Cambria" w:hAnsi="Cambria" w:cs="Times New Roman"/>
                <w:color w:val="000000" w:themeColor="text1"/>
                <w:lang w:val="ru-RU"/>
              </w:rPr>
              <w:t xml:space="preserve">и </w:t>
            </w:r>
            <w:r w:rsidRPr="00381CAD">
              <w:rPr>
                <w:rStyle w:val="tlid-translation"/>
                <w:rFonts w:ascii="Cambria" w:hAnsi="Cambria" w:cs="Times New Roman"/>
                <w:color w:val="000000" w:themeColor="text1"/>
              </w:rPr>
              <w:t xml:space="preserve">цялата провинция Лебап (близо до границата с Узбекистан), </w:t>
            </w:r>
            <w:r w:rsidRPr="00381CAD">
              <w:rPr>
                <w:rFonts w:ascii="Cambria" w:hAnsi="Cambria" w:cs="Times New Roman"/>
                <w:color w:val="000000" w:themeColor="text1"/>
              </w:rPr>
              <w:t>Туркменбаши (пристанището на Каспийско море, където се поставят под карантина членове на екипажи, пристигащи от пристанище Баку), и карантинна зона Карабогаз (на граничния пункт с Казахстан). Всички туркменистански граждани, пристигащи от чужбина се карантинират за две седмици в Туркменабат.</w:t>
            </w:r>
          </w:p>
          <w:p w14:paraId="3B7128F2" w14:textId="77777777" w:rsidR="009C5140" w:rsidRPr="00381CAD" w:rsidRDefault="009C5140" w:rsidP="009C5140">
            <w:pPr>
              <w:jc w:val="both"/>
              <w:rPr>
                <w:rFonts w:ascii="Cambria" w:hAnsi="Cambria" w:cs="Times New Roman"/>
                <w:color w:val="000000" w:themeColor="text1"/>
                <w:lang w:val="ru-RU"/>
              </w:rPr>
            </w:pPr>
            <w:r w:rsidRPr="00381CAD">
              <w:rPr>
                <w:rStyle w:val="tlid-translation"/>
                <w:rFonts w:ascii="Cambria" w:hAnsi="Cambria" w:cs="Times New Roman"/>
                <w:color w:val="000000" w:themeColor="text1"/>
              </w:rPr>
              <w:lastRenderedPageBreak/>
              <w:t xml:space="preserve">- </w:t>
            </w:r>
            <w:r w:rsidRPr="00381CAD">
              <w:rPr>
                <w:rFonts w:ascii="Cambria" w:hAnsi="Cambria" w:cs="Times New Roman"/>
                <w:color w:val="000000" w:themeColor="text1"/>
              </w:rPr>
              <w:t>Пристигащите в Туркменистан граждани на Туркменистан, както и граждани на други страни е необходимо да притежават медицинска справка, потвърждаваща отсъствието на COVID-19</w:t>
            </w:r>
            <w:r w:rsidRPr="00381CAD">
              <w:rPr>
                <w:rFonts w:ascii="Cambria" w:hAnsi="Cambria" w:cs="Times New Roman"/>
                <w:color w:val="000000" w:themeColor="text1"/>
                <w:lang w:val="ru-RU"/>
              </w:rPr>
              <w:t xml:space="preserve">. </w:t>
            </w:r>
          </w:p>
          <w:p w14:paraId="7F3C94F7" w14:textId="77777777" w:rsidR="009C5140" w:rsidRPr="00381CAD" w:rsidRDefault="009C5140" w:rsidP="009C5140">
            <w:pPr>
              <w:jc w:val="both"/>
              <w:rPr>
                <w:rStyle w:val="tlid-translation"/>
                <w:rFonts w:ascii="Cambria" w:hAnsi="Cambria" w:cs="Times New Roman"/>
                <w:color w:val="000000" w:themeColor="text1"/>
              </w:rPr>
            </w:pPr>
            <w:r w:rsidRPr="00381CAD">
              <w:rPr>
                <w:rStyle w:val="tlid-translation"/>
                <w:rFonts w:ascii="Cambria" w:hAnsi="Cambria" w:cs="Times New Roman"/>
                <w:color w:val="000000" w:themeColor="text1"/>
              </w:rPr>
              <w:t xml:space="preserve">- Всички пристигащи пътници подлежат на предварителен медицински преглед - измерване на температурата и вземане на проби от дихателните пътища (слюнка, от носа), преди да им бъде разрешено да влязат в страната. В случай че лицето е тествано положително, трябва да се въведе на задължителна карантина от 14 до 40 дни, за да бъде наблюдавано и лекувано в местно лечебно заведение. </w:t>
            </w:r>
          </w:p>
          <w:p w14:paraId="522BCBC1" w14:textId="77777777" w:rsidR="009C5140" w:rsidRPr="00381CAD" w:rsidRDefault="009C5140" w:rsidP="009C5140">
            <w:pPr>
              <w:jc w:val="both"/>
              <w:rPr>
                <w:rFonts w:ascii="Cambria" w:hAnsi="Cambria" w:cs="Times New Roman"/>
              </w:rPr>
            </w:pPr>
            <w:r w:rsidRPr="00381CAD">
              <w:rPr>
                <w:rStyle w:val="tlid-translation"/>
                <w:rFonts w:ascii="Cambria" w:hAnsi="Cambria" w:cs="Times New Roman"/>
                <w:color w:val="000000" w:themeColor="text1"/>
              </w:rPr>
              <w:t xml:space="preserve">- </w:t>
            </w:r>
            <w:r w:rsidRPr="00381CAD">
              <w:rPr>
                <w:rFonts w:ascii="Cambria" w:hAnsi="Cambria" w:cs="Times New Roman"/>
              </w:rPr>
              <w:t xml:space="preserve">Пристигащите от чужбина туркменистански граждани се карантинират за две седмици в Туркменабат. Мъжете се настаняват в палаткови лагери, а жените и децата в болници. След преминаване на карантинния период гражданите подлежат на наблюдение от семейните лекари през следващите 14 дни. </w:t>
            </w:r>
          </w:p>
          <w:p w14:paraId="7534870C" w14:textId="77777777" w:rsidR="009C5140" w:rsidRPr="00381CAD" w:rsidRDefault="009C5140" w:rsidP="009C5140">
            <w:pPr>
              <w:jc w:val="both"/>
              <w:rPr>
                <w:rStyle w:val="tlid-translation"/>
                <w:rFonts w:ascii="Cambria" w:hAnsi="Cambria" w:cs="Times New Roman"/>
              </w:rPr>
            </w:pPr>
            <w:r w:rsidRPr="00381CAD">
              <w:rPr>
                <w:rStyle w:val="tlid-translation"/>
                <w:rFonts w:ascii="Cambria" w:hAnsi="Cambria" w:cs="Times New Roman"/>
              </w:rPr>
              <w:t>- Функционира</w:t>
            </w:r>
            <w:r w:rsidRPr="00381CAD">
              <w:rPr>
                <w:rFonts w:ascii="Cambria" w:hAnsi="Cambria" w:cs="Times New Roman"/>
                <w:bCs/>
                <w:lang w:val="ru-RU"/>
              </w:rPr>
              <w:t xml:space="preserve"> 24-часова телефонна гореща линия за въпроси, свързани с </w:t>
            </w:r>
            <w:r w:rsidRPr="00381CAD">
              <w:rPr>
                <w:rFonts w:ascii="Cambria" w:hAnsi="Cambria" w:cs="Times New Roman"/>
                <w:bCs/>
                <w:lang w:val="en-US"/>
              </w:rPr>
              <w:t>Covid</w:t>
            </w:r>
            <w:r w:rsidRPr="00381CAD">
              <w:rPr>
                <w:rFonts w:ascii="Cambria" w:hAnsi="Cambria" w:cs="Times New Roman"/>
                <w:bCs/>
                <w:lang w:val="ru-RU"/>
              </w:rPr>
              <w:t>-19</w:t>
            </w:r>
            <w:r w:rsidRPr="00381CAD">
              <w:rPr>
                <w:rFonts w:ascii="Cambria" w:hAnsi="Cambria" w:cs="Times New Roman"/>
                <w:bCs/>
              </w:rPr>
              <w:t xml:space="preserve"> (номерът е</w:t>
            </w:r>
            <w:r w:rsidRPr="00381CAD">
              <w:rPr>
                <w:rFonts w:ascii="Cambria" w:hAnsi="Cambria" w:cs="Times New Roman"/>
                <w:bCs/>
                <w:lang w:val="ru-RU"/>
              </w:rPr>
              <w:t xml:space="preserve"> +</w:t>
            </w:r>
            <w:r w:rsidRPr="00381CAD">
              <w:rPr>
                <w:rFonts w:ascii="Cambria" w:hAnsi="Cambria" w:cs="Times New Roman"/>
                <w:bCs/>
              </w:rPr>
              <w:t xml:space="preserve"> </w:t>
            </w:r>
            <w:r w:rsidRPr="00381CAD">
              <w:rPr>
                <w:rFonts w:ascii="Cambria" w:hAnsi="Cambria" w:cs="Times New Roman"/>
                <w:bCs/>
                <w:lang w:val="ru-RU"/>
              </w:rPr>
              <w:t>993 12 73</w:t>
            </w:r>
            <w:r w:rsidRPr="00381CAD">
              <w:rPr>
                <w:rFonts w:ascii="Cambria" w:hAnsi="Cambria" w:cs="Times New Roman"/>
                <w:bCs/>
              </w:rPr>
              <w:t>-</w:t>
            </w:r>
            <w:r w:rsidRPr="00381CAD">
              <w:rPr>
                <w:rFonts w:ascii="Cambria" w:hAnsi="Cambria" w:cs="Times New Roman"/>
                <w:bCs/>
                <w:lang w:val="ru-RU"/>
              </w:rPr>
              <w:t>95</w:t>
            </w:r>
            <w:r w:rsidRPr="00381CAD">
              <w:rPr>
                <w:rFonts w:ascii="Cambria" w:hAnsi="Cambria" w:cs="Times New Roman"/>
                <w:bCs/>
              </w:rPr>
              <w:t>-</w:t>
            </w:r>
            <w:r w:rsidRPr="00381CAD">
              <w:rPr>
                <w:rFonts w:ascii="Cambria" w:hAnsi="Cambria" w:cs="Times New Roman"/>
                <w:bCs/>
                <w:lang w:val="ru-RU"/>
              </w:rPr>
              <w:t>35</w:t>
            </w:r>
            <w:r w:rsidRPr="00381CAD">
              <w:rPr>
                <w:rFonts w:ascii="Cambria" w:hAnsi="Cambria" w:cs="Times New Roman"/>
                <w:bCs/>
              </w:rPr>
              <w:t>). На телефона отговаря лекар специалист по инфекциозни заболявания.</w:t>
            </w:r>
          </w:p>
          <w:p w14:paraId="27F8A98B" w14:textId="7915263D" w:rsidR="009C5140" w:rsidRPr="00381CAD" w:rsidRDefault="009C5140" w:rsidP="00B334D0">
            <w:pPr>
              <w:tabs>
                <w:tab w:val="left" w:pos="231"/>
              </w:tabs>
              <w:jc w:val="both"/>
              <w:rPr>
                <w:rFonts w:ascii="Cambria" w:hAnsi="Cambria" w:cs="Times New Roman"/>
                <w:color w:val="000000" w:themeColor="text1"/>
              </w:rPr>
            </w:pPr>
            <w:r w:rsidRPr="00381CAD">
              <w:rPr>
                <w:rStyle w:val="tlid-translation"/>
                <w:rFonts w:ascii="Cambria" w:hAnsi="Cambria" w:cs="Times New Roman"/>
              </w:rPr>
              <w:t xml:space="preserve">- </w:t>
            </w:r>
            <w:r w:rsidRPr="00381CAD">
              <w:rPr>
                <w:rFonts w:ascii="Cambria" w:hAnsi="Cambria" w:cs="Times New Roman"/>
              </w:rPr>
              <w:t>За изолация и карантина са определени специализирани медицински учреждения в страната – Център за лечение и профилактика на инфекциозни заболявания в Ашхабад и всички инфекциозни болници във вилаетите на страната.</w:t>
            </w:r>
          </w:p>
          <w:p w14:paraId="098CF9DD" w14:textId="77777777" w:rsidR="009C5140" w:rsidRPr="00381CAD" w:rsidRDefault="009C5140" w:rsidP="009C5140">
            <w:pPr>
              <w:jc w:val="both"/>
              <w:rPr>
                <w:rFonts w:ascii="Cambria" w:hAnsi="Cambria" w:cs="Times New Roman"/>
                <w:b/>
                <w:color w:val="FF0000"/>
              </w:rPr>
            </w:pPr>
            <w:r w:rsidRPr="00381CAD">
              <w:rPr>
                <w:rFonts w:ascii="Cambria" w:hAnsi="Cambria" w:cs="Times New Roman"/>
                <w:b/>
                <w:color w:val="000000" w:themeColor="text1"/>
              </w:rPr>
              <w:t>Ограничителни мерки:</w:t>
            </w:r>
          </w:p>
          <w:p w14:paraId="005A47E4" w14:textId="77777777" w:rsidR="009C5140" w:rsidRPr="00381CAD" w:rsidRDefault="009C5140" w:rsidP="009C5140">
            <w:pPr>
              <w:jc w:val="both"/>
              <w:rPr>
                <w:rFonts w:ascii="Cambria" w:eastAsia="Times New Roman" w:hAnsi="Cambria" w:cs="Times New Roman"/>
              </w:rPr>
            </w:pPr>
            <w:r w:rsidRPr="00381CAD">
              <w:rPr>
                <w:rFonts w:ascii="Cambria" w:eastAsia="Times New Roman" w:hAnsi="Cambria" w:cs="Times New Roman"/>
              </w:rPr>
              <w:t xml:space="preserve">Гражданите на Туркменистан, които искат да пътуват до провинцията или други големи градове, включително Ашхабад, трябва да представят разрешително и сертификат, издаден от паспортната служба по постоянния им адрес за удостоверяване на адресната им регистрация. В допълнение следва да си набавят свидетелство от местната болница, че не са болни от коронавирус и резултатите от рентгенова снимка на гърдите. Движението между районите е допустимо само по следните причини: сватба, погребение, медицинско лечение, официално посещение. </w:t>
            </w:r>
          </w:p>
          <w:p w14:paraId="47A0A866" w14:textId="22849693" w:rsidR="009C5140" w:rsidRPr="00381CAD" w:rsidRDefault="009C5140" w:rsidP="009C5140">
            <w:pPr>
              <w:rPr>
                <w:rFonts w:ascii="Cambria" w:hAnsi="Cambria"/>
                <w:sz w:val="24"/>
                <w:szCs w:val="24"/>
              </w:rPr>
            </w:pPr>
            <w:r w:rsidRPr="00381CAD">
              <w:rPr>
                <w:rFonts w:ascii="Cambria" w:eastAsia="Times New Roman" w:hAnsi="Cambria" w:cs="Times New Roman"/>
              </w:rPr>
              <w:t xml:space="preserve">Около големите селища и столицата са разположени нови полицейски пунктове за проверки, където се измерва температурата на водачите и пътниците, преди да бъдат допуснати в градовете. Тази мярка се прилага и по отношение на пътниците във всички вътрешни полети. </w:t>
            </w:r>
          </w:p>
        </w:tc>
      </w:tr>
      <w:tr w:rsidR="009C5140" w:rsidRPr="007A71E0" w14:paraId="208B253F" w14:textId="77777777" w:rsidTr="0091361F">
        <w:trPr>
          <w:trHeight w:val="870"/>
        </w:trPr>
        <w:tc>
          <w:tcPr>
            <w:tcW w:w="3544" w:type="dxa"/>
          </w:tcPr>
          <w:p w14:paraId="50971C4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Въведени ограничения/забрани за вносителите/износителите на стоки и услуги</w:t>
            </w:r>
          </w:p>
        </w:tc>
        <w:tc>
          <w:tcPr>
            <w:tcW w:w="8061" w:type="dxa"/>
          </w:tcPr>
          <w:p w14:paraId="076AB6D7" w14:textId="77777777" w:rsidR="009C5140" w:rsidRPr="00381CAD" w:rsidRDefault="009C5140" w:rsidP="009C5140">
            <w:pPr>
              <w:jc w:val="both"/>
              <w:rPr>
                <w:rFonts w:ascii="Cambria" w:hAnsi="Cambria" w:cs="Times New Roman"/>
                <w:color w:val="000000" w:themeColor="text1"/>
              </w:rPr>
            </w:pPr>
            <w:r w:rsidRPr="00381CAD">
              <w:rPr>
                <w:rFonts w:ascii="Cambria" w:hAnsi="Cambria" w:cs="Times New Roman"/>
                <w:color w:val="000000" w:themeColor="text1"/>
              </w:rPr>
              <w:t xml:space="preserve">- Забрана за внос на стоки от Иран; </w:t>
            </w:r>
          </w:p>
          <w:p w14:paraId="50246D8A" w14:textId="23F50E9A" w:rsidR="009C5140" w:rsidRPr="00381CAD" w:rsidRDefault="009C5140" w:rsidP="009C5140">
            <w:pPr>
              <w:rPr>
                <w:rFonts w:ascii="Cambria" w:hAnsi="Cambria"/>
                <w:sz w:val="24"/>
                <w:szCs w:val="24"/>
              </w:rPr>
            </w:pPr>
            <w:r w:rsidRPr="00381CAD">
              <w:rPr>
                <w:rFonts w:ascii="Cambria" w:hAnsi="Cambria" w:cs="Times New Roman"/>
                <w:color w:val="000000" w:themeColor="text1"/>
              </w:rPr>
              <w:t>-</w:t>
            </w:r>
            <w:r w:rsidRPr="00381CAD">
              <w:rPr>
                <w:rStyle w:val="tlid-translation"/>
                <w:rFonts w:ascii="Cambria" w:hAnsi="Cambria" w:cs="Times New Roman"/>
                <w:color w:val="000000" w:themeColor="text1"/>
              </w:rPr>
              <w:t xml:space="preserve">Туркменистан намали износа /вноса на агропродукция за /от съседни страни. </w:t>
            </w:r>
          </w:p>
        </w:tc>
      </w:tr>
      <w:tr w:rsidR="009C5140" w:rsidRPr="007A71E0" w14:paraId="3DF31F73" w14:textId="77777777" w:rsidTr="00B334D0">
        <w:trPr>
          <w:trHeight w:val="1462"/>
        </w:trPr>
        <w:tc>
          <w:tcPr>
            <w:tcW w:w="3544" w:type="dxa"/>
          </w:tcPr>
          <w:p w14:paraId="1972AA2A" w14:textId="5BFAE36A" w:rsidR="009C5140" w:rsidRPr="0087580A" w:rsidRDefault="009C5140" w:rsidP="00B334D0">
            <w:pPr>
              <w:rPr>
                <w:rFonts w:ascii="Cambria" w:hAnsi="Cambria"/>
              </w:rPr>
            </w:pPr>
            <w:r w:rsidRPr="0087580A">
              <w:rPr>
                <w:rFonts w:ascii="Cambria" w:hAnsi="Cambria" w:cs="Times New Roman"/>
                <w:color w:val="000000" w:themeColor="text1"/>
              </w:rPr>
              <w:t>Данни за полети и летищна инфраструктура, информация относно възможности за трансфер и транзитен престой на български граждани в държавата на акредитация.</w:t>
            </w:r>
          </w:p>
        </w:tc>
        <w:tc>
          <w:tcPr>
            <w:tcW w:w="8061" w:type="dxa"/>
          </w:tcPr>
          <w:p w14:paraId="71DB6DF1" w14:textId="77777777" w:rsidR="009C5140" w:rsidRPr="00381CAD" w:rsidRDefault="009C5140" w:rsidP="009C5140">
            <w:pPr>
              <w:jc w:val="both"/>
              <w:rPr>
                <w:rFonts w:ascii="Cambria" w:hAnsi="Cambria" w:cs="Times New Roman"/>
                <w:color w:val="000000" w:themeColor="text1"/>
              </w:rPr>
            </w:pPr>
            <w:r w:rsidRPr="00381CAD">
              <w:rPr>
                <w:rFonts w:ascii="Cambria" w:hAnsi="Cambria" w:cs="Times New Roman"/>
                <w:color w:val="000000" w:themeColor="text1"/>
              </w:rPr>
              <w:t>Международните полети се осъществяват от летището в Туркменабад. Осъществяват се единствено чартърни полети за евакуиране на чуждестранни граждани.</w:t>
            </w:r>
          </w:p>
          <w:p w14:paraId="5EF6D26A" w14:textId="34A8A620" w:rsidR="009C5140" w:rsidRPr="0087580A" w:rsidRDefault="009C5140" w:rsidP="009C5140">
            <w:pPr>
              <w:rPr>
                <w:rFonts w:ascii="Cambria" w:hAnsi="Cambria"/>
              </w:rPr>
            </w:pPr>
            <w:r w:rsidRPr="00381CAD">
              <w:rPr>
                <w:rFonts w:ascii="Cambria" w:hAnsi="Cambria" w:cs="Times New Roman"/>
                <w:color w:val="000000" w:themeColor="text1"/>
              </w:rPr>
              <w:t xml:space="preserve">ЛИПСВАТ </w:t>
            </w:r>
            <w:r>
              <w:rPr>
                <w:rFonts w:ascii="Cambria" w:hAnsi="Cambria" w:cs="Times New Roman"/>
                <w:color w:val="000000" w:themeColor="text1"/>
              </w:rPr>
              <w:t>ВЪЗМОЖНОСТИ ЗА ЛЕТИЩЕН ТРАНСФЕР</w:t>
            </w:r>
            <w:r w:rsidRPr="0087580A">
              <w:rPr>
                <w:rFonts w:ascii="Cambria" w:hAnsi="Cambria" w:cs="Times New Roman"/>
                <w:color w:val="000000" w:themeColor="text1"/>
              </w:rPr>
              <w:t>.</w:t>
            </w:r>
          </w:p>
        </w:tc>
      </w:tr>
      <w:tr w:rsidR="009C5140" w:rsidRPr="007A71E0" w14:paraId="0FCD21CD" w14:textId="77777777" w:rsidTr="00B303CF">
        <w:trPr>
          <w:trHeight w:val="350"/>
        </w:trPr>
        <w:tc>
          <w:tcPr>
            <w:tcW w:w="11605" w:type="dxa"/>
            <w:gridSpan w:val="2"/>
            <w:shd w:val="clear" w:color="auto" w:fill="D9D9D9" w:themeFill="background1" w:themeFillShade="D9"/>
          </w:tcPr>
          <w:p w14:paraId="50C77B2C" w14:textId="23BD307A"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Узбекистан (Ташкент)</w:t>
            </w:r>
          </w:p>
        </w:tc>
      </w:tr>
      <w:tr w:rsidR="009C5140" w:rsidRPr="007A71E0" w14:paraId="039CCA5C" w14:textId="77777777" w:rsidTr="0091361F">
        <w:trPr>
          <w:trHeight w:val="1629"/>
        </w:trPr>
        <w:tc>
          <w:tcPr>
            <w:tcW w:w="3544" w:type="dxa"/>
          </w:tcPr>
          <w:p w14:paraId="4B966EA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435F237B" w14:textId="77777777" w:rsidR="009C5140" w:rsidRPr="003A4112" w:rsidRDefault="009C5140" w:rsidP="009C5140">
            <w:pPr>
              <w:rPr>
                <w:rFonts w:ascii="Cambria" w:hAnsi="Cambria"/>
                <w:bCs/>
              </w:rPr>
            </w:pPr>
            <w:r w:rsidRPr="003A4112">
              <w:rPr>
                <w:rFonts w:ascii="Cambria" w:hAnsi="Cambria"/>
                <w:bCs/>
              </w:rPr>
              <w:t>Влизането на чужденци в Узбекистан е временно преустановено. Чужденците, намиращи се в Узбекистан могат да напуснат, но само посредством организиран чартърен въздушен транспорт. Узбекските граждани могат да се връщат в страната, посредством организирани чартърни полети, но не могат да напускат страната.</w:t>
            </w:r>
          </w:p>
          <w:p w14:paraId="651F7A1E" w14:textId="33E0FBC7" w:rsidR="009C5140" w:rsidRPr="003A4112" w:rsidRDefault="009C5140" w:rsidP="009C5140">
            <w:pPr>
              <w:spacing w:before="120" w:after="120"/>
              <w:rPr>
                <w:rFonts w:ascii="Cambria" w:hAnsi="Cambria"/>
              </w:rPr>
            </w:pPr>
            <w:r w:rsidRPr="003A4112">
              <w:rPr>
                <w:rFonts w:ascii="Cambria" w:hAnsi="Cambria"/>
                <w:bCs/>
              </w:rPr>
              <w:t>Входните визи на чужденците пребиваващи на територията на Узбекистан автоматично са удължени до 1 юни, без налагане на глоби.</w:t>
            </w:r>
          </w:p>
        </w:tc>
      </w:tr>
      <w:tr w:rsidR="009C5140" w:rsidRPr="007A71E0" w14:paraId="53336EDC" w14:textId="77777777" w:rsidTr="0091361F">
        <w:trPr>
          <w:trHeight w:val="871"/>
        </w:trPr>
        <w:tc>
          <w:tcPr>
            <w:tcW w:w="3544" w:type="dxa"/>
          </w:tcPr>
          <w:p w14:paraId="310BEFC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C9B3238" w14:textId="77777777" w:rsidR="009C5140" w:rsidRPr="0081052F" w:rsidRDefault="0081052F" w:rsidP="0081052F">
            <w:pPr>
              <w:rPr>
                <w:rFonts w:ascii="Cambria" w:hAnsi="Cambria"/>
              </w:rPr>
            </w:pPr>
            <w:r w:rsidRPr="0081052F">
              <w:rPr>
                <w:rFonts w:ascii="Cambria" w:hAnsi="Cambria"/>
              </w:rPr>
              <w:t>Международните пътнически превози по автобусен, автомобилен, железопътен и авиационен транспорт са преустановени. Преустановена е работата на международните терминали на всички летища в Узбекистан. Автомобилното движение между областите и в областните градове вкл. Столицата Ташкент е забранено, с изключение на МПС имащи разрешителни стикери.</w:t>
            </w:r>
          </w:p>
          <w:p w14:paraId="31F9B221" w14:textId="1661170B" w:rsidR="0081052F" w:rsidRPr="0081052F" w:rsidRDefault="0081052F" w:rsidP="0081052F">
            <w:pPr>
              <w:ind w:right="355"/>
              <w:rPr>
                <w:rFonts w:ascii="Cambria" w:hAnsi="Cambria"/>
              </w:rPr>
            </w:pPr>
          </w:p>
        </w:tc>
      </w:tr>
      <w:tr w:rsidR="009C5140" w:rsidRPr="007A71E0" w14:paraId="053F05E3" w14:textId="77777777" w:rsidTr="0091361F">
        <w:trPr>
          <w:trHeight w:val="922"/>
        </w:trPr>
        <w:tc>
          <w:tcPr>
            <w:tcW w:w="3544" w:type="dxa"/>
          </w:tcPr>
          <w:p w14:paraId="7730C3B6"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675C6C8D" w14:textId="77777777" w:rsidR="009C5140" w:rsidRPr="003A4112" w:rsidRDefault="009C5140" w:rsidP="009C5140">
            <w:pPr>
              <w:rPr>
                <w:rFonts w:ascii="Cambria" w:hAnsi="Cambria" w:cstheme="minorHAnsi"/>
                <w:bCs/>
              </w:rPr>
            </w:pPr>
            <w:r w:rsidRPr="003A4112">
              <w:rPr>
                <w:rFonts w:ascii="Cambria" w:hAnsi="Cambria" w:cstheme="minorHAnsi"/>
                <w:bCs/>
              </w:rPr>
              <w:t>Посолството няма предложения за алтернативни маршрути за завръщане в България на български граждани. Пътните връзки Узбекистан-България са основно въздушни през Истанбул или през Москва, но понастоящем летищата са затворени. ГКПП към съседни държави са напълно затворени за пътници.</w:t>
            </w:r>
          </w:p>
          <w:p w14:paraId="5FBD3F14" w14:textId="77777777" w:rsidR="009C5140" w:rsidRPr="003A4112" w:rsidRDefault="009C5140" w:rsidP="009C5140">
            <w:pPr>
              <w:ind w:right="355"/>
              <w:rPr>
                <w:rFonts w:ascii="Cambria" w:eastAsia="Times New Roman" w:hAnsi="Cambria" w:cstheme="minorHAnsi"/>
                <w:iCs/>
              </w:rPr>
            </w:pPr>
          </w:p>
          <w:p w14:paraId="24D11C7F" w14:textId="7C1FDC56" w:rsidR="009C5140" w:rsidRPr="003A4112" w:rsidRDefault="009C5140" w:rsidP="0081052F">
            <w:pPr>
              <w:ind w:right="355"/>
              <w:rPr>
                <w:rFonts w:ascii="Cambria" w:hAnsi="Cambria"/>
              </w:rPr>
            </w:pPr>
            <w:r w:rsidRPr="003A4112">
              <w:rPr>
                <w:rFonts w:ascii="Cambria" w:eastAsia="Times New Roman" w:hAnsi="Cambria" w:cstheme="minorHAnsi"/>
                <w:bCs/>
                <w:iCs/>
              </w:rPr>
              <w:t xml:space="preserve">Възможностите за напускане на страната са само със специално организирани чартърни полети. Самолетните билети се пускат в продажба в деня на осъществяването на чартъра, като дестинацията и времето на излитането се обявяват непосредствено преди това. Предварително се съставят списъци на желаещите да бъдат репатрирани. Между България и Узбекистан няма директна самолетна връзка. При намерения за репатриране в сегашната ситуация, следва да се има предвид транзитния режим на летищата в страните, където би могло да се направи връзка за пътуване до България. </w:t>
            </w:r>
          </w:p>
        </w:tc>
      </w:tr>
      <w:tr w:rsidR="009C5140" w:rsidRPr="007A71E0" w14:paraId="0C2FFB96" w14:textId="77777777" w:rsidTr="0091361F">
        <w:trPr>
          <w:trHeight w:val="618"/>
        </w:trPr>
        <w:tc>
          <w:tcPr>
            <w:tcW w:w="3544" w:type="dxa"/>
          </w:tcPr>
          <w:p w14:paraId="5DD18F7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4B796BF9" w14:textId="2F69DABD" w:rsidR="009C5140" w:rsidRPr="003A4112" w:rsidRDefault="009C5140" w:rsidP="009C5140">
            <w:pPr>
              <w:rPr>
                <w:rFonts w:ascii="Cambria" w:hAnsi="Cambria"/>
              </w:rPr>
            </w:pPr>
            <w:r w:rsidRPr="003A4112">
              <w:rPr>
                <w:rFonts w:ascii="Cambria" w:hAnsi="Cambria"/>
                <w:bCs/>
              </w:rPr>
              <w:t>Всички пристигащи от чужбина биват поставяни под карантина 14 дни.</w:t>
            </w:r>
          </w:p>
        </w:tc>
      </w:tr>
      <w:tr w:rsidR="009C5140" w:rsidRPr="007A71E0" w14:paraId="787774FA" w14:textId="77777777" w:rsidTr="0091361F">
        <w:trPr>
          <w:trHeight w:val="870"/>
        </w:trPr>
        <w:tc>
          <w:tcPr>
            <w:tcW w:w="3544" w:type="dxa"/>
          </w:tcPr>
          <w:p w14:paraId="27D371F3"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0AF9549D" w14:textId="77777777" w:rsidR="009C5140" w:rsidRPr="003A4112" w:rsidRDefault="009C5140" w:rsidP="009C5140">
            <w:pPr>
              <w:rPr>
                <w:rFonts w:ascii="Cambria" w:eastAsia="Times New Roman" w:hAnsi="Cambria" w:cstheme="minorHAnsi"/>
                <w:bCs/>
                <w:iCs/>
              </w:rPr>
            </w:pPr>
            <w:r w:rsidRPr="003A4112">
              <w:rPr>
                <w:rFonts w:ascii="Cambria" w:hAnsi="Cambria"/>
                <w:bCs/>
              </w:rPr>
              <w:t>Няма официална информация за забрани за вносители/износители на стоки и услуги.</w:t>
            </w:r>
            <w:r w:rsidRPr="003A4112">
              <w:rPr>
                <w:rFonts w:ascii="Cambria" w:eastAsia="Times New Roman" w:hAnsi="Cambria" w:cstheme="minorHAnsi"/>
                <w:bCs/>
                <w:iCs/>
              </w:rPr>
              <w:t xml:space="preserve"> Ограниченията по ГКПП-та не се отнасят за товарните превози осъществявани по автомобилен, въздушен, железопътен и речен транспорт. Следва да се има предвид, че съседната държава Казахстан въведе визов режим /вкл. и за водачите на ТИР/.</w:t>
            </w:r>
          </w:p>
          <w:p w14:paraId="75C7438D" w14:textId="648318AB" w:rsidR="009C5140" w:rsidRPr="003A4112" w:rsidRDefault="009C5140" w:rsidP="009C5140">
            <w:pPr>
              <w:spacing w:before="120" w:after="120"/>
              <w:rPr>
                <w:rFonts w:ascii="Cambria" w:hAnsi="Cambria"/>
              </w:rPr>
            </w:pPr>
          </w:p>
        </w:tc>
      </w:tr>
      <w:tr w:rsidR="009C5140" w:rsidRPr="007A71E0" w14:paraId="19B29131" w14:textId="77777777" w:rsidTr="00B303CF">
        <w:trPr>
          <w:trHeight w:val="360"/>
        </w:trPr>
        <w:tc>
          <w:tcPr>
            <w:tcW w:w="11605" w:type="dxa"/>
            <w:gridSpan w:val="2"/>
            <w:tcBorders>
              <w:bottom w:val="single" w:sz="4" w:space="0" w:color="auto"/>
            </w:tcBorders>
            <w:shd w:val="clear" w:color="auto" w:fill="D9D9D9" w:themeFill="background1" w:themeFillShade="D9"/>
          </w:tcPr>
          <w:p w14:paraId="7F206AEA" w14:textId="2645BB16"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Филипини (Манила)</w:t>
            </w:r>
          </w:p>
        </w:tc>
      </w:tr>
      <w:tr w:rsidR="009C5140" w:rsidRPr="007A71E0" w14:paraId="74B5146F" w14:textId="5EC93BA2" w:rsidTr="0091361F">
        <w:trPr>
          <w:trHeight w:val="561"/>
        </w:trPr>
        <w:tc>
          <w:tcPr>
            <w:tcW w:w="3544" w:type="dxa"/>
            <w:tcBorders>
              <w:top w:val="single" w:sz="4" w:space="0" w:color="auto"/>
              <w:left w:val="single" w:sz="4" w:space="0" w:color="auto"/>
              <w:bottom w:val="single" w:sz="4" w:space="0" w:color="auto"/>
            </w:tcBorders>
            <w:shd w:val="clear" w:color="auto" w:fill="auto"/>
          </w:tcPr>
          <w:p w14:paraId="2B3393AD" w14:textId="37030A34" w:rsidR="009C5140" w:rsidRPr="007A71E0" w:rsidRDefault="009C5140" w:rsidP="009C5140">
            <w:pPr>
              <w:spacing w:before="120" w:after="120"/>
              <w:rPr>
                <w:rFonts w:ascii="Cambria" w:hAnsi="Cambria"/>
                <w:b/>
                <w:bCs/>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Borders>
              <w:top w:val="single" w:sz="4" w:space="0" w:color="auto"/>
              <w:left w:val="single" w:sz="4" w:space="0" w:color="auto"/>
              <w:bottom w:val="single" w:sz="4" w:space="0" w:color="auto"/>
            </w:tcBorders>
            <w:shd w:val="clear" w:color="auto" w:fill="auto"/>
          </w:tcPr>
          <w:p w14:paraId="5969B92F" w14:textId="77777777" w:rsidR="009C5140" w:rsidRPr="007A71E0" w:rsidRDefault="009C5140" w:rsidP="009C5140">
            <w:pPr>
              <w:spacing w:before="120"/>
              <w:jc w:val="both"/>
              <w:rPr>
                <w:rFonts w:ascii="Cambria" w:eastAsia="Times New Roman" w:hAnsi="Cambria" w:cs="Calibri"/>
                <w:bCs/>
                <w:iCs/>
                <w:sz w:val="24"/>
                <w:szCs w:val="24"/>
              </w:rPr>
            </w:pPr>
            <w:r w:rsidRPr="007A71E0">
              <w:rPr>
                <w:rFonts w:ascii="Cambria" w:eastAsia="Times New Roman" w:hAnsi="Cambria" w:cs="Calibri"/>
                <w:bCs/>
                <w:iCs/>
                <w:sz w:val="24"/>
                <w:szCs w:val="24"/>
              </w:rPr>
              <w:t xml:space="preserve">Обявена е забрана за влизане на територията на Филипините на всички пътуващи от държавите, където е имало случаи на местно предаване на </w:t>
            </w:r>
            <w:r w:rsidRPr="007A71E0">
              <w:rPr>
                <w:rFonts w:ascii="Cambria" w:eastAsia="Times New Roman" w:hAnsi="Cambria" w:cs="Calibri"/>
                <w:bCs/>
                <w:iCs/>
                <w:sz w:val="24"/>
                <w:szCs w:val="24"/>
                <w:lang w:val="en-US"/>
              </w:rPr>
              <w:t>Covid</w:t>
            </w:r>
            <w:r w:rsidRPr="007A71E0">
              <w:rPr>
                <w:rFonts w:ascii="Cambria" w:eastAsia="Times New Roman" w:hAnsi="Cambria" w:cs="Calibri"/>
                <w:bCs/>
                <w:iCs/>
                <w:sz w:val="24"/>
                <w:szCs w:val="24"/>
              </w:rPr>
              <w:t xml:space="preserve">-19. </w:t>
            </w:r>
          </w:p>
          <w:p w14:paraId="6901911D" w14:textId="47F232B7" w:rsidR="009C5140" w:rsidRPr="007A71E0" w:rsidRDefault="009C5140" w:rsidP="009C5140">
            <w:pPr>
              <w:spacing w:before="120" w:after="120"/>
              <w:jc w:val="both"/>
              <w:rPr>
                <w:rFonts w:ascii="Cambria" w:hAnsi="Cambria"/>
                <w:b/>
                <w:bCs/>
                <w:sz w:val="24"/>
                <w:szCs w:val="24"/>
              </w:rPr>
            </w:pPr>
            <w:r w:rsidRPr="007A71E0">
              <w:rPr>
                <w:rFonts w:ascii="Cambria" w:eastAsia="Times New Roman" w:hAnsi="Cambria" w:cs="Calibri"/>
                <w:bCs/>
                <w:iCs/>
                <w:sz w:val="24"/>
                <w:szCs w:val="24"/>
              </w:rPr>
              <w:t>Изключение се прави за граждани на Филипините и техните семейства, постоянно пребиваващите и носителите на дипломатически визи.</w:t>
            </w:r>
          </w:p>
        </w:tc>
      </w:tr>
      <w:tr w:rsidR="009C5140" w:rsidRPr="007A71E0" w14:paraId="65664C50" w14:textId="77777777" w:rsidTr="0091361F">
        <w:trPr>
          <w:trHeight w:val="578"/>
        </w:trPr>
        <w:tc>
          <w:tcPr>
            <w:tcW w:w="3544" w:type="dxa"/>
            <w:tcBorders>
              <w:top w:val="single" w:sz="4" w:space="0" w:color="auto"/>
              <w:left w:val="single" w:sz="4" w:space="0" w:color="auto"/>
              <w:bottom w:val="single" w:sz="4" w:space="0" w:color="auto"/>
            </w:tcBorders>
            <w:shd w:val="clear" w:color="auto" w:fill="auto"/>
          </w:tcPr>
          <w:p w14:paraId="3275C8D4" w14:textId="227A5BA3" w:rsidR="009C5140" w:rsidRPr="007A71E0" w:rsidRDefault="009C5140" w:rsidP="009C5140">
            <w:pPr>
              <w:spacing w:before="120" w:after="120"/>
              <w:rPr>
                <w:rFonts w:ascii="Cambria" w:hAnsi="Cambria"/>
                <w:b/>
                <w:bCs/>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left w:val="single" w:sz="4" w:space="0" w:color="auto"/>
              <w:bottom w:val="single" w:sz="4" w:space="0" w:color="auto"/>
            </w:tcBorders>
            <w:shd w:val="clear" w:color="auto" w:fill="auto"/>
          </w:tcPr>
          <w:p w14:paraId="230B0BFB" w14:textId="77777777" w:rsidR="009C5140" w:rsidRPr="007A71E0" w:rsidRDefault="009C5140" w:rsidP="009C5140">
            <w:pPr>
              <w:spacing w:before="120"/>
              <w:jc w:val="both"/>
              <w:rPr>
                <w:rFonts w:ascii="Cambria" w:hAnsi="Cambria"/>
                <w:sz w:val="24"/>
                <w:szCs w:val="24"/>
              </w:rPr>
            </w:pPr>
            <w:r w:rsidRPr="007A71E0">
              <w:rPr>
                <w:rFonts w:ascii="Cambria" w:hAnsi="Cambria"/>
                <w:sz w:val="24"/>
                <w:szCs w:val="24"/>
              </w:rPr>
              <w:t>Затруднено или силно ограничено е придвижването по въздух, суша и вода в редица градове и провинции, в т.ч. тези с най-много чужденци – Манила, Давао, Себу, Боракай и др.</w:t>
            </w:r>
          </w:p>
          <w:p w14:paraId="6BA649B3" w14:textId="79D74FCE" w:rsidR="009C5140" w:rsidRPr="007A71E0" w:rsidRDefault="009C5140" w:rsidP="009C5140">
            <w:pPr>
              <w:spacing w:before="120" w:after="120"/>
              <w:rPr>
                <w:rFonts w:ascii="Cambria" w:hAnsi="Cambria"/>
                <w:bCs/>
                <w:sz w:val="24"/>
                <w:szCs w:val="24"/>
              </w:rPr>
            </w:pPr>
            <w:r w:rsidRPr="007A71E0">
              <w:rPr>
                <w:rFonts w:ascii="Cambria" w:hAnsi="Cambria"/>
                <w:sz w:val="24"/>
                <w:szCs w:val="24"/>
              </w:rPr>
              <w:t>Има отменени вътрешни полети. Някои авиокомпании временно преустановяват вътрешните полети.</w:t>
            </w:r>
          </w:p>
        </w:tc>
      </w:tr>
      <w:tr w:rsidR="009C5140" w:rsidRPr="007A71E0" w14:paraId="296E7808" w14:textId="77777777" w:rsidTr="0091361F">
        <w:trPr>
          <w:trHeight w:val="660"/>
        </w:trPr>
        <w:tc>
          <w:tcPr>
            <w:tcW w:w="3544" w:type="dxa"/>
            <w:tcBorders>
              <w:top w:val="single" w:sz="4" w:space="0" w:color="auto"/>
              <w:left w:val="single" w:sz="4" w:space="0" w:color="auto"/>
              <w:bottom w:val="single" w:sz="4" w:space="0" w:color="auto"/>
            </w:tcBorders>
            <w:shd w:val="clear" w:color="auto" w:fill="auto"/>
          </w:tcPr>
          <w:p w14:paraId="55FCBC6D" w14:textId="0ED7313F" w:rsidR="009C5140" w:rsidRPr="007A71E0" w:rsidRDefault="009C5140" w:rsidP="009C5140">
            <w:pPr>
              <w:spacing w:before="120" w:after="120"/>
              <w:rPr>
                <w:rFonts w:ascii="Cambria" w:hAnsi="Cambria"/>
                <w:b/>
                <w:bCs/>
                <w:sz w:val="24"/>
                <w:szCs w:val="24"/>
              </w:rPr>
            </w:pPr>
            <w:r w:rsidRPr="007A71E0">
              <w:rPr>
                <w:rFonts w:ascii="Cambria" w:hAnsi="Cambria"/>
                <w:sz w:val="24"/>
                <w:szCs w:val="24"/>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w:t>
            </w:r>
            <w:r w:rsidRPr="007A71E0">
              <w:rPr>
                <w:rFonts w:ascii="Cambria" w:hAnsi="Cambria"/>
                <w:sz w:val="24"/>
                <w:szCs w:val="24"/>
              </w:rPr>
              <w:lastRenderedPageBreak/>
              <w:t>възможните обходни маршрути (сухопътни, въздушни и морски)</w:t>
            </w:r>
          </w:p>
        </w:tc>
        <w:tc>
          <w:tcPr>
            <w:tcW w:w="8061" w:type="dxa"/>
            <w:tcBorders>
              <w:top w:val="single" w:sz="4" w:space="0" w:color="auto"/>
              <w:left w:val="single" w:sz="4" w:space="0" w:color="auto"/>
              <w:bottom w:val="single" w:sz="4" w:space="0" w:color="auto"/>
            </w:tcBorders>
            <w:shd w:val="clear" w:color="auto" w:fill="auto"/>
          </w:tcPr>
          <w:p w14:paraId="5BD5857A" w14:textId="27CF2EAE" w:rsidR="009C5140" w:rsidRPr="007A71E0" w:rsidRDefault="009C5140" w:rsidP="009C5140">
            <w:pPr>
              <w:spacing w:before="120" w:after="120"/>
              <w:rPr>
                <w:rFonts w:ascii="Cambria" w:hAnsi="Cambria"/>
                <w:b/>
                <w:bCs/>
                <w:sz w:val="24"/>
                <w:szCs w:val="24"/>
              </w:rPr>
            </w:pPr>
            <w:r w:rsidRPr="007A71E0">
              <w:rPr>
                <w:rFonts w:ascii="Cambria" w:hAnsi="Cambria"/>
                <w:bCs/>
                <w:sz w:val="24"/>
                <w:szCs w:val="24"/>
              </w:rPr>
              <w:lastRenderedPageBreak/>
              <w:t>Няма официална информация</w:t>
            </w:r>
          </w:p>
        </w:tc>
      </w:tr>
      <w:tr w:rsidR="009C5140" w:rsidRPr="007A71E0" w14:paraId="55F45895" w14:textId="77777777" w:rsidTr="0091361F">
        <w:trPr>
          <w:trHeight w:val="495"/>
        </w:trPr>
        <w:tc>
          <w:tcPr>
            <w:tcW w:w="3544" w:type="dxa"/>
            <w:tcBorders>
              <w:top w:val="single" w:sz="4" w:space="0" w:color="auto"/>
              <w:left w:val="single" w:sz="4" w:space="0" w:color="auto"/>
              <w:bottom w:val="single" w:sz="4" w:space="0" w:color="auto"/>
            </w:tcBorders>
            <w:shd w:val="clear" w:color="auto" w:fill="auto"/>
          </w:tcPr>
          <w:p w14:paraId="62A52F17" w14:textId="214F87F2" w:rsidR="009C5140" w:rsidRPr="007A71E0" w:rsidRDefault="009C5140" w:rsidP="009C5140">
            <w:pPr>
              <w:spacing w:before="120" w:after="120"/>
              <w:rPr>
                <w:rFonts w:ascii="Cambria" w:hAnsi="Cambria"/>
                <w:b/>
                <w:bCs/>
                <w:sz w:val="24"/>
                <w:szCs w:val="24"/>
              </w:rPr>
            </w:pPr>
            <w:r w:rsidRPr="007A71E0">
              <w:rPr>
                <w:rFonts w:ascii="Cambria" w:hAnsi="Cambria"/>
                <w:sz w:val="24"/>
                <w:szCs w:val="24"/>
              </w:rPr>
              <w:t>Въведени карантинни / ограничителни мерки за гражданите</w:t>
            </w:r>
          </w:p>
        </w:tc>
        <w:tc>
          <w:tcPr>
            <w:tcW w:w="8061" w:type="dxa"/>
            <w:tcBorders>
              <w:top w:val="single" w:sz="4" w:space="0" w:color="auto"/>
              <w:left w:val="single" w:sz="4" w:space="0" w:color="auto"/>
              <w:bottom w:val="single" w:sz="4" w:space="0" w:color="auto"/>
            </w:tcBorders>
            <w:shd w:val="clear" w:color="auto" w:fill="auto"/>
          </w:tcPr>
          <w:p w14:paraId="37B8F316" w14:textId="3DABB83C" w:rsidR="009C5140" w:rsidRPr="007A71E0" w:rsidRDefault="009C5140" w:rsidP="009C5140">
            <w:pPr>
              <w:spacing w:before="120"/>
              <w:jc w:val="both"/>
              <w:rPr>
                <w:rFonts w:ascii="Cambria" w:eastAsia="Times New Roman" w:hAnsi="Cambria" w:cs="Calibri"/>
                <w:bCs/>
                <w:iCs/>
                <w:sz w:val="24"/>
                <w:szCs w:val="24"/>
              </w:rPr>
            </w:pPr>
            <w:r w:rsidRPr="007A71E0">
              <w:rPr>
                <w:rFonts w:ascii="Cambria" w:eastAsia="Times New Roman" w:hAnsi="Cambria" w:cs="Calibri"/>
                <w:bCs/>
                <w:iCs/>
                <w:sz w:val="24"/>
                <w:szCs w:val="24"/>
              </w:rPr>
              <w:t>Мерките включват прекратяване на пътуванията по въздух, суша и вода до и от агломерацията; забрана за всички публични събирания; затваряне на училищата.</w:t>
            </w:r>
          </w:p>
          <w:p w14:paraId="760C6E67" w14:textId="1AAE69E0" w:rsidR="009C5140" w:rsidRPr="007A71E0" w:rsidRDefault="009C5140" w:rsidP="009C5140">
            <w:pPr>
              <w:spacing w:before="120"/>
              <w:jc w:val="both"/>
              <w:rPr>
                <w:rFonts w:ascii="Cambria" w:eastAsia="Times New Roman" w:hAnsi="Cambria" w:cs="Calibri"/>
                <w:bCs/>
                <w:iCs/>
                <w:sz w:val="24"/>
                <w:szCs w:val="24"/>
              </w:rPr>
            </w:pPr>
            <w:r w:rsidRPr="007A71E0">
              <w:rPr>
                <w:rFonts w:ascii="Cambria" w:eastAsia="Times New Roman" w:hAnsi="Cambria" w:cs="Calibri"/>
                <w:bCs/>
                <w:iCs/>
                <w:sz w:val="24"/>
                <w:szCs w:val="24"/>
              </w:rPr>
              <w:t>Поставени под изолация с различна степен на достъп са двата най-големи центъра извън манилската агломерация – Давао и Себу, както и редица други провинции и градове.</w:t>
            </w:r>
          </w:p>
        </w:tc>
      </w:tr>
      <w:tr w:rsidR="009C5140" w:rsidRPr="007A71E0" w14:paraId="7AEB4B38" w14:textId="77777777" w:rsidTr="0091361F">
        <w:trPr>
          <w:trHeight w:val="510"/>
        </w:trPr>
        <w:tc>
          <w:tcPr>
            <w:tcW w:w="3544" w:type="dxa"/>
            <w:tcBorders>
              <w:top w:val="single" w:sz="4" w:space="0" w:color="auto"/>
              <w:left w:val="single" w:sz="4" w:space="0" w:color="auto"/>
              <w:bottom w:val="single" w:sz="4" w:space="0" w:color="auto"/>
            </w:tcBorders>
            <w:shd w:val="clear" w:color="auto" w:fill="auto"/>
          </w:tcPr>
          <w:p w14:paraId="5426F422" w14:textId="4AF9FC5D" w:rsidR="009C5140" w:rsidRPr="007A71E0" w:rsidRDefault="009C5140" w:rsidP="009C5140">
            <w:pPr>
              <w:spacing w:before="120" w:after="120"/>
              <w:rPr>
                <w:rFonts w:ascii="Cambria" w:hAnsi="Cambria"/>
                <w:b/>
                <w:bCs/>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Borders>
              <w:top w:val="single" w:sz="4" w:space="0" w:color="auto"/>
              <w:left w:val="single" w:sz="4" w:space="0" w:color="auto"/>
              <w:bottom w:val="single" w:sz="4" w:space="0" w:color="auto"/>
            </w:tcBorders>
            <w:shd w:val="clear" w:color="auto" w:fill="auto"/>
          </w:tcPr>
          <w:p w14:paraId="75709404" w14:textId="6946BD31" w:rsidR="009C5140" w:rsidRPr="007A71E0" w:rsidRDefault="009C5140" w:rsidP="009C5140">
            <w:pPr>
              <w:spacing w:before="120" w:after="120"/>
              <w:rPr>
                <w:rFonts w:ascii="Cambria" w:hAnsi="Cambria"/>
                <w:bCs/>
                <w:sz w:val="24"/>
                <w:szCs w:val="24"/>
              </w:rPr>
            </w:pPr>
            <w:r w:rsidRPr="007A71E0">
              <w:rPr>
                <w:rFonts w:ascii="Cambria" w:hAnsi="Cambria"/>
                <w:color w:val="000000"/>
                <w:sz w:val="24"/>
                <w:szCs w:val="24"/>
              </w:rPr>
              <w:t>Не е налична информация за ограничителни мерки за внос или износ на продукти или услуги</w:t>
            </w:r>
          </w:p>
        </w:tc>
      </w:tr>
      <w:tr w:rsidR="009C5140" w:rsidRPr="007A71E0" w14:paraId="1DAA6A39" w14:textId="77777777" w:rsidTr="00B303CF">
        <w:trPr>
          <w:trHeight w:val="645"/>
        </w:trPr>
        <w:tc>
          <w:tcPr>
            <w:tcW w:w="11605" w:type="dxa"/>
            <w:gridSpan w:val="2"/>
            <w:tcBorders>
              <w:top w:val="single" w:sz="4" w:space="0" w:color="auto"/>
            </w:tcBorders>
            <w:shd w:val="clear" w:color="auto" w:fill="D9D9D9" w:themeFill="background1" w:themeFillShade="D9"/>
          </w:tcPr>
          <w:p w14:paraId="09FBD86C" w14:textId="00B5BCAC"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Шри Ланка</w:t>
            </w:r>
          </w:p>
        </w:tc>
      </w:tr>
      <w:tr w:rsidR="009C5140" w:rsidRPr="007A71E0" w14:paraId="749E5CA6" w14:textId="77777777" w:rsidTr="0091361F">
        <w:trPr>
          <w:trHeight w:val="636"/>
        </w:trPr>
        <w:tc>
          <w:tcPr>
            <w:tcW w:w="3544" w:type="dxa"/>
          </w:tcPr>
          <w:p w14:paraId="7278B3C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32827DB3" w14:textId="0006C43B" w:rsidR="009C5140" w:rsidRPr="007A71E0" w:rsidRDefault="009C5140" w:rsidP="009C5140">
            <w:pPr>
              <w:rPr>
                <w:rFonts w:ascii="Cambria" w:hAnsi="Cambria"/>
                <w:sz w:val="24"/>
                <w:szCs w:val="24"/>
              </w:rPr>
            </w:pPr>
            <w:r w:rsidRPr="007A71E0">
              <w:rPr>
                <w:rFonts w:ascii="Cambria" w:hAnsi="Cambria"/>
                <w:sz w:val="24"/>
                <w:szCs w:val="24"/>
              </w:rPr>
              <w:t xml:space="preserve">Правителството затваря всички международни летища в Шри Ланка за вътрешни, международни търговски и пътнически полети </w:t>
            </w:r>
            <w:r w:rsidR="00596876">
              <w:rPr>
                <w:rFonts w:ascii="Cambria" w:hAnsi="Cambria"/>
                <w:sz w:val="24"/>
                <w:szCs w:val="24"/>
              </w:rPr>
              <w:t>(пристигания).</w:t>
            </w:r>
          </w:p>
          <w:p w14:paraId="531D1604" w14:textId="77777777" w:rsidR="009C5140" w:rsidRPr="007A71E0" w:rsidRDefault="009C5140" w:rsidP="009C5140">
            <w:pPr>
              <w:rPr>
                <w:rFonts w:ascii="Cambria" w:hAnsi="Cambria"/>
                <w:sz w:val="24"/>
                <w:szCs w:val="24"/>
              </w:rPr>
            </w:pPr>
          </w:p>
          <w:p w14:paraId="1DE27710" w14:textId="17154963" w:rsidR="009C5140" w:rsidRPr="007A71E0" w:rsidRDefault="009C5140" w:rsidP="009C5140">
            <w:pPr>
              <w:rPr>
                <w:rFonts w:ascii="Cambria" w:hAnsi="Cambria"/>
                <w:sz w:val="24"/>
                <w:szCs w:val="24"/>
              </w:rPr>
            </w:pPr>
            <w:r w:rsidRPr="007A71E0">
              <w:rPr>
                <w:rFonts w:ascii="Cambria" w:hAnsi="Cambria"/>
                <w:sz w:val="24"/>
                <w:szCs w:val="24"/>
              </w:rPr>
              <w:t xml:space="preserve">През горепосочения </w:t>
            </w:r>
            <w:r w:rsidR="00085116">
              <w:rPr>
                <w:rFonts w:ascii="Cambria" w:hAnsi="Cambria"/>
                <w:sz w:val="24"/>
                <w:szCs w:val="24"/>
              </w:rPr>
              <w:t>ограничителния период</w:t>
            </w:r>
            <w:r w:rsidRPr="007A71E0">
              <w:rPr>
                <w:rFonts w:ascii="Cambria" w:hAnsi="Cambria"/>
                <w:sz w:val="24"/>
                <w:szCs w:val="24"/>
              </w:rPr>
              <w:t xml:space="preserve"> ще бъде разрешено следното:</w:t>
            </w:r>
          </w:p>
          <w:p w14:paraId="13FE71F6" w14:textId="77777777" w:rsidR="009C5140" w:rsidRPr="007A71E0" w:rsidRDefault="009C5140" w:rsidP="009C5140">
            <w:pPr>
              <w:rPr>
                <w:rFonts w:ascii="Cambria" w:hAnsi="Cambria"/>
                <w:sz w:val="24"/>
                <w:szCs w:val="24"/>
              </w:rPr>
            </w:pPr>
            <w:r w:rsidRPr="007A71E0">
              <w:rPr>
                <w:rFonts w:ascii="Cambria" w:hAnsi="Cambria"/>
                <w:sz w:val="24"/>
                <w:szCs w:val="24"/>
              </w:rPr>
              <w:t>1. Самолетни отпътувания с пътници, произхождащи от Коломбо, престой, транзитни пътници или посещение на туристи.</w:t>
            </w:r>
          </w:p>
          <w:p w14:paraId="2366B958" w14:textId="77777777" w:rsidR="009C5140" w:rsidRPr="007A71E0" w:rsidRDefault="009C5140" w:rsidP="009C5140">
            <w:pPr>
              <w:rPr>
                <w:rFonts w:ascii="Cambria" w:hAnsi="Cambria"/>
                <w:b/>
                <w:sz w:val="24"/>
                <w:szCs w:val="24"/>
              </w:rPr>
            </w:pPr>
            <w:r w:rsidRPr="007A71E0">
              <w:rPr>
                <w:rFonts w:ascii="Cambria" w:hAnsi="Cambria"/>
                <w:b/>
                <w:sz w:val="24"/>
                <w:szCs w:val="24"/>
              </w:rPr>
              <w:t>Максимално допустимото време за транзит е 6 часа. Пътниците следва да притежават потвърждение за следващ полет (нова информация).</w:t>
            </w:r>
          </w:p>
          <w:p w14:paraId="36E129AE" w14:textId="77777777" w:rsidR="009C5140" w:rsidRPr="007A71E0" w:rsidRDefault="009C5140" w:rsidP="009C5140">
            <w:pPr>
              <w:rPr>
                <w:rFonts w:ascii="Cambria" w:hAnsi="Cambria"/>
                <w:sz w:val="24"/>
                <w:szCs w:val="24"/>
              </w:rPr>
            </w:pPr>
            <w:r w:rsidRPr="007A71E0">
              <w:rPr>
                <w:rFonts w:ascii="Cambria" w:hAnsi="Cambria"/>
                <w:sz w:val="24"/>
                <w:szCs w:val="24"/>
              </w:rPr>
              <w:t>2. Спешни отклонения към Bandaranaike International Airport (BIA).</w:t>
            </w:r>
          </w:p>
          <w:p w14:paraId="7708C157" w14:textId="77777777" w:rsidR="009C5140" w:rsidRPr="007A71E0" w:rsidRDefault="009C5140" w:rsidP="009C5140">
            <w:pPr>
              <w:rPr>
                <w:rFonts w:ascii="Cambria" w:hAnsi="Cambria"/>
                <w:sz w:val="24"/>
                <w:szCs w:val="24"/>
              </w:rPr>
            </w:pPr>
            <w:r w:rsidRPr="007A71E0">
              <w:rPr>
                <w:rFonts w:ascii="Cambria" w:hAnsi="Cambria"/>
                <w:sz w:val="24"/>
                <w:szCs w:val="24"/>
              </w:rPr>
              <w:t>3. Товарни операции и хуманитарни полети до BIA</w:t>
            </w:r>
          </w:p>
          <w:p w14:paraId="25EE0B3C" w14:textId="77777777" w:rsidR="009C5140" w:rsidRPr="007A71E0" w:rsidRDefault="009C5140" w:rsidP="009C5140">
            <w:pPr>
              <w:rPr>
                <w:rFonts w:ascii="Cambria" w:hAnsi="Cambria"/>
                <w:sz w:val="24"/>
                <w:szCs w:val="24"/>
              </w:rPr>
            </w:pPr>
            <w:r w:rsidRPr="007A71E0">
              <w:rPr>
                <w:rFonts w:ascii="Cambria" w:hAnsi="Cambria"/>
                <w:sz w:val="24"/>
                <w:szCs w:val="24"/>
              </w:rPr>
              <w:t>4. Технически кацания в BIA</w:t>
            </w:r>
          </w:p>
          <w:p w14:paraId="3831D48A" w14:textId="77777777" w:rsidR="009C5140" w:rsidRPr="007A71E0" w:rsidRDefault="009C5140" w:rsidP="009C5140">
            <w:pPr>
              <w:rPr>
                <w:rFonts w:ascii="Cambria" w:hAnsi="Cambria"/>
                <w:sz w:val="24"/>
                <w:szCs w:val="24"/>
              </w:rPr>
            </w:pPr>
            <w:r w:rsidRPr="007A71E0">
              <w:rPr>
                <w:rFonts w:ascii="Cambria" w:hAnsi="Cambria"/>
                <w:sz w:val="24"/>
                <w:szCs w:val="24"/>
              </w:rPr>
              <w:t>5. Входящи фериботни полети (без пътници) към BIA</w:t>
            </w:r>
          </w:p>
          <w:p w14:paraId="6AB38081" w14:textId="77777777" w:rsidR="009C5140" w:rsidRPr="007A71E0" w:rsidRDefault="009C5140" w:rsidP="009C5140">
            <w:pPr>
              <w:rPr>
                <w:rFonts w:ascii="Cambria" w:hAnsi="Cambria"/>
                <w:sz w:val="24"/>
                <w:szCs w:val="24"/>
              </w:rPr>
            </w:pPr>
          </w:p>
          <w:p w14:paraId="5455A4C1" w14:textId="177F69D7" w:rsidR="009C5140" w:rsidRPr="007A71E0" w:rsidRDefault="009C5140" w:rsidP="009C5140">
            <w:pPr>
              <w:spacing w:before="120" w:after="120"/>
              <w:rPr>
                <w:rFonts w:ascii="Cambria" w:hAnsi="Cambria"/>
                <w:sz w:val="24"/>
                <w:szCs w:val="24"/>
              </w:rPr>
            </w:pPr>
            <w:r w:rsidRPr="007A71E0">
              <w:rPr>
                <w:rFonts w:ascii="Cambria" w:hAnsi="Cambria"/>
                <w:sz w:val="24"/>
                <w:szCs w:val="24"/>
              </w:rPr>
              <w:t>Шри Ланка преустанови до второ нареждане издаването на визи при пристигане в страната, чрез електронната система ЕТА и отмени визите на гражданите, които все още не са влезли в страната и те няма да бъдат допуснати на нейна територия. Това не важи за притежателите на дипломатически, официални и служебни паспорти.</w:t>
            </w:r>
          </w:p>
        </w:tc>
      </w:tr>
      <w:tr w:rsidR="009C5140" w:rsidRPr="007A71E0" w14:paraId="5E68A47B" w14:textId="77777777" w:rsidTr="0091361F">
        <w:trPr>
          <w:trHeight w:val="871"/>
        </w:trPr>
        <w:tc>
          <w:tcPr>
            <w:tcW w:w="3544" w:type="dxa"/>
          </w:tcPr>
          <w:p w14:paraId="7A5532A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D0A5310" w14:textId="5C5FA50F" w:rsidR="009C5140" w:rsidRPr="007A71E0" w:rsidRDefault="00085116" w:rsidP="009C5140">
            <w:pPr>
              <w:rPr>
                <w:rFonts w:ascii="Cambria" w:hAnsi="Cambria"/>
                <w:sz w:val="24"/>
                <w:szCs w:val="24"/>
              </w:rPr>
            </w:pPr>
            <w:r>
              <w:rPr>
                <w:rFonts w:ascii="Cambria" w:hAnsi="Cambria"/>
                <w:sz w:val="24"/>
                <w:szCs w:val="24"/>
              </w:rPr>
              <w:t>-</w:t>
            </w:r>
          </w:p>
          <w:p w14:paraId="318535AB" w14:textId="43A50C44" w:rsidR="009C5140" w:rsidRPr="007A71E0" w:rsidRDefault="009C5140" w:rsidP="009C5140">
            <w:pPr>
              <w:spacing w:before="120" w:after="120"/>
              <w:rPr>
                <w:rFonts w:ascii="Cambria" w:hAnsi="Cambria"/>
                <w:sz w:val="24"/>
                <w:szCs w:val="24"/>
              </w:rPr>
            </w:pPr>
          </w:p>
        </w:tc>
      </w:tr>
      <w:tr w:rsidR="009C5140" w:rsidRPr="007A71E0" w14:paraId="439D15A6" w14:textId="77777777" w:rsidTr="0091361F">
        <w:trPr>
          <w:trHeight w:val="922"/>
        </w:trPr>
        <w:tc>
          <w:tcPr>
            <w:tcW w:w="3544" w:type="dxa"/>
          </w:tcPr>
          <w:p w14:paraId="6F7AE7D6"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Предложения за алтернативни маршрути за завръщане в България (отворени ГКПП към съседни държави) на граждани в случаите на пълно или </w:t>
            </w:r>
            <w:r w:rsidRPr="007A71E0">
              <w:rPr>
                <w:rFonts w:ascii="Cambria" w:hAnsi="Cambria"/>
                <w:sz w:val="24"/>
                <w:szCs w:val="24"/>
              </w:rPr>
              <w:lastRenderedPageBreak/>
              <w:t>частично затваряне какви са възможните обходни маршрути (сухопътни, въздушни и морски)</w:t>
            </w:r>
          </w:p>
        </w:tc>
        <w:tc>
          <w:tcPr>
            <w:tcW w:w="8061" w:type="dxa"/>
          </w:tcPr>
          <w:p w14:paraId="591CDED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Няма такива.</w:t>
            </w:r>
          </w:p>
        </w:tc>
      </w:tr>
      <w:tr w:rsidR="009C5140" w:rsidRPr="007A71E0" w14:paraId="1EFD4ABC" w14:textId="77777777" w:rsidTr="0091361F">
        <w:trPr>
          <w:trHeight w:val="618"/>
        </w:trPr>
        <w:tc>
          <w:tcPr>
            <w:tcW w:w="3544" w:type="dxa"/>
          </w:tcPr>
          <w:p w14:paraId="7C5468B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2BCE873D" w14:textId="488390DE" w:rsidR="009C5140" w:rsidRPr="007A71E0" w:rsidRDefault="009C5140" w:rsidP="009C5140">
            <w:pPr>
              <w:rPr>
                <w:rFonts w:ascii="Cambria" w:hAnsi="Cambria"/>
                <w:sz w:val="24"/>
                <w:szCs w:val="24"/>
              </w:rPr>
            </w:pPr>
            <w:r w:rsidRPr="007A71E0">
              <w:rPr>
                <w:rFonts w:ascii="Cambria" w:hAnsi="Cambria"/>
                <w:sz w:val="24"/>
                <w:szCs w:val="24"/>
              </w:rPr>
              <w:t xml:space="preserve">Няма информация за български граждани, които да са поставени под карантина. </w:t>
            </w:r>
          </w:p>
          <w:p w14:paraId="5B7E7FE5" w14:textId="5DD4124A"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Въведена е задължителна карантина за всички пътници, идващи от или преминаващи през Южна Корея, Италия или Иран. Пътниците без симптоми (без треска, без здравословни проблеми), пристигащи от континентален Китай, Южна Корея, Иран или Италия се поставят под карантина за 14 дни.</w:t>
            </w:r>
          </w:p>
        </w:tc>
      </w:tr>
      <w:tr w:rsidR="009C5140" w:rsidRPr="007A71E0" w14:paraId="759038E8" w14:textId="77777777" w:rsidTr="0091361F">
        <w:trPr>
          <w:trHeight w:val="870"/>
        </w:trPr>
        <w:tc>
          <w:tcPr>
            <w:tcW w:w="3544" w:type="dxa"/>
          </w:tcPr>
          <w:p w14:paraId="7628E04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193085F8" w14:textId="5BE844DA" w:rsidR="009C5140" w:rsidRPr="007A71E0" w:rsidRDefault="009C5140" w:rsidP="009C5140">
            <w:pPr>
              <w:spacing w:before="120" w:after="120"/>
              <w:rPr>
                <w:rFonts w:ascii="Cambria" w:hAnsi="Cambria"/>
                <w:sz w:val="24"/>
                <w:szCs w:val="24"/>
              </w:rPr>
            </w:pPr>
            <w:r w:rsidRPr="007A71E0">
              <w:rPr>
                <w:rFonts w:ascii="Cambria" w:hAnsi="Cambria"/>
                <w:sz w:val="24"/>
                <w:szCs w:val="24"/>
              </w:rPr>
              <w:t>Не е налична информация към момента.</w:t>
            </w:r>
          </w:p>
        </w:tc>
      </w:tr>
      <w:tr w:rsidR="009C5140" w:rsidRPr="007A71E0" w14:paraId="0CEB03BE" w14:textId="77777777" w:rsidTr="00B303CF">
        <w:trPr>
          <w:trHeight w:val="645"/>
        </w:trPr>
        <w:tc>
          <w:tcPr>
            <w:tcW w:w="11605" w:type="dxa"/>
            <w:gridSpan w:val="2"/>
            <w:tcBorders>
              <w:top w:val="single" w:sz="4" w:space="0" w:color="auto"/>
            </w:tcBorders>
            <w:shd w:val="clear" w:color="auto" w:fill="D9D9D9" w:themeFill="background1" w:themeFillShade="D9"/>
          </w:tcPr>
          <w:p w14:paraId="5F8859D4" w14:textId="323DC2C2"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Япония (Токио)</w:t>
            </w:r>
          </w:p>
        </w:tc>
      </w:tr>
      <w:tr w:rsidR="009C5140" w:rsidRPr="007A71E0" w14:paraId="0B8CF0DC" w14:textId="77777777" w:rsidTr="0091361F">
        <w:trPr>
          <w:trHeight w:val="870"/>
        </w:trPr>
        <w:tc>
          <w:tcPr>
            <w:tcW w:w="3544" w:type="dxa"/>
          </w:tcPr>
          <w:p w14:paraId="7B9737B1" w14:textId="20AD0D0A"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мерки по отношение режима на влизане и излизане</w:t>
            </w:r>
          </w:p>
        </w:tc>
        <w:tc>
          <w:tcPr>
            <w:tcW w:w="8061" w:type="dxa"/>
          </w:tcPr>
          <w:p w14:paraId="30D24A52" w14:textId="6DD73F72" w:rsidR="009C5140" w:rsidRPr="007A71E0" w:rsidRDefault="00085116" w:rsidP="009C5140">
            <w:pPr>
              <w:jc w:val="both"/>
              <w:rPr>
                <w:rFonts w:ascii="Cambria" w:hAnsi="Cambria"/>
                <w:sz w:val="24"/>
                <w:szCs w:val="24"/>
              </w:rPr>
            </w:pPr>
            <w:r>
              <w:rPr>
                <w:rFonts w:ascii="Cambria" w:hAnsi="Cambria"/>
                <w:sz w:val="24"/>
                <w:szCs w:val="24"/>
              </w:rPr>
              <w:t xml:space="preserve">В </w:t>
            </w:r>
            <w:r w:rsidR="009C5140" w:rsidRPr="007A71E0">
              <w:rPr>
                <w:rFonts w:ascii="Cambria" w:hAnsi="Cambria"/>
                <w:sz w:val="24"/>
                <w:szCs w:val="24"/>
              </w:rPr>
              <w:t xml:space="preserve">сила </w:t>
            </w:r>
            <w:r>
              <w:rPr>
                <w:rFonts w:ascii="Cambria" w:hAnsi="Cambria"/>
                <w:sz w:val="24"/>
                <w:szCs w:val="24"/>
              </w:rPr>
              <w:t>са</w:t>
            </w:r>
            <w:r w:rsidR="009C5140" w:rsidRPr="007A71E0">
              <w:rPr>
                <w:rFonts w:ascii="Cambria" w:hAnsi="Cambria"/>
                <w:sz w:val="24"/>
                <w:szCs w:val="24"/>
              </w:rPr>
              <w:t xml:space="preserve"> следните мерки:</w:t>
            </w:r>
          </w:p>
          <w:p w14:paraId="0E7A003D" w14:textId="77777777" w:rsidR="009C5140" w:rsidRPr="007A71E0" w:rsidRDefault="009C5140" w:rsidP="009C5140">
            <w:pPr>
              <w:ind w:firstLine="709"/>
              <w:jc w:val="both"/>
              <w:rPr>
                <w:rFonts w:ascii="Cambria" w:hAnsi="Cambria"/>
                <w:sz w:val="24"/>
                <w:szCs w:val="24"/>
              </w:rPr>
            </w:pPr>
          </w:p>
          <w:p w14:paraId="7967CC78" w14:textId="77777777" w:rsidR="009C5140" w:rsidRPr="007A71E0" w:rsidRDefault="009C5140" w:rsidP="009C5140">
            <w:pPr>
              <w:jc w:val="both"/>
              <w:rPr>
                <w:rFonts w:ascii="Cambria" w:hAnsi="Cambria"/>
                <w:sz w:val="24"/>
                <w:szCs w:val="24"/>
              </w:rPr>
            </w:pPr>
            <w:r w:rsidRPr="007A71E0">
              <w:rPr>
                <w:rFonts w:ascii="Cambria" w:hAnsi="Cambria"/>
                <w:sz w:val="24"/>
                <w:szCs w:val="24"/>
              </w:rPr>
              <w:t>1. Ще бъде отказвано влизане в страната на чужди граждани, които в последните 14 дни са посетили Исландия както и следните региони в Италия, Испания и Швейцария:</w:t>
            </w:r>
          </w:p>
          <w:p w14:paraId="1E1C0D29" w14:textId="77777777" w:rsidR="009C5140" w:rsidRPr="007A71E0" w:rsidRDefault="009C5140" w:rsidP="009C5140">
            <w:pPr>
              <w:ind w:firstLine="708"/>
              <w:jc w:val="both"/>
              <w:rPr>
                <w:rFonts w:ascii="Cambria" w:hAnsi="Cambria"/>
                <w:sz w:val="24"/>
                <w:szCs w:val="24"/>
              </w:rPr>
            </w:pPr>
            <w:r w:rsidRPr="007A71E0">
              <w:rPr>
                <w:rFonts w:ascii="Cambria" w:hAnsi="Cambria"/>
                <w:sz w:val="24"/>
                <w:szCs w:val="24"/>
              </w:rPr>
              <w:t>– Италия: Valle d’Aosta, Trentino-Alto Alge, Friuli-Venezia Giulia, Liguria;</w:t>
            </w:r>
          </w:p>
          <w:p w14:paraId="35319139" w14:textId="77777777" w:rsidR="009C5140" w:rsidRPr="007A71E0" w:rsidRDefault="009C5140" w:rsidP="009C5140">
            <w:pPr>
              <w:ind w:firstLine="708"/>
              <w:jc w:val="both"/>
              <w:rPr>
                <w:rFonts w:ascii="Cambria" w:hAnsi="Cambria"/>
                <w:sz w:val="24"/>
                <w:szCs w:val="24"/>
              </w:rPr>
            </w:pPr>
            <w:r w:rsidRPr="007A71E0">
              <w:rPr>
                <w:rFonts w:ascii="Cambria" w:hAnsi="Cambria"/>
                <w:sz w:val="24"/>
                <w:szCs w:val="24"/>
              </w:rPr>
              <w:t>– Испания: Navarra, Basque, Madrid, La Rioja;</w:t>
            </w:r>
          </w:p>
          <w:p w14:paraId="499CFB71" w14:textId="77777777" w:rsidR="009C5140" w:rsidRPr="007A71E0" w:rsidRDefault="009C5140" w:rsidP="009C5140">
            <w:pPr>
              <w:ind w:firstLine="708"/>
              <w:jc w:val="both"/>
              <w:rPr>
                <w:rFonts w:ascii="Cambria" w:hAnsi="Cambria"/>
                <w:sz w:val="24"/>
                <w:szCs w:val="24"/>
              </w:rPr>
            </w:pPr>
            <w:r w:rsidRPr="007A71E0">
              <w:rPr>
                <w:rFonts w:ascii="Cambria" w:hAnsi="Cambria"/>
                <w:sz w:val="24"/>
                <w:szCs w:val="24"/>
              </w:rPr>
              <w:t>– Швейцария: Ticino, Basel Stadt.</w:t>
            </w:r>
          </w:p>
          <w:p w14:paraId="2666FFAF" w14:textId="77777777" w:rsidR="009C5140" w:rsidRPr="007A71E0" w:rsidRDefault="009C5140" w:rsidP="009C5140">
            <w:pPr>
              <w:ind w:left="708" w:firstLine="708"/>
              <w:jc w:val="both"/>
              <w:rPr>
                <w:rFonts w:ascii="Cambria" w:hAnsi="Cambria"/>
                <w:sz w:val="24"/>
                <w:szCs w:val="24"/>
              </w:rPr>
            </w:pPr>
          </w:p>
          <w:p w14:paraId="586BAA0D" w14:textId="77777777" w:rsidR="009C5140" w:rsidRPr="007A71E0" w:rsidRDefault="009C5140" w:rsidP="009C5140">
            <w:pPr>
              <w:ind w:firstLine="708"/>
              <w:jc w:val="both"/>
              <w:rPr>
                <w:rFonts w:ascii="Cambria" w:hAnsi="Cambria"/>
                <w:sz w:val="24"/>
                <w:szCs w:val="24"/>
              </w:rPr>
            </w:pPr>
            <w:r w:rsidRPr="007A71E0">
              <w:rPr>
                <w:rFonts w:ascii="Cambria" w:hAnsi="Cambria"/>
                <w:sz w:val="24"/>
                <w:szCs w:val="24"/>
              </w:rPr>
              <w:t>Мерките по тази точка се прилагат от полунощ на 19 март 2020 г. и ще бъдат в сила за неопределен период, до изрична отмяна. За чужди граждани, които са започнали пътуването си преди полунощ на 19 март 2020 г. мерките няма да бъдат приложени.</w:t>
            </w:r>
          </w:p>
          <w:p w14:paraId="35678785" w14:textId="77777777" w:rsidR="009C5140" w:rsidRPr="007A71E0" w:rsidRDefault="009C5140" w:rsidP="009C5140">
            <w:pPr>
              <w:ind w:left="708" w:firstLine="708"/>
              <w:jc w:val="both"/>
              <w:rPr>
                <w:rFonts w:ascii="Cambria" w:hAnsi="Cambria"/>
                <w:sz w:val="24"/>
                <w:szCs w:val="24"/>
              </w:rPr>
            </w:pPr>
          </w:p>
          <w:p w14:paraId="5FC6C824" w14:textId="77777777" w:rsidR="009C5140" w:rsidRPr="007A71E0" w:rsidRDefault="009C5140" w:rsidP="009C5140">
            <w:pPr>
              <w:jc w:val="both"/>
              <w:rPr>
                <w:rFonts w:ascii="Cambria" w:hAnsi="Cambria"/>
                <w:sz w:val="24"/>
                <w:szCs w:val="24"/>
              </w:rPr>
            </w:pPr>
            <w:r w:rsidRPr="007A71E0">
              <w:rPr>
                <w:rFonts w:ascii="Cambria" w:hAnsi="Cambria"/>
                <w:sz w:val="24"/>
                <w:szCs w:val="24"/>
              </w:rPr>
              <w:t xml:space="preserve">2. На задължителна 14-дневна карантина ще бъдат подлагани влизащите в Япония граждани на всички държави от Шенген (Австрия, Белгия, Германия, Гърция, Дания, Естония, Исландия, Испания, Италия, Латвия, Литва, Лихтенщайн, Люксембург, Малта, Норвегия, Полша, Португалия, Словакия, Словения, Унгария, Финландия, Франция, Холандия, Чехия, Швеция, Швейцария), Ирландия, Великобритания, Хърватия, Румъния, </w:t>
            </w:r>
            <w:r w:rsidRPr="007A71E0">
              <w:rPr>
                <w:rFonts w:ascii="Cambria" w:hAnsi="Cambria"/>
                <w:b/>
                <w:sz w:val="24"/>
                <w:szCs w:val="24"/>
              </w:rPr>
              <w:t>България,</w:t>
            </w:r>
            <w:r w:rsidRPr="007A71E0">
              <w:rPr>
                <w:rFonts w:ascii="Cambria" w:hAnsi="Cambria"/>
                <w:sz w:val="24"/>
                <w:szCs w:val="24"/>
              </w:rPr>
              <w:t xml:space="preserve"> Кипър, Андора, Сан Марино, Ватикана, Монако,</w:t>
            </w:r>
            <w:r w:rsidRPr="007A71E0">
              <w:rPr>
                <w:rFonts w:ascii="Cambria" w:hAnsi="Cambria"/>
                <w:b/>
                <w:sz w:val="24"/>
                <w:szCs w:val="24"/>
              </w:rPr>
              <w:t xml:space="preserve"> </w:t>
            </w:r>
            <w:r w:rsidRPr="007A71E0">
              <w:rPr>
                <w:rFonts w:ascii="Cambria" w:hAnsi="Cambria"/>
                <w:sz w:val="24"/>
                <w:szCs w:val="24"/>
              </w:rPr>
              <w:t xml:space="preserve">Иран и Египет. Мястото на протичане на карантината се определя при влизане в страната от местните власти и би могло да бъде както в специализирано медицинско заведение, така и при домашни условия. На гражданите на тези страни ще бъдат също дадени указания да не използват обществения транспорт. </w:t>
            </w:r>
          </w:p>
          <w:p w14:paraId="67F8EA36" w14:textId="77777777" w:rsidR="009C5140" w:rsidRPr="007A71E0" w:rsidRDefault="009C5140" w:rsidP="009C5140">
            <w:pPr>
              <w:ind w:left="708" w:firstLine="702"/>
              <w:jc w:val="both"/>
              <w:rPr>
                <w:rFonts w:ascii="Cambria" w:hAnsi="Cambria"/>
                <w:sz w:val="24"/>
                <w:szCs w:val="24"/>
              </w:rPr>
            </w:pPr>
          </w:p>
          <w:p w14:paraId="533E115A" w14:textId="77777777" w:rsidR="009C5140" w:rsidRPr="007A71E0" w:rsidRDefault="009C5140" w:rsidP="009C5140">
            <w:pPr>
              <w:jc w:val="both"/>
              <w:rPr>
                <w:rFonts w:ascii="Cambria" w:hAnsi="Cambria"/>
                <w:sz w:val="24"/>
                <w:szCs w:val="24"/>
              </w:rPr>
            </w:pPr>
            <w:r w:rsidRPr="007A71E0">
              <w:rPr>
                <w:rFonts w:ascii="Cambria" w:hAnsi="Cambria"/>
                <w:sz w:val="24"/>
                <w:szCs w:val="24"/>
              </w:rPr>
              <w:t>Мерките по тази точка ще бъдат прилагани от 21 март 2020 г., вкл. спрямо самолети и плавателни средства, които са започнали пътуване към Япония преди полунощ на 21 март 2020 г. Мерките ще бъдат в сила до изрична отмяна.</w:t>
            </w:r>
          </w:p>
          <w:p w14:paraId="0F2C8D94" w14:textId="77777777" w:rsidR="009C5140" w:rsidRPr="007A71E0" w:rsidRDefault="009C5140" w:rsidP="009C5140">
            <w:pPr>
              <w:jc w:val="both"/>
              <w:rPr>
                <w:rFonts w:ascii="Cambria" w:hAnsi="Cambria"/>
                <w:sz w:val="24"/>
                <w:szCs w:val="24"/>
              </w:rPr>
            </w:pPr>
            <w:r w:rsidRPr="007A71E0">
              <w:rPr>
                <w:rFonts w:ascii="Cambria" w:hAnsi="Cambria"/>
                <w:sz w:val="24"/>
                <w:szCs w:val="24"/>
              </w:rPr>
              <w:t xml:space="preserve"> </w:t>
            </w:r>
          </w:p>
          <w:p w14:paraId="3B401F1D" w14:textId="7EA7C94B" w:rsidR="009C5140" w:rsidRPr="007A71E0" w:rsidRDefault="009C5140" w:rsidP="009C5140">
            <w:pPr>
              <w:jc w:val="both"/>
              <w:rPr>
                <w:rFonts w:ascii="Cambria" w:hAnsi="Cambria"/>
                <w:sz w:val="24"/>
                <w:szCs w:val="24"/>
              </w:rPr>
            </w:pPr>
            <w:r w:rsidRPr="007A71E0">
              <w:rPr>
                <w:rFonts w:ascii="Cambria" w:hAnsi="Cambria"/>
                <w:sz w:val="24"/>
                <w:szCs w:val="24"/>
              </w:rPr>
              <w:lastRenderedPageBreak/>
              <w:t xml:space="preserve">3. </w:t>
            </w:r>
            <w:r w:rsidR="00085116">
              <w:rPr>
                <w:rFonts w:ascii="Cambria" w:hAnsi="Cambria"/>
                <w:sz w:val="24"/>
                <w:szCs w:val="24"/>
              </w:rPr>
              <w:t>Отменят се</w:t>
            </w:r>
            <w:r w:rsidRPr="007A71E0">
              <w:rPr>
                <w:rFonts w:ascii="Cambria" w:hAnsi="Cambria"/>
                <w:sz w:val="24"/>
                <w:szCs w:val="24"/>
              </w:rPr>
              <w:t xml:space="preserve"> всички визи за еднократно и многократно влизане в Япония, издадени до 20 март 2020 г. в дипломатическите представителства на Япония в държавите, посочени в горната т. 2. Всички апликации, които ще постъпят в ДП на Япония в тези държави след 20 март 2020 г. ще бъдат подложени на внимателно разглеждане и съгласувателната процедура ще отнеме повече време от нормално установеното.</w:t>
            </w:r>
          </w:p>
          <w:p w14:paraId="25F665CA" w14:textId="77777777" w:rsidR="009C5140" w:rsidRPr="007A71E0" w:rsidRDefault="009C5140" w:rsidP="009C5140">
            <w:pPr>
              <w:ind w:left="708" w:firstLine="702"/>
              <w:jc w:val="both"/>
              <w:rPr>
                <w:rFonts w:ascii="Cambria" w:hAnsi="Cambria"/>
                <w:sz w:val="24"/>
                <w:szCs w:val="24"/>
              </w:rPr>
            </w:pPr>
          </w:p>
          <w:p w14:paraId="78ABD072" w14:textId="77777777" w:rsidR="009C5140" w:rsidRPr="007A71E0" w:rsidRDefault="009C5140" w:rsidP="009C5140">
            <w:pPr>
              <w:jc w:val="both"/>
              <w:rPr>
                <w:rFonts w:ascii="Cambria" w:hAnsi="Cambria"/>
                <w:sz w:val="24"/>
                <w:szCs w:val="24"/>
              </w:rPr>
            </w:pPr>
            <w:r w:rsidRPr="007A71E0">
              <w:rPr>
                <w:rFonts w:ascii="Cambria" w:hAnsi="Cambria"/>
                <w:sz w:val="24"/>
                <w:szCs w:val="24"/>
              </w:rPr>
              <w:t>4. Япония няма да прилага разпоредбите на сключените споразумения за безвизово пътуване с държавите по т.2. Всички граждани на посочените в т.2 държави ще трябва да кандидатстват за японска виза, независимо от целта на посещението. Отново се посочва, че всяко заявление за виза, постъпило в ДП на Япония в тези държави след 20 март 2020 г. ще бъде разглеждано внимателно и се очаква съгласувателната процедура да отнеме повече време от нормално установеното.</w:t>
            </w:r>
          </w:p>
          <w:p w14:paraId="72688BFD" w14:textId="77777777" w:rsidR="009C5140" w:rsidRPr="007A71E0" w:rsidRDefault="009C5140" w:rsidP="009C5140">
            <w:pPr>
              <w:jc w:val="both"/>
              <w:rPr>
                <w:rFonts w:ascii="Cambria" w:hAnsi="Cambria"/>
                <w:sz w:val="24"/>
                <w:szCs w:val="24"/>
              </w:rPr>
            </w:pPr>
            <w:r w:rsidRPr="007A71E0">
              <w:rPr>
                <w:rFonts w:ascii="Cambria" w:hAnsi="Cambria"/>
                <w:sz w:val="24"/>
                <w:szCs w:val="24"/>
              </w:rPr>
              <w:tab/>
            </w:r>
          </w:p>
          <w:p w14:paraId="2FCF5C60" w14:textId="75A9F6AA" w:rsidR="009C5140" w:rsidRPr="007A71E0" w:rsidRDefault="009C5140" w:rsidP="009C5140">
            <w:pPr>
              <w:jc w:val="both"/>
              <w:rPr>
                <w:rFonts w:ascii="Cambria" w:hAnsi="Cambria"/>
                <w:sz w:val="24"/>
                <w:szCs w:val="24"/>
              </w:rPr>
            </w:pPr>
            <w:r w:rsidRPr="007A71E0">
              <w:rPr>
                <w:rFonts w:ascii="Cambria" w:hAnsi="Cambria"/>
                <w:sz w:val="24"/>
                <w:szCs w:val="24"/>
              </w:rPr>
              <w:t>Мерките по т.3 и т. 4 ще бъдат в сила до изрична отмяна.</w:t>
            </w:r>
          </w:p>
          <w:p w14:paraId="734079C8" w14:textId="770FB651" w:rsidR="009C5140" w:rsidRPr="007A71E0" w:rsidRDefault="009C5140" w:rsidP="009C5140">
            <w:pPr>
              <w:jc w:val="both"/>
              <w:rPr>
                <w:rFonts w:ascii="Cambria" w:hAnsi="Cambria"/>
                <w:sz w:val="24"/>
                <w:szCs w:val="24"/>
              </w:rPr>
            </w:pPr>
          </w:p>
        </w:tc>
      </w:tr>
      <w:tr w:rsidR="009C5140" w:rsidRPr="007A71E0" w14:paraId="6BA7E53F" w14:textId="77777777" w:rsidTr="0091361F">
        <w:trPr>
          <w:trHeight w:val="870"/>
        </w:trPr>
        <w:tc>
          <w:tcPr>
            <w:tcW w:w="3544" w:type="dxa"/>
          </w:tcPr>
          <w:p w14:paraId="7848B2E5" w14:textId="4E95B6E8"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432C0C1A"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Преустановени са голям брой редовни полети от/до  Китай и Южна Корея. </w:t>
            </w:r>
          </w:p>
          <w:p w14:paraId="0BD9189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Само две японски летища обслужват полети от/до тези две държави – токийското летище „Нарита“ и летище „Кансай“ в Осака.  </w:t>
            </w:r>
          </w:p>
          <w:p w14:paraId="1803FA59" w14:textId="4117A545" w:rsidR="009C5140" w:rsidRPr="007A71E0" w:rsidRDefault="009C5140" w:rsidP="009C5140">
            <w:pPr>
              <w:spacing w:before="120" w:after="120"/>
              <w:rPr>
                <w:rFonts w:ascii="Cambria" w:hAnsi="Cambria"/>
                <w:sz w:val="24"/>
                <w:szCs w:val="24"/>
              </w:rPr>
            </w:pPr>
          </w:p>
        </w:tc>
      </w:tr>
      <w:tr w:rsidR="009C5140" w:rsidRPr="007A71E0" w14:paraId="5BB187E3" w14:textId="77777777" w:rsidTr="0091361F">
        <w:trPr>
          <w:trHeight w:val="870"/>
        </w:trPr>
        <w:tc>
          <w:tcPr>
            <w:tcW w:w="3544" w:type="dxa"/>
          </w:tcPr>
          <w:p w14:paraId="78D30B5E" w14:textId="16BD551E"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32FFFA2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Всички основни авиокомпании, използвани от български граждани за пътуване до и от Япония, продължават да оперират. </w:t>
            </w:r>
          </w:p>
          <w:p w14:paraId="536819C5" w14:textId="212B84BB"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 връзка с предприетите мерки за предотвратяване разпространението на коронавируса в Полша, от 15.03.2020 г. полската авиокомпания </w:t>
            </w:r>
            <w:r w:rsidRPr="007A71E0">
              <w:rPr>
                <w:rFonts w:ascii="Cambria" w:hAnsi="Cambria"/>
                <w:sz w:val="24"/>
                <w:szCs w:val="24"/>
                <w:lang w:val="en-US"/>
              </w:rPr>
              <w:t>LOT</w:t>
            </w:r>
            <w:r w:rsidRPr="007A71E0">
              <w:rPr>
                <w:rFonts w:ascii="Cambria" w:hAnsi="Cambria"/>
                <w:sz w:val="24"/>
                <w:szCs w:val="24"/>
              </w:rPr>
              <w:t xml:space="preserve"> отменя ежедневните си директни полети между Варшава и Токио.  </w:t>
            </w:r>
          </w:p>
        </w:tc>
      </w:tr>
      <w:tr w:rsidR="009C5140" w:rsidRPr="007A71E0" w14:paraId="653565DA" w14:textId="77777777" w:rsidTr="0091361F">
        <w:trPr>
          <w:trHeight w:val="870"/>
        </w:trPr>
        <w:tc>
          <w:tcPr>
            <w:tcW w:w="3544" w:type="dxa"/>
          </w:tcPr>
          <w:p w14:paraId="135AB832" w14:textId="57FE0AD1"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2BA06AF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Затворени са всички начални, основни и средни училища в страната. Отменени или отложени са широк спектър от културни и спортни прояви, както и събития от друг характер, включващи масово струпване на хора (в т.ч. международни форуми, траурни церемонии, търговски изложения и др.)</w:t>
            </w:r>
          </w:p>
          <w:p w14:paraId="1A590C31" w14:textId="1D8FAB04" w:rsidR="009C5140" w:rsidRPr="007A71E0" w:rsidRDefault="009C5140" w:rsidP="009C5140">
            <w:pPr>
              <w:spacing w:before="120" w:after="120"/>
              <w:rPr>
                <w:rFonts w:ascii="Cambria" w:hAnsi="Cambria"/>
                <w:sz w:val="24"/>
                <w:szCs w:val="24"/>
              </w:rPr>
            </w:pPr>
          </w:p>
        </w:tc>
      </w:tr>
      <w:tr w:rsidR="009C5140" w:rsidRPr="007A71E0" w14:paraId="21529E63" w14:textId="77777777" w:rsidTr="0091361F">
        <w:trPr>
          <w:trHeight w:val="870"/>
        </w:trPr>
        <w:tc>
          <w:tcPr>
            <w:tcW w:w="3544" w:type="dxa"/>
          </w:tcPr>
          <w:p w14:paraId="3DC2C422" w14:textId="25E7E1EA"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73EB34B9" w14:textId="1976A02A" w:rsidR="009C5140" w:rsidRPr="007A71E0" w:rsidRDefault="009C5140" w:rsidP="009C5140">
            <w:pPr>
              <w:spacing w:before="120" w:after="120"/>
              <w:rPr>
                <w:rFonts w:ascii="Cambria" w:hAnsi="Cambria"/>
                <w:sz w:val="24"/>
                <w:szCs w:val="24"/>
              </w:rPr>
            </w:pPr>
            <w:r w:rsidRPr="007A71E0">
              <w:rPr>
                <w:rFonts w:ascii="Cambria" w:hAnsi="Cambria"/>
                <w:bCs/>
                <w:sz w:val="24"/>
                <w:szCs w:val="24"/>
              </w:rPr>
              <w:t>Няма официална информация</w:t>
            </w:r>
          </w:p>
        </w:tc>
      </w:tr>
      <w:tr w:rsidR="009C5140" w:rsidRPr="007A71E0" w14:paraId="3045182B" w14:textId="77777777" w:rsidTr="00B303CF">
        <w:trPr>
          <w:trHeight w:val="350"/>
        </w:trPr>
        <w:tc>
          <w:tcPr>
            <w:tcW w:w="11605" w:type="dxa"/>
            <w:gridSpan w:val="2"/>
            <w:shd w:val="clear" w:color="auto" w:fill="D9D9D9" w:themeFill="background1" w:themeFillShade="D9"/>
          </w:tcPr>
          <w:p w14:paraId="11D194C6" w14:textId="363A461B"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АФРИКА</w:t>
            </w:r>
          </w:p>
        </w:tc>
      </w:tr>
      <w:tr w:rsidR="009C5140" w:rsidRPr="007A71E0" w14:paraId="653D0F60" w14:textId="77777777" w:rsidTr="00B303CF">
        <w:trPr>
          <w:trHeight w:val="350"/>
        </w:trPr>
        <w:tc>
          <w:tcPr>
            <w:tcW w:w="11605" w:type="dxa"/>
            <w:gridSpan w:val="2"/>
            <w:shd w:val="clear" w:color="auto" w:fill="D9D9D9" w:themeFill="background1" w:themeFillShade="D9"/>
          </w:tcPr>
          <w:p w14:paraId="1522705B" w14:textId="54037D5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Ангола</w:t>
            </w:r>
          </w:p>
        </w:tc>
      </w:tr>
      <w:tr w:rsidR="009C5140" w:rsidRPr="007A71E0" w14:paraId="51915C47" w14:textId="77777777" w:rsidTr="0091361F">
        <w:trPr>
          <w:trHeight w:val="636"/>
        </w:trPr>
        <w:tc>
          <w:tcPr>
            <w:tcW w:w="3544" w:type="dxa"/>
          </w:tcPr>
          <w:p w14:paraId="7283B82E"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 xml:space="preserve">Въведени мерки по отношение режима на влизане и излизане </w:t>
            </w:r>
          </w:p>
        </w:tc>
        <w:tc>
          <w:tcPr>
            <w:tcW w:w="8061" w:type="dxa"/>
          </w:tcPr>
          <w:p w14:paraId="423DA28A" w14:textId="77777777" w:rsidR="009C5140" w:rsidRPr="007A71E0" w:rsidRDefault="009C5140" w:rsidP="009C5140">
            <w:pPr>
              <w:spacing w:before="120" w:after="120"/>
              <w:rPr>
                <w:rFonts w:ascii="Cambria" w:hAnsi="Cambria"/>
                <w:bCs/>
                <w:sz w:val="24"/>
                <w:szCs w:val="24"/>
              </w:rPr>
            </w:pPr>
            <w:r w:rsidRPr="007A71E0">
              <w:rPr>
                <w:rFonts w:ascii="Cambria" w:hAnsi="Cambria" w:cs="Times New Roman"/>
                <w:bCs/>
                <w:sz w:val="24"/>
                <w:szCs w:val="24"/>
              </w:rPr>
              <w:t>Забрана за влизане в страната на пристигащи от Китай, Южна Корея, Иран и Италия</w:t>
            </w:r>
          </w:p>
        </w:tc>
      </w:tr>
      <w:tr w:rsidR="009C5140" w:rsidRPr="007A71E0" w14:paraId="7421DE0D" w14:textId="77777777" w:rsidTr="0091361F">
        <w:trPr>
          <w:trHeight w:val="871"/>
        </w:trPr>
        <w:tc>
          <w:tcPr>
            <w:tcW w:w="3544" w:type="dxa"/>
          </w:tcPr>
          <w:p w14:paraId="508DE8F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F2EDEAF" w14:textId="1ECBACB1" w:rsidR="009C5140" w:rsidRPr="007A71E0" w:rsidRDefault="009C5140" w:rsidP="009C5140">
            <w:pPr>
              <w:spacing w:before="120" w:after="120"/>
              <w:rPr>
                <w:rFonts w:ascii="Cambria" w:hAnsi="Cambria"/>
                <w:sz w:val="24"/>
                <w:szCs w:val="24"/>
              </w:rPr>
            </w:pPr>
            <w:r w:rsidRPr="007A71E0">
              <w:rPr>
                <w:rFonts w:ascii="Cambria" w:hAnsi="Cambria"/>
                <w:sz w:val="24"/>
                <w:szCs w:val="24"/>
              </w:rPr>
              <w:t>Няма</w:t>
            </w:r>
          </w:p>
        </w:tc>
      </w:tr>
      <w:tr w:rsidR="009C5140" w:rsidRPr="007A71E0" w14:paraId="0AD6BDB3" w14:textId="77777777" w:rsidTr="0091361F">
        <w:trPr>
          <w:trHeight w:val="922"/>
        </w:trPr>
        <w:tc>
          <w:tcPr>
            <w:tcW w:w="3544" w:type="dxa"/>
          </w:tcPr>
          <w:p w14:paraId="525089F0"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6C8A7B5" w14:textId="2F722F2B" w:rsidR="009C5140" w:rsidRPr="007A71E0" w:rsidRDefault="009C5140" w:rsidP="009C5140">
            <w:pPr>
              <w:spacing w:before="120" w:after="120"/>
              <w:rPr>
                <w:rFonts w:ascii="Cambria" w:hAnsi="Cambria"/>
                <w:sz w:val="24"/>
                <w:szCs w:val="24"/>
              </w:rPr>
            </w:pPr>
            <w:r w:rsidRPr="007A71E0">
              <w:rPr>
                <w:rFonts w:ascii="Cambria" w:hAnsi="Cambria"/>
                <w:sz w:val="24"/>
                <w:szCs w:val="24"/>
              </w:rPr>
              <w:t>Няма</w:t>
            </w:r>
          </w:p>
        </w:tc>
      </w:tr>
      <w:tr w:rsidR="009C5140" w:rsidRPr="007A71E0" w14:paraId="33A6FA6E" w14:textId="77777777" w:rsidTr="0091361F">
        <w:trPr>
          <w:trHeight w:val="618"/>
        </w:trPr>
        <w:tc>
          <w:tcPr>
            <w:tcW w:w="3544" w:type="dxa"/>
          </w:tcPr>
          <w:p w14:paraId="6B3821B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63725154" w14:textId="689794D6" w:rsidR="009C5140" w:rsidRPr="007A71E0" w:rsidRDefault="009C5140" w:rsidP="009C5140">
            <w:pPr>
              <w:spacing w:before="120" w:after="120"/>
              <w:rPr>
                <w:rFonts w:ascii="Cambria" w:hAnsi="Cambria"/>
                <w:sz w:val="24"/>
                <w:szCs w:val="24"/>
              </w:rPr>
            </w:pPr>
            <w:r w:rsidRPr="007A71E0">
              <w:rPr>
                <w:rFonts w:ascii="Cambria" w:hAnsi="Cambria"/>
                <w:sz w:val="24"/>
                <w:szCs w:val="24"/>
              </w:rPr>
              <w:t>Няма</w:t>
            </w:r>
          </w:p>
        </w:tc>
      </w:tr>
      <w:tr w:rsidR="009C5140" w:rsidRPr="007A71E0" w14:paraId="6B09350C" w14:textId="77777777" w:rsidTr="0091361F">
        <w:trPr>
          <w:trHeight w:val="870"/>
        </w:trPr>
        <w:tc>
          <w:tcPr>
            <w:tcW w:w="3544" w:type="dxa"/>
          </w:tcPr>
          <w:p w14:paraId="27E20B8E"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25E205E7" w14:textId="1B2D1B51" w:rsidR="009C5140" w:rsidRPr="007A71E0" w:rsidRDefault="009C5140" w:rsidP="009C5140">
            <w:pPr>
              <w:spacing w:before="120" w:after="120"/>
              <w:rPr>
                <w:rFonts w:ascii="Cambria" w:hAnsi="Cambria"/>
                <w:sz w:val="24"/>
                <w:szCs w:val="24"/>
              </w:rPr>
            </w:pPr>
            <w:r w:rsidRPr="007A71E0">
              <w:rPr>
                <w:rFonts w:ascii="Cambria" w:hAnsi="Cambria"/>
                <w:sz w:val="24"/>
                <w:szCs w:val="24"/>
              </w:rPr>
              <w:t>Няма</w:t>
            </w:r>
          </w:p>
        </w:tc>
      </w:tr>
      <w:tr w:rsidR="009C5140" w:rsidRPr="007A71E0" w14:paraId="5AB5B1EE" w14:textId="77777777" w:rsidTr="0091361F">
        <w:trPr>
          <w:trHeight w:val="870"/>
        </w:trPr>
        <w:tc>
          <w:tcPr>
            <w:tcW w:w="3544" w:type="dxa"/>
          </w:tcPr>
          <w:p w14:paraId="5B450E29"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Контакти / Други</w:t>
            </w:r>
          </w:p>
        </w:tc>
        <w:tc>
          <w:tcPr>
            <w:tcW w:w="8061" w:type="dxa"/>
          </w:tcPr>
          <w:p w14:paraId="033D1E07" w14:textId="6E2C7FBD" w:rsidR="009C5140" w:rsidRPr="007A71E0" w:rsidRDefault="009C5140" w:rsidP="009C5140">
            <w:pPr>
              <w:spacing w:before="120" w:after="120"/>
              <w:rPr>
                <w:rFonts w:ascii="Cambria" w:hAnsi="Cambria"/>
                <w:sz w:val="24"/>
                <w:szCs w:val="24"/>
              </w:rPr>
            </w:pPr>
            <w:r w:rsidRPr="007A71E0">
              <w:rPr>
                <w:rFonts w:ascii="Cambria" w:hAnsi="Cambria"/>
                <w:sz w:val="24"/>
                <w:szCs w:val="24"/>
              </w:rPr>
              <w:t>Няма</w:t>
            </w:r>
          </w:p>
        </w:tc>
      </w:tr>
      <w:tr w:rsidR="009C5140" w:rsidRPr="007A71E0" w14:paraId="432A383F" w14:textId="77777777" w:rsidTr="00B303CF">
        <w:trPr>
          <w:trHeight w:val="350"/>
        </w:trPr>
        <w:tc>
          <w:tcPr>
            <w:tcW w:w="11605" w:type="dxa"/>
            <w:gridSpan w:val="2"/>
            <w:shd w:val="clear" w:color="auto" w:fill="D9D9D9" w:themeFill="background1" w:themeFillShade="D9"/>
          </w:tcPr>
          <w:p w14:paraId="4C931F72" w14:textId="5D0DF285"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Алжир</w:t>
            </w:r>
          </w:p>
        </w:tc>
      </w:tr>
      <w:tr w:rsidR="009C5140" w:rsidRPr="007A71E0" w14:paraId="1CAF0F18" w14:textId="77777777" w:rsidTr="0091361F">
        <w:trPr>
          <w:trHeight w:val="636"/>
        </w:trPr>
        <w:tc>
          <w:tcPr>
            <w:tcW w:w="3544" w:type="dxa"/>
          </w:tcPr>
          <w:p w14:paraId="45BCAEF0" w14:textId="77777777" w:rsidR="009C5140" w:rsidRPr="00D60C38" w:rsidRDefault="009C5140" w:rsidP="009C5140">
            <w:pPr>
              <w:spacing w:before="120" w:after="120"/>
              <w:rPr>
                <w:rFonts w:ascii="Cambria" w:hAnsi="Cambria"/>
                <w:szCs w:val="24"/>
              </w:rPr>
            </w:pPr>
            <w:r w:rsidRPr="00D60C38">
              <w:rPr>
                <w:rFonts w:ascii="Cambria" w:hAnsi="Cambria"/>
                <w:szCs w:val="24"/>
              </w:rPr>
              <w:t xml:space="preserve">Въведени мерки по отношение режима на влизане и излизане </w:t>
            </w:r>
          </w:p>
        </w:tc>
        <w:tc>
          <w:tcPr>
            <w:tcW w:w="8061" w:type="dxa"/>
          </w:tcPr>
          <w:p w14:paraId="72901629" w14:textId="6B31F32B" w:rsidR="009C5140" w:rsidRPr="00D60C38" w:rsidRDefault="00D60C38" w:rsidP="00085116">
            <w:pPr>
              <w:jc w:val="both"/>
              <w:rPr>
                <w:rFonts w:ascii="Cambria" w:hAnsi="Cambria"/>
                <w:szCs w:val="24"/>
              </w:rPr>
            </w:pPr>
            <w:r w:rsidRPr="00D60C38">
              <w:rPr>
                <w:rFonts w:ascii="Cambria" w:hAnsi="Cambria"/>
                <w:szCs w:val="24"/>
              </w:rPr>
              <w:t>Сухопътните граници със съседните държави са напълно затворени. Редовните пътнически полети от и до Алжир са забранени до второ нареждане. Въздушното пространство е затворено за полети с изключение на специалните чартърни за репатриране на чужди граждани и тези, осигуряващи карго доставки на стоки от първа необходимост. Извънредните чартърни полети за репатриране на граждани се осъществяват само след получено изрично съгласие от алжирска страна въз основа на депозирано официално искане (по дипломатически път) от съответната заинтересована държава. Морският транспорт за превоз на пътници е преустановен напълно във всички направления.</w:t>
            </w:r>
          </w:p>
        </w:tc>
      </w:tr>
      <w:tr w:rsidR="009C5140" w:rsidRPr="007A71E0" w14:paraId="6207CCF3" w14:textId="77777777" w:rsidTr="0091361F">
        <w:trPr>
          <w:trHeight w:val="871"/>
        </w:trPr>
        <w:tc>
          <w:tcPr>
            <w:tcW w:w="3544" w:type="dxa"/>
          </w:tcPr>
          <w:p w14:paraId="02E2CA4A" w14:textId="77777777" w:rsidR="009C5140" w:rsidRPr="00D60C38" w:rsidRDefault="009C5140" w:rsidP="009C5140">
            <w:pPr>
              <w:spacing w:before="120" w:after="120"/>
              <w:rPr>
                <w:rFonts w:ascii="Cambria" w:hAnsi="Cambria"/>
                <w:szCs w:val="24"/>
              </w:rPr>
            </w:pPr>
            <w:r w:rsidRPr="00D60C38">
              <w:rPr>
                <w:rFonts w:ascii="Cambria" w:hAnsi="Cambria"/>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1771FB2" w14:textId="715352F3" w:rsidR="009C5140" w:rsidRPr="00D60C38" w:rsidRDefault="00D60C38" w:rsidP="009C5140">
            <w:pPr>
              <w:spacing w:before="120" w:after="120"/>
              <w:rPr>
                <w:rFonts w:ascii="Cambria" w:hAnsi="Cambria"/>
                <w:szCs w:val="24"/>
              </w:rPr>
            </w:pPr>
            <w:r w:rsidRPr="00D60C38">
              <w:rPr>
                <w:rFonts w:ascii="Cambria" w:hAnsi="Cambria"/>
                <w:szCs w:val="24"/>
              </w:rPr>
              <w:t>Сухопътните граници на страната са затворени и не се допуска преминаването на транспортни средства, освен на такива със специален режим.</w:t>
            </w:r>
          </w:p>
        </w:tc>
      </w:tr>
      <w:tr w:rsidR="009C5140" w:rsidRPr="007A71E0" w14:paraId="027C896A" w14:textId="77777777" w:rsidTr="0091361F">
        <w:trPr>
          <w:trHeight w:val="922"/>
        </w:trPr>
        <w:tc>
          <w:tcPr>
            <w:tcW w:w="3544" w:type="dxa"/>
          </w:tcPr>
          <w:p w14:paraId="604E7C96" w14:textId="77777777" w:rsidR="009C5140" w:rsidRPr="00D60C38" w:rsidRDefault="009C5140" w:rsidP="009C5140">
            <w:pPr>
              <w:spacing w:before="120" w:after="120"/>
              <w:rPr>
                <w:rFonts w:ascii="Cambria" w:hAnsi="Cambria"/>
                <w:szCs w:val="24"/>
              </w:rPr>
            </w:pPr>
            <w:r w:rsidRPr="00D60C38">
              <w:rPr>
                <w:rFonts w:ascii="Cambria" w:hAnsi="Cambria"/>
                <w:szCs w:val="24"/>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8CD993C" w14:textId="6AD42CA1" w:rsidR="009C5140" w:rsidRPr="00D60C38" w:rsidRDefault="009C5140" w:rsidP="009C5140">
            <w:pPr>
              <w:spacing w:before="120" w:after="120"/>
              <w:rPr>
                <w:rFonts w:ascii="Cambria" w:hAnsi="Cambria"/>
                <w:szCs w:val="24"/>
              </w:rPr>
            </w:pPr>
            <w:r w:rsidRPr="00D60C38">
              <w:rPr>
                <w:rFonts w:ascii="Cambria" w:hAnsi="Cambria"/>
                <w:szCs w:val="24"/>
              </w:rPr>
              <w:t>Границите със съседните държави са напълно затворени. Полетите от и до Алжир са забранени. Морският транспорт за превоз на пътници е забранен във всички направления.</w:t>
            </w:r>
          </w:p>
        </w:tc>
      </w:tr>
      <w:tr w:rsidR="009C5140" w:rsidRPr="007A71E0" w14:paraId="2692819E" w14:textId="77777777" w:rsidTr="0091361F">
        <w:trPr>
          <w:trHeight w:val="618"/>
        </w:trPr>
        <w:tc>
          <w:tcPr>
            <w:tcW w:w="3544" w:type="dxa"/>
          </w:tcPr>
          <w:p w14:paraId="7EB0494C" w14:textId="77777777" w:rsidR="009C5140" w:rsidRPr="00D60C38" w:rsidRDefault="009C5140" w:rsidP="009C5140">
            <w:pPr>
              <w:spacing w:before="120" w:after="120"/>
              <w:rPr>
                <w:rFonts w:ascii="Cambria" w:hAnsi="Cambria"/>
                <w:szCs w:val="24"/>
              </w:rPr>
            </w:pPr>
            <w:r w:rsidRPr="00D60C38">
              <w:rPr>
                <w:rFonts w:ascii="Cambria" w:hAnsi="Cambria"/>
                <w:szCs w:val="24"/>
              </w:rPr>
              <w:t>Въведени карантинни / ограничителни мерки за гражданите</w:t>
            </w:r>
          </w:p>
        </w:tc>
        <w:tc>
          <w:tcPr>
            <w:tcW w:w="8061" w:type="dxa"/>
          </w:tcPr>
          <w:p w14:paraId="7067B448" w14:textId="3814EC99" w:rsidR="00D60C38" w:rsidRPr="00D60C38" w:rsidRDefault="00D60C38" w:rsidP="00D60C38">
            <w:pPr>
              <w:jc w:val="both"/>
              <w:rPr>
                <w:rFonts w:ascii="Cambria" w:hAnsi="Cambria"/>
                <w:szCs w:val="24"/>
              </w:rPr>
            </w:pPr>
            <w:r w:rsidRPr="00D60C38">
              <w:rPr>
                <w:rFonts w:ascii="Cambria" w:hAnsi="Cambria"/>
                <w:szCs w:val="24"/>
              </w:rPr>
              <w:t xml:space="preserve">Остават в сила и въведените досега ограничителни мерки и забраната за напускане на домовете във всички административни области на страната, както следва: </w:t>
            </w:r>
          </w:p>
          <w:p w14:paraId="557C2DFC" w14:textId="77777777" w:rsidR="00D60C38" w:rsidRPr="00D60C38" w:rsidRDefault="00D60C38" w:rsidP="00D60C38">
            <w:pPr>
              <w:jc w:val="both"/>
              <w:rPr>
                <w:rFonts w:ascii="Cambria" w:hAnsi="Cambria"/>
                <w:szCs w:val="24"/>
              </w:rPr>
            </w:pPr>
            <w:r w:rsidRPr="00D60C38">
              <w:rPr>
                <w:rFonts w:ascii="Cambria" w:hAnsi="Cambria"/>
                <w:szCs w:val="24"/>
              </w:rPr>
              <w:t>- административна област Блида забрана за излизане от домовете във времевия интервал от 14:00 ч. до 07:00 ч.;</w:t>
            </w:r>
          </w:p>
          <w:p w14:paraId="17FCF1E5" w14:textId="77777777" w:rsidR="00D60C38" w:rsidRPr="00D60C38" w:rsidRDefault="00D60C38" w:rsidP="00D60C38">
            <w:pPr>
              <w:jc w:val="both"/>
              <w:rPr>
                <w:rFonts w:ascii="Cambria" w:hAnsi="Cambria"/>
                <w:szCs w:val="24"/>
              </w:rPr>
            </w:pPr>
            <w:r w:rsidRPr="00D60C38">
              <w:rPr>
                <w:rFonts w:ascii="Cambria" w:hAnsi="Cambria"/>
                <w:szCs w:val="24"/>
              </w:rPr>
              <w:t>- за девет административни области(Алжир, Оран, Беджая, Сетиф, Тизи Узу, Типаза, Тлемсен, Аин Дефла и Медеа), забраната за излизане от домовете  е в сила от 17:00 ч. до 07:00 ч.;</w:t>
            </w:r>
          </w:p>
          <w:p w14:paraId="5DD88D65" w14:textId="77777777" w:rsidR="00D60C38" w:rsidRPr="00D60C38" w:rsidRDefault="00D60C38" w:rsidP="00D60C38">
            <w:pPr>
              <w:jc w:val="both"/>
              <w:rPr>
                <w:rFonts w:ascii="Cambria" w:hAnsi="Cambria"/>
                <w:szCs w:val="24"/>
              </w:rPr>
            </w:pPr>
            <w:r w:rsidRPr="00D60C38">
              <w:rPr>
                <w:rFonts w:ascii="Cambria" w:hAnsi="Cambria"/>
                <w:szCs w:val="24"/>
              </w:rPr>
              <w:t>- за останалите административни области забраната е в сила 19:00 ч. до 07:00 ч.</w:t>
            </w:r>
          </w:p>
          <w:p w14:paraId="57B5462A" w14:textId="77777777" w:rsidR="00D60C38" w:rsidRPr="00D60C38" w:rsidRDefault="00D60C38" w:rsidP="00D60C38">
            <w:pPr>
              <w:jc w:val="both"/>
              <w:rPr>
                <w:rFonts w:ascii="Cambria" w:hAnsi="Cambria"/>
                <w:szCs w:val="24"/>
              </w:rPr>
            </w:pPr>
            <w:r w:rsidRPr="00D60C38">
              <w:rPr>
                <w:rFonts w:ascii="Cambria" w:hAnsi="Cambria"/>
                <w:szCs w:val="24"/>
              </w:rPr>
              <w:t xml:space="preserve"> До второ нареждане са затворени за ползване:</w:t>
            </w:r>
          </w:p>
          <w:p w14:paraId="6051975E" w14:textId="77777777" w:rsidR="00D60C38" w:rsidRPr="00D60C38" w:rsidRDefault="00D60C38" w:rsidP="00D60C38">
            <w:pPr>
              <w:jc w:val="both"/>
              <w:rPr>
                <w:rFonts w:ascii="Cambria" w:hAnsi="Cambria"/>
                <w:szCs w:val="24"/>
              </w:rPr>
            </w:pPr>
            <w:r w:rsidRPr="00D60C38">
              <w:rPr>
                <w:rFonts w:ascii="Cambria" w:hAnsi="Cambria"/>
                <w:szCs w:val="24"/>
              </w:rPr>
              <w:t>- университети и училищата;</w:t>
            </w:r>
          </w:p>
          <w:p w14:paraId="3528D062" w14:textId="77777777" w:rsidR="00D60C38" w:rsidRPr="00D60C38" w:rsidRDefault="00D60C38" w:rsidP="00D60C38">
            <w:pPr>
              <w:jc w:val="both"/>
              <w:rPr>
                <w:rFonts w:ascii="Cambria" w:hAnsi="Cambria"/>
                <w:szCs w:val="24"/>
              </w:rPr>
            </w:pPr>
            <w:r w:rsidRPr="00D60C38">
              <w:rPr>
                <w:rFonts w:ascii="Cambria" w:hAnsi="Cambria"/>
                <w:szCs w:val="24"/>
              </w:rPr>
              <w:t>- фризьорски салони;</w:t>
            </w:r>
          </w:p>
          <w:p w14:paraId="79CF1444" w14:textId="77777777" w:rsidR="00D60C38" w:rsidRPr="00D60C38" w:rsidRDefault="00D60C38" w:rsidP="00D60C38">
            <w:pPr>
              <w:jc w:val="both"/>
              <w:rPr>
                <w:rFonts w:ascii="Cambria" w:hAnsi="Cambria"/>
                <w:szCs w:val="24"/>
              </w:rPr>
            </w:pPr>
            <w:r w:rsidRPr="00D60C38">
              <w:rPr>
                <w:rFonts w:ascii="Cambria" w:hAnsi="Cambria"/>
                <w:szCs w:val="24"/>
              </w:rPr>
              <w:t>- магазини за продажба на облекло и обувки;</w:t>
            </w:r>
          </w:p>
          <w:p w14:paraId="18497EA6" w14:textId="77777777" w:rsidR="00D60C38" w:rsidRPr="00D60C38" w:rsidRDefault="00D60C38" w:rsidP="00D60C38">
            <w:pPr>
              <w:jc w:val="both"/>
              <w:rPr>
                <w:rFonts w:ascii="Cambria" w:hAnsi="Cambria"/>
                <w:szCs w:val="24"/>
              </w:rPr>
            </w:pPr>
            <w:r w:rsidRPr="00D60C38">
              <w:rPr>
                <w:rFonts w:ascii="Cambria" w:hAnsi="Cambria"/>
                <w:szCs w:val="24"/>
              </w:rPr>
              <w:t>- магазини и складове за търговия с домакински уреди, кухненски артикули и прибори, тъкани, галантерия и трикотаж, козметика и парфюмерия, мебели и офис мебели;</w:t>
            </w:r>
          </w:p>
          <w:p w14:paraId="568C6937" w14:textId="77777777" w:rsidR="00D60C38" w:rsidRPr="00D60C38" w:rsidRDefault="00D60C38" w:rsidP="00D60C38">
            <w:pPr>
              <w:jc w:val="both"/>
              <w:rPr>
                <w:rFonts w:ascii="Cambria" w:hAnsi="Cambria"/>
                <w:szCs w:val="24"/>
              </w:rPr>
            </w:pPr>
            <w:r w:rsidRPr="00D60C38">
              <w:rPr>
                <w:rFonts w:ascii="Cambria" w:hAnsi="Cambria"/>
                <w:szCs w:val="24"/>
              </w:rPr>
              <w:t xml:space="preserve">- книжарници и магазини за продажба на учебни  помагала; </w:t>
            </w:r>
          </w:p>
          <w:p w14:paraId="63AD44AF" w14:textId="77777777" w:rsidR="00D60C38" w:rsidRPr="00D60C38" w:rsidRDefault="00D60C38" w:rsidP="00D60C38">
            <w:pPr>
              <w:jc w:val="both"/>
              <w:rPr>
                <w:rFonts w:ascii="Cambria" w:hAnsi="Cambria"/>
                <w:szCs w:val="24"/>
              </w:rPr>
            </w:pPr>
            <w:r w:rsidRPr="00D60C38">
              <w:rPr>
                <w:rFonts w:ascii="Cambria" w:hAnsi="Cambria"/>
                <w:szCs w:val="24"/>
              </w:rPr>
              <w:t>- джамии и молитвените храмове;</w:t>
            </w:r>
          </w:p>
          <w:p w14:paraId="0930E863" w14:textId="77777777" w:rsidR="00D60C38" w:rsidRPr="00D60C38" w:rsidRDefault="00D60C38" w:rsidP="00D60C38">
            <w:pPr>
              <w:jc w:val="both"/>
              <w:rPr>
                <w:rFonts w:ascii="Cambria" w:hAnsi="Cambria"/>
                <w:szCs w:val="24"/>
              </w:rPr>
            </w:pPr>
            <w:r w:rsidRPr="00D60C38">
              <w:rPr>
                <w:rFonts w:ascii="Cambria" w:hAnsi="Cambria"/>
                <w:szCs w:val="24"/>
              </w:rPr>
              <w:t>- хотели, ресторанти и нощни клубове;</w:t>
            </w:r>
          </w:p>
          <w:p w14:paraId="344FC647" w14:textId="77777777" w:rsidR="00D60C38" w:rsidRPr="00D60C38" w:rsidRDefault="00D60C38" w:rsidP="00D60C38">
            <w:pPr>
              <w:jc w:val="both"/>
              <w:rPr>
                <w:rFonts w:ascii="Cambria" w:hAnsi="Cambria"/>
                <w:szCs w:val="24"/>
              </w:rPr>
            </w:pPr>
            <w:r w:rsidRPr="00D60C38">
              <w:rPr>
                <w:rFonts w:ascii="Cambria" w:hAnsi="Cambria"/>
                <w:szCs w:val="24"/>
              </w:rPr>
              <w:t>- забранено е провеждането на културни събития, митинги и демонстрации;</w:t>
            </w:r>
          </w:p>
          <w:p w14:paraId="4BF8E5BE" w14:textId="737660FD" w:rsidR="009C5140" w:rsidRPr="00D60C38" w:rsidRDefault="00D60C38" w:rsidP="00D60C38">
            <w:pPr>
              <w:jc w:val="both"/>
              <w:rPr>
                <w:rFonts w:ascii="Cambria" w:hAnsi="Cambria"/>
                <w:szCs w:val="24"/>
              </w:rPr>
            </w:pPr>
            <w:r w:rsidRPr="00D60C38">
              <w:rPr>
                <w:rFonts w:ascii="Cambria" w:hAnsi="Cambria"/>
                <w:szCs w:val="24"/>
              </w:rPr>
              <w:t>- забранено е провеждането на  спортни събития и мероприятия;</w:t>
            </w:r>
          </w:p>
        </w:tc>
      </w:tr>
      <w:tr w:rsidR="009C5140" w:rsidRPr="007A71E0" w14:paraId="364410D6" w14:textId="77777777" w:rsidTr="0091361F">
        <w:trPr>
          <w:trHeight w:val="870"/>
        </w:trPr>
        <w:tc>
          <w:tcPr>
            <w:tcW w:w="3544" w:type="dxa"/>
          </w:tcPr>
          <w:p w14:paraId="5D834AD6"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10DAD5AD" w14:textId="4B84A053" w:rsidR="009C5140" w:rsidRPr="00D60C38" w:rsidRDefault="00D60C38" w:rsidP="00085116">
            <w:pPr>
              <w:jc w:val="both"/>
              <w:rPr>
                <w:rFonts w:ascii="Cambria" w:hAnsi="Cambria"/>
                <w:szCs w:val="24"/>
              </w:rPr>
            </w:pPr>
            <w:r w:rsidRPr="00D60C38">
              <w:rPr>
                <w:rFonts w:ascii="Cambria" w:hAnsi="Cambria"/>
                <w:szCs w:val="24"/>
              </w:rPr>
              <w:t>Забранен е износът на стратегически стоки и продукти в т.ч. медицински материали, хранителни стоки и продукти. Разрешен е внос на предпазни средства, материали и медицинско оборудване, както и хранителни продукти от първа необходимост.</w:t>
            </w:r>
          </w:p>
        </w:tc>
      </w:tr>
      <w:tr w:rsidR="009C5140" w:rsidRPr="007A71E0" w14:paraId="2F099FCB" w14:textId="77777777" w:rsidTr="00B303CF">
        <w:trPr>
          <w:trHeight w:val="350"/>
        </w:trPr>
        <w:tc>
          <w:tcPr>
            <w:tcW w:w="11605" w:type="dxa"/>
            <w:gridSpan w:val="2"/>
            <w:shd w:val="clear" w:color="auto" w:fill="D9D9D9" w:themeFill="background1" w:themeFillShade="D9"/>
          </w:tcPr>
          <w:p w14:paraId="481D81CE" w14:textId="341E2D3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Египет (Кайро)</w:t>
            </w:r>
          </w:p>
        </w:tc>
      </w:tr>
      <w:tr w:rsidR="009C5140" w:rsidRPr="007A71E0" w14:paraId="75219B59" w14:textId="77777777" w:rsidTr="0091361F">
        <w:trPr>
          <w:trHeight w:val="636"/>
        </w:trPr>
        <w:tc>
          <w:tcPr>
            <w:tcW w:w="3544" w:type="dxa"/>
          </w:tcPr>
          <w:p w14:paraId="1F43EE10"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44A54E24" w14:textId="77777777" w:rsidR="009C5140" w:rsidRDefault="005F7D0D" w:rsidP="005F7D0D">
            <w:pPr>
              <w:jc w:val="both"/>
              <w:rPr>
                <w:rFonts w:ascii="Cambria" w:hAnsi="Cambria" w:cs="Cambria"/>
              </w:rPr>
            </w:pPr>
            <w:r>
              <w:rPr>
                <w:rFonts w:ascii="Cambria" w:hAnsi="Cambria" w:cs="Cambria"/>
              </w:rPr>
              <w:t>С</w:t>
            </w:r>
            <w:r w:rsidR="009C5140" w:rsidRPr="003362A7">
              <w:rPr>
                <w:rFonts w:ascii="Cambria" w:hAnsi="Cambria" w:cs="Cambria"/>
              </w:rPr>
              <w:t xml:space="preserve">пират </w:t>
            </w:r>
            <w:r>
              <w:rPr>
                <w:rFonts w:ascii="Cambria" w:hAnsi="Cambria" w:cs="Cambria"/>
              </w:rPr>
              <w:t xml:space="preserve">се </w:t>
            </w:r>
            <w:r w:rsidR="009C5140" w:rsidRPr="003362A7">
              <w:rPr>
                <w:rFonts w:ascii="Cambria" w:hAnsi="Cambria" w:cs="Cambria"/>
              </w:rPr>
              <w:t xml:space="preserve">всички международни полети от и до Египет, като това се отнася включително и за чартърните полети. </w:t>
            </w:r>
          </w:p>
          <w:p w14:paraId="0C10A1F3" w14:textId="7F0A2E76" w:rsidR="005F7D0D" w:rsidRPr="003362A7" w:rsidRDefault="005F7D0D" w:rsidP="005F7D0D">
            <w:pPr>
              <w:jc w:val="both"/>
              <w:rPr>
                <w:rFonts w:ascii="Cambria" w:hAnsi="Cambria"/>
              </w:rPr>
            </w:pPr>
          </w:p>
        </w:tc>
      </w:tr>
      <w:tr w:rsidR="009C5140" w:rsidRPr="007A71E0" w14:paraId="14374ABC" w14:textId="77777777" w:rsidTr="0091361F">
        <w:trPr>
          <w:trHeight w:val="871"/>
        </w:trPr>
        <w:tc>
          <w:tcPr>
            <w:tcW w:w="3544" w:type="dxa"/>
          </w:tcPr>
          <w:p w14:paraId="2551AEC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49A9DAAF" w14:textId="33FAF6B7" w:rsidR="009C5140" w:rsidRPr="003362A7" w:rsidRDefault="009C5140" w:rsidP="009C5140">
            <w:pPr>
              <w:spacing w:before="120" w:after="120"/>
              <w:rPr>
                <w:rFonts w:ascii="Cambria" w:hAnsi="Cambria"/>
              </w:rPr>
            </w:pPr>
            <w:r w:rsidRPr="003362A7">
              <w:rPr>
                <w:rFonts w:ascii="Cambria" w:hAnsi="Cambria" w:cs="Cambria"/>
              </w:rPr>
              <w:t>Забраната за полети от и до Египет на този етап остава в сила по време на месец „Рамадан” – 24.04.2020 г. – 23.05.2020 г.</w:t>
            </w:r>
          </w:p>
        </w:tc>
      </w:tr>
      <w:tr w:rsidR="009C5140" w:rsidRPr="007A71E0" w14:paraId="0204A512" w14:textId="77777777" w:rsidTr="0091361F">
        <w:trPr>
          <w:trHeight w:val="922"/>
        </w:trPr>
        <w:tc>
          <w:tcPr>
            <w:tcW w:w="3544" w:type="dxa"/>
          </w:tcPr>
          <w:p w14:paraId="283ADC00"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Предложения за алтернативни маршрути за завръщане в България (отворени ГКПП към съседни държави) на граждани в случаите на пълно или </w:t>
            </w:r>
            <w:r w:rsidRPr="007A71E0">
              <w:rPr>
                <w:rFonts w:ascii="Cambria" w:hAnsi="Cambria"/>
                <w:sz w:val="24"/>
                <w:szCs w:val="24"/>
              </w:rPr>
              <w:lastRenderedPageBreak/>
              <w:t>частично затваряне какви са възможните обходни маршрути (сухопътни, въздушни и морски)</w:t>
            </w:r>
          </w:p>
        </w:tc>
        <w:tc>
          <w:tcPr>
            <w:tcW w:w="8061" w:type="dxa"/>
          </w:tcPr>
          <w:p w14:paraId="12FF60CA" w14:textId="5758B22C" w:rsidR="009C5140" w:rsidRPr="003362A7" w:rsidRDefault="009C5140" w:rsidP="009C5140">
            <w:pPr>
              <w:spacing w:before="120" w:after="120"/>
              <w:rPr>
                <w:rFonts w:ascii="Cambria" w:hAnsi="Cambria" w:cs="Cambria"/>
              </w:rPr>
            </w:pPr>
            <w:r w:rsidRPr="003362A7">
              <w:rPr>
                <w:rFonts w:ascii="Cambria" w:hAnsi="Cambria" w:cs="Cambria"/>
              </w:rPr>
              <w:lastRenderedPageBreak/>
              <w:t>Няма отворени ГКПП   към съседни държави</w:t>
            </w:r>
          </w:p>
          <w:p w14:paraId="7516AD56" w14:textId="1297AC8D" w:rsidR="009C5140" w:rsidRPr="003362A7" w:rsidRDefault="009C5140" w:rsidP="009C5140">
            <w:pPr>
              <w:spacing w:before="120" w:after="120"/>
              <w:rPr>
                <w:rFonts w:ascii="Cambria" w:hAnsi="Cambria"/>
              </w:rPr>
            </w:pPr>
            <w:r w:rsidRPr="003362A7">
              <w:rPr>
                <w:rFonts w:ascii="Cambria" w:hAnsi="Cambria" w:cs="Cambria"/>
              </w:rPr>
              <w:t>Пътуването е възможно само по въздух и море.</w:t>
            </w:r>
          </w:p>
        </w:tc>
      </w:tr>
      <w:tr w:rsidR="009C5140" w:rsidRPr="007A71E0" w14:paraId="26B8BB73" w14:textId="77777777" w:rsidTr="0091361F">
        <w:trPr>
          <w:trHeight w:val="618"/>
        </w:trPr>
        <w:tc>
          <w:tcPr>
            <w:tcW w:w="3544" w:type="dxa"/>
          </w:tcPr>
          <w:p w14:paraId="073D5B8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5D09010B" w14:textId="77777777" w:rsidR="009C5140" w:rsidRPr="003362A7" w:rsidRDefault="009C5140" w:rsidP="009C5140">
            <w:pPr>
              <w:jc w:val="both"/>
              <w:rPr>
                <w:rFonts w:ascii="Cambria" w:hAnsi="Cambria" w:cs="Cambria"/>
              </w:rPr>
            </w:pPr>
            <w:r w:rsidRPr="003362A7">
              <w:rPr>
                <w:rFonts w:ascii="Cambria" w:hAnsi="Cambria" w:cs="Cambria"/>
              </w:rPr>
              <w:t xml:space="preserve">Периодът на въведения полицейски час в страната се удължава до 23.05.2020 г. /дата, съвпадаща с края на месец „Рамадан”/. Единствената промяна с досегашните параметри е, че той ще започва да тече в 21.00 ч., вместо в 20.00 ч., както беше до момента и ще приключва в 06.00 ч. </w:t>
            </w:r>
          </w:p>
          <w:p w14:paraId="26C7FA2B" w14:textId="3D79F257" w:rsidR="009C5140" w:rsidRPr="003362A7" w:rsidRDefault="009C5140" w:rsidP="009C5140">
            <w:pPr>
              <w:jc w:val="both"/>
              <w:rPr>
                <w:rFonts w:ascii="Cambria" w:hAnsi="Cambria" w:cs="Cambria"/>
              </w:rPr>
            </w:pPr>
            <w:r w:rsidRPr="003362A7">
              <w:rPr>
                <w:rFonts w:ascii="Cambria" w:hAnsi="Cambria" w:cs="Cambria"/>
              </w:rPr>
              <w:t xml:space="preserve"> В сила остават досегашните ограничения, като единствената промяна е отварянето на големите търговски центрове през уикендите /петък и събота/, които ще бъдат достъпни до 17.00 ч.  В сила остават досегашните ограничения:</w:t>
            </w:r>
          </w:p>
          <w:p w14:paraId="60D5107F" w14:textId="77777777" w:rsidR="009C5140" w:rsidRPr="003362A7" w:rsidRDefault="009C5140" w:rsidP="00531CF6">
            <w:pPr>
              <w:numPr>
                <w:ilvl w:val="0"/>
                <w:numId w:val="6"/>
              </w:numPr>
              <w:jc w:val="both"/>
              <w:rPr>
                <w:rFonts w:ascii="Cambria" w:hAnsi="Cambria" w:cs="Cambria"/>
              </w:rPr>
            </w:pPr>
            <w:r w:rsidRPr="003362A7">
              <w:rPr>
                <w:rFonts w:ascii="Cambria" w:hAnsi="Cambria" w:cs="Cambria"/>
              </w:rPr>
              <w:t xml:space="preserve">магазините ще са достъпни до 17.00 ч.; </w:t>
            </w:r>
          </w:p>
          <w:p w14:paraId="68E6BFE9" w14:textId="77777777" w:rsidR="009C5140" w:rsidRPr="003362A7" w:rsidRDefault="009C5140" w:rsidP="00531CF6">
            <w:pPr>
              <w:numPr>
                <w:ilvl w:val="0"/>
                <w:numId w:val="6"/>
              </w:numPr>
              <w:jc w:val="both"/>
              <w:rPr>
                <w:rFonts w:ascii="Cambria" w:hAnsi="Cambria" w:cs="Cambria"/>
              </w:rPr>
            </w:pPr>
            <w:r w:rsidRPr="003362A7">
              <w:rPr>
                <w:rFonts w:ascii="Cambria" w:hAnsi="Cambria" w:cs="Cambria"/>
              </w:rPr>
              <w:t>движението с обществен или частен транспорт се спира напълно в периода 20.00 ч. – 06.00 ч. , като такова не може да се осъществява дори за придвижване до работните места;</w:t>
            </w:r>
          </w:p>
          <w:p w14:paraId="775D3D6F" w14:textId="77777777" w:rsidR="009C5140" w:rsidRPr="003362A7" w:rsidRDefault="009C5140" w:rsidP="00531CF6">
            <w:pPr>
              <w:numPr>
                <w:ilvl w:val="0"/>
                <w:numId w:val="6"/>
              </w:numPr>
              <w:jc w:val="both"/>
              <w:rPr>
                <w:rFonts w:ascii="Cambria" w:hAnsi="Cambria" w:cs="Cambria"/>
              </w:rPr>
            </w:pPr>
            <w:r w:rsidRPr="003362A7">
              <w:rPr>
                <w:rFonts w:ascii="Cambria" w:hAnsi="Cambria" w:cs="Cambria"/>
              </w:rPr>
              <w:t>големите търговски центрове приключват работата си в 17.00 ч. през работната седмица, а в петък и събота остават напълно затворени;</w:t>
            </w:r>
          </w:p>
          <w:p w14:paraId="4F0ACBD3" w14:textId="77777777" w:rsidR="009C5140" w:rsidRPr="003362A7" w:rsidRDefault="009C5140" w:rsidP="00531CF6">
            <w:pPr>
              <w:numPr>
                <w:ilvl w:val="0"/>
                <w:numId w:val="6"/>
              </w:numPr>
              <w:jc w:val="both"/>
              <w:rPr>
                <w:rFonts w:ascii="Cambria" w:hAnsi="Cambria" w:cs="Cambria"/>
              </w:rPr>
            </w:pPr>
            <w:r w:rsidRPr="003362A7">
              <w:rPr>
                <w:rFonts w:ascii="Cambria" w:hAnsi="Cambria" w:cs="Cambria"/>
              </w:rPr>
              <w:t>забранява се посещението по всяко време на кафета, ресторанти, барове, образователни центрове, спортни зали и др.;</w:t>
            </w:r>
          </w:p>
          <w:p w14:paraId="6C3A4B45" w14:textId="77777777" w:rsidR="009C5140" w:rsidRPr="003362A7" w:rsidRDefault="009C5140" w:rsidP="00531CF6">
            <w:pPr>
              <w:numPr>
                <w:ilvl w:val="0"/>
                <w:numId w:val="6"/>
              </w:numPr>
              <w:jc w:val="both"/>
              <w:rPr>
                <w:rFonts w:ascii="Cambria" w:hAnsi="Cambria" w:cs="Cambria"/>
              </w:rPr>
            </w:pPr>
            <w:r w:rsidRPr="003362A7">
              <w:rPr>
                <w:rFonts w:ascii="Cambria" w:hAnsi="Cambria" w:cs="Cambria"/>
              </w:rPr>
              <w:t>спирането на учебния процес в страната се удължава до 23.04.2020 г.;</w:t>
            </w:r>
          </w:p>
          <w:p w14:paraId="13668C4E" w14:textId="77777777" w:rsidR="009C5140" w:rsidRPr="003362A7" w:rsidRDefault="009C5140" w:rsidP="00531CF6">
            <w:pPr>
              <w:numPr>
                <w:ilvl w:val="0"/>
                <w:numId w:val="6"/>
              </w:numPr>
              <w:jc w:val="both"/>
              <w:rPr>
                <w:rFonts w:ascii="Cambria" w:hAnsi="Cambria" w:cs="Cambria"/>
              </w:rPr>
            </w:pPr>
            <w:r w:rsidRPr="003362A7">
              <w:rPr>
                <w:rFonts w:ascii="Cambria" w:hAnsi="Cambria" w:cs="Cambria"/>
              </w:rPr>
              <w:t>забранява се пътуването зад граница;</w:t>
            </w:r>
          </w:p>
          <w:p w14:paraId="60215816" w14:textId="77777777" w:rsidR="009C5140" w:rsidRPr="003362A7" w:rsidRDefault="009C5140" w:rsidP="00531CF6">
            <w:pPr>
              <w:numPr>
                <w:ilvl w:val="0"/>
                <w:numId w:val="6"/>
              </w:numPr>
              <w:jc w:val="both"/>
              <w:rPr>
                <w:rFonts w:ascii="Cambria" w:hAnsi="Cambria" w:cs="Cambria"/>
              </w:rPr>
            </w:pPr>
            <w:r w:rsidRPr="003362A7">
              <w:rPr>
                <w:rFonts w:ascii="Cambria" w:hAnsi="Cambria" w:cs="Cambria"/>
              </w:rPr>
              <w:t>ограничава се ползването на държавни услуги, като остават достъпни единствено здравните грижи и заведения;</w:t>
            </w:r>
          </w:p>
          <w:p w14:paraId="7A3D3654" w14:textId="77777777" w:rsidR="009C5140" w:rsidRPr="003362A7" w:rsidRDefault="009C5140" w:rsidP="00531CF6">
            <w:pPr>
              <w:numPr>
                <w:ilvl w:val="0"/>
                <w:numId w:val="6"/>
              </w:numPr>
              <w:jc w:val="both"/>
              <w:rPr>
                <w:rFonts w:ascii="Cambria" w:hAnsi="Cambria" w:cs="Cambria"/>
              </w:rPr>
            </w:pPr>
            <w:r w:rsidRPr="003362A7">
              <w:rPr>
                <w:rFonts w:ascii="Cambria" w:hAnsi="Cambria" w:cs="Cambria"/>
              </w:rPr>
              <w:t>глобата за неспазване на ограниченията е в размер на 4 000 египетски лири /над 200 евро/.</w:t>
            </w:r>
          </w:p>
          <w:p w14:paraId="57EC7E5E" w14:textId="4E525B76" w:rsidR="009C5140" w:rsidRPr="003362A7" w:rsidRDefault="009C5140" w:rsidP="009C5140">
            <w:pPr>
              <w:ind w:left="1080"/>
              <w:jc w:val="both"/>
              <w:rPr>
                <w:rFonts w:ascii="Cambria" w:hAnsi="Cambria"/>
              </w:rPr>
            </w:pPr>
          </w:p>
        </w:tc>
      </w:tr>
      <w:tr w:rsidR="009C5140" w:rsidRPr="007A71E0" w14:paraId="387C5E9C" w14:textId="77777777" w:rsidTr="0091361F">
        <w:trPr>
          <w:trHeight w:val="870"/>
        </w:trPr>
        <w:tc>
          <w:tcPr>
            <w:tcW w:w="3544" w:type="dxa"/>
          </w:tcPr>
          <w:p w14:paraId="17FBF72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38448A5A" w14:textId="5A50D5D3" w:rsidR="009C5140" w:rsidRPr="009B1704" w:rsidRDefault="005F7D0D" w:rsidP="009C5140">
            <w:pPr>
              <w:spacing w:before="120" w:after="120"/>
              <w:rPr>
                <w:rFonts w:ascii="Cambria" w:hAnsi="Cambria"/>
              </w:rPr>
            </w:pPr>
            <w:r>
              <w:rPr>
                <w:rFonts w:ascii="Cambria" w:hAnsi="Cambria" w:cs="Cambria"/>
              </w:rPr>
              <w:t>Н</w:t>
            </w:r>
            <w:r w:rsidR="009C5140" w:rsidRPr="009B1704">
              <w:rPr>
                <w:rFonts w:ascii="Cambria" w:hAnsi="Cambria" w:cs="Cambria"/>
              </w:rPr>
              <w:t>яма такива</w:t>
            </w:r>
            <w:r w:rsidR="00817449">
              <w:rPr>
                <w:rFonts w:ascii="Cambria" w:hAnsi="Cambria" w:cs="Cambria"/>
              </w:rPr>
              <w:t>.</w:t>
            </w:r>
          </w:p>
        </w:tc>
      </w:tr>
      <w:tr w:rsidR="009C5140" w:rsidRPr="007A71E0" w14:paraId="6D03BA48" w14:textId="77777777" w:rsidTr="00B303CF">
        <w:trPr>
          <w:trHeight w:val="350"/>
        </w:trPr>
        <w:tc>
          <w:tcPr>
            <w:tcW w:w="11605" w:type="dxa"/>
            <w:gridSpan w:val="2"/>
            <w:shd w:val="clear" w:color="auto" w:fill="D9D9D9" w:themeFill="background1" w:themeFillShade="D9"/>
          </w:tcPr>
          <w:p w14:paraId="0AAEBFE0" w14:textId="13B1E9E2"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Етиопия (Адис Абеба)</w:t>
            </w:r>
          </w:p>
        </w:tc>
      </w:tr>
      <w:tr w:rsidR="009C5140" w:rsidRPr="007A71E0" w14:paraId="0E64E4BE" w14:textId="77777777" w:rsidTr="0091361F">
        <w:trPr>
          <w:trHeight w:val="636"/>
        </w:trPr>
        <w:tc>
          <w:tcPr>
            <w:tcW w:w="3544" w:type="dxa"/>
          </w:tcPr>
          <w:p w14:paraId="430E480E"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15EF0A25" w14:textId="6CA140E1"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Етиопия не отмени полетите си до Китай, които биха довели до сериозни финансови загуби и заяви, че именно тя е вратата на цяла Африка за Китай. </w:t>
            </w:r>
          </w:p>
        </w:tc>
      </w:tr>
      <w:tr w:rsidR="009C5140" w:rsidRPr="007A71E0" w14:paraId="7BC23287" w14:textId="77777777" w:rsidTr="0091361F">
        <w:trPr>
          <w:trHeight w:val="871"/>
        </w:trPr>
        <w:tc>
          <w:tcPr>
            <w:tcW w:w="3544" w:type="dxa"/>
          </w:tcPr>
          <w:p w14:paraId="4FA8027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7B72BCCE" w14:textId="77777777" w:rsidR="009C5140" w:rsidRPr="007A71E0" w:rsidRDefault="009C5140" w:rsidP="009C5140">
            <w:pPr>
              <w:spacing w:before="120" w:after="120"/>
              <w:rPr>
                <w:rFonts w:ascii="Cambria" w:hAnsi="Cambria"/>
                <w:sz w:val="24"/>
                <w:szCs w:val="24"/>
              </w:rPr>
            </w:pPr>
          </w:p>
        </w:tc>
      </w:tr>
      <w:tr w:rsidR="009C5140" w:rsidRPr="007A71E0" w14:paraId="1BEE80D6" w14:textId="77777777" w:rsidTr="0091361F">
        <w:trPr>
          <w:trHeight w:val="922"/>
        </w:trPr>
        <w:tc>
          <w:tcPr>
            <w:tcW w:w="3544" w:type="dxa"/>
          </w:tcPr>
          <w:p w14:paraId="6419637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w:t>
            </w:r>
            <w:r w:rsidRPr="007A71E0">
              <w:rPr>
                <w:rFonts w:ascii="Cambria" w:hAnsi="Cambria"/>
                <w:sz w:val="24"/>
                <w:szCs w:val="24"/>
              </w:rPr>
              <w:lastRenderedPageBreak/>
              <w:t>възможните обходни маршрути (сухопътни, въздушни и морски)</w:t>
            </w:r>
          </w:p>
        </w:tc>
        <w:tc>
          <w:tcPr>
            <w:tcW w:w="8061" w:type="dxa"/>
          </w:tcPr>
          <w:p w14:paraId="3D08F6BD" w14:textId="02C4098A" w:rsidR="009C5140" w:rsidRPr="007A71E0" w:rsidRDefault="009C5140" w:rsidP="009C5140">
            <w:pPr>
              <w:spacing w:before="120" w:after="120"/>
              <w:rPr>
                <w:rFonts w:ascii="Cambria" w:hAnsi="Cambria"/>
                <w:sz w:val="24"/>
                <w:szCs w:val="24"/>
              </w:rPr>
            </w:pPr>
          </w:p>
        </w:tc>
      </w:tr>
      <w:tr w:rsidR="009C5140" w:rsidRPr="007A71E0" w14:paraId="3C1585F2" w14:textId="77777777" w:rsidTr="0091361F">
        <w:trPr>
          <w:trHeight w:val="618"/>
        </w:trPr>
        <w:tc>
          <w:tcPr>
            <w:tcW w:w="3544" w:type="dxa"/>
          </w:tcPr>
          <w:p w14:paraId="27D152DB"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135594C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Имат подготвени седем легла в  център, където да изолират заразените. </w:t>
            </w:r>
          </w:p>
          <w:p w14:paraId="24646F7B" w14:textId="5538E55D" w:rsidR="009C5140" w:rsidRPr="007A71E0" w:rsidRDefault="009C5140" w:rsidP="009C5140">
            <w:pPr>
              <w:spacing w:before="120" w:after="120"/>
              <w:rPr>
                <w:rFonts w:ascii="Cambria" w:hAnsi="Cambria"/>
                <w:sz w:val="24"/>
                <w:szCs w:val="24"/>
              </w:rPr>
            </w:pPr>
            <w:r w:rsidRPr="007A71E0">
              <w:rPr>
                <w:rFonts w:ascii="Cambria" w:hAnsi="Cambria"/>
                <w:sz w:val="24"/>
                <w:szCs w:val="24"/>
              </w:rPr>
              <w:t>Местните наблюдатели считат, че вследствие особеностите на живот, климат и култура/задължително ръкуване, прегръдка и целувка при среща с познати/ това е особено опасно за разпространение на заразата. В страната 60% от населението няма достъп до питейна вода.</w:t>
            </w:r>
          </w:p>
        </w:tc>
      </w:tr>
      <w:tr w:rsidR="009C5140" w:rsidRPr="007A71E0" w14:paraId="25B1BAD3" w14:textId="77777777" w:rsidTr="0091361F">
        <w:trPr>
          <w:trHeight w:val="870"/>
        </w:trPr>
        <w:tc>
          <w:tcPr>
            <w:tcW w:w="3544" w:type="dxa"/>
          </w:tcPr>
          <w:p w14:paraId="20C05A99"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0E607694" w14:textId="77777777" w:rsidR="009C5140" w:rsidRPr="007A71E0" w:rsidRDefault="009C5140" w:rsidP="009C5140">
            <w:pPr>
              <w:spacing w:before="120" w:after="120"/>
              <w:rPr>
                <w:rFonts w:ascii="Cambria" w:hAnsi="Cambria"/>
                <w:sz w:val="24"/>
                <w:szCs w:val="24"/>
              </w:rPr>
            </w:pPr>
          </w:p>
        </w:tc>
      </w:tr>
      <w:tr w:rsidR="009C5140" w:rsidRPr="007A71E0" w14:paraId="0B96AE13" w14:textId="77777777" w:rsidTr="00B303CF">
        <w:trPr>
          <w:trHeight w:val="350"/>
        </w:trPr>
        <w:tc>
          <w:tcPr>
            <w:tcW w:w="11605" w:type="dxa"/>
            <w:gridSpan w:val="2"/>
            <w:shd w:val="clear" w:color="auto" w:fill="D9D9D9" w:themeFill="background1" w:themeFillShade="D9"/>
          </w:tcPr>
          <w:p w14:paraId="4D7E913D" w14:textId="7777777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Лесото</w:t>
            </w:r>
          </w:p>
        </w:tc>
      </w:tr>
      <w:tr w:rsidR="009C5140" w:rsidRPr="007A71E0" w14:paraId="3DEF6AEA" w14:textId="77777777" w:rsidTr="0091361F">
        <w:trPr>
          <w:trHeight w:val="636"/>
        </w:trPr>
        <w:tc>
          <w:tcPr>
            <w:tcW w:w="3544" w:type="dxa"/>
          </w:tcPr>
          <w:p w14:paraId="2EA0CB5F"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69A6C564" w14:textId="77777777" w:rsidR="009C5140" w:rsidRPr="007A71E0" w:rsidRDefault="009C5140" w:rsidP="009C5140">
            <w:pPr>
              <w:spacing w:before="120" w:after="120"/>
              <w:rPr>
                <w:rFonts w:ascii="Cambria" w:hAnsi="Cambria"/>
                <w:bCs/>
                <w:sz w:val="24"/>
                <w:szCs w:val="24"/>
              </w:rPr>
            </w:pPr>
            <w:r w:rsidRPr="007A71E0">
              <w:rPr>
                <w:rFonts w:ascii="Cambria" w:hAnsi="Cambria" w:cs="Times New Roman"/>
                <w:bCs/>
                <w:sz w:val="24"/>
                <w:szCs w:val="24"/>
              </w:rPr>
              <w:t>Забрана за международни пътувания</w:t>
            </w:r>
          </w:p>
        </w:tc>
      </w:tr>
      <w:tr w:rsidR="009C5140" w:rsidRPr="007A71E0" w14:paraId="45CC8194" w14:textId="77777777" w:rsidTr="0091361F">
        <w:trPr>
          <w:trHeight w:val="871"/>
        </w:trPr>
        <w:tc>
          <w:tcPr>
            <w:tcW w:w="3544" w:type="dxa"/>
          </w:tcPr>
          <w:p w14:paraId="24E567D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FCCFB2C" w14:textId="77777777" w:rsidR="009C5140" w:rsidRPr="007A71E0" w:rsidRDefault="009C5140" w:rsidP="009C5140">
            <w:pPr>
              <w:spacing w:before="120" w:after="120"/>
              <w:rPr>
                <w:rFonts w:ascii="Cambria" w:hAnsi="Cambria"/>
                <w:sz w:val="24"/>
                <w:szCs w:val="24"/>
              </w:rPr>
            </w:pPr>
          </w:p>
        </w:tc>
      </w:tr>
      <w:tr w:rsidR="009C5140" w:rsidRPr="007A71E0" w14:paraId="236B932B" w14:textId="77777777" w:rsidTr="0091361F">
        <w:trPr>
          <w:trHeight w:val="922"/>
        </w:trPr>
        <w:tc>
          <w:tcPr>
            <w:tcW w:w="3544" w:type="dxa"/>
          </w:tcPr>
          <w:p w14:paraId="5193E64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31F51D23" w14:textId="77777777" w:rsidR="009C5140" w:rsidRPr="007A71E0" w:rsidRDefault="009C5140" w:rsidP="009C5140">
            <w:pPr>
              <w:spacing w:before="120" w:after="120"/>
              <w:rPr>
                <w:rFonts w:ascii="Cambria" w:hAnsi="Cambria"/>
                <w:sz w:val="24"/>
                <w:szCs w:val="24"/>
              </w:rPr>
            </w:pPr>
          </w:p>
        </w:tc>
      </w:tr>
      <w:tr w:rsidR="009C5140" w:rsidRPr="007A71E0" w14:paraId="744C2C84" w14:textId="77777777" w:rsidTr="0091361F">
        <w:trPr>
          <w:trHeight w:val="618"/>
        </w:trPr>
        <w:tc>
          <w:tcPr>
            <w:tcW w:w="3544" w:type="dxa"/>
          </w:tcPr>
          <w:p w14:paraId="70F9AF16"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35BED05C" w14:textId="77777777" w:rsidR="009C5140" w:rsidRPr="007A71E0" w:rsidRDefault="009C5140" w:rsidP="009C5140">
            <w:pPr>
              <w:spacing w:before="120" w:after="120"/>
              <w:rPr>
                <w:rFonts w:ascii="Cambria" w:hAnsi="Cambria"/>
                <w:sz w:val="24"/>
                <w:szCs w:val="24"/>
              </w:rPr>
            </w:pPr>
          </w:p>
        </w:tc>
      </w:tr>
      <w:tr w:rsidR="009C5140" w:rsidRPr="007A71E0" w14:paraId="5F1B61A8" w14:textId="77777777" w:rsidTr="0091361F">
        <w:trPr>
          <w:trHeight w:val="870"/>
        </w:trPr>
        <w:tc>
          <w:tcPr>
            <w:tcW w:w="3544" w:type="dxa"/>
          </w:tcPr>
          <w:p w14:paraId="2954AEA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30BD0952" w14:textId="77777777" w:rsidR="009C5140" w:rsidRPr="007A71E0" w:rsidRDefault="009C5140" w:rsidP="009C5140">
            <w:pPr>
              <w:spacing w:before="120" w:after="120"/>
              <w:rPr>
                <w:rFonts w:ascii="Cambria" w:hAnsi="Cambria"/>
                <w:sz w:val="24"/>
                <w:szCs w:val="24"/>
              </w:rPr>
            </w:pPr>
          </w:p>
        </w:tc>
      </w:tr>
      <w:tr w:rsidR="009C5140" w:rsidRPr="007A71E0" w14:paraId="316DEBE3" w14:textId="77777777" w:rsidTr="0091361F">
        <w:trPr>
          <w:trHeight w:val="870"/>
        </w:trPr>
        <w:tc>
          <w:tcPr>
            <w:tcW w:w="3544" w:type="dxa"/>
          </w:tcPr>
          <w:p w14:paraId="387E6630"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Контакти / Други</w:t>
            </w:r>
          </w:p>
        </w:tc>
        <w:tc>
          <w:tcPr>
            <w:tcW w:w="8061" w:type="dxa"/>
          </w:tcPr>
          <w:p w14:paraId="64231873" w14:textId="77777777" w:rsidR="009C5140" w:rsidRPr="007A71E0" w:rsidRDefault="009C5140" w:rsidP="009C5140">
            <w:pPr>
              <w:spacing w:before="120" w:after="120"/>
              <w:rPr>
                <w:rFonts w:ascii="Cambria" w:hAnsi="Cambria"/>
                <w:sz w:val="24"/>
                <w:szCs w:val="24"/>
              </w:rPr>
            </w:pPr>
          </w:p>
        </w:tc>
      </w:tr>
      <w:tr w:rsidR="009C5140" w:rsidRPr="007A71E0" w14:paraId="29B22D96" w14:textId="77777777" w:rsidTr="00B303CF">
        <w:trPr>
          <w:trHeight w:val="350"/>
        </w:trPr>
        <w:tc>
          <w:tcPr>
            <w:tcW w:w="11605" w:type="dxa"/>
            <w:gridSpan w:val="2"/>
            <w:shd w:val="clear" w:color="auto" w:fill="D9D9D9" w:themeFill="background1" w:themeFillShade="D9"/>
          </w:tcPr>
          <w:p w14:paraId="595EECE0" w14:textId="5A10BD18"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lastRenderedPageBreak/>
              <w:t>Мали</w:t>
            </w:r>
          </w:p>
        </w:tc>
      </w:tr>
      <w:tr w:rsidR="009C5140" w:rsidRPr="007A71E0" w14:paraId="53F698E9" w14:textId="77777777" w:rsidTr="0091361F">
        <w:trPr>
          <w:trHeight w:val="350"/>
        </w:trPr>
        <w:tc>
          <w:tcPr>
            <w:tcW w:w="3544" w:type="dxa"/>
            <w:shd w:val="clear" w:color="auto" w:fill="auto"/>
          </w:tcPr>
          <w:p w14:paraId="71F3DD57" w14:textId="37345620" w:rsidR="009C5140" w:rsidRPr="007A71E0" w:rsidRDefault="009C5140" w:rsidP="009C5140">
            <w:pPr>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shd w:val="clear" w:color="auto" w:fill="auto"/>
          </w:tcPr>
          <w:p w14:paraId="0C131AC4" w14:textId="6DD8E616" w:rsidR="009C5140" w:rsidRPr="007A71E0" w:rsidRDefault="009C5140" w:rsidP="009C5140">
            <w:pPr>
              <w:rPr>
                <w:rFonts w:ascii="Cambria" w:hAnsi="Cambria"/>
                <w:sz w:val="24"/>
                <w:szCs w:val="24"/>
              </w:rPr>
            </w:pPr>
            <w:r w:rsidRPr="007A71E0">
              <w:rPr>
                <w:rFonts w:ascii="Cambria" w:hAnsi="Cambria"/>
                <w:sz w:val="24"/>
                <w:szCs w:val="24"/>
              </w:rPr>
              <w:t>До второ нареждане се забраняват  всички пътнически полети до и от засегнатите от вируса държави с изключение на полети за транспортиране на стоки и материали.</w:t>
            </w:r>
          </w:p>
        </w:tc>
      </w:tr>
      <w:tr w:rsidR="009C5140" w:rsidRPr="007A71E0" w14:paraId="0D39E73C" w14:textId="77777777" w:rsidTr="0091361F">
        <w:trPr>
          <w:trHeight w:val="350"/>
        </w:trPr>
        <w:tc>
          <w:tcPr>
            <w:tcW w:w="3544" w:type="dxa"/>
            <w:shd w:val="clear" w:color="auto" w:fill="auto"/>
          </w:tcPr>
          <w:p w14:paraId="587F8395" w14:textId="34FFB960" w:rsidR="009C5140" w:rsidRPr="007A71E0" w:rsidRDefault="009C5140" w:rsidP="009C5140">
            <w:pPr>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shd w:val="clear" w:color="auto" w:fill="auto"/>
          </w:tcPr>
          <w:p w14:paraId="51777A8E" w14:textId="77777777" w:rsidR="009C5140" w:rsidRPr="007A71E0" w:rsidRDefault="009C5140" w:rsidP="009C5140">
            <w:pPr>
              <w:rPr>
                <w:rFonts w:ascii="Cambria" w:hAnsi="Cambria" w:cs="Times New Roman"/>
                <w:sz w:val="24"/>
                <w:szCs w:val="24"/>
              </w:rPr>
            </w:pPr>
            <w:r w:rsidRPr="007A71E0">
              <w:rPr>
                <w:rFonts w:ascii="Cambria" w:hAnsi="Cambria" w:cs="Times New Roman"/>
                <w:sz w:val="24"/>
                <w:szCs w:val="24"/>
              </w:rPr>
              <w:t>Няма</w:t>
            </w:r>
          </w:p>
          <w:p w14:paraId="2EE7C9EA" w14:textId="77777777" w:rsidR="009C5140" w:rsidRPr="007A71E0" w:rsidRDefault="009C5140" w:rsidP="009C5140">
            <w:pPr>
              <w:rPr>
                <w:rFonts w:ascii="Cambria" w:hAnsi="Cambria"/>
                <w:sz w:val="24"/>
                <w:szCs w:val="24"/>
              </w:rPr>
            </w:pPr>
          </w:p>
        </w:tc>
      </w:tr>
      <w:tr w:rsidR="009C5140" w:rsidRPr="007A71E0" w14:paraId="5532AF6A" w14:textId="77777777" w:rsidTr="0091361F">
        <w:trPr>
          <w:trHeight w:val="350"/>
        </w:trPr>
        <w:tc>
          <w:tcPr>
            <w:tcW w:w="3544" w:type="dxa"/>
            <w:shd w:val="clear" w:color="auto" w:fill="auto"/>
          </w:tcPr>
          <w:p w14:paraId="13124067" w14:textId="6FA57BE4" w:rsidR="009C5140" w:rsidRPr="007A71E0" w:rsidRDefault="009C5140" w:rsidP="009C5140">
            <w:pPr>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shd w:val="clear" w:color="auto" w:fill="auto"/>
          </w:tcPr>
          <w:p w14:paraId="3E3D6AB0" w14:textId="3A8EBFA8" w:rsidR="009C5140" w:rsidRPr="007A71E0" w:rsidRDefault="009C5140" w:rsidP="009C5140">
            <w:pPr>
              <w:rPr>
                <w:rFonts w:ascii="Cambria" w:hAnsi="Cambria"/>
                <w:sz w:val="24"/>
                <w:szCs w:val="24"/>
              </w:rPr>
            </w:pPr>
            <w:r w:rsidRPr="007A71E0">
              <w:rPr>
                <w:rFonts w:ascii="Cambria" w:hAnsi="Cambria" w:cs="Times New Roman"/>
                <w:sz w:val="24"/>
                <w:szCs w:val="24"/>
              </w:rPr>
              <w:t>Няма данни</w:t>
            </w:r>
          </w:p>
        </w:tc>
      </w:tr>
      <w:tr w:rsidR="009C5140" w:rsidRPr="007A71E0" w14:paraId="42698AC5" w14:textId="77777777" w:rsidTr="0091361F">
        <w:trPr>
          <w:trHeight w:val="350"/>
        </w:trPr>
        <w:tc>
          <w:tcPr>
            <w:tcW w:w="3544" w:type="dxa"/>
            <w:shd w:val="clear" w:color="auto" w:fill="auto"/>
          </w:tcPr>
          <w:p w14:paraId="3C436B86" w14:textId="115B642E" w:rsidR="009C5140" w:rsidRPr="007A71E0" w:rsidRDefault="009C5140" w:rsidP="009C5140">
            <w:pPr>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shd w:val="clear" w:color="auto" w:fill="auto"/>
          </w:tcPr>
          <w:p w14:paraId="7A1EEB82" w14:textId="2950F1AF" w:rsidR="009C5140" w:rsidRPr="007A71E0" w:rsidRDefault="005F7D0D" w:rsidP="009C5140">
            <w:pPr>
              <w:jc w:val="both"/>
              <w:rPr>
                <w:rFonts w:ascii="Cambria" w:eastAsia="Times New Roman" w:hAnsi="Cambria" w:cs="Times New Roman"/>
                <w:sz w:val="24"/>
                <w:szCs w:val="24"/>
                <w:lang w:eastAsia="bg-BG"/>
              </w:rPr>
            </w:pPr>
            <w:r>
              <w:rPr>
                <w:rFonts w:ascii="Cambria" w:eastAsia="Times New Roman" w:hAnsi="Cambria" w:cs="Times New Roman"/>
                <w:sz w:val="24"/>
                <w:szCs w:val="24"/>
                <w:lang w:eastAsia="bg-BG"/>
              </w:rPr>
              <w:t>-</w:t>
            </w:r>
          </w:p>
          <w:p w14:paraId="0180B9EE" w14:textId="77777777" w:rsidR="009C5140" w:rsidRPr="007A71E0" w:rsidRDefault="009C5140" w:rsidP="009C5140">
            <w:pPr>
              <w:rPr>
                <w:rFonts w:ascii="Cambria" w:hAnsi="Cambria"/>
                <w:sz w:val="24"/>
                <w:szCs w:val="24"/>
              </w:rPr>
            </w:pPr>
          </w:p>
        </w:tc>
      </w:tr>
      <w:tr w:rsidR="009C5140" w:rsidRPr="007A71E0" w14:paraId="4A114FBE" w14:textId="77777777" w:rsidTr="0091361F">
        <w:trPr>
          <w:trHeight w:val="350"/>
        </w:trPr>
        <w:tc>
          <w:tcPr>
            <w:tcW w:w="3544" w:type="dxa"/>
            <w:shd w:val="clear" w:color="auto" w:fill="auto"/>
          </w:tcPr>
          <w:p w14:paraId="464BB9D7" w14:textId="0F3DE047" w:rsidR="009C5140" w:rsidRPr="007A71E0" w:rsidRDefault="009C5140" w:rsidP="009C5140">
            <w:pPr>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shd w:val="clear" w:color="auto" w:fill="auto"/>
          </w:tcPr>
          <w:p w14:paraId="53D1B59F" w14:textId="77777777" w:rsidR="009C5140" w:rsidRPr="007A71E0" w:rsidRDefault="009C5140" w:rsidP="009C5140">
            <w:pPr>
              <w:jc w:val="both"/>
              <w:rPr>
                <w:rFonts w:ascii="Cambria" w:eastAsia="Times New Roman" w:hAnsi="Cambria" w:cs="Times New Roman"/>
                <w:sz w:val="24"/>
                <w:szCs w:val="24"/>
                <w:lang w:eastAsia="bg-BG"/>
              </w:rPr>
            </w:pPr>
            <w:r w:rsidRPr="007A71E0">
              <w:rPr>
                <w:rFonts w:ascii="Cambria" w:eastAsia="Times New Roman" w:hAnsi="Cambria" w:cs="Times New Roman"/>
                <w:sz w:val="24"/>
                <w:szCs w:val="24"/>
                <w:lang w:eastAsia="bg-BG"/>
              </w:rPr>
              <w:t>За срок от три седмици се закриват всички частни и обществени учебни заведения, университети, религиозни училища и детски ясли.</w:t>
            </w:r>
          </w:p>
          <w:p w14:paraId="2F316696" w14:textId="77777777" w:rsidR="009C5140" w:rsidRPr="007A71E0" w:rsidRDefault="009C5140" w:rsidP="009C5140">
            <w:pPr>
              <w:jc w:val="both"/>
              <w:rPr>
                <w:rFonts w:ascii="Cambria" w:eastAsia="Times New Roman" w:hAnsi="Cambria" w:cs="Times New Roman"/>
                <w:sz w:val="24"/>
                <w:szCs w:val="24"/>
                <w:lang w:eastAsia="bg-BG"/>
              </w:rPr>
            </w:pPr>
            <w:r w:rsidRPr="007A71E0">
              <w:rPr>
                <w:rFonts w:ascii="Cambria" w:eastAsia="Times New Roman" w:hAnsi="Cambria" w:cs="Times New Roman"/>
                <w:sz w:val="24"/>
                <w:szCs w:val="24"/>
                <w:lang w:eastAsia="bg-BG"/>
              </w:rPr>
              <w:t>До второ нареждане се забранява провеждането на масови публични прояви включително работни срещи, семинари, официални срещи и разговори.</w:t>
            </w:r>
          </w:p>
          <w:p w14:paraId="15394975" w14:textId="77777777" w:rsidR="009C5140" w:rsidRPr="007A71E0" w:rsidRDefault="009C5140" w:rsidP="009C5140">
            <w:pPr>
              <w:jc w:val="both"/>
              <w:rPr>
                <w:rFonts w:ascii="Cambria" w:eastAsia="Times New Roman" w:hAnsi="Cambria" w:cs="Times New Roman"/>
                <w:sz w:val="24"/>
                <w:szCs w:val="24"/>
                <w:lang w:eastAsia="bg-BG"/>
              </w:rPr>
            </w:pPr>
            <w:r w:rsidRPr="007A71E0">
              <w:rPr>
                <w:rFonts w:ascii="Cambria" w:eastAsia="Times New Roman" w:hAnsi="Cambria" w:cs="Times New Roman"/>
                <w:sz w:val="24"/>
                <w:szCs w:val="24"/>
                <w:lang w:eastAsia="bg-BG"/>
              </w:rPr>
              <w:t>До второ нареждане се забранява провеждането на спортни, културни, политически събрания на повече от 50 души, в това число сватби, кръщенета и погребения, при спазване на указаните санитарни мерки за безопасност.</w:t>
            </w:r>
          </w:p>
          <w:p w14:paraId="51C3D37C" w14:textId="77777777" w:rsidR="009C5140" w:rsidRPr="007A71E0" w:rsidRDefault="009C5140" w:rsidP="009C5140">
            <w:pPr>
              <w:jc w:val="both"/>
              <w:rPr>
                <w:rFonts w:ascii="Cambria" w:eastAsia="Times New Roman" w:hAnsi="Cambria" w:cs="Times New Roman"/>
                <w:sz w:val="24"/>
                <w:szCs w:val="24"/>
                <w:lang w:eastAsia="bg-BG"/>
              </w:rPr>
            </w:pPr>
            <w:r w:rsidRPr="007A71E0">
              <w:rPr>
                <w:rFonts w:ascii="Cambria" w:eastAsia="Times New Roman" w:hAnsi="Cambria" w:cs="Times New Roman"/>
                <w:sz w:val="24"/>
                <w:szCs w:val="24"/>
                <w:lang w:eastAsia="bg-BG"/>
              </w:rPr>
              <w:t>До второ нареждане се затварят нощни клубове, барове и дискотеки.</w:t>
            </w:r>
          </w:p>
          <w:p w14:paraId="62253FE6" w14:textId="77777777" w:rsidR="009C5140" w:rsidRPr="007A71E0" w:rsidRDefault="009C5140" w:rsidP="009C5140">
            <w:pPr>
              <w:rPr>
                <w:rFonts w:ascii="Cambria" w:hAnsi="Cambria"/>
                <w:sz w:val="24"/>
                <w:szCs w:val="24"/>
              </w:rPr>
            </w:pPr>
          </w:p>
        </w:tc>
      </w:tr>
      <w:tr w:rsidR="009C5140" w:rsidRPr="007A71E0" w14:paraId="55EE1DEC" w14:textId="77777777" w:rsidTr="00B303CF">
        <w:trPr>
          <w:trHeight w:val="350"/>
        </w:trPr>
        <w:tc>
          <w:tcPr>
            <w:tcW w:w="11605" w:type="dxa"/>
            <w:gridSpan w:val="2"/>
            <w:shd w:val="clear" w:color="auto" w:fill="D9D9D9" w:themeFill="background1" w:themeFillShade="D9"/>
          </w:tcPr>
          <w:p w14:paraId="3A11BF8C" w14:textId="5E5FE18B" w:rsidR="009C5140" w:rsidRPr="007A71E0" w:rsidRDefault="009C5140" w:rsidP="009C5140">
            <w:pPr>
              <w:spacing w:before="120" w:after="120"/>
              <w:jc w:val="center"/>
              <w:rPr>
                <w:rFonts w:ascii="Cambria" w:hAnsi="Cambria"/>
                <w:b/>
                <w:bCs/>
                <w:sz w:val="24"/>
                <w:szCs w:val="24"/>
              </w:rPr>
            </w:pPr>
            <w:r w:rsidRPr="005F23A4">
              <w:rPr>
                <w:rFonts w:ascii="Cambria" w:hAnsi="Cambria"/>
                <w:b/>
                <w:bCs/>
                <w:sz w:val="28"/>
                <w:szCs w:val="28"/>
              </w:rPr>
              <w:t>Мароко (Рабат)</w:t>
            </w:r>
          </w:p>
        </w:tc>
      </w:tr>
      <w:tr w:rsidR="009C5140" w:rsidRPr="007A71E0" w14:paraId="7D556457" w14:textId="77777777" w:rsidTr="0091361F">
        <w:trPr>
          <w:trHeight w:val="636"/>
        </w:trPr>
        <w:tc>
          <w:tcPr>
            <w:tcW w:w="3544" w:type="dxa"/>
          </w:tcPr>
          <w:p w14:paraId="2AFECC30"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411F261C" w14:textId="6DC88CBD" w:rsidR="00EE1A1C" w:rsidRDefault="00EE1A1C" w:rsidP="00EE1A1C">
            <w:pPr>
              <w:rPr>
                <w:rFonts w:ascii="Cambria" w:hAnsi="Cambria"/>
              </w:rPr>
            </w:pPr>
            <w:r w:rsidRPr="00EE1A1C">
              <w:rPr>
                <w:rFonts w:ascii="Cambria" w:hAnsi="Cambria"/>
              </w:rPr>
              <w:t xml:space="preserve">На 18.05. Министър-председателят на Кралство Мароко, Д-р Саад дин Ел Отмани официално обяви, че извънредното санитарно положение в Кралство Мароко е удължено до </w:t>
            </w:r>
            <w:r w:rsidRPr="00EE1A1C">
              <w:rPr>
                <w:rFonts w:ascii="Cambria" w:hAnsi="Cambria"/>
                <w:u w:val="single"/>
              </w:rPr>
              <w:t>10 юни 2020 г.</w:t>
            </w:r>
          </w:p>
          <w:p w14:paraId="41CC2B91" w14:textId="77777777" w:rsidR="00EE1A1C" w:rsidRPr="00EE1A1C" w:rsidRDefault="00EE1A1C" w:rsidP="00EE1A1C">
            <w:pPr>
              <w:rPr>
                <w:rFonts w:ascii="Cambria" w:hAnsi="Cambria"/>
              </w:rPr>
            </w:pPr>
          </w:p>
          <w:p w14:paraId="0BEC2508" w14:textId="6305D98F" w:rsidR="009C5140" w:rsidRPr="005F7D0D" w:rsidRDefault="00EE1A1C" w:rsidP="00EE1A1C">
            <w:pPr>
              <w:spacing w:after="150"/>
              <w:rPr>
                <w:rFonts w:ascii="Cambria" w:hAnsi="Cambria"/>
              </w:rPr>
            </w:pPr>
            <w:r>
              <w:rPr>
                <w:rFonts w:ascii="Cambria" w:eastAsia="Times New Roman" w:hAnsi="Cambria" w:cs="Helvetica"/>
                <w:bCs/>
                <w:color w:val="000000" w:themeColor="text1"/>
                <w:lang w:eastAsia="bg-BG"/>
              </w:rPr>
              <w:t>В</w:t>
            </w:r>
            <w:r w:rsidR="009C5140" w:rsidRPr="005F7D0D">
              <w:rPr>
                <w:rFonts w:ascii="Cambria" w:eastAsia="Times New Roman" w:hAnsi="Cambria" w:cs="Helvetica"/>
                <w:bCs/>
                <w:color w:val="000000" w:themeColor="text1"/>
                <w:lang w:eastAsia="bg-BG"/>
              </w:rPr>
              <w:t>сички международни полети от и за страната</w:t>
            </w:r>
            <w:r>
              <w:rPr>
                <w:rFonts w:ascii="Cambria" w:eastAsia="Times New Roman" w:hAnsi="Cambria" w:cs="Helvetica"/>
                <w:bCs/>
                <w:color w:val="000000" w:themeColor="text1"/>
                <w:lang w:eastAsia="bg-BG"/>
              </w:rPr>
              <w:t xml:space="preserve"> са преустановени.</w:t>
            </w:r>
          </w:p>
        </w:tc>
      </w:tr>
      <w:tr w:rsidR="009C5140" w:rsidRPr="007A71E0" w14:paraId="4D779377" w14:textId="77777777" w:rsidTr="0091361F">
        <w:trPr>
          <w:trHeight w:val="871"/>
        </w:trPr>
        <w:tc>
          <w:tcPr>
            <w:tcW w:w="3544" w:type="dxa"/>
          </w:tcPr>
          <w:p w14:paraId="4FF765E6"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10D11FA" w14:textId="140A4718" w:rsidR="009C5140" w:rsidRPr="005F7D0D" w:rsidRDefault="009C5140" w:rsidP="005F7D0D">
            <w:pPr>
              <w:spacing w:before="120" w:after="120"/>
              <w:rPr>
                <w:rFonts w:ascii="Cambria" w:hAnsi="Cambria"/>
              </w:rPr>
            </w:pPr>
            <w:r w:rsidRPr="005F7D0D">
              <w:rPr>
                <w:rFonts w:ascii="Cambria" w:hAnsi="Cambria"/>
                <w:color w:val="212121"/>
              </w:rPr>
              <w:t>Д</w:t>
            </w:r>
            <w:r w:rsidRPr="005F7D0D">
              <w:rPr>
                <w:rStyle w:val="table0020gridchar"/>
                <w:rFonts w:ascii="Cambria" w:hAnsi="Cambria" w:cs="Calibri"/>
                <w:color w:val="212121"/>
              </w:rPr>
              <w:t>остъпът до мароканските пристанища е преустановен  – временно за всички пътнически круизни и развлекателни  кораби. Това не засяга морски съдове, осъществяващи транспортна дейност в рамките на международни товарни автомобилни превози.</w:t>
            </w:r>
            <w:r w:rsidRPr="005F7D0D">
              <w:rPr>
                <w:rFonts w:ascii="Cambria" w:eastAsia="Times New Roman" w:hAnsi="Cambria" w:cs="Times New Roman"/>
                <w:color w:val="212121"/>
                <w:shd w:val="clear" w:color="auto" w:fill="FFFFFF"/>
              </w:rPr>
              <w:t xml:space="preserve"> Това не засяга морски съдове, осъществяващи транспортна дейност в рамките на международни товарни автомобилни превози.</w:t>
            </w:r>
          </w:p>
        </w:tc>
      </w:tr>
      <w:tr w:rsidR="009C5140" w:rsidRPr="007A71E0" w14:paraId="71B8E2E7" w14:textId="77777777" w:rsidTr="0091361F">
        <w:trPr>
          <w:trHeight w:val="922"/>
        </w:trPr>
        <w:tc>
          <w:tcPr>
            <w:tcW w:w="3544" w:type="dxa"/>
          </w:tcPr>
          <w:p w14:paraId="7F61086E"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Предложения за алтернативни маршрути за завръщане в България </w:t>
            </w:r>
            <w:r w:rsidRPr="007A71E0">
              <w:rPr>
                <w:rFonts w:ascii="Cambria" w:hAnsi="Cambria"/>
                <w:sz w:val="24"/>
                <w:szCs w:val="24"/>
              </w:rPr>
              <w:lastRenderedPageBreak/>
              <w:t>(отворени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488D59BF" w14:textId="0DEA51F2" w:rsidR="009C5140" w:rsidRPr="005F7D0D" w:rsidRDefault="009C5140" w:rsidP="005F7D0D">
            <w:pPr>
              <w:spacing w:before="120" w:after="120"/>
              <w:rPr>
                <w:rFonts w:ascii="Cambria" w:hAnsi="Cambria" w:cstheme="minorHAnsi"/>
              </w:rPr>
            </w:pPr>
            <w:r w:rsidRPr="005F7D0D">
              <w:rPr>
                <w:rFonts w:ascii="Cambria" w:hAnsi="Cambria"/>
              </w:rPr>
              <w:lastRenderedPageBreak/>
              <w:t>Алтернативни възможности към момента за пребиваващи в Мароко българи да пътуват за България със самолет са през Истанбул и Атина.</w:t>
            </w:r>
          </w:p>
        </w:tc>
      </w:tr>
      <w:tr w:rsidR="009C5140" w:rsidRPr="007A71E0" w14:paraId="3000CA70" w14:textId="77777777" w:rsidTr="0091361F">
        <w:trPr>
          <w:trHeight w:val="618"/>
        </w:trPr>
        <w:tc>
          <w:tcPr>
            <w:tcW w:w="3544" w:type="dxa"/>
          </w:tcPr>
          <w:p w14:paraId="5CE5B50C" w14:textId="28CD964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0C85F195" w14:textId="77777777" w:rsidR="009C5140" w:rsidRPr="005F7D0D" w:rsidRDefault="009C5140" w:rsidP="005F7D0D">
            <w:pPr>
              <w:tabs>
                <w:tab w:val="left" w:pos="0"/>
              </w:tabs>
              <w:rPr>
                <w:rFonts w:ascii="Cambria" w:hAnsi="Cambria" w:cs="Helvetica"/>
                <w:b/>
                <w:bCs/>
                <w:color w:val="000000" w:themeColor="text1"/>
                <w:lang w:eastAsia="bg-BG"/>
              </w:rPr>
            </w:pPr>
            <w:r w:rsidRPr="005F7D0D">
              <w:rPr>
                <w:rFonts w:ascii="Cambria" w:hAnsi="Cambria" w:cs="Helvetica"/>
                <w:b/>
                <w:bCs/>
                <w:color w:val="000000" w:themeColor="text1"/>
                <w:lang w:eastAsia="bg-BG"/>
              </w:rPr>
              <w:t xml:space="preserve">Като мярка за предотвратяване на бързото разпространяване на коронавируса, мароканската страна забрани придвижването между населените места, в това число и при изпълнение на служебни задължения. </w:t>
            </w:r>
          </w:p>
          <w:p w14:paraId="21F9F057" w14:textId="2F3004CE" w:rsidR="009C5140" w:rsidRPr="005F7D0D" w:rsidRDefault="009C5140" w:rsidP="005F7D0D">
            <w:pPr>
              <w:tabs>
                <w:tab w:val="left" w:pos="0"/>
              </w:tabs>
              <w:rPr>
                <w:rFonts w:ascii="Cambria" w:hAnsi="Cambria" w:cs="Helvetica"/>
                <w:b/>
                <w:bCs/>
                <w:color w:val="000000" w:themeColor="text1"/>
                <w:lang w:eastAsia="bg-BG"/>
              </w:rPr>
            </w:pPr>
            <w:r w:rsidRPr="005F7D0D">
              <w:rPr>
                <w:rFonts w:ascii="Cambria" w:hAnsi="Cambria" w:cs="Helvetica"/>
                <w:b/>
                <w:bCs/>
                <w:color w:val="000000" w:themeColor="text1"/>
                <w:lang w:eastAsia="bg-BG"/>
              </w:rPr>
              <w:t>Остава в сила разрешението за придвижване между населените места единствено за транспорт на стоки.</w:t>
            </w:r>
          </w:p>
          <w:p w14:paraId="2A1DCBAC" w14:textId="77777777" w:rsidR="009C5140" w:rsidRPr="005F7D0D" w:rsidRDefault="009C5140" w:rsidP="005F7D0D">
            <w:pPr>
              <w:spacing w:before="120" w:after="120"/>
              <w:rPr>
                <w:rStyle w:val="table0020gridchar"/>
                <w:rFonts w:ascii="Cambria" w:hAnsi="Cambria" w:cs="Calibri"/>
                <w:color w:val="000000"/>
              </w:rPr>
            </w:pPr>
            <w:r w:rsidRPr="005F7D0D">
              <w:rPr>
                <w:rFonts w:ascii="Cambria" w:hAnsi="Cambria"/>
                <w:color w:val="000000"/>
              </w:rPr>
              <w:t>На мароканските летища е въведен санитарен контрол, който се изразява в измерване на температурата на пристигащите пътници и попълване на санитарен фиш. Наложена е карантина за </w:t>
            </w:r>
            <w:r w:rsidRPr="005F7D0D">
              <w:rPr>
                <w:rStyle w:val="table0020gridchar"/>
                <w:rFonts w:ascii="Cambria" w:hAnsi="Cambria" w:cs="Calibri"/>
                <w:color w:val="000000"/>
              </w:rPr>
              <w:t>двуседмичен период върху всички пътници в самолети, в които са пътували хора с установена зараза от коронавирус. Забранено е провеждането на традиционните за Мароко масови регионални религиозни празници.</w:t>
            </w:r>
          </w:p>
          <w:p w14:paraId="735F7462" w14:textId="143DC25E" w:rsidR="009C5140" w:rsidRPr="005F7D0D" w:rsidRDefault="009C5140" w:rsidP="005F7D0D">
            <w:pPr>
              <w:spacing w:before="120" w:after="120"/>
              <w:rPr>
                <w:rFonts w:ascii="Cambria" w:hAnsi="Cambria" w:cstheme="minorHAnsi"/>
              </w:rPr>
            </w:pPr>
            <w:r w:rsidRPr="005F7D0D">
              <w:rPr>
                <w:rFonts w:ascii="Cambria" w:hAnsi="Cambria"/>
                <w:color w:val="000000"/>
              </w:rPr>
              <w:t>В страната функционира денонощна телефонна линия на Министерството на здравеопазването на Мароко. На тел. номер 0801004747, който приема денонощно обаждания всеки ден от седмицата на арабски, френски и английски езици, може да се подаде сигнал при съмнения за заразяване с коронавирус. След приемането на сигнала, в зависимост от симптомите, дежурните дават съответни препоръки на обаждащия се, като в случай на необходимост  му/й се оказва спешна специализирана безплатна медицинска помощ в здравно заведение.“</w:t>
            </w:r>
          </w:p>
        </w:tc>
      </w:tr>
      <w:tr w:rsidR="009C5140" w:rsidRPr="007A71E0" w14:paraId="66BDF90F" w14:textId="77777777" w:rsidTr="0091361F">
        <w:trPr>
          <w:trHeight w:val="870"/>
        </w:trPr>
        <w:tc>
          <w:tcPr>
            <w:tcW w:w="3544" w:type="dxa"/>
          </w:tcPr>
          <w:p w14:paraId="296307D3"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62FB0961" w14:textId="395245F2" w:rsidR="009C5140" w:rsidRPr="005F7D0D" w:rsidRDefault="005F7D0D" w:rsidP="005F7D0D">
            <w:pPr>
              <w:spacing w:after="150" w:line="360" w:lineRule="auto"/>
              <w:rPr>
                <w:rFonts w:ascii="Cambria" w:hAnsi="Cambria" w:cs="Helvetica"/>
                <w:bCs/>
                <w:color w:val="000000" w:themeColor="text1"/>
                <w:lang w:eastAsia="bg-BG"/>
              </w:rPr>
            </w:pPr>
            <w:r>
              <w:rPr>
                <w:rStyle w:val="Strong"/>
                <w:rFonts w:ascii="Cambria" w:hAnsi="Cambria"/>
                <w:color w:val="000000"/>
              </w:rPr>
              <w:t>-</w:t>
            </w:r>
          </w:p>
          <w:p w14:paraId="572FFB06" w14:textId="384C5238" w:rsidR="009C5140" w:rsidRPr="005F7D0D" w:rsidRDefault="009C5140" w:rsidP="005F7D0D">
            <w:pPr>
              <w:spacing w:before="120" w:after="120"/>
              <w:rPr>
                <w:rFonts w:ascii="Cambria" w:hAnsi="Cambria"/>
              </w:rPr>
            </w:pPr>
          </w:p>
        </w:tc>
      </w:tr>
      <w:tr w:rsidR="009C5140" w:rsidRPr="007A71E0" w14:paraId="056B7517" w14:textId="77777777" w:rsidTr="00B303CF">
        <w:trPr>
          <w:trHeight w:val="350"/>
        </w:trPr>
        <w:tc>
          <w:tcPr>
            <w:tcW w:w="11605" w:type="dxa"/>
            <w:gridSpan w:val="2"/>
            <w:shd w:val="clear" w:color="auto" w:fill="D9D9D9" w:themeFill="background1" w:themeFillShade="D9"/>
          </w:tcPr>
          <w:p w14:paraId="1439B899" w14:textId="7777777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Нигерия (Абуджа)</w:t>
            </w:r>
          </w:p>
        </w:tc>
      </w:tr>
      <w:tr w:rsidR="009C5140" w:rsidRPr="007A71E0" w14:paraId="346AB626" w14:textId="77777777" w:rsidTr="0091361F">
        <w:trPr>
          <w:trHeight w:val="636"/>
        </w:trPr>
        <w:tc>
          <w:tcPr>
            <w:tcW w:w="3544" w:type="dxa"/>
          </w:tcPr>
          <w:p w14:paraId="0677ACFB"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3833C072" w14:textId="065BD34D" w:rsidR="009C5140" w:rsidRPr="009064DB" w:rsidRDefault="009C5140" w:rsidP="009C5140">
            <w:pPr>
              <w:spacing w:before="120" w:after="120"/>
              <w:rPr>
                <w:rFonts w:ascii="Cambria" w:hAnsi="Cambria"/>
              </w:rPr>
            </w:pPr>
            <w:r w:rsidRPr="009064DB">
              <w:rPr>
                <w:rFonts w:ascii="Cambria" w:hAnsi="Cambria"/>
              </w:rPr>
              <w:t>Допуска се влизането на чужденци с право на пребиваване в страната.</w:t>
            </w:r>
          </w:p>
        </w:tc>
      </w:tr>
      <w:tr w:rsidR="009C5140" w:rsidRPr="007A71E0" w14:paraId="632D4299" w14:textId="77777777" w:rsidTr="0091361F">
        <w:trPr>
          <w:trHeight w:val="798"/>
        </w:trPr>
        <w:tc>
          <w:tcPr>
            <w:tcW w:w="3544" w:type="dxa"/>
          </w:tcPr>
          <w:p w14:paraId="7CDA966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8C831D9" w14:textId="43D6AA8F" w:rsidR="009C5140" w:rsidRPr="009064DB" w:rsidRDefault="009C5140" w:rsidP="009C5140">
            <w:pPr>
              <w:spacing w:before="120" w:after="120"/>
              <w:rPr>
                <w:rFonts w:ascii="Cambria" w:hAnsi="Cambria"/>
              </w:rPr>
            </w:pPr>
            <w:r w:rsidRPr="009064DB">
              <w:rPr>
                <w:rFonts w:ascii="Cambria" w:hAnsi="Cambria"/>
              </w:rPr>
              <w:t xml:space="preserve">Международните летища са затворени за граждански полети, с изключение на такива за евакуация и превоз на товари. </w:t>
            </w:r>
          </w:p>
        </w:tc>
      </w:tr>
      <w:tr w:rsidR="009C5140" w:rsidRPr="007A71E0" w14:paraId="10295402" w14:textId="77777777" w:rsidTr="0091361F">
        <w:trPr>
          <w:trHeight w:val="922"/>
        </w:trPr>
        <w:tc>
          <w:tcPr>
            <w:tcW w:w="3544" w:type="dxa"/>
          </w:tcPr>
          <w:p w14:paraId="5A60CF9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7A71E0">
              <w:rPr>
                <w:rFonts w:ascii="Cambria" w:hAnsi="Cambria"/>
                <w:sz w:val="24"/>
                <w:szCs w:val="24"/>
              </w:rPr>
              <w:lastRenderedPageBreak/>
              <w:t>маршрути (сухопътни, въздушни и морски)</w:t>
            </w:r>
          </w:p>
        </w:tc>
        <w:tc>
          <w:tcPr>
            <w:tcW w:w="8061" w:type="dxa"/>
          </w:tcPr>
          <w:p w14:paraId="4F086577" w14:textId="77777777" w:rsidR="009C5140" w:rsidRPr="009064DB" w:rsidRDefault="009C5140" w:rsidP="009C5140">
            <w:pPr>
              <w:spacing w:before="120" w:after="120"/>
              <w:rPr>
                <w:rFonts w:ascii="Cambria" w:hAnsi="Cambria"/>
              </w:rPr>
            </w:pPr>
          </w:p>
        </w:tc>
      </w:tr>
      <w:tr w:rsidR="009C5140" w:rsidRPr="007A71E0" w14:paraId="07DB88FD" w14:textId="77777777" w:rsidTr="0091361F">
        <w:trPr>
          <w:trHeight w:val="618"/>
        </w:trPr>
        <w:tc>
          <w:tcPr>
            <w:tcW w:w="3544" w:type="dxa"/>
          </w:tcPr>
          <w:p w14:paraId="1C889909"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2210FDBD" w14:textId="77777777" w:rsidR="009C5140" w:rsidRPr="009064DB" w:rsidRDefault="009C5140" w:rsidP="009C5140">
            <w:pPr>
              <w:rPr>
                <w:rFonts w:ascii="Cambria" w:hAnsi="Cambria"/>
              </w:rPr>
            </w:pPr>
            <w:r w:rsidRPr="009064DB">
              <w:rPr>
                <w:rFonts w:ascii="Cambria" w:hAnsi="Cambria"/>
              </w:rPr>
              <w:t xml:space="preserve">Всички пристигащи следва да бъдат в изолация за 14 дни. При поява на симптоми на </w:t>
            </w:r>
            <w:r w:rsidRPr="009064DB">
              <w:rPr>
                <w:rFonts w:ascii="Cambria" w:hAnsi="Cambria"/>
                <w:lang w:val="en-US"/>
              </w:rPr>
              <w:t>COVID</w:t>
            </w:r>
            <w:r w:rsidRPr="00464E3D">
              <w:rPr>
                <w:rFonts w:ascii="Cambria" w:hAnsi="Cambria"/>
              </w:rPr>
              <w:t>-19</w:t>
            </w:r>
            <w:r w:rsidRPr="009064DB">
              <w:rPr>
                <w:rFonts w:ascii="Cambria" w:hAnsi="Cambria"/>
              </w:rPr>
              <w:t>, трябва да бъде уведомен Нигерийският център за контрол на заболяванията (</w:t>
            </w:r>
            <w:r w:rsidRPr="009064DB">
              <w:rPr>
                <w:rFonts w:ascii="Cambria" w:hAnsi="Cambria"/>
                <w:lang w:val="en-US"/>
              </w:rPr>
              <w:t>NCDC</w:t>
            </w:r>
            <w:r w:rsidRPr="00464E3D">
              <w:rPr>
                <w:rFonts w:ascii="Cambria" w:hAnsi="Cambria"/>
              </w:rPr>
              <w:t>)</w:t>
            </w:r>
            <w:r w:rsidRPr="009064DB">
              <w:rPr>
                <w:rFonts w:ascii="Cambria" w:hAnsi="Cambria"/>
              </w:rPr>
              <w:t xml:space="preserve"> на телефонен номер 0800 970 000 10.</w:t>
            </w:r>
          </w:p>
          <w:p w14:paraId="6DE1BB4E" w14:textId="00E2FDE7" w:rsidR="009C5140" w:rsidRPr="009064DB" w:rsidRDefault="009C5140" w:rsidP="009C5140">
            <w:pPr>
              <w:spacing w:before="120" w:after="120"/>
              <w:rPr>
                <w:rFonts w:ascii="Cambria" w:hAnsi="Cambria"/>
              </w:rPr>
            </w:pPr>
            <w:r w:rsidRPr="009064DB">
              <w:rPr>
                <w:rFonts w:ascii="Cambria" w:hAnsi="Cambria"/>
              </w:rPr>
              <w:t>В щатите Лагос</w:t>
            </w:r>
            <w:r w:rsidRPr="00464E3D">
              <w:rPr>
                <w:rFonts w:ascii="Cambria" w:hAnsi="Cambria"/>
              </w:rPr>
              <w:t xml:space="preserve">, </w:t>
            </w:r>
            <w:r w:rsidRPr="009064DB">
              <w:rPr>
                <w:rFonts w:ascii="Cambria" w:hAnsi="Cambria"/>
              </w:rPr>
              <w:t xml:space="preserve">Огун, Акуа Ибом и във Федералната столична територия (Абуджа) е въведено ограничение на придвижването, с изключение на такова за набавяне на храна, лекарства или пътуване към работното място. </w:t>
            </w:r>
            <w:r w:rsidRPr="00464E3D">
              <w:rPr>
                <w:rFonts w:ascii="Cambria" w:hAnsi="Cambria"/>
              </w:rPr>
              <w:tab/>
            </w:r>
          </w:p>
        </w:tc>
      </w:tr>
      <w:tr w:rsidR="009C5140" w:rsidRPr="007A71E0" w14:paraId="04ABB00C" w14:textId="77777777" w:rsidTr="0091361F">
        <w:trPr>
          <w:trHeight w:val="870"/>
        </w:trPr>
        <w:tc>
          <w:tcPr>
            <w:tcW w:w="3544" w:type="dxa"/>
          </w:tcPr>
          <w:p w14:paraId="0C2309E3"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373EF0E1" w14:textId="08DBA2D2" w:rsidR="009C5140" w:rsidRPr="009064DB" w:rsidRDefault="009C5140" w:rsidP="009C5140">
            <w:pPr>
              <w:spacing w:before="120" w:after="120"/>
              <w:rPr>
                <w:rFonts w:ascii="Cambria" w:hAnsi="Cambria"/>
              </w:rPr>
            </w:pPr>
            <w:r w:rsidRPr="009064DB">
              <w:rPr>
                <w:rFonts w:ascii="Cambria" w:hAnsi="Cambria"/>
              </w:rPr>
              <w:t>Няма въведени ограничения във</w:t>
            </w:r>
            <w:r w:rsidRPr="00464E3D">
              <w:rPr>
                <w:rFonts w:ascii="Cambria" w:hAnsi="Cambria"/>
              </w:rPr>
              <w:t xml:space="preserve"> </w:t>
            </w:r>
            <w:r w:rsidRPr="009064DB">
              <w:rPr>
                <w:rFonts w:ascii="Cambria" w:hAnsi="Cambria"/>
              </w:rPr>
              <w:t xml:space="preserve">връзка с </w:t>
            </w:r>
            <w:r w:rsidRPr="009064DB">
              <w:rPr>
                <w:rFonts w:ascii="Cambria" w:hAnsi="Cambria"/>
                <w:lang w:val="en-US"/>
              </w:rPr>
              <w:t>COVID</w:t>
            </w:r>
            <w:r w:rsidRPr="009064DB">
              <w:rPr>
                <w:rFonts w:ascii="Cambria" w:hAnsi="Cambria"/>
              </w:rPr>
              <w:t>-</w:t>
            </w:r>
            <w:r w:rsidRPr="00464E3D">
              <w:rPr>
                <w:rFonts w:ascii="Cambria" w:hAnsi="Cambria"/>
              </w:rPr>
              <w:t xml:space="preserve">19. </w:t>
            </w:r>
            <w:r w:rsidRPr="009064DB">
              <w:rPr>
                <w:rFonts w:ascii="Cambria" w:hAnsi="Cambria"/>
              </w:rPr>
              <w:t>През август 2019 г. Нигерия затвори сухопътните си граници за да спре контрабандата на хранителни продукти, нефтопродукти, оръжия и др.</w:t>
            </w:r>
          </w:p>
        </w:tc>
      </w:tr>
      <w:tr w:rsidR="009C5140" w:rsidRPr="007A71E0" w14:paraId="790B0749" w14:textId="77777777" w:rsidTr="00B303CF">
        <w:trPr>
          <w:trHeight w:val="350"/>
        </w:trPr>
        <w:tc>
          <w:tcPr>
            <w:tcW w:w="11605" w:type="dxa"/>
            <w:gridSpan w:val="2"/>
            <w:shd w:val="clear" w:color="auto" w:fill="D9D9D9" w:themeFill="background1" w:themeFillShade="D9"/>
          </w:tcPr>
          <w:p w14:paraId="35F7A894" w14:textId="52E537BE" w:rsidR="009C5140" w:rsidRPr="007A71E0" w:rsidRDefault="009C5140" w:rsidP="009C5140">
            <w:pPr>
              <w:spacing w:before="120" w:after="120"/>
              <w:jc w:val="center"/>
              <w:rPr>
                <w:rFonts w:ascii="Cambria" w:hAnsi="Cambria"/>
                <w:b/>
                <w:bCs/>
                <w:sz w:val="24"/>
                <w:szCs w:val="24"/>
              </w:rPr>
            </w:pPr>
            <w:r w:rsidRPr="005F23A4">
              <w:rPr>
                <w:rFonts w:ascii="Cambria" w:hAnsi="Cambria"/>
                <w:b/>
                <w:bCs/>
                <w:sz w:val="28"/>
                <w:szCs w:val="28"/>
              </w:rPr>
              <w:t>Република Южна Африка, Ботсуана, Намибия, Мозамбик</w:t>
            </w:r>
          </w:p>
        </w:tc>
      </w:tr>
      <w:tr w:rsidR="009C5140" w:rsidRPr="007A71E0" w14:paraId="0A42BAFF" w14:textId="77777777" w:rsidTr="0091361F">
        <w:trPr>
          <w:trHeight w:val="636"/>
        </w:trPr>
        <w:tc>
          <w:tcPr>
            <w:tcW w:w="3544" w:type="dxa"/>
          </w:tcPr>
          <w:p w14:paraId="37236D56"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652652C8" w14:textId="53D795C2" w:rsidR="009C5140" w:rsidRPr="007A71E0" w:rsidRDefault="009C5140" w:rsidP="009C5140">
            <w:pPr>
              <w:spacing w:before="120" w:after="120"/>
              <w:rPr>
                <w:rFonts w:ascii="Cambria" w:hAnsi="Cambria"/>
                <w:sz w:val="24"/>
                <w:szCs w:val="24"/>
              </w:rPr>
            </w:pPr>
            <w:r w:rsidRPr="007A71E0">
              <w:rPr>
                <w:rFonts w:ascii="Cambria" w:hAnsi="Cambria"/>
                <w:sz w:val="24"/>
                <w:szCs w:val="24"/>
              </w:rPr>
              <w:t>няма</w:t>
            </w:r>
          </w:p>
        </w:tc>
      </w:tr>
      <w:tr w:rsidR="009C5140" w:rsidRPr="007A71E0" w14:paraId="42BE049B" w14:textId="77777777" w:rsidTr="0091361F">
        <w:trPr>
          <w:trHeight w:val="871"/>
        </w:trPr>
        <w:tc>
          <w:tcPr>
            <w:tcW w:w="3544" w:type="dxa"/>
          </w:tcPr>
          <w:p w14:paraId="3D0C712C"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215E8917" w14:textId="3C1231ED" w:rsidR="009C5140" w:rsidRPr="007A71E0" w:rsidRDefault="009C5140" w:rsidP="009C5140">
            <w:pPr>
              <w:spacing w:before="120" w:after="120"/>
              <w:rPr>
                <w:rFonts w:ascii="Cambria" w:hAnsi="Cambria"/>
                <w:sz w:val="24"/>
                <w:szCs w:val="24"/>
              </w:rPr>
            </w:pPr>
            <w:r w:rsidRPr="007A71E0">
              <w:rPr>
                <w:rFonts w:ascii="Cambria" w:hAnsi="Cambria"/>
                <w:sz w:val="24"/>
                <w:szCs w:val="24"/>
              </w:rPr>
              <w:t>няма</w:t>
            </w:r>
          </w:p>
        </w:tc>
      </w:tr>
      <w:tr w:rsidR="009C5140" w:rsidRPr="007A71E0" w14:paraId="7B73FF82" w14:textId="77777777" w:rsidTr="0091361F">
        <w:trPr>
          <w:trHeight w:val="922"/>
        </w:trPr>
        <w:tc>
          <w:tcPr>
            <w:tcW w:w="3544" w:type="dxa"/>
          </w:tcPr>
          <w:p w14:paraId="0EC3929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FDA797F" w14:textId="6AD114AA" w:rsidR="009C5140" w:rsidRPr="007A71E0" w:rsidRDefault="009C5140" w:rsidP="009C5140">
            <w:pPr>
              <w:spacing w:before="120" w:after="120"/>
              <w:rPr>
                <w:rFonts w:ascii="Cambria" w:hAnsi="Cambria"/>
                <w:sz w:val="24"/>
                <w:szCs w:val="24"/>
              </w:rPr>
            </w:pPr>
            <w:r w:rsidRPr="007A71E0">
              <w:rPr>
                <w:rFonts w:ascii="Cambria" w:hAnsi="Cambria"/>
                <w:sz w:val="24"/>
                <w:szCs w:val="24"/>
              </w:rPr>
              <w:t>няма</w:t>
            </w:r>
          </w:p>
        </w:tc>
      </w:tr>
      <w:tr w:rsidR="009C5140" w:rsidRPr="007A71E0" w14:paraId="1FBA1C0D" w14:textId="77777777" w:rsidTr="0091361F">
        <w:trPr>
          <w:trHeight w:val="618"/>
        </w:trPr>
        <w:tc>
          <w:tcPr>
            <w:tcW w:w="3544" w:type="dxa"/>
          </w:tcPr>
          <w:p w14:paraId="2C1E208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4042A42E" w14:textId="00D56869" w:rsidR="009C5140" w:rsidRPr="007A71E0" w:rsidRDefault="005F7D0D" w:rsidP="009C5140">
            <w:pPr>
              <w:jc w:val="both"/>
              <w:rPr>
                <w:rFonts w:ascii="Cambria" w:hAnsi="Cambria"/>
                <w:sz w:val="24"/>
                <w:szCs w:val="24"/>
              </w:rPr>
            </w:pPr>
            <w:r>
              <w:rPr>
                <w:rFonts w:ascii="Cambria" w:hAnsi="Cambria"/>
                <w:sz w:val="24"/>
                <w:szCs w:val="24"/>
              </w:rPr>
              <w:t>-</w:t>
            </w:r>
          </w:p>
          <w:p w14:paraId="1AD2B017" w14:textId="5A8C45D4" w:rsidR="009C5140" w:rsidRPr="007A71E0" w:rsidRDefault="009C5140" w:rsidP="009C5140">
            <w:pPr>
              <w:spacing w:before="120" w:after="120"/>
              <w:rPr>
                <w:rFonts w:ascii="Cambria" w:hAnsi="Cambria"/>
                <w:b/>
                <w:sz w:val="24"/>
                <w:szCs w:val="24"/>
              </w:rPr>
            </w:pPr>
          </w:p>
        </w:tc>
      </w:tr>
      <w:tr w:rsidR="009C5140" w:rsidRPr="007A71E0" w14:paraId="622B1197" w14:textId="77777777" w:rsidTr="0091361F">
        <w:trPr>
          <w:trHeight w:val="870"/>
        </w:trPr>
        <w:tc>
          <w:tcPr>
            <w:tcW w:w="3544" w:type="dxa"/>
          </w:tcPr>
          <w:p w14:paraId="41D2F35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54CD4709" w14:textId="06954CC3" w:rsidR="009C5140" w:rsidRPr="007A71E0" w:rsidRDefault="009C5140" w:rsidP="009C5140">
            <w:pPr>
              <w:spacing w:before="120" w:after="120"/>
              <w:rPr>
                <w:rFonts w:ascii="Cambria" w:hAnsi="Cambria"/>
                <w:sz w:val="24"/>
                <w:szCs w:val="24"/>
              </w:rPr>
            </w:pPr>
            <w:r w:rsidRPr="007A71E0">
              <w:rPr>
                <w:rFonts w:ascii="Cambria" w:hAnsi="Cambria"/>
                <w:sz w:val="24"/>
                <w:szCs w:val="24"/>
              </w:rPr>
              <w:t>няма</w:t>
            </w:r>
          </w:p>
        </w:tc>
      </w:tr>
      <w:tr w:rsidR="009C5140" w:rsidRPr="007A71E0" w14:paraId="10568CD6" w14:textId="77777777" w:rsidTr="00B303CF">
        <w:trPr>
          <w:trHeight w:val="350"/>
        </w:trPr>
        <w:tc>
          <w:tcPr>
            <w:tcW w:w="11605" w:type="dxa"/>
            <w:gridSpan w:val="2"/>
            <w:shd w:val="clear" w:color="auto" w:fill="D9D9D9" w:themeFill="background1" w:themeFillShade="D9"/>
          </w:tcPr>
          <w:p w14:paraId="4808B00C" w14:textId="43C7FEDE"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Северна и Южна АМЕРИКА</w:t>
            </w:r>
          </w:p>
        </w:tc>
      </w:tr>
      <w:tr w:rsidR="009C5140" w:rsidRPr="007A71E0" w14:paraId="750C2FCD" w14:textId="77777777" w:rsidTr="00B303CF">
        <w:trPr>
          <w:trHeight w:val="350"/>
        </w:trPr>
        <w:tc>
          <w:tcPr>
            <w:tcW w:w="11605" w:type="dxa"/>
            <w:gridSpan w:val="2"/>
            <w:shd w:val="clear" w:color="auto" w:fill="D9D9D9" w:themeFill="background1" w:themeFillShade="D9"/>
          </w:tcPr>
          <w:p w14:paraId="6164DA01" w14:textId="5EBAE95A" w:rsidR="009C5140" w:rsidRPr="005F23A4" w:rsidRDefault="002E4A1C" w:rsidP="009C5140">
            <w:pPr>
              <w:spacing w:before="120" w:after="120"/>
              <w:jc w:val="center"/>
              <w:rPr>
                <w:rFonts w:ascii="Cambria" w:hAnsi="Cambria"/>
                <w:b/>
                <w:bCs/>
                <w:sz w:val="28"/>
                <w:szCs w:val="28"/>
              </w:rPr>
            </w:pPr>
            <w:r>
              <w:rPr>
                <w:rFonts w:ascii="Cambria" w:hAnsi="Cambria"/>
                <w:b/>
                <w:bCs/>
                <w:sz w:val="28"/>
                <w:szCs w:val="28"/>
              </w:rPr>
              <w:t>Аржентина</w:t>
            </w:r>
          </w:p>
        </w:tc>
      </w:tr>
      <w:tr w:rsidR="002E4A1C" w:rsidRPr="007A71E0" w14:paraId="5351CBFB" w14:textId="77777777" w:rsidTr="0091361F">
        <w:trPr>
          <w:trHeight w:val="636"/>
        </w:trPr>
        <w:tc>
          <w:tcPr>
            <w:tcW w:w="3544" w:type="dxa"/>
          </w:tcPr>
          <w:p w14:paraId="7F0268D9" w14:textId="7190C228" w:rsidR="002E4A1C" w:rsidRPr="007A71E0" w:rsidRDefault="002E4A1C" w:rsidP="002E4A1C">
            <w:pPr>
              <w:spacing w:before="120" w:after="120"/>
              <w:rPr>
                <w:rFonts w:ascii="Cambria" w:hAnsi="Cambria"/>
                <w:sz w:val="24"/>
                <w:szCs w:val="24"/>
              </w:rPr>
            </w:pPr>
            <w:r w:rsidRPr="007A71E0">
              <w:rPr>
                <w:rFonts w:ascii="Cambria" w:hAnsi="Cambria"/>
                <w:sz w:val="24"/>
                <w:szCs w:val="24"/>
              </w:rPr>
              <w:lastRenderedPageBreak/>
              <w:t xml:space="preserve">Въведени мерки по отношение режима на влизане и излизане </w:t>
            </w:r>
          </w:p>
        </w:tc>
        <w:tc>
          <w:tcPr>
            <w:tcW w:w="8061" w:type="dxa"/>
          </w:tcPr>
          <w:p w14:paraId="1A7D4877" w14:textId="187A4C9F" w:rsidR="002E4A1C" w:rsidRDefault="002E4A1C" w:rsidP="002E4A1C">
            <w:pPr>
              <w:jc w:val="both"/>
              <w:rPr>
                <w:rFonts w:ascii="Cambria" w:hAnsi="Cambria"/>
                <w:sz w:val="24"/>
                <w:szCs w:val="24"/>
              </w:rPr>
            </w:pPr>
            <w:r>
              <w:rPr>
                <w:rFonts w:ascii="Cambria" w:hAnsi="Cambria"/>
                <w:sz w:val="24"/>
                <w:szCs w:val="24"/>
              </w:rPr>
              <w:t>-</w:t>
            </w:r>
          </w:p>
        </w:tc>
      </w:tr>
      <w:tr w:rsidR="002E4A1C" w:rsidRPr="007A71E0" w14:paraId="7C7F809E" w14:textId="77777777" w:rsidTr="0091361F">
        <w:trPr>
          <w:trHeight w:val="636"/>
        </w:trPr>
        <w:tc>
          <w:tcPr>
            <w:tcW w:w="3544" w:type="dxa"/>
          </w:tcPr>
          <w:p w14:paraId="1B915445" w14:textId="597576A2" w:rsidR="002E4A1C" w:rsidRPr="007A71E0" w:rsidRDefault="002E4A1C" w:rsidP="002E4A1C">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2B82EDFA" w14:textId="3DDA1734" w:rsidR="002E4A1C" w:rsidRPr="002E4A1C" w:rsidRDefault="002E4A1C" w:rsidP="002E4A1C">
            <w:pPr>
              <w:rPr>
                <w:rFonts w:ascii="Cambria" w:hAnsi="Cambria"/>
              </w:rPr>
            </w:pPr>
            <w:r w:rsidRPr="002E4A1C">
              <w:rPr>
                <w:rFonts w:ascii="Cambria" w:hAnsi="Cambria"/>
              </w:rPr>
              <w:t>В</w:t>
            </w:r>
            <w:r>
              <w:rPr>
                <w:rFonts w:ascii="Cambria" w:hAnsi="Cambria"/>
              </w:rPr>
              <w:t xml:space="preserve"> </w:t>
            </w:r>
            <w:r w:rsidRPr="002E4A1C">
              <w:rPr>
                <w:rFonts w:ascii="Cambria" w:hAnsi="Cambria"/>
              </w:rPr>
              <w:t>страната са отменени всички вътрешни и редовни международни полети. Продължават единствено периодичните „хуманитарни“ полети за репатриране на аржентински граждани от чужбина, както и на останалите поради карантината в страната чужди граждани.</w:t>
            </w:r>
          </w:p>
          <w:p w14:paraId="315A9E81" w14:textId="77777777" w:rsidR="002E4A1C" w:rsidRDefault="002E4A1C" w:rsidP="002E4A1C">
            <w:pPr>
              <w:jc w:val="both"/>
              <w:rPr>
                <w:rFonts w:ascii="Cambria" w:hAnsi="Cambria"/>
                <w:sz w:val="24"/>
                <w:szCs w:val="24"/>
              </w:rPr>
            </w:pPr>
          </w:p>
        </w:tc>
      </w:tr>
      <w:tr w:rsidR="002E4A1C" w:rsidRPr="007A71E0" w14:paraId="528F6533" w14:textId="77777777" w:rsidTr="0091361F">
        <w:trPr>
          <w:trHeight w:val="636"/>
        </w:trPr>
        <w:tc>
          <w:tcPr>
            <w:tcW w:w="3544" w:type="dxa"/>
          </w:tcPr>
          <w:p w14:paraId="7D558C83" w14:textId="0A5519AB" w:rsidR="002E4A1C" w:rsidRPr="007A71E0" w:rsidRDefault="002E4A1C" w:rsidP="002E4A1C">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55FC7E8A" w14:textId="26DA2E8E" w:rsidR="002E4A1C" w:rsidRDefault="002E4A1C" w:rsidP="002E4A1C">
            <w:pPr>
              <w:jc w:val="both"/>
              <w:rPr>
                <w:rFonts w:ascii="Cambria" w:hAnsi="Cambria"/>
                <w:sz w:val="24"/>
                <w:szCs w:val="24"/>
              </w:rPr>
            </w:pPr>
            <w:r>
              <w:rPr>
                <w:rFonts w:ascii="Cambria" w:hAnsi="Cambria"/>
                <w:sz w:val="24"/>
                <w:szCs w:val="24"/>
              </w:rPr>
              <w:t>-</w:t>
            </w:r>
          </w:p>
        </w:tc>
      </w:tr>
      <w:tr w:rsidR="002E4A1C" w:rsidRPr="007A71E0" w14:paraId="6D5D0585" w14:textId="77777777" w:rsidTr="0091361F">
        <w:trPr>
          <w:trHeight w:val="636"/>
        </w:trPr>
        <w:tc>
          <w:tcPr>
            <w:tcW w:w="3544" w:type="dxa"/>
          </w:tcPr>
          <w:p w14:paraId="56886852" w14:textId="7DC66F69" w:rsidR="002E4A1C" w:rsidRPr="007A71E0" w:rsidRDefault="002E4A1C" w:rsidP="002E4A1C">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4A16F25F" w14:textId="1312CB0A" w:rsidR="002E4A1C" w:rsidRPr="002E4A1C" w:rsidRDefault="002E4A1C" w:rsidP="002E4A1C">
            <w:pPr>
              <w:rPr>
                <w:rFonts w:ascii="Cambria" w:hAnsi="Cambria"/>
              </w:rPr>
            </w:pPr>
            <w:r w:rsidRPr="002E4A1C">
              <w:rPr>
                <w:rStyle w:val="tlid-translation"/>
                <w:rFonts w:ascii="Cambria" w:hAnsi="Cambria" w:cs="Calibri"/>
              </w:rPr>
              <w:t>Въденият</w:t>
            </w:r>
            <w:r w:rsidRPr="002E4A1C">
              <w:rPr>
                <w:rFonts w:ascii="Cambria" w:hAnsi="Cambria" w:cs="Times New Roman"/>
              </w:rPr>
              <w:t xml:space="preserve"> </w:t>
            </w:r>
            <w:r w:rsidRPr="002E4A1C">
              <w:rPr>
                <w:rFonts w:ascii="Cambria" w:hAnsi="Cambria" w:cs="Calibri"/>
              </w:rPr>
              <w:t>режим</w:t>
            </w:r>
            <w:r w:rsidRPr="002E4A1C">
              <w:rPr>
                <w:rFonts w:ascii="Cambria" w:hAnsi="Cambria" w:cs="Times New Roman"/>
              </w:rPr>
              <w:t xml:space="preserve"> </w:t>
            </w:r>
            <w:r w:rsidRPr="002E4A1C">
              <w:rPr>
                <w:rFonts w:ascii="Cambria" w:hAnsi="Cambria" w:cs="Calibri"/>
              </w:rPr>
              <w:t>на</w:t>
            </w:r>
            <w:r w:rsidRPr="002E4A1C">
              <w:rPr>
                <w:rFonts w:ascii="Cambria" w:hAnsi="Cambria" w:cs="Times New Roman"/>
              </w:rPr>
              <w:t xml:space="preserve"> „</w:t>
            </w:r>
            <w:r w:rsidRPr="002E4A1C">
              <w:rPr>
                <w:rFonts w:ascii="Cambria" w:hAnsi="Cambria" w:cs="Calibri"/>
              </w:rPr>
              <w:t>задължителна</w:t>
            </w:r>
            <w:r w:rsidRPr="002E4A1C">
              <w:rPr>
                <w:rFonts w:ascii="Cambria" w:hAnsi="Cambria" w:cs="Times New Roman"/>
              </w:rPr>
              <w:t xml:space="preserve"> </w:t>
            </w:r>
            <w:r w:rsidRPr="002E4A1C">
              <w:rPr>
                <w:rFonts w:ascii="Cambria" w:hAnsi="Cambria" w:cs="Calibri"/>
              </w:rPr>
              <w:t>превантивна</w:t>
            </w:r>
            <w:r w:rsidRPr="002E4A1C">
              <w:rPr>
                <w:rFonts w:ascii="Cambria" w:hAnsi="Cambria" w:cs="Times New Roman"/>
              </w:rPr>
              <w:t xml:space="preserve"> </w:t>
            </w:r>
            <w:r w:rsidRPr="002E4A1C">
              <w:rPr>
                <w:rFonts w:ascii="Cambria" w:hAnsi="Cambria" w:cs="Calibri"/>
              </w:rPr>
              <w:t>социална</w:t>
            </w:r>
            <w:r w:rsidRPr="002E4A1C">
              <w:rPr>
                <w:rFonts w:ascii="Cambria" w:hAnsi="Cambria" w:cs="Times New Roman"/>
              </w:rPr>
              <w:t xml:space="preserve"> </w:t>
            </w:r>
            <w:r w:rsidRPr="002E4A1C">
              <w:rPr>
                <w:rFonts w:ascii="Cambria" w:hAnsi="Cambria" w:cs="Calibri"/>
              </w:rPr>
              <w:t>изолация</w:t>
            </w:r>
            <w:r w:rsidRPr="002E4A1C">
              <w:rPr>
                <w:rFonts w:ascii="Cambria" w:hAnsi="Cambria" w:cs="Agency FB"/>
              </w:rPr>
              <w:t>“</w:t>
            </w:r>
            <w:r w:rsidRPr="002E4A1C">
              <w:rPr>
                <w:rFonts w:ascii="Cambria" w:hAnsi="Cambria" w:cs="Times New Roman"/>
              </w:rPr>
              <w:t xml:space="preserve"> </w:t>
            </w:r>
            <w:r w:rsidRPr="002E4A1C">
              <w:rPr>
                <w:rFonts w:ascii="Cambria" w:hAnsi="Cambria" w:cs="Calibri"/>
              </w:rPr>
              <w:t>бе</w:t>
            </w:r>
            <w:r w:rsidRPr="002E4A1C">
              <w:rPr>
                <w:rFonts w:ascii="Cambria" w:hAnsi="Cambria" w:cs="Times New Roman"/>
              </w:rPr>
              <w:t xml:space="preserve"> </w:t>
            </w:r>
            <w:r w:rsidRPr="002E4A1C">
              <w:rPr>
                <w:rFonts w:ascii="Cambria" w:hAnsi="Cambria" w:cs="Calibri"/>
              </w:rPr>
              <w:t>продължен</w:t>
            </w:r>
            <w:r w:rsidRPr="002E4A1C">
              <w:rPr>
                <w:rFonts w:ascii="Cambria" w:hAnsi="Cambria" w:cs="Times New Roman"/>
              </w:rPr>
              <w:t xml:space="preserve"> </w:t>
            </w:r>
            <w:r w:rsidRPr="002E4A1C">
              <w:rPr>
                <w:rFonts w:ascii="Cambria" w:hAnsi="Cambria" w:cs="Calibri"/>
              </w:rPr>
              <w:t>за</w:t>
            </w:r>
            <w:r w:rsidRPr="002E4A1C">
              <w:rPr>
                <w:rFonts w:ascii="Cambria" w:hAnsi="Cambria" w:cs="Times New Roman"/>
              </w:rPr>
              <w:t xml:space="preserve"> </w:t>
            </w:r>
            <w:r w:rsidRPr="002E4A1C">
              <w:rPr>
                <w:rFonts w:ascii="Cambria" w:hAnsi="Cambria" w:cs="Calibri"/>
              </w:rPr>
              <w:t>пореден</w:t>
            </w:r>
            <w:r w:rsidRPr="002E4A1C">
              <w:rPr>
                <w:rFonts w:ascii="Cambria" w:hAnsi="Cambria" w:cs="Times New Roman"/>
              </w:rPr>
              <w:t xml:space="preserve"> </w:t>
            </w:r>
            <w:r w:rsidRPr="002E4A1C">
              <w:rPr>
                <w:rFonts w:ascii="Cambria" w:hAnsi="Cambria" w:cs="Calibri"/>
              </w:rPr>
              <w:t>път</w:t>
            </w:r>
            <w:r w:rsidRPr="002E4A1C">
              <w:rPr>
                <w:rFonts w:ascii="Cambria" w:hAnsi="Cambria" w:cs="Times New Roman"/>
              </w:rPr>
              <w:t xml:space="preserve">, </w:t>
            </w:r>
            <w:r w:rsidRPr="002E4A1C">
              <w:rPr>
                <w:rFonts w:ascii="Cambria" w:hAnsi="Cambria" w:cs="Calibri"/>
                <w:u w:val="single"/>
              </w:rPr>
              <w:t>до</w:t>
            </w:r>
            <w:r w:rsidRPr="002E4A1C">
              <w:rPr>
                <w:rFonts w:ascii="Cambria" w:hAnsi="Cambria" w:cs="Times New Roman"/>
                <w:u w:val="single"/>
              </w:rPr>
              <w:t xml:space="preserve"> 24 </w:t>
            </w:r>
            <w:r w:rsidRPr="002E4A1C">
              <w:rPr>
                <w:rFonts w:ascii="Cambria" w:hAnsi="Cambria" w:cs="Calibri"/>
                <w:u w:val="single"/>
              </w:rPr>
              <w:t>май</w:t>
            </w:r>
            <w:r w:rsidRPr="002E4A1C">
              <w:rPr>
                <w:rFonts w:ascii="Cambria" w:hAnsi="Cambria" w:cs="Times New Roman"/>
              </w:rPr>
              <w:t xml:space="preserve"> </w:t>
            </w:r>
            <w:r w:rsidRPr="002E4A1C">
              <w:rPr>
                <w:rFonts w:ascii="Cambria" w:hAnsi="Cambria" w:cs="Calibri"/>
              </w:rPr>
              <w:t>т</w:t>
            </w:r>
            <w:r w:rsidRPr="002E4A1C">
              <w:rPr>
                <w:rFonts w:ascii="Cambria" w:hAnsi="Cambria" w:cs="Times New Roman"/>
              </w:rPr>
              <w:t>.</w:t>
            </w:r>
            <w:r w:rsidRPr="002E4A1C">
              <w:rPr>
                <w:rFonts w:ascii="Cambria" w:hAnsi="Cambria" w:cs="Calibri"/>
              </w:rPr>
              <w:t>г</w:t>
            </w:r>
            <w:r w:rsidRPr="002E4A1C">
              <w:rPr>
                <w:rFonts w:ascii="Cambria" w:hAnsi="Cambria" w:cs="Times New Roman"/>
              </w:rPr>
              <w:t xml:space="preserve">. </w:t>
            </w:r>
            <w:r w:rsidRPr="002E4A1C">
              <w:rPr>
                <w:rFonts w:ascii="Cambria" w:hAnsi="Cambria" w:cs="Calibri"/>
              </w:rPr>
              <w:t>включително</w:t>
            </w:r>
            <w:r w:rsidRPr="002E4A1C">
              <w:rPr>
                <w:rFonts w:ascii="Cambria" w:hAnsi="Cambria" w:cs="Times New Roman"/>
              </w:rPr>
              <w:t xml:space="preserve">. </w:t>
            </w:r>
            <w:r w:rsidRPr="002E4A1C">
              <w:rPr>
                <w:rFonts w:ascii="Cambria" w:hAnsi="Cambria" w:cs="Calibri"/>
              </w:rPr>
              <w:t>Докато</w:t>
            </w:r>
            <w:r w:rsidRPr="002E4A1C">
              <w:rPr>
                <w:rFonts w:ascii="Cambria" w:hAnsi="Cambria" w:cs="Times New Roman"/>
              </w:rPr>
              <w:t xml:space="preserve"> </w:t>
            </w:r>
            <w:r w:rsidRPr="002E4A1C">
              <w:rPr>
                <w:rFonts w:ascii="Cambria" w:hAnsi="Cambria" w:cs="Calibri"/>
              </w:rPr>
              <w:t>в</w:t>
            </w:r>
            <w:r w:rsidRPr="002E4A1C">
              <w:rPr>
                <w:rFonts w:ascii="Cambria" w:hAnsi="Cambria" w:cs="Times New Roman"/>
              </w:rPr>
              <w:t xml:space="preserve"> </w:t>
            </w:r>
            <w:r w:rsidRPr="002E4A1C">
              <w:rPr>
                <w:rFonts w:ascii="Cambria" w:hAnsi="Cambria" w:cs="Calibri"/>
              </w:rPr>
              <w:t>провинциите</w:t>
            </w:r>
            <w:r w:rsidRPr="002E4A1C">
              <w:rPr>
                <w:rFonts w:ascii="Cambria" w:hAnsi="Cambria" w:cs="Times New Roman"/>
              </w:rPr>
              <w:t xml:space="preserve"> </w:t>
            </w:r>
            <w:r w:rsidRPr="002E4A1C">
              <w:rPr>
                <w:rFonts w:ascii="Cambria" w:hAnsi="Cambria" w:cs="Calibri"/>
              </w:rPr>
              <w:t>карантинният</w:t>
            </w:r>
            <w:r w:rsidRPr="002E4A1C">
              <w:rPr>
                <w:rFonts w:ascii="Cambria" w:hAnsi="Cambria" w:cs="Times New Roman"/>
              </w:rPr>
              <w:t xml:space="preserve"> </w:t>
            </w:r>
            <w:r w:rsidRPr="002E4A1C">
              <w:rPr>
                <w:rFonts w:ascii="Cambria" w:hAnsi="Cambria" w:cs="Calibri"/>
              </w:rPr>
              <w:t>режим</w:t>
            </w:r>
            <w:r w:rsidRPr="002E4A1C">
              <w:rPr>
                <w:rFonts w:ascii="Cambria" w:hAnsi="Cambria" w:cs="Times New Roman"/>
              </w:rPr>
              <w:t xml:space="preserve"> </w:t>
            </w:r>
            <w:r w:rsidRPr="002E4A1C">
              <w:rPr>
                <w:rFonts w:ascii="Cambria" w:hAnsi="Cambria" w:cs="Calibri"/>
              </w:rPr>
              <w:t>постепенно</w:t>
            </w:r>
            <w:r w:rsidRPr="002E4A1C">
              <w:rPr>
                <w:rFonts w:ascii="Cambria" w:hAnsi="Cambria" w:cs="Times New Roman"/>
              </w:rPr>
              <w:t xml:space="preserve"> </w:t>
            </w:r>
            <w:r w:rsidRPr="002E4A1C">
              <w:rPr>
                <w:rFonts w:ascii="Cambria" w:hAnsi="Cambria" w:cs="Calibri"/>
              </w:rPr>
              <w:t>се</w:t>
            </w:r>
            <w:r w:rsidRPr="002E4A1C">
              <w:rPr>
                <w:rFonts w:ascii="Cambria" w:hAnsi="Cambria" w:cs="Times New Roman"/>
              </w:rPr>
              <w:t xml:space="preserve"> </w:t>
            </w:r>
            <w:r w:rsidRPr="002E4A1C">
              <w:rPr>
                <w:rFonts w:ascii="Cambria" w:hAnsi="Cambria" w:cs="Calibri"/>
              </w:rPr>
              <w:t>облекчава</w:t>
            </w:r>
            <w:r w:rsidRPr="002E4A1C">
              <w:rPr>
                <w:rFonts w:ascii="Cambria" w:hAnsi="Cambria" w:cs="Times New Roman"/>
              </w:rPr>
              <w:t xml:space="preserve">, </w:t>
            </w:r>
            <w:r w:rsidRPr="002E4A1C">
              <w:rPr>
                <w:rFonts w:ascii="Cambria" w:hAnsi="Cambria" w:cs="Calibri"/>
              </w:rPr>
              <w:t>при</w:t>
            </w:r>
            <w:r w:rsidRPr="002E4A1C">
              <w:rPr>
                <w:rFonts w:ascii="Cambria" w:hAnsi="Cambria" w:cs="Times New Roman"/>
              </w:rPr>
              <w:t xml:space="preserve"> </w:t>
            </w:r>
            <w:r w:rsidRPr="002E4A1C">
              <w:rPr>
                <w:rFonts w:ascii="Cambria" w:hAnsi="Cambria" w:cs="Calibri"/>
              </w:rPr>
              <w:t>спазване</w:t>
            </w:r>
            <w:r w:rsidRPr="002E4A1C">
              <w:rPr>
                <w:rFonts w:ascii="Cambria" w:hAnsi="Cambria" w:cs="Times New Roman"/>
              </w:rPr>
              <w:t xml:space="preserve"> </w:t>
            </w:r>
            <w:r w:rsidRPr="002E4A1C">
              <w:rPr>
                <w:rFonts w:ascii="Cambria" w:hAnsi="Cambria" w:cs="Calibri"/>
              </w:rPr>
              <w:t>на</w:t>
            </w:r>
            <w:r w:rsidRPr="002E4A1C">
              <w:rPr>
                <w:rFonts w:ascii="Cambria" w:hAnsi="Cambria" w:cs="Times New Roman"/>
              </w:rPr>
              <w:t xml:space="preserve"> </w:t>
            </w:r>
            <w:r w:rsidRPr="002E4A1C">
              <w:rPr>
                <w:rFonts w:ascii="Cambria" w:hAnsi="Cambria" w:cs="Calibri"/>
              </w:rPr>
              <w:t>няколко</w:t>
            </w:r>
            <w:r w:rsidRPr="002E4A1C">
              <w:rPr>
                <w:rFonts w:ascii="Cambria" w:hAnsi="Cambria" w:cs="Times New Roman"/>
              </w:rPr>
              <w:t xml:space="preserve"> </w:t>
            </w:r>
            <w:r w:rsidRPr="002E4A1C">
              <w:rPr>
                <w:rFonts w:ascii="Cambria" w:hAnsi="Cambria" w:cs="Calibri"/>
              </w:rPr>
              <w:t>задължителни</w:t>
            </w:r>
            <w:r w:rsidRPr="002E4A1C">
              <w:rPr>
                <w:rFonts w:ascii="Cambria" w:hAnsi="Cambria" w:cs="Times New Roman"/>
              </w:rPr>
              <w:t xml:space="preserve"> </w:t>
            </w:r>
            <w:r w:rsidRPr="002E4A1C">
              <w:rPr>
                <w:rFonts w:ascii="Cambria" w:hAnsi="Cambria" w:cs="Calibri"/>
              </w:rPr>
              <w:t>санитарни</w:t>
            </w:r>
            <w:r w:rsidRPr="002E4A1C">
              <w:rPr>
                <w:rFonts w:ascii="Cambria" w:hAnsi="Cambria" w:cs="Times New Roman"/>
              </w:rPr>
              <w:t xml:space="preserve"> </w:t>
            </w:r>
            <w:r w:rsidRPr="002E4A1C">
              <w:rPr>
                <w:rFonts w:ascii="Cambria" w:hAnsi="Cambria" w:cs="Calibri"/>
              </w:rPr>
              <w:t>условия</w:t>
            </w:r>
            <w:r w:rsidRPr="002E4A1C">
              <w:rPr>
                <w:rFonts w:ascii="Cambria" w:hAnsi="Cambria" w:cs="Times New Roman"/>
              </w:rPr>
              <w:t xml:space="preserve">, </w:t>
            </w:r>
            <w:r w:rsidRPr="002E4A1C">
              <w:rPr>
                <w:rFonts w:ascii="Cambria" w:hAnsi="Cambria" w:cs="Calibri"/>
              </w:rPr>
              <w:t>в</w:t>
            </w:r>
            <w:r w:rsidRPr="002E4A1C">
              <w:rPr>
                <w:rFonts w:ascii="Cambria" w:hAnsi="Cambria" w:cs="Times New Roman"/>
              </w:rPr>
              <w:t xml:space="preserve"> </w:t>
            </w:r>
            <w:r w:rsidRPr="002E4A1C">
              <w:rPr>
                <w:rFonts w:ascii="Cambria" w:hAnsi="Cambria" w:cs="Calibri"/>
              </w:rPr>
              <w:t>района</w:t>
            </w:r>
            <w:r w:rsidRPr="002E4A1C">
              <w:rPr>
                <w:rFonts w:ascii="Cambria" w:hAnsi="Cambria" w:cs="Times New Roman"/>
              </w:rPr>
              <w:t xml:space="preserve"> </w:t>
            </w:r>
            <w:r w:rsidRPr="002E4A1C">
              <w:rPr>
                <w:rFonts w:ascii="Cambria" w:hAnsi="Cambria" w:cs="Calibri"/>
              </w:rPr>
              <w:t>на</w:t>
            </w:r>
            <w:r w:rsidRPr="002E4A1C">
              <w:rPr>
                <w:rFonts w:ascii="Cambria" w:hAnsi="Cambria" w:cs="Times New Roman"/>
              </w:rPr>
              <w:t xml:space="preserve"> </w:t>
            </w:r>
            <w:r w:rsidRPr="002E4A1C">
              <w:rPr>
                <w:rFonts w:ascii="Cambria" w:hAnsi="Cambria" w:cs="Calibri"/>
              </w:rPr>
              <w:t>Голям</w:t>
            </w:r>
            <w:r w:rsidRPr="002E4A1C">
              <w:rPr>
                <w:rFonts w:ascii="Cambria" w:hAnsi="Cambria" w:cs="Times New Roman"/>
              </w:rPr>
              <w:t xml:space="preserve"> </w:t>
            </w:r>
            <w:r w:rsidRPr="002E4A1C">
              <w:rPr>
                <w:rFonts w:ascii="Cambria" w:hAnsi="Cambria" w:cs="Calibri"/>
              </w:rPr>
              <w:t>Б</w:t>
            </w:r>
            <w:r w:rsidRPr="002E4A1C">
              <w:rPr>
                <w:rFonts w:ascii="Cambria" w:hAnsi="Cambria" w:cs="Times New Roman"/>
              </w:rPr>
              <w:t xml:space="preserve">. </w:t>
            </w:r>
            <w:r w:rsidRPr="002E4A1C">
              <w:rPr>
                <w:rFonts w:ascii="Cambria" w:hAnsi="Cambria" w:cs="Calibri"/>
              </w:rPr>
              <w:t>Айрес</w:t>
            </w:r>
            <w:r w:rsidRPr="002E4A1C">
              <w:rPr>
                <w:rFonts w:ascii="Cambria" w:hAnsi="Cambria" w:cs="Times New Roman"/>
              </w:rPr>
              <w:t xml:space="preserve"> </w:t>
            </w:r>
            <w:r w:rsidRPr="002E4A1C">
              <w:rPr>
                <w:rFonts w:ascii="Cambria" w:hAnsi="Cambria" w:cs="Calibri"/>
              </w:rPr>
              <w:t>и</w:t>
            </w:r>
            <w:r w:rsidRPr="002E4A1C">
              <w:rPr>
                <w:rFonts w:ascii="Cambria" w:hAnsi="Cambria" w:cs="Times New Roman"/>
              </w:rPr>
              <w:t xml:space="preserve"> </w:t>
            </w:r>
            <w:r w:rsidRPr="002E4A1C">
              <w:rPr>
                <w:rFonts w:ascii="Cambria" w:hAnsi="Cambria" w:cs="Calibri"/>
              </w:rPr>
              <w:t>прилежащите</w:t>
            </w:r>
            <w:r w:rsidRPr="002E4A1C">
              <w:rPr>
                <w:rFonts w:ascii="Cambria" w:hAnsi="Cambria" w:cs="Times New Roman"/>
              </w:rPr>
              <w:t xml:space="preserve"> </w:t>
            </w:r>
            <w:r w:rsidRPr="002E4A1C">
              <w:rPr>
                <w:rFonts w:ascii="Cambria" w:hAnsi="Cambria" w:cs="Calibri"/>
              </w:rPr>
              <w:t>райони</w:t>
            </w:r>
            <w:r w:rsidRPr="002E4A1C">
              <w:rPr>
                <w:rFonts w:ascii="Cambria" w:hAnsi="Cambria" w:cs="Times New Roman"/>
              </w:rPr>
              <w:t xml:space="preserve"> </w:t>
            </w:r>
            <w:r w:rsidRPr="002E4A1C">
              <w:rPr>
                <w:rFonts w:ascii="Cambria" w:hAnsi="Cambria" w:cs="Calibri"/>
              </w:rPr>
              <w:t>на</w:t>
            </w:r>
            <w:r w:rsidRPr="002E4A1C">
              <w:rPr>
                <w:rFonts w:ascii="Cambria" w:hAnsi="Cambria" w:cs="Times New Roman"/>
              </w:rPr>
              <w:t xml:space="preserve"> </w:t>
            </w:r>
            <w:r w:rsidRPr="002E4A1C">
              <w:rPr>
                <w:rFonts w:ascii="Cambria" w:hAnsi="Cambria" w:cs="Calibri"/>
              </w:rPr>
              <w:t>провинция</w:t>
            </w:r>
            <w:r w:rsidRPr="002E4A1C">
              <w:rPr>
                <w:rFonts w:ascii="Cambria" w:hAnsi="Cambria" w:cs="Times New Roman"/>
              </w:rPr>
              <w:t xml:space="preserve"> </w:t>
            </w:r>
            <w:r w:rsidRPr="002E4A1C">
              <w:rPr>
                <w:rFonts w:ascii="Cambria" w:hAnsi="Cambria" w:cs="Calibri"/>
              </w:rPr>
              <w:t>Б</w:t>
            </w:r>
            <w:r w:rsidRPr="002E4A1C">
              <w:rPr>
                <w:rFonts w:ascii="Cambria" w:hAnsi="Cambria" w:cs="Times New Roman"/>
              </w:rPr>
              <w:t xml:space="preserve">. </w:t>
            </w:r>
            <w:r w:rsidRPr="002E4A1C">
              <w:rPr>
                <w:rFonts w:ascii="Cambria" w:hAnsi="Cambria" w:cs="Calibri"/>
              </w:rPr>
              <w:t>Айрес</w:t>
            </w:r>
            <w:r w:rsidRPr="002E4A1C">
              <w:rPr>
                <w:rFonts w:ascii="Cambria" w:hAnsi="Cambria" w:cs="Times New Roman"/>
              </w:rPr>
              <w:t xml:space="preserve"> </w:t>
            </w:r>
            <w:r w:rsidRPr="002E4A1C">
              <w:rPr>
                <w:rFonts w:ascii="Cambria" w:hAnsi="Cambria" w:cs="Calibri"/>
              </w:rPr>
              <w:t>продължават</w:t>
            </w:r>
            <w:r w:rsidRPr="002E4A1C">
              <w:rPr>
                <w:rFonts w:ascii="Cambria" w:hAnsi="Cambria" w:cs="Times New Roman"/>
              </w:rPr>
              <w:t xml:space="preserve"> </w:t>
            </w:r>
            <w:r w:rsidRPr="002E4A1C">
              <w:rPr>
                <w:rFonts w:ascii="Cambria" w:hAnsi="Cambria" w:cs="Calibri"/>
              </w:rPr>
              <w:t>да</w:t>
            </w:r>
            <w:r w:rsidRPr="002E4A1C">
              <w:rPr>
                <w:rFonts w:ascii="Cambria" w:hAnsi="Cambria" w:cs="Times New Roman"/>
              </w:rPr>
              <w:t xml:space="preserve"> </w:t>
            </w:r>
            <w:r w:rsidRPr="002E4A1C">
              <w:rPr>
                <w:rFonts w:ascii="Cambria" w:hAnsi="Cambria" w:cs="Calibri"/>
              </w:rPr>
              <w:t>се</w:t>
            </w:r>
            <w:r w:rsidRPr="002E4A1C">
              <w:rPr>
                <w:rFonts w:ascii="Cambria" w:hAnsi="Cambria" w:cs="Times New Roman"/>
              </w:rPr>
              <w:t xml:space="preserve"> </w:t>
            </w:r>
            <w:r w:rsidRPr="002E4A1C">
              <w:rPr>
                <w:rFonts w:ascii="Cambria" w:hAnsi="Cambria" w:cs="Calibri"/>
              </w:rPr>
              <w:t>прилагат</w:t>
            </w:r>
            <w:r w:rsidRPr="002E4A1C">
              <w:rPr>
                <w:rFonts w:ascii="Cambria" w:hAnsi="Cambria" w:cs="Times New Roman"/>
              </w:rPr>
              <w:t xml:space="preserve"> </w:t>
            </w:r>
            <w:r w:rsidRPr="002E4A1C">
              <w:rPr>
                <w:rFonts w:ascii="Cambria" w:hAnsi="Cambria" w:cs="Calibri"/>
              </w:rPr>
              <w:t>по</w:t>
            </w:r>
            <w:r w:rsidRPr="002E4A1C">
              <w:rPr>
                <w:rFonts w:ascii="Cambria" w:hAnsi="Cambria" w:cs="Times New Roman"/>
              </w:rPr>
              <w:t>-</w:t>
            </w:r>
            <w:r w:rsidRPr="002E4A1C">
              <w:rPr>
                <w:rFonts w:ascii="Cambria" w:hAnsi="Cambria" w:cs="Calibri"/>
              </w:rPr>
              <w:t>строги</w:t>
            </w:r>
            <w:r w:rsidRPr="002E4A1C">
              <w:rPr>
                <w:rFonts w:ascii="Cambria" w:hAnsi="Cambria" w:cs="Times New Roman"/>
              </w:rPr>
              <w:t xml:space="preserve"> </w:t>
            </w:r>
            <w:r w:rsidRPr="002E4A1C">
              <w:rPr>
                <w:rFonts w:ascii="Cambria" w:hAnsi="Cambria" w:cs="Calibri"/>
              </w:rPr>
              <w:t>ограничителни</w:t>
            </w:r>
            <w:r w:rsidRPr="002E4A1C">
              <w:rPr>
                <w:rFonts w:ascii="Cambria" w:hAnsi="Cambria" w:cs="Times New Roman"/>
              </w:rPr>
              <w:t xml:space="preserve"> </w:t>
            </w:r>
            <w:r w:rsidRPr="002E4A1C">
              <w:rPr>
                <w:rFonts w:ascii="Cambria" w:hAnsi="Cambria" w:cs="Calibri"/>
              </w:rPr>
              <w:t>мерки</w:t>
            </w:r>
            <w:r w:rsidRPr="002E4A1C">
              <w:rPr>
                <w:rFonts w:ascii="Cambria" w:hAnsi="Cambria" w:cs="Times New Roman"/>
              </w:rPr>
              <w:t xml:space="preserve">. </w:t>
            </w:r>
            <w:r w:rsidRPr="002E4A1C">
              <w:rPr>
                <w:rFonts w:ascii="Cambria" w:hAnsi="Cambria" w:cs="Calibri"/>
              </w:rPr>
              <w:t>Общественият</w:t>
            </w:r>
            <w:r w:rsidRPr="002E4A1C">
              <w:rPr>
                <w:rFonts w:ascii="Cambria" w:hAnsi="Cambria" w:cs="Times New Roman"/>
              </w:rPr>
              <w:t xml:space="preserve"> </w:t>
            </w:r>
            <w:r w:rsidRPr="002E4A1C">
              <w:rPr>
                <w:rFonts w:ascii="Cambria" w:hAnsi="Cambria" w:cs="Calibri"/>
              </w:rPr>
              <w:t>транспорт</w:t>
            </w:r>
            <w:r w:rsidRPr="002E4A1C">
              <w:rPr>
                <w:rFonts w:ascii="Cambria" w:hAnsi="Cambria" w:cs="Times New Roman"/>
              </w:rPr>
              <w:t xml:space="preserve"> </w:t>
            </w:r>
            <w:r w:rsidRPr="002E4A1C">
              <w:rPr>
                <w:rFonts w:ascii="Cambria" w:hAnsi="Cambria" w:cs="Calibri"/>
              </w:rPr>
              <w:t>е</w:t>
            </w:r>
            <w:r w:rsidRPr="002E4A1C">
              <w:rPr>
                <w:rFonts w:ascii="Cambria" w:hAnsi="Cambria" w:cs="Times New Roman"/>
              </w:rPr>
              <w:t xml:space="preserve"> </w:t>
            </w:r>
            <w:r w:rsidRPr="002E4A1C">
              <w:rPr>
                <w:rFonts w:ascii="Cambria" w:hAnsi="Cambria" w:cs="Calibri"/>
              </w:rPr>
              <w:t>ограничен</w:t>
            </w:r>
            <w:r w:rsidRPr="002E4A1C">
              <w:rPr>
                <w:rFonts w:ascii="Cambria" w:hAnsi="Cambria" w:cs="Times New Roman"/>
              </w:rPr>
              <w:t xml:space="preserve">, </w:t>
            </w:r>
            <w:r w:rsidRPr="002E4A1C">
              <w:rPr>
                <w:rFonts w:ascii="Cambria" w:hAnsi="Cambria" w:cs="Calibri"/>
              </w:rPr>
              <w:t>затворени</w:t>
            </w:r>
            <w:r w:rsidRPr="002E4A1C">
              <w:rPr>
                <w:rFonts w:ascii="Cambria" w:hAnsi="Cambria" w:cs="Times New Roman"/>
              </w:rPr>
              <w:t xml:space="preserve"> </w:t>
            </w:r>
            <w:r w:rsidRPr="002E4A1C">
              <w:rPr>
                <w:rFonts w:ascii="Cambria" w:hAnsi="Cambria" w:cs="Calibri"/>
              </w:rPr>
              <w:t>остават</w:t>
            </w:r>
            <w:r w:rsidRPr="002E4A1C">
              <w:rPr>
                <w:rFonts w:ascii="Cambria" w:hAnsi="Cambria" w:cs="Times New Roman"/>
              </w:rPr>
              <w:t xml:space="preserve"> </w:t>
            </w:r>
            <w:r w:rsidRPr="002E4A1C">
              <w:rPr>
                <w:rFonts w:ascii="Cambria" w:hAnsi="Cambria" w:cs="Calibri"/>
              </w:rPr>
              <w:t>ресторантите</w:t>
            </w:r>
            <w:r w:rsidRPr="002E4A1C">
              <w:rPr>
                <w:rFonts w:ascii="Cambria" w:hAnsi="Cambria" w:cs="Times New Roman"/>
              </w:rPr>
              <w:t xml:space="preserve"> </w:t>
            </w:r>
            <w:r w:rsidRPr="002E4A1C">
              <w:rPr>
                <w:rFonts w:ascii="Cambria" w:hAnsi="Cambria" w:cs="Calibri"/>
              </w:rPr>
              <w:t>и</w:t>
            </w:r>
            <w:r w:rsidRPr="002E4A1C">
              <w:rPr>
                <w:rFonts w:ascii="Cambria" w:hAnsi="Cambria" w:cs="Times New Roman"/>
              </w:rPr>
              <w:t xml:space="preserve"> </w:t>
            </w:r>
            <w:r w:rsidRPr="002E4A1C">
              <w:rPr>
                <w:rFonts w:ascii="Cambria" w:hAnsi="Cambria" w:cs="Calibri"/>
              </w:rPr>
              <w:t>кафенетата</w:t>
            </w:r>
            <w:r w:rsidRPr="002E4A1C">
              <w:rPr>
                <w:rFonts w:ascii="Cambria" w:hAnsi="Cambria" w:cs="Times New Roman"/>
              </w:rPr>
              <w:t xml:space="preserve">, </w:t>
            </w:r>
            <w:r w:rsidRPr="002E4A1C">
              <w:rPr>
                <w:rFonts w:ascii="Cambria" w:hAnsi="Cambria" w:cs="Calibri"/>
              </w:rPr>
              <w:t>както</w:t>
            </w:r>
            <w:r w:rsidRPr="002E4A1C">
              <w:rPr>
                <w:rFonts w:ascii="Cambria" w:hAnsi="Cambria" w:cs="Times New Roman"/>
              </w:rPr>
              <w:t xml:space="preserve"> </w:t>
            </w:r>
            <w:r w:rsidRPr="002E4A1C">
              <w:rPr>
                <w:rFonts w:ascii="Cambria" w:hAnsi="Cambria" w:cs="Calibri"/>
              </w:rPr>
              <w:t>и</w:t>
            </w:r>
            <w:r w:rsidRPr="002E4A1C">
              <w:rPr>
                <w:rFonts w:ascii="Cambria" w:hAnsi="Cambria" w:cs="Times New Roman"/>
              </w:rPr>
              <w:t xml:space="preserve"> </w:t>
            </w:r>
            <w:r w:rsidRPr="002E4A1C">
              <w:rPr>
                <w:rFonts w:ascii="Cambria" w:hAnsi="Cambria" w:cs="Calibri"/>
              </w:rPr>
              <w:t>магазините</w:t>
            </w:r>
            <w:r w:rsidRPr="002E4A1C">
              <w:rPr>
                <w:rFonts w:ascii="Cambria" w:hAnsi="Cambria" w:cs="Times New Roman"/>
              </w:rPr>
              <w:t xml:space="preserve"> </w:t>
            </w:r>
            <w:r w:rsidRPr="002E4A1C">
              <w:rPr>
                <w:rFonts w:ascii="Cambria" w:hAnsi="Cambria" w:cs="Calibri"/>
              </w:rPr>
              <w:t>за</w:t>
            </w:r>
            <w:r w:rsidRPr="002E4A1C">
              <w:rPr>
                <w:rFonts w:ascii="Cambria" w:hAnsi="Cambria" w:cs="Times New Roman"/>
              </w:rPr>
              <w:t xml:space="preserve"> </w:t>
            </w:r>
            <w:r w:rsidRPr="002E4A1C">
              <w:rPr>
                <w:rFonts w:ascii="Cambria" w:hAnsi="Cambria" w:cs="Calibri"/>
              </w:rPr>
              <w:t>дрехи</w:t>
            </w:r>
            <w:r w:rsidRPr="002E4A1C">
              <w:rPr>
                <w:rFonts w:ascii="Cambria" w:hAnsi="Cambria" w:cs="Times New Roman"/>
              </w:rPr>
              <w:t xml:space="preserve"> </w:t>
            </w:r>
            <w:r w:rsidRPr="002E4A1C">
              <w:rPr>
                <w:rFonts w:ascii="Cambria" w:hAnsi="Cambria" w:cs="Calibri"/>
              </w:rPr>
              <w:t>и</w:t>
            </w:r>
            <w:r w:rsidRPr="002E4A1C">
              <w:rPr>
                <w:rFonts w:ascii="Cambria" w:hAnsi="Cambria" w:cs="Times New Roman"/>
              </w:rPr>
              <w:t xml:space="preserve"> </w:t>
            </w:r>
            <w:r w:rsidRPr="002E4A1C">
              <w:rPr>
                <w:rFonts w:ascii="Cambria" w:hAnsi="Cambria" w:cs="Calibri"/>
              </w:rPr>
              <w:t>обувки</w:t>
            </w:r>
            <w:r w:rsidRPr="002E4A1C">
              <w:rPr>
                <w:rFonts w:ascii="Cambria" w:hAnsi="Cambria" w:cs="Times New Roman"/>
              </w:rPr>
              <w:t xml:space="preserve"> </w:t>
            </w:r>
            <w:r w:rsidRPr="002E4A1C">
              <w:rPr>
                <w:rFonts w:ascii="Cambria" w:hAnsi="Cambria" w:cs="Calibri"/>
              </w:rPr>
              <w:t>и</w:t>
            </w:r>
            <w:r w:rsidRPr="002E4A1C">
              <w:rPr>
                <w:rFonts w:ascii="Cambria" w:hAnsi="Cambria" w:cs="Times New Roman"/>
              </w:rPr>
              <w:t xml:space="preserve"> </w:t>
            </w:r>
            <w:r w:rsidRPr="002E4A1C">
              <w:rPr>
                <w:rFonts w:ascii="Cambria" w:hAnsi="Cambria" w:cs="Calibri"/>
              </w:rPr>
              <w:t>др</w:t>
            </w:r>
            <w:r w:rsidRPr="002E4A1C">
              <w:rPr>
                <w:rFonts w:ascii="Cambria" w:hAnsi="Cambria" w:cs="Times New Roman"/>
              </w:rPr>
              <w:t>.</w:t>
            </w:r>
          </w:p>
        </w:tc>
      </w:tr>
      <w:tr w:rsidR="002E4A1C" w:rsidRPr="007A71E0" w14:paraId="06BFB913" w14:textId="77777777" w:rsidTr="0091361F">
        <w:trPr>
          <w:trHeight w:val="636"/>
        </w:trPr>
        <w:tc>
          <w:tcPr>
            <w:tcW w:w="3544" w:type="dxa"/>
          </w:tcPr>
          <w:p w14:paraId="07070B39" w14:textId="40AD1B7C" w:rsidR="002E4A1C" w:rsidRPr="007A71E0" w:rsidRDefault="002E4A1C" w:rsidP="002E4A1C">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34464487" w14:textId="1B38B94E" w:rsidR="002E4A1C" w:rsidRDefault="002E4A1C" w:rsidP="002E4A1C">
            <w:pPr>
              <w:jc w:val="both"/>
              <w:rPr>
                <w:rFonts w:ascii="Cambria" w:hAnsi="Cambria"/>
                <w:sz w:val="24"/>
                <w:szCs w:val="24"/>
              </w:rPr>
            </w:pPr>
            <w:r>
              <w:rPr>
                <w:rFonts w:ascii="Cambria" w:hAnsi="Cambria"/>
                <w:sz w:val="24"/>
                <w:szCs w:val="24"/>
              </w:rPr>
              <w:t>-</w:t>
            </w:r>
          </w:p>
        </w:tc>
      </w:tr>
      <w:tr w:rsidR="002E4A1C" w:rsidRPr="007A71E0" w14:paraId="7F2E9A83" w14:textId="77777777" w:rsidTr="002E4A1C">
        <w:trPr>
          <w:trHeight w:val="636"/>
        </w:trPr>
        <w:tc>
          <w:tcPr>
            <w:tcW w:w="11605" w:type="dxa"/>
            <w:gridSpan w:val="2"/>
            <w:shd w:val="clear" w:color="auto" w:fill="D9D9D9" w:themeFill="background1" w:themeFillShade="D9"/>
          </w:tcPr>
          <w:p w14:paraId="59F09FC8" w14:textId="226093AF" w:rsidR="002E4A1C" w:rsidRDefault="002E4A1C" w:rsidP="002E4A1C">
            <w:pPr>
              <w:jc w:val="center"/>
              <w:rPr>
                <w:rFonts w:ascii="Cambria" w:hAnsi="Cambria"/>
                <w:sz w:val="24"/>
                <w:szCs w:val="24"/>
              </w:rPr>
            </w:pPr>
            <w:r w:rsidRPr="005F23A4">
              <w:rPr>
                <w:rFonts w:ascii="Cambria" w:hAnsi="Cambria"/>
                <w:b/>
                <w:bCs/>
                <w:sz w:val="28"/>
                <w:szCs w:val="28"/>
              </w:rPr>
              <w:t>Бахамски острови</w:t>
            </w:r>
          </w:p>
        </w:tc>
      </w:tr>
      <w:tr w:rsidR="009C5140" w:rsidRPr="007A71E0" w14:paraId="69F62C4E" w14:textId="77777777" w:rsidTr="0091361F">
        <w:trPr>
          <w:trHeight w:val="636"/>
        </w:trPr>
        <w:tc>
          <w:tcPr>
            <w:tcW w:w="3544" w:type="dxa"/>
          </w:tcPr>
          <w:p w14:paraId="0DFA8FF2" w14:textId="64D8F373"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6070FF11" w14:textId="3B962F46" w:rsidR="009C5140" w:rsidRPr="007A71E0" w:rsidRDefault="005F7D0D" w:rsidP="009C5140">
            <w:pPr>
              <w:jc w:val="both"/>
              <w:rPr>
                <w:rFonts w:ascii="Cambria" w:hAnsi="Cambria"/>
                <w:sz w:val="24"/>
                <w:szCs w:val="24"/>
              </w:rPr>
            </w:pPr>
            <w:r>
              <w:rPr>
                <w:rFonts w:ascii="Cambria" w:hAnsi="Cambria"/>
                <w:sz w:val="24"/>
                <w:szCs w:val="24"/>
              </w:rPr>
              <w:t>Налице е</w:t>
            </w:r>
            <w:r w:rsidR="009C5140" w:rsidRPr="007A71E0">
              <w:rPr>
                <w:rFonts w:ascii="Cambria" w:hAnsi="Cambria"/>
                <w:sz w:val="24"/>
                <w:szCs w:val="24"/>
              </w:rPr>
              <w:t xml:space="preserve"> забрана за влизане от Китай, Южна Корея, Иран, всички  европейски страни, Обединеното Кралство и Ирландия; забрана за акостиране на круизни кораби.</w:t>
            </w:r>
          </w:p>
        </w:tc>
      </w:tr>
      <w:tr w:rsidR="009C5140" w:rsidRPr="007A71E0" w14:paraId="1D4D6C38" w14:textId="77777777" w:rsidTr="0091361F">
        <w:trPr>
          <w:trHeight w:val="636"/>
        </w:trPr>
        <w:tc>
          <w:tcPr>
            <w:tcW w:w="3544" w:type="dxa"/>
          </w:tcPr>
          <w:p w14:paraId="07DB0483" w14:textId="720068FA"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7848D62D" w14:textId="77777777" w:rsidR="009C5140" w:rsidRPr="007A71E0" w:rsidRDefault="009C5140" w:rsidP="009C5140">
            <w:pPr>
              <w:jc w:val="both"/>
              <w:rPr>
                <w:rFonts w:ascii="Cambria" w:hAnsi="Cambria"/>
                <w:sz w:val="24"/>
                <w:szCs w:val="24"/>
              </w:rPr>
            </w:pPr>
          </w:p>
        </w:tc>
      </w:tr>
      <w:tr w:rsidR="009C5140" w:rsidRPr="007A71E0" w14:paraId="6AD4B37A" w14:textId="77777777" w:rsidTr="0091361F">
        <w:trPr>
          <w:trHeight w:val="636"/>
        </w:trPr>
        <w:tc>
          <w:tcPr>
            <w:tcW w:w="3544" w:type="dxa"/>
          </w:tcPr>
          <w:p w14:paraId="75AE9CAC" w14:textId="14C835BC"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Предложения за алтернативни маршрути за завръщане в България (отворени ГКПП към съседни държави) на граждани в </w:t>
            </w:r>
            <w:r w:rsidRPr="007A71E0">
              <w:rPr>
                <w:rFonts w:ascii="Cambria" w:hAnsi="Cambria"/>
                <w:sz w:val="24"/>
                <w:szCs w:val="24"/>
              </w:rPr>
              <w:lastRenderedPageBreak/>
              <w:t>случаите на пълно или частично затваряне какви са възможните обходни маршрути (сухопътни, въздушни и морски)</w:t>
            </w:r>
          </w:p>
        </w:tc>
        <w:tc>
          <w:tcPr>
            <w:tcW w:w="8061" w:type="dxa"/>
          </w:tcPr>
          <w:p w14:paraId="46BD64E6" w14:textId="77777777" w:rsidR="009C5140" w:rsidRPr="007A71E0" w:rsidRDefault="009C5140" w:rsidP="009C5140">
            <w:pPr>
              <w:jc w:val="both"/>
              <w:rPr>
                <w:rFonts w:ascii="Cambria" w:hAnsi="Cambria"/>
                <w:sz w:val="24"/>
                <w:szCs w:val="24"/>
              </w:rPr>
            </w:pPr>
          </w:p>
        </w:tc>
      </w:tr>
      <w:tr w:rsidR="009C5140" w:rsidRPr="007A71E0" w14:paraId="3E9C89FC" w14:textId="77777777" w:rsidTr="0091361F">
        <w:trPr>
          <w:trHeight w:val="636"/>
        </w:trPr>
        <w:tc>
          <w:tcPr>
            <w:tcW w:w="3544" w:type="dxa"/>
          </w:tcPr>
          <w:p w14:paraId="06ED8060" w14:textId="5FC22AF6"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60628531" w14:textId="77777777" w:rsidR="009C5140" w:rsidRPr="007A71E0" w:rsidRDefault="009C5140" w:rsidP="009C5140">
            <w:pPr>
              <w:jc w:val="both"/>
              <w:rPr>
                <w:rFonts w:ascii="Cambria" w:hAnsi="Cambria"/>
                <w:sz w:val="24"/>
                <w:szCs w:val="24"/>
              </w:rPr>
            </w:pPr>
          </w:p>
        </w:tc>
      </w:tr>
      <w:tr w:rsidR="009C5140" w:rsidRPr="007A71E0" w14:paraId="4C97D823" w14:textId="77777777" w:rsidTr="0091361F">
        <w:trPr>
          <w:trHeight w:val="636"/>
        </w:trPr>
        <w:tc>
          <w:tcPr>
            <w:tcW w:w="3544" w:type="dxa"/>
          </w:tcPr>
          <w:p w14:paraId="1ED2BEC5" w14:textId="36F70C04"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15ED530D" w14:textId="77777777" w:rsidR="009C5140" w:rsidRPr="007A71E0" w:rsidRDefault="009C5140" w:rsidP="009C5140">
            <w:pPr>
              <w:jc w:val="both"/>
              <w:rPr>
                <w:rFonts w:ascii="Cambria" w:hAnsi="Cambria"/>
                <w:sz w:val="24"/>
                <w:szCs w:val="24"/>
              </w:rPr>
            </w:pPr>
          </w:p>
        </w:tc>
      </w:tr>
      <w:tr w:rsidR="009C5140" w:rsidRPr="007A71E0" w14:paraId="3D1C1408" w14:textId="77777777" w:rsidTr="00B303CF">
        <w:trPr>
          <w:trHeight w:val="636"/>
        </w:trPr>
        <w:tc>
          <w:tcPr>
            <w:tcW w:w="11605" w:type="dxa"/>
            <w:gridSpan w:val="2"/>
            <w:shd w:val="clear" w:color="auto" w:fill="BFBFBF" w:themeFill="background1" w:themeFillShade="BF"/>
          </w:tcPr>
          <w:p w14:paraId="3909840F" w14:textId="2C4B466E"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Белиз</w:t>
            </w:r>
          </w:p>
        </w:tc>
      </w:tr>
      <w:tr w:rsidR="009C5140" w:rsidRPr="007A71E0" w14:paraId="44CB7520" w14:textId="77777777" w:rsidTr="0091361F">
        <w:trPr>
          <w:trHeight w:val="636"/>
        </w:trPr>
        <w:tc>
          <w:tcPr>
            <w:tcW w:w="3544" w:type="dxa"/>
            <w:tcBorders>
              <w:right w:val="double" w:sz="4" w:space="0" w:color="auto"/>
            </w:tcBorders>
          </w:tcPr>
          <w:p w14:paraId="79164C08"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Borders>
              <w:top w:val="double" w:sz="4" w:space="0" w:color="auto"/>
              <w:left w:val="double" w:sz="4" w:space="0" w:color="auto"/>
              <w:bottom w:val="double" w:sz="4" w:space="0" w:color="auto"/>
              <w:right w:val="double" w:sz="4" w:space="0" w:color="auto"/>
            </w:tcBorders>
          </w:tcPr>
          <w:p w14:paraId="676FBDA6" w14:textId="51B7B640" w:rsidR="009C5140" w:rsidRPr="00E557F1" w:rsidRDefault="009C5140" w:rsidP="009C5140">
            <w:pPr>
              <w:spacing w:before="120" w:after="120"/>
              <w:rPr>
                <w:rFonts w:ascii="Cambria" w:hAnsi="Cambria"/>
                <w:bCs/>
                <w:sz w:val="24"/>
                <w:szCs w:val="24"/>
              </w:rPr>
            </w:pPr>
            <w:r w:rsidRPr="00E557F1">
              <w:rPr>
                <w:rFonts w:ascii="Cambria" w:hAnsi="Cambria"/>
                <w:lang w:eastAsia="es-MX"/>
              </w:rPr>
              <w:t xml:space="preserve">Извънредните санитарни мерки са удължени до 30 юни. </w:t>
            </w:r>
          </w:p>
        </w:tc>
      </w:tr>
      <w:tr w:rsidR="009C5140" w:rsidRPr="007A71E0" w14:paraId="1EA543FD" w14:textId="77777777" w:rsidTr="0091361F">
        <w:trPr>
          <w:trHeight w:val="871"/>
        </w:trPr>
        <w:tc>
          <w:tcPr>
            <w:tcW w:w="3544" w:type="dxa"/>
            <w:tcBorders>
              <w:right w:val="double" w:sz="4" w:space="0" w:color="auto"/>
            </w:tcBorders>
          </w:tcPr>
          <w:p w14:paraId="4C593513"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double" w:sz="4" w:space="0" w:color="auto"/>
              <w:left w:val="double" w:sz="4" w:space="0" w:color="auto"/>
              <w:bottom w:val="double" w:sz="4" w:space="0" w:color="auto"/>
              <w:right w:val="double" w:sz="4" w:space="0" w:color="auto"/>
            </w:tcBorders>
          </w:tcPr>
          <w:p w14:paraId="1555FBB0" w14:textId="5C06721D" w:rsidR="009C5140" w:rsidRPr="00E557F1" w:rsidRDefault="009C5140" w:rsidP="009C5140">
            <w:pPr>
              <w:spacing w:before="120" w:after="120"/>
              <w:rPr>
                <w:rFonts w:ascii="Cambria" w:hAnsi="Cambria"/>
                <w:bCs/>
                <w:sz w:val="24"/>
                <w:szCs w:val="24"/>
              </w:rPr>
            </w:pPr>
            <w:r w:rsidRPr="00E557F1">
              <w:rPr>
                <w:rFonts w:ascii="Cambria" w:hAnsi="Cambria"/>
                <w:lang w:eastAsia="es-MX"/>
              </w:rPr>
              <w:t>Не са въведени ограничителни мерки.</w:t>
            </w:r>
          </w:p>
        </w:tc>
      </w:tr>
      <w:tr w:rsidR="009C5140" w:rsidRPr="007A71E0" w14:paraId="05EAEBEF" w14:textId="77777777" w:rsidTr="0091361F">
        <w:trPr>
          <w:trHeight w:val="922"/>
        </w:trPr>
        <w:tc>
          <w:tcPr>
            <w:tcW w:w="3544" w:type="dxa"/>
            <w:tcBorders>
              <w:right w:val="double" w:sz="4" w:space="0" w:color="auto"/>
            </w:tcBorders>
          </w:tcPr>
          <w:p w14:paraId="452E0B7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double" w:sz="4" w:space="0" w:color="auto"/>
              <w:left w:val="double" w:sz="4" w:space="0" w:color="auto"/>
              <w:bottom w:val="double" w:sz="4" w:space="0" w:color="auto"/>
              <w:right w:val="double" w:sz="4" w:space="0" w:color="auto"/>
            </w:tcBorders>
          </w:tcPr>
          <w:p w14:paraId="127AA3CF" w14:textId="0E75E6C2" w:rsidR="009C5140" w:rsidRPr="00E557F1" w:rsidRDefault="009C5140" w:rsidP="009C5140">
            <w:pPr>
              <w:spacing w:before="120" w:after="120"/>
              <w:rPr>
                <w:rFonts w:ascii="Cambria" w:hAnsi="Cambria"/>
                <w:bCs/>
                <w:sz w:val="24"/>
                <w:szCs w:val="24"/>
              </w:rPr>
            </w:pPr>
            <w:r w:rsidRPr="00E557F1">
              <w:rPr>
                <w:rFonts w:ascii="Cambria" w:hAnsi="Cambria"/>
                <w:lang w:eastAsia="es-MX"/>
              </w:rPr>
              <w:t xml:space="preserve">Въздушните, морските и сухопътните граници на Белиз ще продължат да бъдат затворени за влизане в страната  до 30 юни. Няма данни за рестрикции относно напускането на страната от граждани на други държави. </w:t>
            </w:r>
            <w:r w:rsidRPr="00E557F1">
              <w:rPr>
                <w:rFonts w:ascii="Cambria" w:hAnsi="Cambria"/>
                <w:strike/>
                <w:lang w:eastAsia="es-MX"/>
              </w:rPr>
              <w:t xml:space="preserve"> </w:t>
            </w:r>
          </w:p>
        </w:tc>
      </w:tr>
      <w:tr w:rsidR="009C5140" w:rsidRPr="007A71E0" w14:paraId="01B267D8" w14:textId="77777777" w:rsidTr="0091361F">
        <w:trPr>
          <w:trHeight w:val="618"/>
        </w:trPr>
        <w:tc>
          <w:tcPr>
            <w:tcW w:w="3544" w:type="dxa"/>
            <w:tcBorders>
              <w:right w:val="double" w:sz="4" w:space="0" w:color="auto"/>
            </w:tcBorders>
          </w:tcPr>
          <w:p w14:paraId="2069D7FD"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Borders>
              <w:top w:val="double" w:sz="4" w:space="0" w:color="auto"/>
              <w:left w:val="double" w:sz="4" w:space="0" w:color="auto"/>
              <w:bottom w:val="double" w:sz="4" w:space="0" w:color="auto"/>
              <w:right w:val="double" w:sz="4" w:space="0" w:color="auto"/>
            </w:tcBorders>
          </w:tcPr>
          <w:p w14:paraId="178FC62D" w14:textId="2CD5FF7C" w:rsidR="009C5140" w:rsidRPr="00E557F1" w:rsidRDefault="009C5140" w:rsidP="009C5140">
            <w:pPr>
              <w:spacing w:before="120" w:after="120"/>
              <w:rPr>
                <w:rFonts w:ascii="Cambria" w:hAnsi="Cambria"/>
                <w:bCs/>
                <w:sz w:val="24"/>
                <w:szCs w:val="24"/>
              </w:rPr>
            </w:pPr>
            <w:r w:rsidRPr="00E557F1">
              <w:rPr>
                <w:rFonts w:ascii="Cambria" w:hAnsi="Cambria"/>
                <w:lang w:eastAsia="es-MX"/>
              </w:rPr>
              <w:t xml:space="preserve">Извънредното положение в страната е удължено до 30 юни. Остава в сила полицейският час от 20:00 ч. до 05:00ч. Със заповед на Генерал-губернатора се въвеждат мерки за постепенно възобновяване деловата дейност. Запазват се ограниченията по отношение на спа услугите. </w:t>
            </w:r>
          </w:p>
        </w:tc>
      </w:tr>
      <w:tr w:rsidR="009C5140" w:rsidRPr="007A71E0" w14:paraId="79548F6B" w14:textId="77777777" w:rsidTr="0091361F">
        <w:trPr>
          <w:trHeight w:val="870"/>
        </w:trPr>
        <w:tc>
          <w:tcPr>
            <w:tcW w:w="3544" w:type="dxa"/>
            <w:tcBorders>
              <w:right w:val="double" w:sz="4" w:space="0" w:color="auto"/>
            </w:tcBorders>
          </w:tcPr>
          <w:p w14:paraId="3446857D"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Borders>
              <w:top w:val="double" w:sz="4" w:space="0" w:color="auto"/>
              <w:left w:val="double" w:sz="4" w:space="0" w:color="auto"/>
              <w:bottom w:val="double" w:sz="4" w:space="0" w:color="auto"/>
              <w:right w:val="double" w:sz="4" w:space="0" w:color="auto"/>
            </w:tcBorders>
          </w:tcPr>
          <w:p w14:paraId="107BD2D9" w14:textId="11334EC7" w:rsidR="009C5140" w:rsidRPr="00E557F1" w:rsidRDefault="009C5140" w:rsidP="009C5140">
            <w:pPr>
              <w:spacing w:before="120" w:after="120"/>
              <w:rPr>
                <w:rFonts w:ascii="Cambria" w:hAnsi="Cambria"/>
                <w:bCs/>
                <w:sz w:val="24"/>
                <w:szCs w:val="24"/>
              </w:rPr>
            </w:pPr>
            <w:r w:rsidRPr="00E557F1">
              <w:rPr>
                <w:rFonts w:ascii="Cambria" w:hAnsi="Cambria"/>
                <w:lang w:eastAsia="es-MX"/>
              </w:rPr>
              <w:t>Не са въведени ограничения за внос на стоки. Забранен е износът на лекарства и медицински продукти.</w:t>
            </w:r>
          </w:p>
        </w:tc>
      </w:tr>
      <w:tr w:rsidR="009C5140" w:rsidRPr="007A71E0" w14:paraId="03E65E46" w14:textId="77777777" w:rsidTr="00B303CF">
        <w:trPr>
          <w:trHeight w:val="350"/>
        </w:trPr>
        <w:tc>
          <w:tcPr>
            <w:tcW w:w="11605" w:type="dxa"/>
            <w:gridSpan w:val="2"/>
            <w:shd w:val="clear" w:color="auto" w:fill="D9D9D9" w:themeFill="background1" w:themeFillShade="D9"/>
          </w:tcPr>
          <w:p w14:paraId="743A83FC" w14:textId="7777777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 xml:space="preserve">Бразилия </w:t>
            </w:r>
          </w:p>
        </w:tc>
      </w:tr>
      <w:tr w:rsidR="009C5140" w:rsidRPr="007A71E0" w14:paraId="24628EAA" w14:textId="77777777" w:rsidTr="0091361F">
        <w:trPr>
          <w:trHeight w:val="636"/>
        </w:trPr>
        <w:tc>
          <w:tcPr>
            <w:tcW w:w="3544" w:type="dxa"/>
          </w:tcPr>
          <w:p w14:paraId="37BB637F"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 xml:space="preserve">Въведени мерки по отношение режима на влизане и излизане </w:t>
            </w:r>
          </w:p>
        </w:tc>
        <w:tc>
          <w:tcPr>
            <w:tcW w:w="8061" w:type="dxa"/>
          </w:tcPr>
          <w:p w14:paraId="0DBD83AF" w14:textId="5C0A4901" w:rsidR="009C5140" w:rsidRDefault="00F24FB3" w:rsidP="009C5140">
            <w:pPr>
              <w:spacing w:before="120" w:after="120"/>
              <w:rPr>
                <w:rFonts w:ascii="Cambria" w:hAnsi="Cambria" w:cs="Calibri"/>
                <w:sz w:val="24"/>
                <w:szCs w:val="24"/>
              </w:rPr>
            </w:pPr>
            <w:r>
              <w:rPr>
                <w:rFonts w:ascii="Cambria" w:hAnsi="Cambria" w:cs="Calibri"/>
                <w:sz w:val="24"/>
                <w:szCs w:val="24"/>
              </w:rPr>
              <w:t>В сила е</w:t>
            </w:r>
            <w:r w:rsidR="009C5140" w:rsidRPr="007A71E0">
              <w:rPr>
                <w:rFonts w:ascii="Cambria" w:hAnsi="Cambria" w:cs="Calibri"/>
                <w:sz w:val="24"/>
                <w:szCs w:val="24"/>
              </w:rPr>
              <w:t xml:space="preserve"> забрана за влизане в страната на чужди граждани в Бразилия с някои изключения – членове на семейства на бразилски граждани, хуманитарни случаи, транзит. </w:t>
            </w:r>
          </w:p>
          <w:p w14:paraId="2AE4BE3A" w14:textId="1B29A09B" w:rsidR="009C5140" w:rsidRPr="007A71E0" w:rsidRDefault="009C5140" w:rsidP="009C5140">
            <w:pPr>
              <w:spacing w:before="120" w:after="120"/>
              <w:rPr>
                <w:rFonts w:ascii="Cambria" w:hAnsi="Cambria"/>
                <w:sz w:val="24"/>
                <w:szCs w:val="24"/>
              </w:rPr>
            </w:pPr>
            <w:r w:rsidRPr="002C0533">
              <w:rPr>
                <w:rFonts w:ascii="Cambria" w:hAnsi="Cambria"/>
                <w:sz w:val="24"/>
                <w:szCs w:val="24"/>
              </w:rPr>
              <w:t>На 28 и 29 април бяха публикувани решения за продължаване на периода за забрана на влизане на чужденци в Бразилия по суша и по въздух за срок от 30 дни. От 24 април е въведена забрана за влизане на чужденци по вода за период от 30 дни. Изключение се прави за лица, които влизат с цел транзит и медицински персонал. Министерството на правосъдието потвърди, че няма граници за срока, който дадено лице може да изкара в международното летище в Сао Пауло, ако пътникът има билет за Европа.</w:t>
            </w:r>
          </w:p>
        </w:tc>
      </w:tr>
      <w:tr w:rsidR="009C5140" w:rsidRPr="007A71E0" w14:paraId="08B2AB49" w14:textId="77777777" w:rsidTr="0091361F">
        <w:trPr>
          <w:trHeight w:val="871"/>
        </w:trPr>
        <w:tc>
          <w:tcPr>
            <w:tcW w:w="3544" w:type="dxa"/>
          </w:tcPr>
          <w:p w14:paraId="7407D03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1FE3FECC" w14:textId="1C1A1ACA" w:rsidR="009C5140" w:rsidRPr="007A71E0" w:rsidRDefault="009C5140" w:rsidP="009C5140">
            <w:pPr>
              <w:spacing w:before="120" w:after="120"/>
              <w:rPr>
                <w:rFonts w:ascii="Cambria" w:hAnsi="Cambria"/>
                <w:sz w:val="24"/>
                <w:szCs w:val="24"/>
              </w:rPr>
            </w:pPr>
            <w:r w:rsidRPr="007A71E0">
              <w:rPr>
                <w:rFonts w:ascii="Cambria" w:hAnsi="Cambria" w:cs="Calibri"/>
                <w:sz w:val="24"/>
                <w:szCs w:val="24"/>
              </w:rPr>
              <w:t>В повечето щати се налага карантина при влизане в страната.</w:t>
            </w:r>
          </w:p>
        </w:tc>
      </w:tr>
      <w:tr w:rsidR="009C5140" w:rsidRPr="007A71E0" w14:paraId="0671AB4E" w14:textId="77777777" w:rsidTr="0091361F">
        <w:trPr>
          <w:trHeight w:val="922"/>
        </w:trPr>
        <w:tc>
          <w:tcPr>
            <w:tcW w:w="3544" w:type="dxa"/>
          </w:tcPr>
          <w:p w14:paraId="4961B47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4454DB66" w14:textId="480EE65A" w:rsidR="009C5140" w:rsidRPr="007A71E0" w:rsidRDefault="009C5140" w:rsidP="009C5140">
            <w:pPr>
              <w:spacing w:before="120" w:after="120"/>
              <w:rPr>
                <w:rFonts w:ascii="Cambria" w:hAnsi="Cambria"/>
                <w:sz w:val="24"/>
                <w:szCs w:val="24"/>
              </w:rPr>
            </w:pPr>
            <w:r w:rsidRPr="007A71E0">
              <w:rPr>
                <w:rFonts w:ascii="Cambria" w:hAnsi="Cambria" w:cs="Calibri"/>
                <w:sz w:val="24"/>
                <w:szCs w:val="24"/>
              </w:rPr>
              <w:t xml:space="preserve">Все още се изпълняват полети от Бразилия към Европа, макар силно редуцирани.  </w:t>
            </w:r>
          </w:p>
        </w:tc>
      </w:tr>
      <w:tr w:rsidR="009C5140" w:rsidRPr="007A71E0" w14:paraId="018FA530" w14:textId="77777777" w:rsidTr="0091361F">
        <w:trPr>
          <w:trHeight w:val="618"/>
        </w:trPr>
        <w:tc>
          <w:tcPr>
            <w:tcW w:w="3544" w:type="dxa"/>
          </w:tcPr>
          <w:p w14:paraId="51C57B3E"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02E40B3C" w14:textId="520892FC" w:rsidR="009C5140" w:rsidRPr="007A71E0" w:rsidRDefault="009C5140" w:rsidP="009C5140">
            <w:pPr>
              <w:spacing w:before="120" w:after="120"/>
              <w:rPr>
                <w:rFonts w:ascii="Cambria" w:hAnsi="Cambria"/>
                <w:sz w:val="24"/>
                <w:szCs w:val="24"/>
              </w:rPr>
            </w:pPr>
            <w:r w:rsidRPr="007A71E0">
              <w:rPr>
                <w:rFonts w:ascii="Cambria" w:hAnsi="Cambria" w:cs="Calibri"/>
                <w:sz w:val="24"/>
                <w:szCs w:val="24"/>
              </w:rPr>
              <w:t>В повечето щати се налага карантина при влизане в страната.</w:t>
            </w:r>
          </w:p>
        </w:tc>
      </w:tr>
      <w:tr w:rsidR="009C5140" w:rsidRPr="007A71E0" w14:paraId="4CB83DDC" w14:textId="77777777" w:rsidTr="0091361F">
        <w:trPr>
          <w:trHeight w:val="870"/>
        </w:trPr>
        <w:tc>
          <w:tcPr>
            <w:tcW w:w="3544" w:type="dxa"/>
          </w:tcPr>
          <w:p w14:paraId="7EC0D23E"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464E8104" w14:textId="05228476" w:rsidR="009C5140" w:rsidRPr="007A71E0" w:rsidRDefault="009C5140" w:rsidP="009C5140">
            <w:pPr>
              <w:spacing w:before="120" w:after="120"/>
              <w:rPr>
                <w:rFonts w:ascii="Cambria" w:hAnsi="Cambria"/>
                <w:sz w:val="24"/>
                <w:szCs w:val="24"/>
              </w:rPr>
            </w:pPr>
            <w:r w:rsidRPr="007A71E0">
              <w:rPr>
                <w:rFonts w:ascii="Cambria" w:hAnsi="Cambria" w:cs="Calibri"/>
                <w:sz w:val="24"/>
                <w:szCs w:val="24"/>
              </w:rPr>
              <w:t>За момента няма ограничения за стоки и услуги</w:t>
            </w:r>
          </w:p>
        </w:tc>
      </w:tr>
      <w:tr w:rsidR="009C5140" w:rsidRPr="007A71E0" w14:paraId="11BAF08A" w14:textId="77777777" w:rsidTr="00B303CF">
        <w:trPr>
          <w:trHeight w:val="483"/>
        </w:trPr>
        <w:tc>
          <w:tcPr>
            <w:tcW w:w="11605" w:type="dxa"/>
            <w:gridSpan w:val="2"/>
            <w:shd w:val="clear" w:color="auto" w:fill="D9D9D9" w:themeFill="background1" w:themeFillShade="D9"/>
          </w:tcPr>
          <w:p w14:paraId="2B12F7D8" w14:textId="7777777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Венецуела</w:t>
            </w:r>
          </w:p>
        </w:tc>
      </w:tr>
      <w:tr w:rsidR="009C5140" w:rsidRPr="007A71E0" w14:paraId="00FF1CA5" w14:textId="77777777" w:rsidTr="0091361F">
        <w:trPr>
          <w:trHeight w:val="636"/>
        </w:trPr>
        <w:tc>
          <w:tcPr>
            <w:tcW w:w="3544" w:type="dxa"/>
          </w:tcPr>
          <w:p w14:paraId="4BAA9428"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6A029AF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w:t>
            </w:r>
          </w:p>
        </w:tc>
      </w:tr>
      <w:tr w:rsidR="009C5140" w:rsidRPr="007A71E0" w14:paraId="5C0783DC" w14:textId="77777777" w:rsidTr="0091361F">
        <w:trPr>
          <w:trHeight w:val="871"/>
        </w:trPr>
        <w:tc>
          <w:tcPr>
            <w:tcW w:w="3544" w:type="dxa"/>
          </w:tcPr>
          <w:p w14:paraId="55FA9A8A"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764F51F1" w14:textId="400ABE8B"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От 17.03 </w:t>
            </w:r>
            <w:r w:rsidRPr="007A71E0">
              <w:rPr>
                <w:rFonts w:ascii="Cambria" w:hAnsi="Cambria" w:cs="Calibri"/>
                <w:sz w:val="24"/>
                <w:szCs w:val="24"/>
              </w:rPr>
              <w:t>Венецуела е затворила напълно въздушното си пространство. Всички полети трябва да получа одобрение от вицепрезидента Делси Родригес.</w:t>
            </w:r>
          </w:p>
        </w:tc>
      </w:tr>
      <w:tr w:rsidR="009C5140" w:rsidRPr="007A71E0" w14:paraId="2EA6509B" w14:textId="77777777" w:rsidTr="0091361F">
        <w:trPr>
          <w:trHeight w:val="922"/>
        </w:trPr>
        <w:tc>
          <w:tcPr>
            <w:tcW w:w="3544" w:type="dxa"/>
          </w:tcPr>
          <w:p w14:paraId="275A6BC3"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52E4CD56"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w:t>
            </w:r>
          </w:p>
        </w:tc>
      </w:tr>
      <w:tr w:rsidR="009C5140" w:rsidRPr="007A71E0" w14:paraId="0552B99F" w14:textId="77777777" w:rsidTr="0091361F">
        <w:trPr>
          <w:trHeight w:val="618"/>
        </w:trPr>
        <w:tc>
          <w:tcPr>
            <w:tcW w:w="3544" w:type="dxa"/>
          </w:tcPr>
          <w:p w14:paraId="3D6F278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388299CA" w14:textId="0CA001B3" w:rsidR="009C5140" w:rsidRPr="007A71E0" w:rsidRDefault="009C5140" w:rsidP="009C5140">
            <w:pPr>
              <w:spacing w:before="120" w:after="120"/>
              <w:rPr>
                <w:rFonts w:ascii="Cambria" w:hAnsi="Cambria"/>
                <w:sz w:val="24"/>
                <w:szCs w:val="24"/>
              </w:rPr>
            </w:pPr>
            <w:r w:rsidRPr="007A71E0">
              <w:rPr>
                <w:rFonts w:ascii="Cambria" w:hAnsi="Cambria" w:cs="Calibri"/>
                <w:sz w:val="24"/>
                <w:szCs w:val="24"/>
              </w:rPr>
              <w:t>Всичко в страната е затворено. Движение на гражданите е позволено само за най-неотложни нужди като храна или медикаменти.</w:t>
            </w:r>
          </w:p>
        </w:tc>
      </w:tr>
      <w:tr w:rsidR="009C5140" w:rsidRPr="007A71E0" w14:paraId="3208D750" w14:textId="77777777" w:rsidTr="0091361F">
        <w:trPr>
          <w:trHeight w:val="870"/>
        </w:trPr>
        <w:tc>
          <w:tcPr>
            <w:tcW w:w="3544" w:type="dxa"/>
          </w:tcPr>
          <w:p w14:paraId="51A7B71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2A26EAC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За момента няма ограничения за стоки и услуги</w:t>
            </w:r>
          </w:p>
        </w:tc>
      </w:tr>
      <w:tr w:rsidR="009C5140" w:rsidRPr="007A71E0" w14:paraId="4806514A" w14:textId="77777777" w:rsidTr="00B303CF">
        <w:trPr>
          <w:trHeight w:val="350"/>
        </w:trPr>
        <w:tc>
          <w:tcPr>
            <w:tcW w:w="11605" w:type="dxa"/>
            <w:gridSpan w:val="2"/>
            <w:shd w:val="clear" w:color="auto" w:fill="D9D9D9" w:themeFill="background1" w:themeFillShade="D9"/>
          </w:tcPr>
          <w:p w14:paraId="765578C0" w14:textId="072FA8CD"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Гватемала (Гватемала)</w:t>
            </w:r>
          </w:p>
        </w:tc>
      </w:tr>
      <w:tr w:rsidR="009C5140" w:rsidRPr="007A71E0" w14:paraId="5AC97DFA" w14:textId="77777777" w:rsidTr="0091361F">
        <w:trPr>
          <w:trHeight w:val="871"/>
        </w:trPr>
        <w:tc>
          <w:tcPr>
            <w:tcW w:w="3544" w:type="dxa"/>
            <w:tcBorders>
              <w:right w:val="double" w:sz="4" w:space="0" w:color="auto"/>
            </w:tcBorders>
          </w:tcPr>
          <w:p w14:paraId="70826F71" w14:textId="560C23AB"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Borders>
              <w:top w:val="double" w:sz="4" w:space="0" w:color="auto"/>
              <w:left w:val="double" w:sz="4" w:space="0" w:color="auto"/>
              <w:bottom w:val="double" w:sz="4" w:space="0" w:color="auto"/>
              <w:right w:val="double" w:sz="4" w:space="0" w:color="auto"/>
            </w:tcBorders>
          </w:tcPr>
          <w:p w14:paraId="56FA48D9" w14:textId="68C21268" w:rsidR="009C5140" w:rsidRPr="00425B1C" w:rsidRDefault="009C5140" w:rsidP="009C5140">
            <w:pPr>
              <w:spacing w:before="120" w:after="120"/>
              <w:jc w:val="both"/>
              <w:rPr>
                <w:rFonts w:ascii="Cambria" w:hAnsi="Cambria"/>
              </w:rPr>
            </w:pPr>
            <w:r w:rsidRPr="00425B1C">
              <w:rPr>
                <w:rFonts w:ascii="Cambria" w:hAnsi="Cambria"/>
                <w:bCs/>
                <w:color w:val="000000"/>
              </w:rPr>
              <w:t>Продължено е извънредното положение в страната за неопределено време. Затворени са сухопътните, морските и въздушните граници на Гватемала.  Гражданите на страната и постоянно пребиваващите биват поставяни под карантина при влизане в Гватемала.  На всички чужди граждани се разрешава да напуснат страната.</w:t>
            </w:r>
          </w:p>
        </w:tc>
      </w:tr>
      <w:tr w:rsidR="009C5140" w:rsidRPr="007A71E0" w14:paraId="70A620C8" w14:textId="77777777" w:rsidTr="0091361F">
        <w:trPr>
          <w:trHeight w:val="871"/>
        </w:trPr>
        <w:tc>
          <w:tcPr>
            <w:tcW w:w="3544" w:type="dxa"/>
            <w:tcBorders>
              <w:right w:val="double" w:sz="4" w:space="0" w:color="auto"/>
            </w:tcBorders>
          </w:tcPr>
          <w:p w14:paraId="3C3EA1F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double" w:sz="4" w:space="0" w:color="auto"/>
              <w:left w:val="double" w:sz="4" w:space="0" w:color="auto"/>
              <w:bottom w:val="double" w:sz="4" w:space="0" w:color="auto"/>
              <w:right w:val="double" w:sz="4" w:space="0" w:color="auto"/>
            </w:tcBorders>
          </w:tcPr>
          <w:p w14:paraId="78490EE6" w14:textId="77777777" w:rsidR="009C5140" w:rsidRPr="00425B1C" w:rsidRDefault="009C5140" w:rsidP="009C5140">
            <w:pPr>
              <w:pStyle w:val="tabla0020normal1"/>
              <w:spacing w:before="0" w:beforeAutospacing="0" w:after="0" w:afterAutospacing="0"/>
              <w:jc w:val="both"/>
              <w:rPr>
                <w:rFonts w:ascii="Cambria" w:hAnsi="Cambria" w:cs="Calibri"/>
                <w:color w:val="000000"/>
                <w:sz w:val="22"/>
                <w:szCs w:val="22"/>
              </w:rPr>
            </w:pPr>
            <w:r w:rsidRPr="00425B1C">
              <w:rPr>
                <w:rStyle w:val="tabla0020normal1char"/>
                <w:rFonts w:ascii="Cambria" w:hAnsi="Cambria" w:cs="Calibri"/>
                <w:bCs/>
                <w:color w:val="000000"/>
                <w:sz w:val="22"/>
                <w:szCs w:val="22"/>
              </w:rPr>
              <w:t>Няма ограничения за движението на стоки и между Мексико и Гватемала.</w:t>
            </w:r>
          </w:p>
          <w:p w14:paraId="25CD75B5" w14:textId="77777777" w:rsidR="009C5140" w:rsidRPr="00425B1C" w:rsidRDefault="009C5140" w:rsidP="009C5140">
            <w:pPr>
              <w:pStyle w:val="tabla0020normal1"/>
              <w:spacing w:before="0" w:beforeAutospacing="0" w:after="0" w:afterAutospacing="0"/>
              <w:jc w:val="both"/>
              <w:rPr>
                <w:rStyle w:val="tabla0020normal1char"/>
                <w:rFonts w:ascii="Cambria" w:hAnsi="Cambria" w:cs="Calibri"/>
                <w:bCs/>
                <w:color w:val="000000"/>
                <w:sz w:val="22"/>
                <w:szCs w:val="22"/>
              </w:rPr>
            </w:pPr>
          </w:p>
          <w:p w14:paraId="562966D0" w14:textId="77777777" w:rsidR="009C5140" w:rsidRPr="00425B1C" w:rsidRDefault="009C5140" w:rsidP="009C5140">
            <w:pPr>
              <w:pStyle w:val="tabla0020normal1"/>
              <w:spacing w:before="0" w:beforeAutospacing="0" w:after="0" w:afterAutospacing="0"/>
              <w:jc w:val="both"/>
              <w:rPr>
                <w:rStyle w:val="tabla0020normal1char"/>
                <w:rFonts w:ascii="Cambria" w:hAnsi="Cambria" w:cs="Calibri"/>
                <w:bCs/>
                <w:color w:val="000000"/>
                <w:sz w:val="22"/>
                <w:szCs w:val="22"/>
              </w:rPr>
            </w:pPr>
            <w:r w:rsidRPr="00425B1C">
              <w:rPr>
                <w:rStyle w:val="tabla0020normal1char"/>
                <w:rFonts w:ascii="Cambria" w:hAnsi="Cambria" w:cs="Calibri"/>
                <w:bCs/>
                <w:color w:val="000000"/>
                <w:sz w:val="22"/>
                <w:szCs w:val="22"/>
              </w:rPr>
              <w:t>Не разполагаме с официална информация за режима на движение на стоки и граждани от и за Гватемала с останалите й съседи – Ел Салвадор, Хондурас и Белиз.</w:t>
            </w:r>
          </w:p>
          <w:p w14:paraId="49D7A372" w14:textId="669A6907" w:rsidR="009C5140" w:rsidRPr="00425B1C" w:rsidRDefault="009C5140" w:rsidP="009C5140">
            <w:pPr>
              <w:spacing w:before="120" w:after="120"/>
              <w:jc w:val="both"/>
              <w:rPr>
                <w:rFonts w:ascii="Cambria" w:hAnsi="Cambria"/>
                <w:bCs/>
              </w:rPr>
            </w:pPr>
          </w:p>
        </w:tc>
      </w:tr>
      <w:tr w:rsidR="009C5140" w:rsidRPr="007A71E0" w14:paraId="7A21C3EF" w14:textId="77777777" w:rsidTr="0091361F">
        <w:trPr>
          <w:trHeight w:val="922"/>
        </w:trPr>
        <w:tc>
          <w:tcPr>
            <w:tcW w:w="3544" w:type="dxa"/>
            <w:tcBorders>
              <w:right w:val="double" w:sz="4" w:space="0" w:color="auto"/>
            </w:tcBorders>
          </w:tcPr>
          <w:p w14:paraId="304486BA"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double" w:sz="4" w:space="0" w:color="auto"/>
              <w:left w:val="double" w:sz="4" w:space="0" w:color="auto"/>
              <w:bottom w:val="double" w:sz="4" w:space="0" w:color="auto"/>
              <w:right w:val="double" w:sz="4" w:space="0" w:color="auto"/>
            </w:tcBorders>
          </w:tcPr>
          <w:p w14:paraId="0D5A0D09" w14:textId="77777777" w:rsidR="009C5140" w:rsidRPr="00425B1C" w:rsidRDefault="009C5140" w:rsidP="009C5140">
            <w:pPr>
              <w:pStyle w:val="tabla0020normal1"/>
              <w:spacing w:before="0" w:beforeAutospacing="0" w:after="0" w:afterAutospacing="0"/>
              <w:jc w:val="both"/>
              <w:rPr>
                <w:rFonts w:ascii="Cambria" w:hAnsi="Cambria" w:cs="Calibri"/>
                <w:color w:val="000000"/>
                <w:sz w:val="22"/>
                <w:szCs w:val="22"/>
              </w:rPr>
            </w:pPr>
            <w:r w:rsidRPr="00425B1C">
              <w:rPr>
                <w:rStyle w:val="tabla0020normal1char"/>
                <w:rFonts w:ascii="Cambria" w:hAnsi="Cambria" w:cs="Calibri"/>
                <w:bCs/>
                <w:color w:val="000000"/>
                <w:sz w:val="22"/>
                <w:szCs w:val="22"/>
              </w:rPr>
              <w:t>Наложената забрана за влизане в страната на чуждестранни граждани с изключения на постоянно пребиваващи и семействата им и дипломати остава в сила.</w:t>
            </w:r>
          </w:p>
          <w:p w14:paraId="52B2D315" w14:textId="77777777" w:rsidR="009C5140" w:rsidRPr="00425B1C" w:rsidRDefault="009C5140" w:rsidP="009C5140">
            <w:pPr>
              <w:pStyle w:val="tabla0020normal1"/>
              <w:spacing w:before="0" w:beforeAutospacing="0" w:after="0" w:afterAutospacing="0"/>
              <w:jc w:val="both"/>
              <w:rPr>
                <w:rFonts w:ascii="Cambria" w:hAnsi="Cambria" w:cs="Calibri"/>
                <w:color w:val="000000"/>
                <w:sz w:val="22"/>
                <w:szCs w:val="22"/>
              </w:rPr>
            </w:pPr>
            <w:r w:rsidRPr="00425B1C">
              <w:rPr>
                <w:rFonts w:ascii="Cambria" w:hAnsi="Cambria" w:cs="Calibri"/>
                <w:color w:val="000000"/>
                <w:sz w:val="22"/>
                <w:szCs w:val="22"/>
              </w:rPr>
              <w:t> </w:t>
            </w:r>
          </w:p>
          <w:p w14:paraId="3158AB0A" w14:textId="77777777" w:rsidR="009C5140" w:rsidRPr="00425B1C" w:rsidRDefault="009C5140" w:rsidP="009C5140">
            <w:pPr>
              <w:pStyle w:val="tabla0020normal1"/>
              <w:spacing w:before="0" w:beforeAutospacing="0" w:after="0" w:afterAutospacing="0"/>
              <w:jc w:val="both"/>
              <w:rPr>
                <w:rFonts w:ascii="Cambria" w:hAnsi="Cambria" w:cs="Calibri"/>
                <w:color w:val="000000"/>
                <w:sz w:val="22"/>
                <w:szCs w:val="22"/>
              </w:rPr>
            </w:pPr>
            <w:r w:rsidRPr="00425B1C">
              <w:rPr>
                <w:rStyle w:val="tabla0020normal1char"/>
                <w:rFonts w:ascii="Cambria" w:hAnsi="Cambria" w:cs="Calibri"/>
                <w:bCs/>
                <w:color w:val="000000"/>
                <w:sz w:val="22"/>
                <w:szCs w:val="22"/>
              </w:rPr>
              <w:t>Допуска се чуждестранни граждани да напускат страната през сухоземната граница с Мексико, в това число и чрез редовните автобусни линии свързващи двете страни.</w:t>
            </w:r>
            <w:r w:rsidRPr="00425B1C">
              <w:rPr>
                <w:rFonts w:ascii="Cambria" w:hAnsi="Cambria" w:cs="Calibri"/>
                <w:color w:val="000000"/>
                <w:sz w:val="22"/>
                <w:szCs w:val="22"/>
              </w:rPr>
              <w:t xml:space="preserve"> </w:t>
            </w:r>
            <w:r w:rsidRPr="00425B1C">
              <w:rPr>
                <w:rStyle w:val="tabla0020normal1char"/>
                <w:rFonts w:ascii="Cambria" w:hAnsi="Cambria" w:cs="Calibri"/>
                <w:bCs/>
                <w:color w:val="000000"/>
                <w:sz w:val="22"/>
                <w:szCs w:val="22"/>
              </w:rPr>
              <w:t xml:space="preserve">Българите, намиращи се в Гватемала, който желаят да напуснат страната през близките дни могат да резервират билети за такова пътуване на тел.: +502 5834 1718  и +502 4321 1758. От Мексико продължават да се изпълняват полети до Париж и Амстердам. </w:t>
            </w:r>
          </w:p>
          <w:p w14:paraId="31A67361" w14:textId="77777777" w:rsidR="009C5140" w:rsidRPr="00425B1C" w:rsidRDefault="009C5140" w:rsidP="009C5140">
            <w:pPr>
              <w:pStyle w:val="tabla0020normal1"/>
              <w:spacing w:before="0" w:beforeAutospacing="0" w:after="0" w:afterAutospacing="0"/>
              <w:jc w:val="both"/>
              <w:rPr>
                <w:sz w:val="22"/>
                <w:szCs w:val="22"/>
              </w:rPr>
            </w:pPr>
          </w:p>
          <w:p w14:paraId="4FF160F7" w14:textId="59A5146C" w:rsidR="009C5140" w:rsidRPr="00425B1C" w:rsidRDefault="009C5140" w:rsidP="009C5140">
            <w:pPr>
              <w:spacing w:before="120" w:after="120"/>
              <w:jc w:val="both"/>
              <w:rPr>
                <w:rFonts w:ascii="Cambria" w:hAnsi="Cambria"/>
                <w:bCs/>
              </w:rPr>
            </w:pPr>
            <w:r w:rsidRPr="00425B1C">
              <w:rPr>
                <w:rStyle w:val="tabla0020normal1char"/>
                <w:rFonts w:ascii="Cambria" w:hAnsi="Cambria" w:cs="Calibri"/>
                <w:bCs/>
                <w:color w:val="000000"/>
              </w:rPr>
              <w:t>Дежурните 24 часа в денонощието телефони на Посолството на България в Мексико са: (+52) 5596 3295,  (+52) 5255 3283 и (+52) 55 7907 1517. Резервен дежурен телефон: (+52) 55 7455 5199. </w:t>
            </w:r>
          </w:p>
        </w:tc>
      </w:tr>
      <w:tr w:rsidR="009C5140" w:rsidRPr="007A71E0" w14:paraId="449F80A2" w14:textId="77777777" w:rsidTr="0091361F">
        <w:trPr>
          <w:trHeight w:val="679"/>
        </w:trPr>
        <w:tc>
          <w:tcPr>
            <w:tcW w:w="3544" w:type="dxa"/>
            <w:tcBorders>
              <w:right w:val="double" w:sz="4" w:space="0" w:color="auto"/>
            </w:tcBorders>
          </w:tcPr>
          <w:p w14:paraId="7C66B0B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Borders>
              <w:top w:val="double" w:sz="4" w:space="0" w:color="auto"/>
              <w:left w:val="double" w:sz="4" w:space="0" w:color="auto"/>
              <w:bottom w:val="double" w:sz="4" w:space="0" w:color="auto"/>
              <w:right w:val="double" w:sz="4" w:space="0" w:color="auto"/>
            </w:tcBorders>
          </w:tcPr>
          <w:p w14:paraId="2D0D5850" w14:textId="77777777" w:rsidR="009C5140" w:rsidRPr="00425B1C" w:rsidRDefault="009C5140" w:rsidP="009C5140">
            <w:pPr>
              <w:pStyle w:val="tabla0020normal1"/>
              <w:spacing w:before="0" w:beforeAutospacing="0" w:after="0" w:afterAutospacing="0"/>
              <w:jc w:val="both"/>
              <w:rPr>
                <w:rFonts w:ascii="Cambria" w:hAnsi="Cambria" w:cs="Calibri"/>
                <w:color w:val="000000"/>
                <w:sz w:val="22"/>
                <w:szCs w:val="22"/>
              </w:rPr>
            </w:pPr>
            <w:r w:rsidRPr="00425B1C">
              <w:rPr>
                <w:rStyle w:val="tabla0020normal1char"/>
                <w:rFonts w:ascii="Cambria" w:hAnsi="Cambria" w:cs="Calibri"/>
                <w:bCs/>
                <w:color w:val="000000"/>
                <w:sz w:val="22"/>
                <w:szCs w:val="22"/>
              </w:rPr>
              <w:t>Извънредното положение в страната бе удължено за неопределено време, с полицейски час, като се допуска излизане единствено за закупуване на основни стоки и медикаменти. Носенето на медицински маски на обществени места е задължително.</w:t>
            </w:r>
          </w:p>
          <w:p w14:paraId="7401D02C" w14:textId="77777777" w:rsidR="009C5140" w:rsidRPr="00425B1C" w:rsidRDefault="009C5140" w:rsidP="009C5140">
            <w:pPr>
              <w:pStyle w:val="tabla0020normal1"/>
              <w:spacing w:before="0" w:beforeAutospacing="0" w:after="0" w:afterAutospacing="0"/>
              <w:jc w:val="both"/>
              <w:rPr>
                <w:rFonts w:ascii="Cambria" w:hAnsi="Cambria" w:cs="Calibri"/>
                <w:color w:val="000000"/>
                <w:sz w:val="22"/>
                <w:szCs w:val="22"/>
              </w:rPr>
            </w:pPr>
            <w:r w:rsidRPr="00425B1C">
              <w:rPr>
                <w:rFonts w:ascii="Cambria" w:hAnsi="Cambria" w:cs="Calibri"/>
                <w:color w:val="000000"/>
                <w:sz w:val="22"/>
                <w:szCs w:val="22"/>
              </w:rPr>
              <w:t> </w:t>
            </w:r>
          </w:p>
          <w:p w14:paraId="049C2365" w14:textId="77777777" w:rsidR="009C5140" w:rsidRPr="00425B1C" w:rsidRDefault="009C5140" w:rsidP="009C5140">
            <w:pPr>
              <w:pStyle w:val="tabla0020normal1"/>
              <w:spacing w:before="0" w:beforeAutospacing="0" w:after="0" w:afterAutospacing="0"/>
              <w:jc w:val="both"/>
              <w:rPr>
                <w:rFonts w:ascii="Cambria" w:hAnsi="Cambria" w:cs="Calibri"/>
                <w:color w:val="000000"/>
                <w:sz w:val="22"/>
                <w:szCs w:val="22"/>
              </w:rPr>
            </w:pPr>
            <w:r w:rsidRPr="00425B1C">
              <w:rPr>
                <w:rStyle w:val="tabla0020normal1char"/>
                <w:rFonts w:ascii="Cambria" w:hAnsi="Cambria" w:cs="Calibri"/>
                <w:bCs/>
                <w:color w:val="000000"/>
                <w:sz w:val="22"/>
                <w:szCs w:val="22"/>
              </w:rPr>
              <w:lastRenderedPageBreak/>
              <w:t>Отменени са публичните събития и са прекратени учебните занятия в страната.  Затворени са ресторантите, баровете, големите търговски центрове, музеите, театрите, археологическите паметници и др. Продължават да работят в режим, съобразен с извънредното положение магазините за хранителни стоки,  банките и бензиностанциите.</w:t>
            </w:r>
            <w:r w:rsidRPr="00425B1C">
              <w:rPr>
                <w:rFonts w:ascii="Cambria" w:hAnsi="Cambria" w:cs="Calibri"/>
                <w:color w:val="000000"/>
                <w:sz w:val="22"/>
                <w:szCs w:val="22"/>
              </w:rPr>
              <w:t> </w:t>
            </w:r>
          </w:p>
          <w:p w14:paraId="0A96574B" w14:textId="75069375" w:rsidR="009C5140" w:rsidRPr="00425B1C" w:rsidRDefault="009C5140" w:rsidP="009C5140">
            <w:pPr>
              <w:spacing w:before="120" w:after="120"/>
              <w:jc w:val="both"/>
              <w:rPr>
                <w:rFonts w:ascii="Cambria" w:hAnsi="Cambria"/>
                <w:bCs/>
              </w:rPr>
            </w:pPr>
            <w:r w:rsidRPr="00425B1C">
              <w:rPr>
                <w:rStyle w:val="tabla0020normal1char"/>
                <w:rFonts w:ascii="Cambria" w:hAnsi="Cambria" w:cs="Calibri"/>
                <w:bCs/>
                <w:color w:val="000000"/>
              </w:rPr>
              <w:t>Властите са пуснали приложение „AlertaGuate“, на което гражданите могат да получават директна информация за мерките срещу вируса. Чрез приложението може да се съобщи и за наличие на симптоми от COVID-19. Това може да се направи и на телефони 1517 и 1540.</w:t>
            </w:r>
          </w:p>
        </w:tc>
      </w:tr>
      <w:tr w:rsidR="009C5140" w:rsidRPr="007A71E0" w14:paraId="3FD02034" w14:textId="77777777" w:rsidTr="0091361F">
        <w:trPr>
          <w:trHeight w:val="870"/>
        </w:trPr>
        <w:tc>
          <w:tcPr>
            <w:tcW w:w="3544" w:type="dxa"/>
            <w:tcBorders>
              <w:right w:val="double" w:sz="4" w:space="0" w:color="auto"/>
            </w:tcBorders>
          </w:tcPr>
          <w:p w14:paraId="36169D0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Въведени ограничения/забрани за вносителите/износителите на стоки и услуги</w:t>
            </w:r>
          </w:p>
        </w:tc>
        <w:tc>
          <w:tcPr>
            <w:tcW w:w="8061" w:type="dxa"/>
            <w:tcBorders>
              <w:top w:val="double" w:sz="4" w:space="0" w:color="auto"/>
              <w:left w:val="double" w:sz="4" w:space="0" w:color="auto"/>
              <w:bottom w:val="double" w:sz="4" w:space="0" w:color="auto"/>
              <w:right w:val="double" w:sz="4" w:space="0" w:color="auto"/>
            </w:tcBorders>
          </w:tcPr>
          <w:p w14:paraId="1C929E50" w14:textId="6761E199" w:rsidR="009C5140" w:rsidRPr="00425B1C" w:rsidRDefault="009C5140" w:rsidP="009C5140">
            <w:pPr>
              <w:spacing w:before="120" w:after="120"/>
              <w:jc w:val="both"/>
              <w:rPr>
                <w:rFonts w:ascii="Cambria" w:hAnsi="Cambria"/>
                <w:bCs/>
              </w:rPr>
            </w:pPr>
            <w:r w:rsidRPr="00425B1C">
              <w:rPr>
                <w:rFonts w:ascii="Cambria" w:hAnsi="Cambria"/>
                <w:lang w:eastAsia="es-MX"/>
              </w:rPr>
              <w:t>Няма официална информация.</w:t>
            </w:r>
          </w:p>
        </w:tc>
      </w:tr>
      <w:tr w:rsidR="009C5140" w:rsidRPr="007A71E0" w14:paraId="091A4FC5" w14:textId="77777777" w:rsidTr="00B303CF">
        <w:trPr>
          <w:trHeight w:val="483"/>
        </w:trPr>
        <w:tc>
          <w:tcPr>
            <w:tcW w:w="11605" w:type="dxa"/>
            <w:gridSpan w:val="2"/>
            <w:shd w:val="clear" w:color="auto" w:fill="D9D9D9" w:themeFill="background1" w:themeFillShade="D9"/>
          </w:tcPr>
          <w:p w14:paraId="7A8CDD7F" w14:textId="7777777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Гвиана</w:t>
            </w:r>
          </w:p>
        </w:tc>
      </w:tr>
      <w:tr w:rsidR="009C5140" w:rsidRPr="007A71E0" w14:paraId="14A14C35" w14:textId="77777777" w:rsidTr="0091361F">
        <w:trPr>
          <w:trHeight w:val="636"/>
        </w:trPr>
        <w:tc>
          <w:tcPr>
            <w:tcW w:w="3544" w:type="dxa"/>
          </w:tcPr>
          <w:p w14:paraId="5172F688"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430AE934" w14:textId="7ACC6B0D"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Контрол на входните пунктове на страната. </w:t>
            </w:r>
          </w:p>
        </w:tc>
      </w:tr>
      <w:tr w:rsidR="009C5140" w:rsidRPr="007A71E0" w14:paraId="5447809E" w14:textId="77777777" w:rsidTr="0091361F">
        <w:trPr>
          <w:trHeight w:val="871"/>
        </w:trPr>
        <w:tc>
          <w:tcPr>
            <w:tcW w:w="3544" w:type="dxa"/>
          </w:tcPr>
          <w:p w14:paraId="0AF5385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34E51AF2" w14:textId="1F8E979C" w:rsidR="009C5140" w:rsidRPr="007A71E0" w:rsidRDefault="009C5140" w:rsidP="009C5140">
            <w:pPr>
              <w:spacing w:before="120" w:after="120"/>
              <w:rPr>
                <w:rFonts w:ascii="Cambria" w:hAnsi="Cambria"/>
                <w:sz w:val="24"/>
                <w:szCs w:val="24"/>
              </w:rPr>
            </w:pPr>
            <w:r w:rsidRPr="007A71E0">
              <w:rPr>
                <w:rFonts w:ascii="Cambria" w:hAnsi="Cambria"/>
                <w:sz w:val="24"/>
                <w:szCs w:val="24"/>
              </w:rPr>
              <w:t>-</w:t>
            </w:r>
          </w:p>
        </w:tc>
      </w:tr>
      <w:tr w:rsidR="009C5140" w:rsidRPr="007A71E0" w14:paraId="6F4D61B9" w14:textId="77777777" w:rsidTr="0091361F">
        <w:trPr>
          <w:trHeight w:val="922"/>
        </w:trPr>
        <w:tc>
          <w:tcPr>
            <w:tcW w:w="3544" w:type="dxa"/>
          </w:tcPr>
          <w:p w14:paraId="561E0AE8"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51BD8969" w14:textId="3C5B03FA"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Към момента Гвиана не е затворила граници. </w:t>
            </w:r>
          </w:p>
        </w:tc>
      </w:tr>
      <w:tr w:rsidR="009C5140" w:rsidRPr="007A71E0" w14:paraId="7022B1A4" w14:textId="77777777" w:rsidTr="0091361F">
        <w:trPr>
          <w:trHeight w:val="618"/>
        </w:trPr>
        <w:tc>
          <w:tcPr>
            <w:tcW w:w="3544" w:type="dxa"/>
          </w:tcPr>
          <w:p w14:paraId="06AAFB9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684D14C5" w14:textId="479A5D50" w:rsidR="009C5140" w:rsidRPr="007A71E0" w:rsidRDefault="009C5140" w:rsidP="009C5140">
            <w:pPr>
              <w:spacing w:before="120" w:after="120"/>
              <w:rPr>
                <w:rFonts w:ascii="Cambria" w:hAnsi="Cambria"/>
                <w:sz w:val="24"/>
                <w:szCs w:val="24"/>
              </w:rPr>
            </w:pPr>
            <w:r w:rsidRPr="007A71E0">
              <w:rPr>
                <w:rFonts w:ascii="Cambria" w:hAnsi="Cambria"/>
                <w:sz w:val="24"/>
                <w:szCs w:val="24"/>
              </w:rPr>
              <w:t>-</w:t>
            </w:r>
          </w:p>
        </w:tc>
      </w:tr>
      <w:tr w:rsidR="009C5140" w:rsidRPr="007A71E0" w14:paraId="68BD4695" w14:textId="77777777" w:rsidTr="0091361F">
        <w:trPr>
          <w:trHeight w:val="870"/>
        </w:trPr>
        <w:tc>
          <w:tcPr>
            <w:tcW w:w="3544" w:type="dxa"/>
          </w:tcPr>
          <w:p w14:paraId="7E05C5E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17DF333C" w14:textId="07FAAFB7" w:rsidR="009C5140" w:rsidRPr="007A71E0" w:rsidRDefault="009C5140" w:rsidP="009C5140">
            <w:pPr>
              <w:spacing w:before="120" w:after="120"/>
              <w:rPr>
                <w:rFonts w:ascii="Cambria" w:hAnsi="Cambria"/>
                <w:sz w:val="24"/>
                <w:szCs w:val="24"/>
              </w:rPr>
            </w:pPr>
            <w:r w:rsidRPr="007A71E0">
              <w:rPr>
                <w:rFonts w:ascii="Cambria" w:hAnsi="Cambria"/>
                <w:sz w:val="24"/>
                <w:szCs w:val="24"/>
              </w:rPr>
              <w:t>За момента няма ограничения за стоки и услуги</w:t>
            </w:r>
          </w:p>
        </w:tc>
      </w:tr>
      <w:tr w:rsidR="009C5140" w:rsidRPr="007A71E0" w14:paraId="64CC9456" w14:textId="77777777" w:rsidTr="00B303CF">
        <w:trPr>
          <w:trHeight w:val="330"/>
        </w:trPr>
        <w:tc>
          <w:tcPr>
            <w:tcW w:w="11605" w:type="dxa"/>
            <w:gridSpan w:val="2"/>
            <w:tcBorders>
              <w:bottom w:val="single" w:sz="4" w:space="0" w:color="auto"/>
            </w:tcBorders>
            <w:shd w:val="clear" w:color="auto" w:fill="D9D9D9" w:themeFill="background1" w:themeFillShade="D9"/>
          </w:tcPr>
          <w:p w14:paraId="5EA7C20F" w14:textId="21C9D9A3"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Доминиканската Република (Санто Доминго)</w:t>
            </w:r>
          </w:p>
        </w:tc>
      </w:tr>
      <w:tr w:rsidR="009C5140" w:rsidRPr="007A71E0" w14:paraId="71B17CA6" w14:textId="77777777" w:rsidTr="0091361F">
        <w:trPr>
          <w:trHeight w:val="345"/>
        </w:trPr>
        <w:tc>
          <w:tcPr>
            <w:tcW w:w="3544" w:type="dxa"/>
            <w:tcBorders>
              <w:top w:val="single" w:sz="4" w:space="0" w:color="auto"/>
              <w:bottom w:val="single" w:sz="4" w:space="0" w:color="auto"/>
            </w:tcBorders>
            <w:shd w:val="clear" w:color="auto" w:fill="auto"/>
          </w:tcPr>
          <w:p w14:paraId="3212A8A4" w14:textId="312982E8" w:rsidR="009C5140" w:rsidRPr="007A71E0" w:rsidRDefault="009C5140" w:rsidP="009C5140">
            <w:pPr>
              <w:spacing w:before="120" w:after="120"/>
              <w:jc w:val="center"/>
              <w:rPr>
                <w:rFonts w:ascii="Cambria" w:hAnsi="Cambria"/>
                <w:b/>
                <w:bCs/>
                <w:sz w:val="24"/>
                <w:szCs w:val="24"/>
              </w:rPr>
            </w:pPr>
            <w:r w:rsidRPr="007A71E0">
              <w:rPr>
                <w:rFonts w:ascii="Cambria" w:hAnsi="Cambria"/>
                <w:sz w:val="24"/>
                <w:szCs w:val="24"/>
              </w:rPr>
              <w:t>Въведени мерки по отношение режима на влизане и излизане</w:t>
            </w:r>
          </w:p>
        </w:tc>
        <w:tc>
          <w:tcPr>
            <w:tcW w:w="8061" w:type="dxa"/>
            <w:tcBorders>
              <w:top w:val="single" w:sz="4" w:space="0" w:color="auto"/>
              <w:bottom w:val="single" w:sz="4" w:space="0" w:color="auto"/>
            </w:tcBorders>
            <w:shd w:val="clear" w:color="auto" w:fill="auto"/>
          </w:tcPr>
          <w:p w14:paraId="5D69E666" w14:textId="16C74849" w:rsidR="009C5140" w:rsidRPr="007A71E0" w:rsidRDefault="00F24FB3" w:rsidP="00F24FB3">
            <w:pPr>
              <w:spacing w:before="120" w:after="120"/>
              <w:rPr>
                <w:rFonts w:ascii="Cambria" w:eastAsia="Times New Roman" w:hAnsi="Cambria" w:cs="Calibri"/>
                <w:color w:val="000000"/>
                <w:sz w:val="24"/>
                <w:szCs w:val="24"/>
                <w:lang w:eastAsia="bg-BG"/>
              </w:rPr>
            </w:pPr>
            <w:r>
              <w:rPr>
                <w:rFonts w:ascii="Cambria" w:eastAsia="Times New Roman" w:hAnsi="Cambria" w:cs="Calibri"/>
                <w:color w:val="000000"/>
                <w:sz w:val="24"/>
                <w:szCs w:val="24"/>
                <w:lang w:eastAsia="bg-BG"/>
              </w:rPr>
              <w:t>З</w:t>
            </w:r>
            <w:r w:rsidR="009C5140" w:rsidRPr="007A71E0">
              <w:rPr>
                <w:rFonts w:ascii="Cambria" w:eastAsia="Times New Roman" w:hAnsi="Cambria" w:cs="Calibri"/>
                <w:color w:val="000000"/>
                <w:sz w:val="24"/>
                <w:szCs w:val="24"/>
                <w:lang w:eastAsia="bg-BG"/>
              </w:rPr>
              <w:t>атварят</w:t>
            </w:r>
            <w:r>
              <w:rPr>
                <w:rFonts w:ascii="Cambria" w:eastAsia="Times New Roman" w:hAnsi="Cambria" w:cs="Calibri"/>
                <w:color w:val="000000"/>
                <w:sz w:val="24"/>
                <w:szCs w:val="24"/>
                <w:lang w:eastAsia="bg-BG"/>
              </w:rPr>
              <w:t xml:space="preserve"> се</w:t>
            </w:r>
            <w:r w:rsidR="009C5140" w:rsidRPr="007A71E0">
              <w:rPr>
                <w:rFonts w:ascii="Cambria" w:eastAsia="Times New Roman" w:hAnsi="Cambria" w:cs="Calibri"/>
                <w:color w:val="000000"/>
                <w:sz w:val="24"/>
                <w:szCs w:val="24"/>
                <w:lang w:eastAsia="bg-BG"/>
              </w:rPr>
              <w:t xml:space="preserve"> сухопътните, въздушните и морски граници на Доминиканската република. Изключения ще се допускат само за специални полети с цел евакуация на чужди граждани.</w:t>
            </w:r>
          </w:p>
          <w:p w14:paraId="1CD49DE0" w14:textId="1442B016" w:rsidR="009C5140" w:rsidRPr="007A71E0" w:rsidRDefault="009C5140" w:rsidP="00F24FB3">
            <w:pPr>
              <w:spacing w:before="120" w:after="120"/>
              <w:rPr>
                <w:rFonts w:ascii="Cambria" w:eastAsia="Times New Roman" w:hAnsi="Cambria" w:cs="Times New Roman"/>
                <w:color w:val="000000"/>
                <w:sz w:val="24"/>
                <w:szCs w:val="24"/>
                <w:lang w:eastAsia="bg-BG"/>
              </w:rPr>
            </w:pPr>
            <w:r w:rsidRPr="007A71E0">
              <w:rPr>
                <w:rFonts w:ascii="Cambria" w:eastAsia="Times New Roman" w:hAnsi="Cambria" w:cs="Calibri"/>
                <w:color w:val="000000"/>
                <w:sz w:val="24"/>
                <w:szCs w:val="24"/>
                <w:lang w:eastAsia="bg-BG"/>
              </w:rPr>
              <w:lastRenderedPageBreak/>
              <w:t>Незабавно се преустановява допускането на круизни кораби на всички пристанища в Доминиканската република.</w:t>
            </w:r>
          </w:p>
          <w:p w14:paraId="10DC623D" w14:textId="77777777" w:rsidR="009C5140" w:rsidRPr="007A71E0" w:rsidRDefault="009C5140" w:rsidP="009C5140">
            <w:pPr>
              <w:rPr>
                <w:rFonts w:ascii="Cambria" w:hAnsi="Cambria"/>
                <w:b/>
                <w:bCs/>
                <w:sz w:val="24"/>
                <w:szCs w:val="24"/>
              </w:rPr>
            </w:pPr>
          </w:p>
        </w:tc>
      </w:tr>
      <w:tr w:rsidR="009C5140" w:rsidRPr="007A71E0" w14:paraId="148F1BFD" w14:textId="77777777" w:rsidTr="0091361F">
        <w:trPr>
          <w:trHeight w:val="315"/>
        </w:trPr>
        <w:tc>
          <w:tcPr>
            <w:tcW w:w="3544" w:type="dxa"/>
            <w:tcBorders>
              <w:top w:val="single" w:sz="4" w:space="0" w:color="auto"/>
              <w:bottom w:val="single" w:sz="4" w:space="0" w:color="auto"/>
            </w:tcBorders>
            <w:shd w:val="clear" w:color="auto" w:fill="auto"/>
          </w:tcPr>
          <w:p w14:paraId="6AB9DD3B" w14:textId="68D3A18F" w:rsidR="009C5140" w:rsidRPr="007A71E0" w:rsidRDefault="009C5140" w:rsidP="009C5140">
            <w:pPr>
              <w:spacing w:before="120" w:after="120"/>
              <w:jc w:val="center"/>
              <w:rPr>
                <w:rFonts w:ascii="Cambria" w:hAnsi="Cambria"/>
                <w:b/>
                <w:bCs/>
                <w:sz w:val="24"/>
                <w:szCs w:val="24"/>
              </w:rPr>
            </w:pPr>
            <w:r w:rsidRPr="007A71E0">
              <w:rPr>
                <w:rFonts w:ascii="Cambria" w:hAnsi="Cambria"/>
                <w:sz w:val="24"/>
                <w:szCs w:val="24"/>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single" w:sz="4" w:space="0" w:color="auto"/>
              <w:bottom w:val="single" w:sz="4" w:space="0" w:color="auto"/>
            </w:tcBorders>
            <w:shd w:val="clear" w:color="auto" w:fill="auto"/>
          </w:tcPr>
          <w:p w14:paraId="77690FC6" w14:textId="77777777" w:rsidR="009C5140" w:rsidRPr="007A71E0" w:rsidRDefault="009C5140" w:rsidP="009C5140">
            <w:pPr>
              <w:spacing w:before="120" w:after="120"/>
              <w:jc w:val="center"/>
              <w:rPr>
                <w:rFonts w:ascii="Cambria" w:hAnsi="Cambria"/>
                <w:b/>
                <w:bCs/>
                <w:sz w:val="24"/>
                <w:szCs w:val="24"/>
              </w:rPr>
            </w:pPr>
          </w:p>
        </w:tc>
      </w:tr>
      <w:tr w:rsidR="009C5140" w:rsidRPr="007A71E0" w14:paraId="2F14B601" w14:textId="77777777" w:rsidTr="0091361F">
        <w:trPr>
          <w:trHeight w:val="240"/>
        </w:trPr>
        <w:tc>
          <w:tcPr>
            <w:tcW w:w="3544" w:type="dxa"/>
            <w:tcBorders>
              <w:top w:val="single" w:sz="4" w:space="0" w:color="auto"/>
              <w:bottom w:val="single" w:sz="4" w:space="0" w:color="auto"/>
            </w:tcBorders>
            <w:shd w:val="clear" w:color="auto" w:fill="auto"/>
          </w:tcPr>
          <w:p w14:paraId="186CC6B9" w14:textId="3AC7C466" w:rsidR="009C5140" w:rsidRPr="007A71E0" w:rsidRDefault="009C5140" w:rsidP="009C5140">
            <w:pPr>
              <w:spacing w:before="120" w:after="120"/>
              <w:jc w:val="center"/>
              <w:rPr>
                <w:rFonts w:ascii="Cambria" w:hAnsi="Cambria"/>
                <w:b/>
                <w:bCs/>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single" w:sz="4" w:space="0" w:color="auto"/>
              <w:bottom w:val="single" w:sz="4" w:space="0" w:color="auto"/>
            </w:tcBorders>
            <w:shd w:val="clear" w:color="auto" w:fill="auto"/>
          </w:tcPr>
          <w:p w14:paraId="20105EE2" w14:textId="77777777" w:rsidR="009C5140" w:rsidRPr="007A71E0" w:rsidRDefault="009C5140" w:rsidP="009C5140">
            <w:pPr>
              <w:spacing w:before="120" w:after="120"/>
              <w:jc w:val="center"/>
              <w:rPr>
                <w:rFonts w:ascii="Cambria" w:hAnsi="Cambria"/>
                <w:b/>
                <w:bCs/>
                <w:sz w:val="24"/>
                <w:szCs w:val="24"/>
              </w:rPr>
            </w:pPr>
          </w:p>
        </w:tc>
      </w:tr>
      <w:tr w:rsidR="009C5140" w:rsidRPr="007A71E0" w14:paraId="570C95ED" w14:textId="77777777" w:rsidTr="0091361F">
        <w:trPr>
          <w:trHeight w:val="225"/>
        </w:trPr>
        <w:tc>
          <w:tcPr>
            <w:tcW w:w="3544" w:type="dxa"/>
            <w:tcBorders>
              <w:top w:val="single" w:sz="4" w:space="0" w:color="auto"/>
              <w:bottom w:val="single" w:sz="4" w:space="0" w:color="auto"/>
            </w:tcBorders>
            <w:shd w:val="clear" w:color="auto" w:fill="auto"/>
          </w:tcPr>
          <w:p w14:paraId="06C21F22" w14:textId="5A019D69" w:rsidR="009C5140" w:rsidRPr="007A71E0" w:rsidRDefault="009C5140" w:rsidP="009C5140">
            <w:pPr>
              <w:spacing w:before="120" w:after="120"/>
              <w:jc w:val="center"/>
              <w:rPr>
                <w:rFonts w:ascii="Cambria" w:hAnsi="Cambria"/>
                <w:b/>
                <w:bCs/>
                <w:sz w:val="24"/>
                <w:szCs w:val="24"/>
              </w:rPr>
            </w:pPr>
            <w:r w:rsidRPr="007A71E0">
              <w:rPr>
                <w:rFonts w:ascii="Cambria" w:hAnsi="Cambria"/>
                <w:sz w:val="24"/>
                <w:szCs w:val="24"/>
              </w:rPr>
              <w:t>Въведени карантинни / ограничителни мерки за гражданите</w:t>
            </w:r>
          </w:p>
        </w:tc>
        <w:tc>
          <w:tcPr>
            <w:tcW w:w="8061" w:type="dxa"/>
            <w:tcBorders>
              <w:top w:val="single" w:sz="4" w:space="0" w:color="auto"/>
              <w:bottom w:val="single" w:sz="4" w:space="0" w:color="auto"/>
            </w:tcBorders>
            <w:shd w:val="clear" w:color="auto" w:fill="auto"/>
          </w:tcPr>
          <w:p w14:paraId="60311C03" w14:textId="6B19E7E7" w:rsidR="009C5140" w:rsidRPr="007A71E0" w:rsidRDefault="009C5140" w:rsidP="009C5140">
            <w:pPr>
              <w:spacing w:before="120" w:after="120"/>
              <w:rPr>
                <w:rFonts w:ascii="Cambria" w:hAnsi="Cambria"/>
                <w:b/>
                <w:bCs/>
                <w:sz w:val="24"/>
                <w:szCs w:val="24"/>
              </w:rPr>
            </w:pPr>
            <w:r w:rsidRPr="007A71E0">
              <w:rPr>
                <w:rStyle w:val="table0020gridchar"/>
                <w:rFonts w:ascii="Cambria" w:hAnsi="Cambria" w:cs="Calibri"/>
                <w:color w:val="000000"/>
                <w:sz w:val="24"/>
                <w:szCs w:val="24"/>
              </w:rPr>
              <w:t>Въвежда се карантина за всички пътници, пребивавали през последните две седмици в европейските страни, Китай, Република Корея и Иран</w:t>
            </w:r>
          </w:p>
        </w:tc>
      </w:tr>
      <w:tr w:rsidR="009C5140" w:rsidRPr="007A71E0" w14:paraId="3F5D3022" w14:textId="77777777" w:rsidTr="0091361F">
        <w:trPr>
          <w:trHeight w:val="435"/>
        </w:trPr>
        <w:tc>
          <w:tcPr>
            <w:tcW w:w="3544" w:type="dxa"/>
            <w:tcBorders>
              <w:top w:val="single" w:sz="4" w:space="0" w:color="auto"/>
              <w:bottom w:val="single" w:sz="4" w:space="0" w:color="auto"/>
            </w:tcBorders>
            <w:shd w:val="clear" w:color="auto" w:fill="auto"/>
          </w:tcPr>
          <w:p w14:paraId="48BB2144" w14:textId="1A1DFB33" w:rsidR="009C5140" w:rsidRPr="007A71E0" w:rsidRDefault="009C5140" w:rsidP="009C5140">
            <w:pPr>
              <w:spacing w:before="120" w:after="120"/>
              <w:jc w:val="center"/>
              <w:rPr>
                <w:rFonts w:ascii="Cambria" w:hAnsi="Cambria"/>
                <w:b/>
                <w:bCs/>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Borders>
              <w:top w:val="single" w:sz="4" w:space="0" w:color="auto"/>
              <w:bottom w:val="single" w:sz="4" w:space="0" w:color="auto"/>
            </w:tcBorders>
            <w:shd w:val="clear" w:color="auto" w:fill="auto"/>
          </w:tcPr>
          <w:p w14:paraId="4DF80824" w14:textId="77777777" w:rsidR="009C5140" w:rsidRPr="007A71E0" w:rsidRDefault="009C5140" w:rsidP="009C5140">
            <w:pPr>
              <w:spacing w:before="120" w:after="120"/>
              <w:jc w:val="center"/>
              <w:rPr>
                <w:rFonts w:ascii="Cambria" w:hAnsi="Cambria"/>
                <w:b/>
                <w:bCs/>
                <w:sz w:val="24"/>
                <w:szCs w:val="24"/>
              </w:rPr>
            </w:pPr>
          </w:p>
        </w:tc>
      </w:tr>
      <w:tr w:rsidR="009C5140" w:rsidRPr="007A71E0" w14:paraId="354598F5" w14:textId="77777777" w:rsidTr="00B303CF">
        <w:trPr>
          <w:trHeight w:val="702"/>
        </w:trPr>
        <w:tc>
          <w:tcPr>
            <w:tcW w:w="11605" w:type="dxa"/>
            <w:gridSpan w:val="2"/>
            <w:tcBorders>
              <w:top w:val="single" w:sz="4" w:space="0" w:color="auto"/>
            </w:tcBorders>
            <w:shd w:val="clear" w:color="auto" w:fill="D9D9D9" w:themeFill="background1" w:themeFillShade="D9"/>
          </w:tcPr>
          <w:p w14:paraId="6D46194D" w14:textId="2F3089E3"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Еквадор</w:t>
            </w:r>
          </w:p>
        </w:tc>
      </w:tr>
      <w:tr w:rsidR="009C5140" w:rsidRPr="007A71E0" w14:paraId="2D684EE3" w14:textId="77777777" w:rsidTr="0091361F">
        <w:trPr>
          <w:trHeight w:val="636"/>
        </w:trPr>
        <w:tc>
          <w:tcPr>
            <w:tcW w:w="3544" w:type="dxa"/>
          </w:tcPr>
          <w:p w14:paraId="17638DBF"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61419E71" w14:textId="7E68097C" w:rsidR="009C5140" w:rsidRPr="007A71E0" w:rsidRDefault="009C5140" w:rsidP="009C5140">
            <w:pPr>
              <w:spacing w:before="120" w:after="120"/>
              <w:rPr>
                <w:rFonts w:ascii="Cambria" w:hAnsi="Cambria"/>
                <w:sz w:val="24"/>
                <w:szCs w:val="24"/>
              </w:rPr>
            </w:pPr>
            <w:r w:rsidRPr="007A71E0">
              <w:rPr>
                <w:rFonts w:ascii="Cambria" w:hAnsi="Cambria" w:cs="Calibri"/>
                <w:sz w:val="24"/>
                <w:szCs w:val="24"/>
              </w:rPr>
              <w:t>Еквадор затвори всички граници на страната.</w:t>
            </w:r>
          </w:p>
        </w:tc>
      </w:tr>
      <w:tr w:rsidR="009C5140" w:rsidRPr="007A71E0" w14:paraId="6EC86748" w14:textId="77777777" w:rsidTr="0091361F">
        <w:trPr>
          <w:trHeight w:val="871"/>
        </w:trPr>
        <w:tc>
          <w:tcPr>
            <w:tcW w:w="3544" w:type="dxa"/>
          </w:tcPr>
          <w:p w14:paraId="15A71B48"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A078D66" w14:textId="0DB047F1" w:rsidR="009C5140" w:rsidRPr="007A71E0" w:rsidRDefault="009C5140" w:rsidP="009C5140">
            <w:pPr>
              <w:spacing w:before="120" w:after="120"/>
              <w:rPr>
                <w:rFonts w:ascii="Cambria" w:hAnsi="Cambria"/>
                <w:sz w:val="24"/>
                <w:szCs w:val="24"/>
              </w:rPr>
            </w:pPr>
            <w:r w:rsidRPr="007A71E0">
              <w:rPr>
                <w:rFonts w:ascii="Cambria" w:hAnsi="Cambria" w:cs="Calibri"/>
                <w:sz w:val="24"/>
                <w:szCs w:val="24"/>
              </w:rPr>
              <w:t>Еквадор затвори всички граници на страната.</w:t>
            </w:r>
          </w:p>
        </w:tc>
      </w:tr>
      <w:tr w:rsidR="009C5140" w:rsidRPr="007A71E0" w14:paraId="76F64DA2" w14:textId="77777777" w:rsidTr="0091361F">
        <w:trPr>
          <w:trHeight w:val="922"/>
        </w:trPr>
        <w:tc>
          <w:tcPr>
            <w:tcW w:w="3544" w:type="dxa"/>
          </w:tcPr>
          <w:p w14:paraId="192F1E3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7A71E0">
              <w:rPr>
                <w:rFonts w:ascii="Cambria" w:hAnsi="Cambria"/>
                <w:sz w:val="24"/>
                <w:szCs w:val="24"/>
              </w:rPr>
              <w:lastRenderedPageBreak/>
              <w:t>маршрути (сухопътни, въздушни и морски)</w:t>
            </w:r>
          </w:p>
        </w:tc>
        <w:tc>
          <w:tcPr>
            <w:tcW w:w="8061" w:type="dxa"/>
          </w:tcPr>
          <w:p w14:paraId="12568F26" w14:textId="77777777" w:rsidR="009C5140" w:rsidRPr="007A71E0" w:rsidRDefault="009C5140" w:rsidP="009C5140">
            <w:pPr>
              <w:pStyle w:val="NormalWeb"/>
              <w:spacing w:before="120"/>
              <w:jc w:val="both"/>
              <w:rPr>
                <w:rFonts w:ascii="Cambria" w:hAnsi="Cambria" w:cs="Calibri"/>
                <w:lang w:val="bg-BG"/>
              </w:rPr>
            </w:pPr>
            <w:r w:rsidRPr="007A71E0">
              <w:rPr>
                <w:rFonts w:ascii="Cambria" w:hAnsi="Cambria" w:cs="Calibri"/>
                <w:lang w:val="bg-BG"/>
              </w:rPr>
              <w:lastRenderedPageBreak/>
              <w:t>Водят се преговори с еквадорското правителство да допусне полети на европейките авиолинии да прибере закъсали туристи. Посолството поддържа връзка с посолствата на другите страни от ДЧ на ЕС в Еквадор за получаване на своевременна информация за реализирането на полети до Европа, но за момента такива няма потвърдени.</w:t>
            </w:r>
          </w:p>
          <w:p w14:paraId="3FA6A435" w14:textId="0E84A910" w:rsidR="009C5140" w:rsidRPr="007A71E0" w:rsidRDefault="009C5140" w:rsidP="009C5140">
            <w:pPr>
              <w:spacing w:before="120" w:after="120"/>
              <w:rPr>
                <w:rFonts w:ascii="Cambria" w:hAnsi="Cambria"/>
                <w:sz w:val="24"/>
                <w:szCs w:val="24"/>
              </w:rPr>
            </w:pPr>
          </w:p>
        </w:tc>
      </w:tr>
      <w:tr w:rsidR="009C5140" w:rsidRPr="007A71E0" w14:paraId="239DB7B2" w14:textId="77777777" w:rsidTr="0091361F">
        <w:trPr>
          <w:trHeight w:val="618"/>
        </w:trPr>
        <w:tc>
          <w:tcPr>
            <w:tcW w:w="3544" w:type="dxa"/>
          </w:tcPr>
          <w:p w14:paraId="620D2B86"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0F07A2F5" w14:textId="3FCFA6F5" w:rsidR="009C5140" w:rsidRPr="007A71E0" w:rsidRDefault="00F24FB3" w:rsidP="009C5140">
            <w:pPr>
              <w:spacing w:before="120"/>
              <w:jc w:val="both"/>
              <w:rPr>
                <w:rFonts w:ascii="Cambria" w:hAnsi="Cambria" w:cs="Calibri"/>
                <w:sz w:val="24"/>
                <w:szCs w:val="24"/>
              </w:rPr>
            </w:pPr>
            <w:r>
              <w:rPr>
                <w:rFonts w:ascii="Cambria" w:hAnsi="Cambria" w:cs="Calibri"/>
                <w:sz w:val="24"/>
                <w:szCs w:val="24"/>
              </w:rPr>
              <w:t>З</w:t>
            </w:r>
            <w:r w:rsidR="009C5140" w:rsidRPr="007A71E0">
              <w:rPr>
                <w:rFonts w:ascii="Cambria" w:hAnsi="Cambria" w:cs="Calibri"/>
                <w:sz w:val="24"/>
                <w:szCs w:val="24"/>
              </w:rPr>
              <w:t xml:space="preserve">абранява </w:t>
            </w:r>
            <w:r>
              <w:rPr>
                <w:rFonts w:ascii="Cambria" w:hAnsi="Cambria" w:cs="Calibri"/>
                <w:sz w:val="24"/>
                <w:szCs w:val="24"/>
              </w:rPr>
              <w:t xml:space="preserve">се </w:t>
            </w:r>
            <w:r w:rsidR="009C5140" w:rsidRPr="007A71E0">
              <w:rPr>
                <w:rFonts w:ascii="Cambria" w:hAnsi="Cambria" w:cs="Calibri"/>
                <w:sz w:val="24"/>
                <w:szCs w:val="24"/>
              </w:rPr>
              <w:t xml:space="preserve">движението между 21:00 часа и 5:00 часа. Въведени са и сериозни ограничени за движение през деня в периода  от 5:00 часа до 21:00 часа. Също така се спира работата на обществения и частния сектор с някои изключения. Европейските граждани могат да напуснат страната, но това е трудно осъществимо поради липсата на полети до Еквадор. </w:t>
            </w:r>
          </w:p>
          <w:p w14:paraId="2E4B8E45" w14:textId="5F9600C5"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Поставяне под домашна изолация на всички пътници, които пристигат от Испания Франция, Италия, Германия, Република Корея, Китай, Иран; Изолиране и на всеки, които има симптоми на грип. Забранено е влизането на островите Галапагос за всеки, които е посещавал страна с висок риск на  </w:t>
            </w:r>
            <w:r w:rsidRPr="007A71E0">
              <w:rPr>
                <w:rFonts w:ascii="Cambria" w:hAnsi="Cambria"/>
                <w:sz w:val="24"/>
                <w:szCs w:val="24"/>
                <w:lang w:val="pt-BR"/>
              </w:rPr>
              <w:t>COVID</w:t>
            </w:r>
            <w:r w:rsidRPr="007A71E0">
              <w:rPr>
                <w:rFonts w:ascii="Cambria" w:hAnsi="Cambria"/>
                <w:sz w:val="24"/>
                <w:szCs w:val="24"/>
              </w:rPr>
              <w:t xml:space="preserve">-19. Екипажите на корабите и полетите ще спазван интервални протоколи, в случаи че има заболял в семейството, членовете на екипажите ще бъдат слагани по карантина.  </w:t>
            </w:r>
          </w:p>
        </w:tc>
      </w:tr>
      <w:tr w:rsidR="009C5140" w:rsidRPr="007A71E0" w14:paraId="7F5BC51E" w14:textId="77777777" w:rsidTr="0091361F">
        <w:trPr>
          <w:trHeight w:val="870"/>
        </w:trPr>
        <w:tc>
          <w:tcPr>
            <w:tcW w:w="3544" w:type="dxa"/>
          </w:tcPr>
          <w:p w14:paraId="749CFE3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45D1093A"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За момента няма ограничения за стоки и услуги</w:t>
            </w:r>
          </w:p>
        </w:tc>
      </w:tr>
      <w:tr w:rsidR="009C5140" w:rsidRPr="007A71E0" w14:paraId="2496811F" w14:textId="77777777" w:rsidTr="00B303CF">
        <w:trPr>
          <w:trHeight w:val="350"/>
        </w:trPr>
        <w:tc>
          <w:tcPr>
            <w:tcW w:w="11605" w:type="dxa"/>
            <w:gridSpan w:val="2"/>
            <w:shd w:val="clear" w:color="auto" w:fill="D9D9D9" w:themeFill="background1" w:themeFillShade="D9"/>
          </w:tcPr>
          <w:p w14:paraId="13FB23BB" w14:textId="333AC90C"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Ел Салвадор</w:t>
            </w:r>
          </w:p>
        </w:tc>
      </w:tr>
      <w:tr w:rsidR="009C5140" w:rsidRPr="007A71E0" w14:paraId="06F452DF" w14:textId="77777777" w:rsidTr="0091361F">
        <w:trPr>
          <w:trHeight w:val="636"/>
        </w:trPr>
        <w:tc>
          <w:tcPr>
            <w:tcW w:w="3544" w:type="dxa"/>
          </w:tcPr>
          <w:p w14:paraId="3CE440FA"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1B9D91F0" w14:textId="15E9FB64" w:rsidR="009C5140" w:rsidRPr="007A71E0" w:rsidRDefault="00F24FB3" w:rsidP="009C5140">
            <w:pPr>
              <w:spacing w:before="120" w:after="120"/>
              <w:rPr>
                <w:rFonts w:ascii="Cambria" w:hAnsi="Cambria"/>
                <w:bCs/>
                <w:sz w:val="24"/>
                <w:szCs w:val="24"/>
              </w:rPr>
            </w:pPr>
            <w:r>
              <w:rPr>
                <w:rFonts w:ascii="Cambria" w:hAnsi="Cambria"/>
                <w:bCs/>
                <w:sz w:val="24"/>
                <w:szCs w:val="24"/>
              </w:rPr>
              <w:t>-</w:t>
            </w:r>
          </w:p>
        </w:tc>
      </w:tr>
      <w:tr w:rsidR="009C5140" w:rsidRPr="007A71E0" w14:paraId="4379B4F2" w14:textId="77777777" w:rsidTr="0091361F">
        <w:trPr>
          <w:trHeight w:val="871"/>
        </w:trPr>
        <w:tc>
          <w:tcPr>
            <w:tcW w:w="3544" w:type="dxa"/>
          </w:tcPr>
          <w:p w14:paraId="661BEEB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8A16A59" w14:textId="70C23C71" w:rsidR="009C5140" w:rsidRPr="007A71E0" w:rsidRDefault="009C5140" w:rsidP="009C5140">
            <w:pPr>
              <w:spacing w:before="120" w:after="120"/>
              <w:rPr>
                <w:rFonts w:ascii="Cambria" w:hAnsi="Cambria"/>
                <w:bCs/>
                <w:sz w:val="24"/>
                <w:szCs w:val="24"/>
              </w:rPr>
            </w:pPr>
            <w:r w:rsidRPr="007A71E0">
              <w:rPr>
                <w:rFonts w:ascii="Cambria" w:hAnsi="Cambria"/>
                <w:sz w:val="24"/>
                <w:szCs w:val="24"/>
              </w:rPr>
              <w:t>Няма официална информация</w:t>
            </w:r>
          </w:p>
        </w:tc>
      </w:tr>
      <w:tr w:rsidR="009C5140" w:rsidRPr="007A71E0" w14:paraId="1F0BADF7" w14:textId="77777777" w:rsidTr="0091361F">
        <w:trPr>
          <w:trHeight w:val="922"/>
        </w:trPr>
        <w:tc>
          <w:tcPr>
            <w:tcW w:w="3544" w:type="dxa"/>
          </w:tcPr>
          <w:p w14:paraId="2F1F6EDF"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63ED3B60" w14:textId="71612FE7" w:rsidR="009C5140" w:rsidRPr="007A71E0" w:rsidRDefault="009C5140" w:rsidP="009C5140">
            <w:pPr>
              <w:spacing w:before="120" w:after="120"/>
              <w:rPr>
                <w:rFonts w:ascii="Cambria" w:hAnsi="Cambria"/>
                <w:bCs/>
                <w:sz w:val="24"/>
                <w:szCs w:val="24"/>
              </w:rPr>
            </w:pPr>
            <w:r w:rsidRPr="007A71E0">
              <w:rPr>
                <w:rFonts w:ascii="Cambria" w:hAnsi="Cambria"/>
                <w:bCs/>
                <w:sz w:val="24"/>
                <w:szCs w:val="24"/>
              </w:rPr>
              <w:t>Към момента, няма данни за налични маршрути за излизане от страната. При желание за напускане на страната, свържете се незабавно с посолството, което ще потърси възможности за транспорт.</w:t>
            </w:r>
          </w:p>
        </w:tc>
      </w:tr>
      <w:tr w:rsidR="009C5140" w:rsidRPr="007A71E0" w14:paraId="0E54F443" w14:textId="77777777" w:rsidTr="0091361F">
        <w:trPr>
          <w:trHeight w:val="618"/>
        </w:trPr>
        <w:tc>
          <w:tcPr>
            <w:tcW w:w="3544" w:type="dxa"/>
          </w:tcPr>
          <w:p w14:paraId="1E1D9946"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708DE346" w14:textId="7C44DAC4" w:rsidR="009C5140" w:rsidRPr="007A71E0" w:rsidRDefault="009C5140" w:rsidP="009C5140">
            <w:pPr>
              <w:spacing w:before="120" w:after="120"/>
              <w:rPr>
                <w:rFonts w:ascii="Cambria" w:hAnsi="Cambria"/>
                <w:bCs/>
                <w:sz w:val="24"/>
                <w:szCs w:val="24"/>
              </w:rPr>
            </w:pPr>
            <w:r w:rsidRPr="007A71E0">
              <w:rPr>
                <w:rFonts w:ascii="Cambria" w:hAnsi="Cambria"/>
                <w:bCs/>
                <w:sz w:val="24"/>
                <w:szCs w:val="24"/>
              </w:rPr>
              <w:t xml:space="preserve">Забранено е излизането на улицата с изключение на закупуване на основни продукти. Нарушаването на забраната подлежи на глоба. Отменени са публични събития и учебни занятия.  </w:t>
            </w:r>
          </w:p>
        </w:tc>
      </w:tr>
      <w:tr w:rsidR="009C5140" w:rsidRPr="007A71E0" w14:paraId="0289D5B0" w14:textId="77777777" w:rsidTr="0091361F">
        <w:trPr>
          <w:trHeight w:val="870"/>
        </w:trPr>
        <w:tc>
          <w:tcPr>
            <w:tcW w:w="3544" w:type="dxa"/>
          </w:tcPr>
          <w:p w14:paraId="6C2B5D5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ограничения/забрани за </w:t>
            </w:r>
            <w:r w:rsidRPr="007A71E0">
              <w:rPr>
                <w:rFonts w:ascii="Cambria" w:hAnsi="Cambria"/>
                <w:sz w:val="24"/>
                <w:szCs w:val="24"/>
              </w:rPr>
              <w:lastRenderedPageBreak/>
              <w:t>вносителите/износителите на стоки и услуги</w:t>
            </w:r>
          </w:p>
        </w:tc>
        <w:tc>
          <w:tcPr>
            <w:tcW w:w="8061" w:type="dxa"/>
          </w:tcPr>
          <w:p w14:paraId="56A7E85B" w14:textId="2777785F" w:rsidR="009C5140" w:rsidRPr="007A71E0" w:rsidRDefault="009C5140" w:rsidP="009C5140">
            <w:pPr>
              <w:spacing w:before="120" w:after="120"/>
              <w:rPr>
                <w:rFonts w:ascii="Cambria" w:hAnsi="Cambria"/>
                <w:bCs/>
                <w:sz w:val="24"/>
                <w:szCs w:val="24"/>
              </w:rPr>
            </w:pPr>
            <w:r w:rsidRPr="007A71E0">
              <w:rPr>
                <w:rFonts w:ascii="Cambria" w:hAnsi="Cambria"/>
                <w:sz w:val="24"/>
                <w:szCs w:val="24"/>
              </w:rPr>
              <w:lastRenderedPageBreak/>
              <w:t>Няма официална информация.</w:t>
            </w:r>
          </w:p>
        </w:tc>
      </w:tr>
      <w:tr w:rsidR="009C5140" w:rsidRPr="007A71E0" w14:paraId="6920E008" w14:textId="77777777" w:rsidTr="00B303CF">
        <w:trPr>
          <w:trHeight w:val="350"/>
        </w:trPr>
        <w:tc>
          <w:tcPr>
            <w:tcW w:w="11605" w:type="dxa"/>
            <w:gridSpan w:val="2"/>
            <w:shd w:val="clear" w:color="auto" w:fill="D9D9D9" w:themeFill="background1" w:themeFillShade="D9"/>
          </w:tcPr>
          <w:p w14:paraId="2D712839" w14:textId="7FD3E2E0" w:rsidR="009C5140" w:rsidRPr="00F24FB3" w:rsidRDefault="009C5140" w:rsidP="009C5140">
            <w:pPr>
              <w:jc w:val="center"/>
              <w:rPr>
                <w:rFonts w:ascii="Cambria" w:hAnsi="Cambria"/>
                <w:b/>
                <w:bCs/>
                <w:sz w:val="28"/>
                <w:szCs w:val="28"/>
              </w:rPr>
            </w:pPr>
            <w:r w:rsidRPr="00F24FB3">
              <w:rPr>
                <w:rFonts w:ascii="Cambria" w:hAnsi="Cambria"/>
                <w:b/>
                <w:bCs/>
                <w:sz w:val="28"/>
                <w:szCs w:val="28"/>
              </w:rPr>
              <w:t>Канада (Отава)</w:t>
            </w:r>
          </w:p>
        </w:tc>
      </w:tr>
      <w:tr w:rsidR="008D675D" w:rsidRPr="007A71E0" w14:paraId="7D3AE878" w14:textId="77777777" w:rsidTr="0091361F">
        <w:trPr>
          <w:trHeight w:val="636"/>
        </w:trPr>
        <w:tc>
          <w:tcPr>
            <w:tcW w:w="3544" w:type="dxa"/>
          </w:tcPr>
          <w:p w14:paraId="2D3F7E21" w14:textId="77777777" w:rsidR="008D675D" w:rsidRPr="007A71E0" w:rsidRDefault="008D675D" w:rsidP="008D675D">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Borders>
              <w:top w:val="single" w:sz="4" w:space="0" w:color="auto"/>
            </w:tcBorders>
          </w:tcPr>
          <w:p w14:paraId="72ADD444" w14:textId="464B9D90" w:rsidR="008D675D" w:rsidRPr="008D675D" w:rsidRDefault="008D675D" w:rsidP="008D675D">
            <w:pPr>
              <w:pBdr>
                <w:right w:val="single" w:sz="4" w:space="4" w:color="auto"/>
              </w:pBdr>
              <w:jc w:val="both"/>
              <w:rPr>
                <w:rFonts w:ascii="Cambria" w:hAnsi="Cambria" w:cs="Times New Roman"/>
                <w:shd w:val="clear" w:color="auto" w:fill="FFFFFF"/>
              </w:rPr>
            </w:pPr>
            <w:r>
              <w:rPr>
                <w:rFonts w:ascii="Cambria" w:hAnsi="Cambria" w:cs="Times New Roman"/>
                <w:b/>
                <w:shd w:val="clear" w:color="auto" w:fill="FFFFFF"/>
              </w:rPr>
              <w:t>В</w:t>
            </w:r>
            <w:r w:rsidRPr="008D675D">
              <w:rPr>
                <w:rFonts w:ascii="Cambria" w:hAnsi="Cambria" w:cs="Times New Roman"/>
                <w:b/>
                <w:shd w:val="clear" w:color="auto" w:fill="FFFFFF"/>
              </w:rPr>
              <w:t xml:space="preserve"> сила </w:t>
            </w:r>
            <w:r w:rsidR="00F522D9">
              <w:rPr>
                <w:rFonts w:ascii="Cambria" w:hAnsi="Cambria" w:cs="Times New Roman"/>
                <w:b/>
                <w:shd w:val="clear" w:color="auto" w:fill="FFFFFF"/>
              </w:rPr>
              <w:t>е</w:t>
            </w:r>
            <w:r w:rsidRPr="008D675D">
              <w:rPr>
                <w:rFonts w:ascii="Cambria" w:hAnsi="Cambria" w:cs="Times New Roman"/>
                <w:b/>
                <w:shd w:val="clear" w:color="auto" w:fill="FFFFFF"/>
              </w:rPr>
              <w:t xml:space="preserve"> временно затваряне на границата между Канада и САЩ за пътувания с цел туризъм и развлечение.</w:t>
            </w:r>
            <w:r w:rsidRPr="008D675D">
              <w:rPr>
                <w:rFonts w:ascii="Cambria" w:hAnsi="Cambria" w:cs="Times New Roman"/>
                <w:shd w:val="clear" w:color="auto" w:fill="FFFFFF"/>
              </w:rPr>
              <w:t xml:space="preserve"> </w:t>
            </w:r>
            <w:r w:rsidRPr="008D675D">
              <w:rPr>
                <w:rFonts w:ascii="Cambria" w:hAnsi="Cambria" w:cs="Times New Roman"/>
                <w:b/>
                <w:u w:val="single"/>
                <w:shd w:val="clear" w:color="auto" w:fill="FFFFFF"/>
              </w:rPr>
              <w:t>Изключение от забраната</w:t>
            </w:r>
            <w:r w:rsidRPr="008D675D">
              <w:rPr>
                <w:rFonts w:ascii="Cambria" w:hAnsi="Cambria" w:cs="Times New Roman"/>
                <w:shd w:val="clear" w:color="auto" w:fill="FFFFFF"/>
              </w:rPr>
              <w:t xml:space="preserve"> се предвижда </w:t>
            </w:r>
            <w:r w:rsidRPr="008D675D">
              <w:rPr>
                <w:rFonts w:ascii="Cambria" w:hAnsi="Cambria" w:cs="Times New Roman"/>
                <w:b/>
                <w:u w:val="single"/>
                <w:shd w:val="clear" w:color="auto" w:fill="FFFFFF"/>
              </w:rPr>
              <w:t>само за доставчиците на стоки и услуги</w:t>
            </w:r>
            <w:r w:rsidRPr="008D675D">
              <w:rPr>
                <w:rFonts w:ascii="Cambria" w:hAnsi="Cambria" w:cs="Times New Roman"/>
                <w:b/>
                <w:shd w:val="clear" w:color="auto" w:fill="FFFFFF"/>
              </w:rPr>
              <w:t xml:space="preserve"> </w:t>
            </w:r>
            <w:r w:rsidRPr="008D675D">
              <w:rPr>
                <w:rFonts w:ascii="Cambria" w:hAnsi="Cambria" w:cs="Times New Roman"/>
                <w:shd w:val="clear" w:color="auto" w:fill="FFFFFF"/>
              </w:rPr>
              <w:t xml:space="preserve">и за работещите в съседната страна жители от двете страни на границата. </w:t>
            </w:r>
            <w:r w:rsidRPr="008D675D">
              <w:rPr>
                <w:rFonts w:ascii="Cambria" w:hAnsi="Cambria" w:cs="Times New Roman"/>
                <w:b/>
                <w:shd w:val="clear" w:color="auto" w:fill="FFFFFF"/>
              </w:rPr>
              <w:t>Първоначално определеният</w:t>
            </w:r>
            <w:r w:rsidRPr="008D675D">
              <w:rPr>
                <w:rFonts w:ascii="Cambria" w:hAnsi="Cambria" w:cs="Times New Roman"/>
                <w:shd w:val="clear" w:color="auto" w:fill="FFFFFF"/>
              </w:rPr>
              <w:t xml:space="preserve"> </w:t>
            </w:r>
            <w:r w:rsidRPr="008D675D">
              <w:rPr>
                <w:rFonts w:ascii="Cambria" w:hAnsi="Cambria" w:cs="Times New Roman"/>
                <w:b/>
                <w:shd w:val="clear" w:color="auto" w:fill="FFFFFF"/>
              </w:rPr>
              <w:t xml:space="preserve">срок на забраната бе удължен до 21 юни 2020 г. </w:t>
            </w:r>
          </w:p>
          <w:p w14:paraId="11B51AE9" w14:textId="77777777" w:rsidR="008D675D" w:rsidRPr="008D675D" w:rsidRDefault="008D675D" w:rsidP="008D675D">
            <w:pPr>
              <w:pBdr>
                <w:right w:val="single" w:sz="4" w:space="4" w:color="auto"/>
              </w:pBdr>
              <w:jc w:val="both"/>
              <w:rPr>
                <w:rFonts w:ascii="Cambria" w:hAnsi="Cambria" w:cs="Times New Roman"/>
                <w:shd w:val="clear" w:color="auto" w:fill="FFFFFF"/>
              </w:rPr>
            </w:pPr>
          </w:p>
          <w:p w14:paraId="6BD606D4" w14:textId="700A71A1" w:rsidR="008D675D" w:rsidRPr="008D675D" w:rsidRDefault="008D675D" w:rsidP="008D675D">
            <w:pPr>
              <w:pBdr>
                <w:right w:val="single" w:sz="4" w:space="4" w:color="auto"/>
              </w:pBdr>
              <w:jc w:val="both"/>
              <w:rPr>
                <w:rFonts w:ascii="Cambria" w:hAnsi="Cambria" w:cs="Times New Roman"/>
                <w:shd w:val="clear" w:color="auto" w:fill="FFFFFF"/>
              </w:rPr>
            </w:pPr>
            <w:r>
              <w:rPr>
                <w:rFonts w:ascii="Cambria" w:hAnsi="Cambria" w:cs="Times New Roman"/>
                <w:b/>
                <w:shd w:val="clear" w:color="auto" w:fill="FFFFFF"/>
              </w:rPr>
              <w:t>В</w:t>
            </w:r>
            <w:r w:rsidRPr="008D675D">
              <w:rPr>
                <w:rFonts w:ascii="Cambria" w:hAnsi="Cambria" w:cs="Times New Roman"/>
                <w:b/>
                <w:shd w:val="clear" w:color="auto" w:fill="FFFFFF"/>
              </w:rPr>
              <w:t xml:space="preserve"> сила изискването</w:t>
            </w:r>
            <w:r w:rsidRPr="008D675D">
              <w:rPr>
                <w:rFonts w:ascii="Cambria" w:hAnsi="Cambria" w:cs="Times New Roman"/>
                <w:u w:val="single"/>
                <w:shd w:val="clear" w:color="auto" w:fill="FFFFFF"/>
              </w:rPr>
              <w:t xml:space="preserve"> </w:t>
            </w:r>
            <w:r w:rsidRPr="008D675D">
              <w:rPr>
                <w:rFonts w:ascii="Cambria" w:hAnsi="Cambria" w:cs="Times New Roman"/>
                <w:b/>
                <w:u w:val="single"/>
                <w:shd w:val="clear" w:color="auto" w:fill="FFFFFF"/>
              </w:rPr>
              <w:t>всички пристигащи на територията на Канада лица да носят маски</w:t>
            </w:r>
            <w:r w:rsidRPr="008D675D">
              <w:rPr>
                <w:rFonts w:ascii="Cambria" w:hAnsi="Cambria" w:cs="Times New Roman"/>
                <w:shd w:val="clear" w:color="auto" w:fill="FFFFFF"/>
              </w:rPr>
              <w:t>.</w:t>
            </w:r>
          </w:p>
          <w:p w14:paraId="0CD0D6F9" w14:textId="77777777" w:rsidR="008D675D" w:rsidRPr="008D675D" w:rsidRDefault="008D675D" w:rsidP="008D675D">
            <w:pPr>
              <w:pBdr>
                <w:right w:val="single" w:sz="4" w:space="4" w:color="auto"/>
              </w:pBdr>
              <w:jc w:val="both"/>
              <w:rPr>
                <w:rFonts w:ascii="Cambria" w:hAnsi="Cambria" w:cs="Times New Roman"/>
                <w:shd w:val="clear" w:color="auto" w:fill="FFFFFF"/>
              </w:rPr>
            </w:pPr>
          </w:p>
          <w:p w14:paraId="42D3CDEC" w14:textId="4349372A" w:rsidR="008D675D" w:rsidRPr="008D675D" w:rsidRDefault="008D675D" w:rsidP="008D675D">
            <w:pPr>
              <w:pBdr>
                <w:right w:val="single" w:sz="4" w:space="4" w:color="auto"/>
              </w:pBdr>
              <w:jc w:val="both"/>
              <w:rPr>
                <w:rFonts w:ascii="Cambria" w:hAnsi="Cambria"/>
              </w:rPr>
            </w:pPr>
            <w:r>
              <w:rPr>
                <w:rFonts w:ascii="Cambria" w:hAnsi="Cambria" w:cs="Times New Roman"/>
                <w:b/>
                <w:u w:val="single"/>
                <w:shd w:val="clear" w:color="auto" w:fill="FFFFFF"/>
              </w:rPr>
              <w:t>З</w:t>
            </w:r>
            <w:r w:rsidRPr="008D675D">
              <w:rPr>
                <w:rFonts w:ascii="Cambria" w:hAnsi="Cambria" w:cs="Times New Roman"/>
                <w:b/>
                <w:u w:val="single"/>
                <w:shd w:val="clear" w:color="auto" w:fill="FFFFFF"/>
              </w:rPr>
              <w:t xml:space="preserve">адължително </w:t>
            </w:r>
            <w:r>
              <w:rPr>
                <w:rFonts w:ascii="Cambria" w:hAnsi="Cambria" w:cs="Times New Roman"/>
                <w:b/>
                <w:u w:val="single"/>
                <w:shd w:val="clear" w:color="auto" w:fill="FFFFFF"/>
              </w:rPr>
              <w:t xml:space="preserve">е </w:t>
            </w:r>
            <w:r w:rsidRPr="008D675D">
              <w:rPr>
                <w:rFonts w:ascii="Cambria" w:hAnsi="Cambria" w:cs="Times New Roman"/>
                <w:b/>
                <w:u w:val="single"/>
                <w:shd w:val="clear" w:color="auto" w:fill="FFFFFF"/>
              </w:rPr>
              <w:t>носене</w:t>
            </w:r>
            <w:r>
              <w:rPr>
                <w:rFonts w:ascii="Cambria" w:hAnsi="Cambria" w:cs="Times New Roman"/>
                <w:b/>
                <w:u w:val="single"/>
                <w:shd w:val="clear" w:color="auto" w:fill="FFFFFF"/>
              </w:rPr>
              <w:t>то</w:t>
            </w:r>
            <w:r w:rsidRPr="008D675D">
              <w:rPr>
                <w:rFonts w:ascii="Cambria" w:hAnsi="Cambria" w:cs="Times New Roman"/>
                <w:b/>
                <w:u w:val="single"/>
                <w:shd w:val="clear" w:color="auto" w:fill="FFFFFF"/>
              </w:rPr>
              <w:t xml:space="preserve"> на маски от всички пътници (по въздух, суша и вода), вкл. транзитно преминаващите през Канада</w:t>
            </w:r>
            <w:r w:rsidRPr="008D675D">
              <w:rPr>
                <w:rFonts w:ascii="Cambria" w:hAnsi="Cambria" w:cs="Times New Roman"/>
                <w:b/>
                <w:shd w:val="clear" w:color="auto" w:fill="FFFFFF"/>
              </w:rPr>
              <w:t>.</w:t>
            </w:r>
            <w:r w:rsidRPr="008D675D">
              <w:rPr>
                <w:rFonts w:ascii="Cambria" w:hAnsi="Cambria"/>
              </w:rPr>
              <w:t xml:space="preserve"> </w:t>
            </w:r>
            <w:r w:rsidRPr="008D675D">
              <w:rPr>
                <w:rFonts w:ascii="Cambria" w:hAnsi="Cambria" w:cs="Times New Roman"/>
              </w:rPr>
              <w:t xml:space="preserve">Изключения наредбата предвижда единствено за деца до 2 год. възраст и </w:t>
            </w:r>
            <w:r w:rsidRPr="008D675D">
              <w:rPr>
                <w:rStyle w:val="tlid-translation"/>
                <w:rFonts w:ascii="Cambria" w:hAnsi="Cambria" w:cs="Times New Roman"/>
              </w:rPr>
              <w:t xml:space="preserve">хора с някои видове увреждания. </w:t>
            </w:r>
            <w:r w:rsidRPr="008D675D">
              <w:rPr>
                <w:rFonts w:ascii="Cambria" w:hAnsi="Cambria"/>
              </w:rPr>
              <w:t xml:space="preserve"> </w:t>
            </w:r>
          </w:p>
          <w:p w14:paraId="528FAACE" w14:textId="77777777" w:rsidR="008D675D" w:rsidRPr="008D675D" w:rsidRDefault="008D675D" w:rsidP="008D675D">
            <w:pPr>
              <w:pBdr>
                <w:right w:val="single" w:sz="4" w:space="4" w:color="auto"/>
              </w:pBdr>
              <w:jc w:val="both"/>
              <w:rPr>
                <w:rFonts w:ascii="Cambria" w:hAnsi="Cambria" w:cs="Times New Roman"/>
                <w:shd w:val="clear" w:color="auto" w:fill="FFFFFF"/>
              </w:rPr>
            </w:pPr>
          </w:p>
          <w:p w14:paraId="6C987308" w14:textId="77777777" w:rsidR="008D675D" w:rsidRPr="008D675D" w:rsidRDefault="008D675D" w:rsidP="008D675D">
            <w:pPr>
              <w:pBdr>
                <w:right w:val="single" w:sz="4" w:space="4" w:color="auto"/>
              </w:pBdr>
              <w:jc w:val="both"/>
              <w:rPr>
                <w:rFonts w:ascii="Cambria" w:hAnsi="Cambria" w:cs="Times New Roman"/>
                <w:shd w:val="clear" w:color="auto" w:fill="FFFFFF"/>
              </w:rPr>
            </w:pPr>
            <w:r w:rsidRPr="008D675D">
              <w:rPr>
                <w:rFonts w:ascii="Cambria" w:hAnsi="Cambria" w:cs="Times New Roman"/>
                <w:shd w:val="clear" w:color="auto" w:fill="FFFFFF"/>
              </w:rPr>
              <w:t xml:space="preserve">С цел ограничаване на незаконното  преминаване на границата </w:t>
            </w:r>
            <w:r w:rsidRPr="008D675D">
              <w:rPr>
                <w:rFonts w:ascii="Cambria" w:hAnsi="Cambria" w:cs="Times New Roman"/>
                <w:b/>
                <w:shd w:val="clear" w:color="auto" w:fill="FFFFFF"/>
              </w:rPr>
              <w:t xml:space="preserve">между Канада и САЩ бе сключено реципрочно споразумение за връщане обратно на нелегалните мигранти, подаващи молби за убежище след 00:01 ч. на 21 март. </w:t>
            </w:r>
            <w:r w:rsidRPr="008D675D">
              <w:rPr>
                <w:rFonts w:ascii="Cambria" w:hAnsi="Cambria" w:cs="Times New Roman"/>
                <w:shd w:val="clear" w:color="auto" w:fill="FFFFFF"/>
              </w:rPr>
              <w:t xml:space="preserve">Споразумението ще остане </w:t>
            </w:r>
            <w:r w:rsidRPr="008D675D">
              <w:rPr>
                <w:rFonts w:ascii="Cambria" w:hAnsi="Cambria" w:cs="Times New Roman"/>
                <w:b/>
                <w:u w:val="single"/>
                <w:shd w:val="clear" w:color="auto" w:fill="FFFFFF"/>
              </w:rPr>
              <w:t>в сила до отмяна на обявеното временно затваряне</w:t>
            </w:r>
            <w:r w:rsidRPr="008D675D">
              <w:rPr>
                <w:rFonts w:ascii="Cambria" w:hAnsi="Cambria" w:cs="Times New Roman"/>
                <w:shd w:val="clear" w:color="auto" w:fill="FFFFFF"/>
              </w:rPr>
              <w:t xml:space="preserve"> на границата между двете страни.</w:t>
            </w:r>
          </w:p>
          <w:p w14:paraId="2F81DDB6" w14:textId="77777777" w:rsidR="008D675D" w:rsidRPr="008D675D" w:rsidRDefault="008D675D" w:rsidP="008D675D">
            <w:pPr>
              <w:pBdr>
                <w:right w:val="single" w:sz="4" w:space="4" w:color="auto"/>
              </w:pBdr>
              <w:rPr>
                <w:rFonts w:ascii="Cambria" w:hAnsi="Cambria" w:cs="Times New Roman"/>
                <w:b/>
              </w:rPr>
            </w:pPr>
            <w:r w:rsidRPr="008D675D">
              <w:rPr>
                <w:rFonts w:ascii="Cambria" w:hAnsi="Cambria" w:cs="Times New Roman"/>
                <w:shd w:val="clear" w:color="auto" w:fill="FFFFFF"/>
              </w:rPr>
              <w:t xml:space="preserve">  </w:t>
            </w:r>
          </w:p>
          <w:p w14:paraId="242366DC" w14:textId="77777777" w:rsidR="008D675D" w:rsidRPr="008D675D" w:rsidRDefault="008D675D" w:rsidP="008D675D">
            <w:pPr>
              <w:pBdr>
                <w:right w:val="single" w:sz="4" w:space="4" w:color="auto"/>
              </w:pBdr>
              <w:jc w:val="both"/>
              <w:rPr>
                <w:rFonts w:ascii="Cambria" w:eastAsia="Times New Roman" w:hAnsi="Cambria" w:cs="Times New Roman"/>
                <w:u w:val="single"/>
              </w:rPr>
            </w:pPr>
            <w:r w:rsidRPr="008D675D">
              <w:rPr>
                <w:rFonts w:ascii="Cambria" w:eastAsia="Times New Roman" w:hAnsi="Cambria" w:cs="Times New Roman"/>
                <w:b/>
                <w:bCs/>
              </w:rPr>
              <w:t xml:space="preserve">Ще бъде възможно </w:t>
            </w:r>
            <w:r w:rsidRPr="008D675D">
              <w:rPr>
                <w:rFonts w:ascii="Cambria" w:eastAsia="Times New Roman" w:hAnsi="Cambria" w:cs="Times New Roman"/>
                <w:b/>
                <w:bCs/>
                <w:u w:val="single"/>
              </w:rPr>
              <w:t>транзитно преминаване на чужди граждани</w:t>
            </w:r>
            <w:r w:rsidRPr="008D675D">
              <w:rPr>
                <w:rFonts w:ascii="Cambria" w:eastAsia="Times New Roman" w:hAnsi="Cambria" w:cs="Times New Roman"/>
                <w:b/>
                <w:bCs/>
              </w:rPr>
              <w:t> през Канада</w:t>
            </w:r>
            <w:r w:rsidRPr="008D675D">
              <w:rPr>
                <w:rFonts w:ascii="Cambria" w:eastAsia="Times New Roman" w:hAnsi="Cambria" w:cs="Times New Roman"/>
                <w:b/>
              </w:rPr>
              <w:t xml:space="preserve"> при спазване на следните </w:t>
            </w:r>
            <w:r w:rsidRPr="008D675D">
              <w:rPr>
                <w:rFonts w:ascii="Cambria" w:eastAsia="Times New Roman" w:hAnsi="Cambria" w:cs="Times New Roman"/>
                <w:b/>
                <w:u w:val="single"/>
              </w:rPr>
              <w:t>задължителни  условия</w:t>
            </w:r>
            <w:r w:rsidRPr="008D675D">
              <w:rPr>
                <w:rFonts w:ascii="Cambria" w:eastAsia="Times New Roman" w:hAnsi="Cambria" w:cs="Times New Roman"/>
                <w:b/>
              </w:rPr>
              <w:t xml:space="preserve">: </w:t>
            </w:r>
            <w:r w:rsidRPr="008D675D">
              <w:rPr>
                <w:rFonts w:ascii="Cambria" w:eastAsia="Times New Roman" w:hAnsi="Cambria" w:cs="Times New Roman"/>
                <w:u w:val="single"/>
              </w:rPr>
              <w:t xml:space="preserve"> </w:t>
            </w:r>
          </w:p>
          <w:p w14:paraId="7D2DD44B" w14:textId="77777777" w:rsidR="008D675D" w:rsidRPr="008D675D" w:rsidRDefault="008D675D" w:rsidP="00D23C8A">
            <w:pPr>
              <w:pStyle w:val="ListParagraph"/>
              <w:numPr>
                <w:ilvl w:val="0"/>
                <w:numId w:val="59"/>
              </w:numPr>
              <w:spacing w:after="120"/>
              <w:jc w:val="both"/>
              <w:rPr>
                <w:rFonts w:ascii="Cambria" w:hAnsi="Cambria" w:cs="Times New Roman"/>
                <w:bCs/>
                <w:iCs/>
              </w:rPr>
            </w:pPr>
            <w:r w:rsidRPr="008D675D">
              <w:rPr>
                <w:rFonts w:ascii="Cambria" w:hAnsi="Cambria" w:cs="Times New Roman"/>
                <w:bCs/>
                <w:iCs/>
              </w:rPr>
              <w:t xml:space="preserve">Транзитът да се осъществява </w:t>
            </w:r>
            <w:r w:rsidRPr="008D675D">
              <w:rPr>
                <w:rFonts w:ascii="Cambria" w:hAnsi="Cambria" w:cs="Times New Roman"/>
                <w:b/>
                <w:bCs/>
                <w:iCs/>
              </w:rPr>
              <w:t>по въздух</w:t>
            </w:r>
            <w:r w:rsidRPr="008D675D">
              <w:rPr>
                <w:rFonts w:ascii="Cambria" w:hAnsi="Cambria" w:cs="Times New Roman"/>
                <w:bCs/>
                <w:iCs/>
              </w:rPr>
              <w:t xml:space="preserve">; </w:t>
            </w:r>
          </w:p>
          <w:p w14:paraId="6236414C" w14:textId="77777777" w:rsidR="008D675D" w:rsidRPr="008D675D" w:rsidRDefault="008D675D" w:rsidP="00D23C8A">
            <w:pPr>
              <w:pStyle w:val="ListParagraph"/>
              <w:numPr>
                <w:ilvl w:val="0"/>
                <w:numId w:val="59"/>
              </w:numPr>
              <w:spacing w:after="120"/>
              <w:jc w:val="both"/>
              <w:rPr>
                <w:rFonts w:ascii="Cambria" w:hAnsi="Cambria" w:cs="Times New Roman"/>
                <w:bCs/>
                <w:iCs/>
              </w:rPr>
            </w:pPr>
            <w:r w:rsidRPr="008D675D">
              <w:rPr>
                <w:rFonts w:ascii="Cambria" w:hAnsi="Cambria" w:cs="Times New Roman"/>
                <w:bCs/>
                <w:iCs/>
              </w:rPr>
              <w:t xml:space="preserve">Пътуващите </w:t>
            </w:r>
            <w:r w:rsidRPr="008D675D">
              <w:rPr>
                <w:rFonts w:ascii="Cambria" w:hAnsi="Cambria" w:cs="Times New Roman"/>
                <w:b/>
                <w:bCs/>
                <w:iCs/>
              </w:rPr>
              <w:t xml:space="preserve">задължително да притежават канадска виза / eTA; </w:t>
            </w:r>
          </w:p>
          <w:p w14:paraId="5673EAC8" w14:textId="77777777" w:rsidR="008D675D" w:rsidRPr="008D675D" w:rsidRDefault="008D675D" w:rsidP="00D23C8A">
            <w:pPr>
              <w:pStyle w:val="ListParagraph"/>
              <w:numPr>
                <w:ilvl w:val="0"/>
                <w:numId w:val="59"/>
              </w:numPr>
              <w:spacing w:after="120"/>
              <w:jc w:val="both"/>
              <w:rPr>
                <w:rFonts w:ascii="Cambria" w:hAnsi="Cambria" w:cs="Times New Roman"/>
                <w:shd w:val="clear" w:color="auto" w:fill="FFFFFF"/>
              </w:rPr>
            </w:pPr>
            <w:r w:rsidRPr="008D675D">
              <w:rPr>
                <w:rFonts w:ascii="Cambria" w:hAnsi="Cambria" w:cs="Times New Roman"/>
                <w:bCs/>
                <w:iCs/>
              </w:rPr>
              <w:t xml:space="preserve">Да не проявяват грипоподобни симптоми. </w:t>
            </w:r>
          </w:p>
          <w:p w14:paraId="3802E342" w14:textId="77777777" w:rsidR="008D675D" w:rsidRPr="008D675D" w:rsidRDefault="008D675D" w:rsidP="008D675D">
            <w:pPr>
              <w:spacing w:after="120"/>
              <w:jc w:val="both"/>
              <w:rPr>
                <w:rFonts w:ascii="Cambria" w:hAnsi="Cambria" w:cs="Times New Roman"/>
                <w:shd w:val="clear" w:color="auto" w:fill="FFFFFF"/>
              </w:rPr>
            </w:pPr>
            <w:r w:rsidRPr="008D675D">
              <w:rPr>
                <w:rFonts w:ascii="Cambria" w:hAnsi="Cambria" w:cs="Times New Roman"/>
                <w:b/>
                <w:bCs/>
                <w:iCs/>
              </w:rPr>
              <w:t xml:space="preserve">Осъществяването на транзит на този етап е допустимо само </w:t>
            </w:r>
            <w:r w:rsidRPr="008D675D">
              <w:rPr>
                <w:rFonts w:ascii="Cambria" w:hAnsi="Cambria" w:cs="Times New Roman"/>
                <w:b/>
                <w:shd w:val="clear" w:color="auto" w:fill="FFFFFF"/>
              </w:rPr>
              <w:t>в рамките на същия ден, като пристиганията и излитанията на пътниците следва да стават от един и същи терминал, на едно и също летище</w:t>
            </w:r>
            <w:r w:rsidRPr="008D675D">
              <w:rPr>
                <w:rFonts w:ascii="Cambria" w:hAnsi="Cambria" w:cs="Times New Roman"/>
                <w:shd w:val="clear" w:color="auto" w:fill="FFFFFF"/>
              </w:rPr>
              <w:t xml:space="preserve">. </w:t>
            </w:r>
          </w:p>
          <w:p w14:paraId="61D52454" w14:textId="77777777" w:rsidR="008D675D" w:rsidRPr="008D675D" w:rsidRDefault="008D675D" w:rsidP="008D675D">
            <w:pPr>
              <w:spacing w:after="120"/>
              <w:jc w:val="both"/>
              <w:rPr>
                <w:rFonts w:ascii="Cambria" w:hAnsi="Cambria" w:cs="Times New Roman"/>
              </w:rPr>
            </w:pPr>
            <w:r w:rsidRPr="008D675D">
              <w:rPr>
                <w:rFonts w:ascii="Cambria" w:hAnsi="Cambria" w:cs="Times New Roman"/>
                <w:b/>
                <w:u w:val="single"/>
                <w:shd w:val="clear" w:color="auto" w:fill="FFFFFF"/>
              </w:rPr>
              <w:t>Определение на канадските власти за</w:t>
            </w:r>
            <w:r w:rsidRPr="008D675D">
              <w:rPr>
                <w:rFonts w:ascii="Cambria" w:hAnsi="Cambria" w:cs="Times New Roman"/>
                <w:shd w:val="clear" w:color="auto" w:fill="FFFFFF"/>
              </w:rPr>
              <w:t xml:space="preserve">  </w:t>
            </w:r>
            <w:r w:rsidRPr="008D675D">
              <w:rPr>
                <w:rFonts w:ascii="Cambria" w:hAnsi="Cambria" w:cs="Times New Roman"/>
                <w:b/>
                <w:u w:val="single"/>
                <w:shd w:val="clear" w:color="auto" w:fill="FFFFFF"/>
              </w:rPr>
              <w:t>преминаващ транзитно през Канада пътник</w:t>
            </w:r>
            <w:r w:rsidRPr="008D675D">
              <w:rPr>
                <w:rFonts w:ascii="Cambria" w:hAnsi="Cambria" w:cs="Times New Roman"/>
                <w:shd w:val="clear" w:color="auto" w:fill="FFFFFF"/>
              </w:rPr>
              <w:t xml:space="preserve">: Пътник, който пристига и отпътува на едно и също летище „в разумен срок“. В рамките на престоя се изчаква в стерилна зона. Не се позволява преминаване през митница (официално влизане в Канада), както и използване на вътрешни полети до други канадски летища, от които да бъде извършен международният полет. </w:t>
            </w:r>
            <w:r w:rsidRPr="008D675D">
              <w:rPr>
                <w:rFonts w:ascii="Cambria" w:hAnsi="Cambria" w:cs="Times New Roman"/>
              </w:rPr>
              <w:t xml:space="preserve">В случай че горните условия не могат да бъдат изпълнени и единствената опция включва полет през Канада, пътуващият/ите следва да се свържат с представител на транспортното министерство на Канада </w:t>
            </w:r>
            <w:r w:rsidRPr="008D675D">
              <w:rPr>
                <w:rFonts w:ascii="Cambria" w:hAnsi="Cambria" w:cs="Times New Roman"/>
                <w:i/>
              </w:rPr>
              <w:t>Transport Canada</w:t>
            </w:r>
            <w:r w:rsidRPr="008D675D">
              <w:rPr>
                <w:rFonts w:ascii="Cambria" w:hAnsi="Cambria" w:cs="Times New Roman"/>
              </w:rPr>
              <w:t>.</w:t>
            </w:r>
          </w:p>
          <w:p w14:paraId="48DFA40D" w14:textId="77777777" w:rsidR="008D675D" w:rsidRPr="008D675D" w:rsidRDefault="008D675D" w:rsidP="008D675D">
            <w:pPr>
              <w:pBdr>
                <w:right w:val="single" w:sz="4" w:space="4" w:color="auto"/>
              </w:pBdr>
              <w:jc w:val="both"/>
              <w:rPr>
                <w:rFonts w:ascii="Cambria" w:eastAsia="Times New Roman" w:hAnsi="Cambria" w:cs="Times New Roman"/>
              </w:rPr>
            </w:pPr>
          </w:p>
          <w:p w14:paraId="46A55207" w14:textId="4D3F04A8" w:rsidR="008D675D" w:rsidRPr="008D675D" w:rsidRDefault="008D675D" w:rsidP="008D675D">
            <w:pPr>
              <w:pBdr>
                <w:right w:val="single" w:sz="4" w:space="4" w:color="auto"/>
              </w:pBdr>
              <w:jc w:val="both"/>
              <w:rPr>
                <w:rFonts w:ascii="Cambria" w:hAnsi="Cambria" w:cs="Times New Roman"/>
              </w:rPr>
            </w:pPr>
            <w:r>
              <w:rPr>
                <w:rFonts w:ascii="Cambria" w:hAnsi="Cambria" w:cs="Times New Roman"/>
                <w:b/>
              </w:rPr>
              <w:t>В</w:t>
            </w:r>
            <w:r w:rsidRPr="008D675D">
              <w:rPr>
                <w:rFonts w:ascii="Cambria" w:hAnsi="Cambria" w:cs="Times New Roman"/>
                <w:b/>
              </w:rPr>
              <w:t xml:space="preserve"> сила забрана за пътуване на чужди граждани до Канада</w:t>
            </w:r>
            <w:r w:rsidRPr="008D675D">
              <w:rPr>
                <w:rFonts w:ascii="Cambria" w:hAnsi="Cambria" w:cs="Times New Roman"/>
              </w:rPr>
              <w:t xml:space="preserve">, </w:t>
            </w:r>
            <w:r w:rsidRPr="008D675D">
              <w:rPr>
                <w:rFonts w:ascii="Cambria" w:hAnsi="Cambria" w:cs="Times New Roman"/>
                <w:u w:val="single"/>
              </w:rPr>
              <w:t>с изключение на</w:t>
            </w:r>
            <w:r w:rsidRPr="008D675D">
              <w:rPr>
                <w:rFonts w:ascii="Cambria" w:hAnsi="Cambria" w:cs="Times New Roman"/>
              </w:rPr>
              <w:t xml:space="preserve">: лица с постоянно пребиваване в Канада, членове на семействата на канадски граждани, акредитирани </w:t>
            </w:r>
            <w:r w:rsidRPr="008D675D">
              <w:rPr>
                <w:rFonts w:ascii="Cambria" w:eastAsia="Times New Roman" w:hAnsi="Cambria" w:cs="Times New Roman"/>
                <w:bCs/>
              </w:rPr>
              <w:t xml:space="preserve">дипломатически представители в Канада и членовете на техните семейства, </w:t>
            </w:r>
            <w:r w:rsidRPr="008D675D">
              <w:rPr>
                <w:rFonts w:ascii="Cambria" w:hAnsi="Cambria" w:cs="Times New Roman"/>
              </w:rPr>
              <w:t>членове на самолетни екипажи, граждани на САЩ (единствено с основателна причина за влизане) и пътници, преминаващи транзитно през Канада. Забраната е в сила до 30 юни.</w:t>
            </w:r>
          </w:p>
          <w:p w14:paraId="4F489F13" w14:textId="77777777" w:rsidR="008D675D" w:rsidRPr="008D675D" w:rsidRDefault="008D675D" w:rsidP="008D675D">
            <w:pPr>
              <w:pBdr>
                <w:right w:val="single" w:sz="4" w:space="4" w:color="auto"/>
              </w:pBdr>
              <w:jc w:val="both"/>
              <w:rPr>
                <w:rFonts w:ascii="Cambria" w:hAnsi="Cambria" w:cs="Times New Roman"/>
              </w:rPr>
            </w:pPr>
          </w:p>
          <w:p w14:paraId="300B6F26" w14:textId="77777777" w:rsidR="008D675D" w:rsidRPr="008D675D" w:rsidRDefault="008D675D" w:rsidP="008D675D">
            <w:pPr>
              <w:jc w:val="both"/>
              <w:rPr>
                <w:rFonts w:ascii="Cambria" w:hAnsi="Cambria" w:cs="Times New Roman"/>
              </w:rPr>
            </w:pPr>
            <w:r w:rsidRPr="008D675D">
              <w:rPr>
                <w:rFonts w:ascii="Cambria" w:hAnsi="Cambria" w:cs="Times New Roman"/>
                <w:b/>
              </w:rPr>
              <w:t>Чужди граждани – членове на семействата на канадски граждани</w:t>
            </w:r>
            <w:r w:rsidRPr="008D675D">
              <w:rPr>
                <w:rFonts w:ascii="Cambria" w:hAnsi="Cambria" w:cs="Times New Roman"/>
              </w:rPr>
              <w:t xml:space="preserve"> (съпрузи, партньори) </w:t>
            </w:r>
            <w:r w:rsidRPr="008D675D">
              <w:rPr>
                <w:rFonts w:ascii="Cambria" w:hAnsi="Cambria" w:cs="Times New Roman"/>
                <w:b/>
              </w:rPr>
              <w:t>имат право да влизат на територията на Канада само</w:t>
            </w:r>
            <w:r w:rsidRPr="008D675D">
              <w:rPr>
                <w:rFonts w:ascii="Cambria" w:hAnsi="Cambria" w:cs="Times New Roman"/>
              </w:rPr>
              <w:t xml:space="preserve"> </w:t>
            </w:r>
            <w:r w:rsidRPr="008D675D">
              <w:rPr>
                <w:rFonts w:ascii="Cambria" w:hAnsi="Cambria" w:cs="Times New Roman"/>
                <w:b/>
              </w:rPr>
              <w:t>при доказване наличието на  основателни причина</w:t>
            </w:r>
            <w:r w:rsidRPr="008D675D">
              <w:rPr>
                <w:rFonts w:ascii="Cambria" w:hAnsi="Cambria" w:cs="Times New Roman"/>
              </w:rPr>
              <w:t xml:space="preserve"> за това. </w:t>
            </w:r>
            <w:r w:rsidRPr="008D675D">
              <w:rPr>
                <w:rFonts w:ascii="Cambria" w:hAnsi="Cambria" w:cs="Times New Roman"/>
                <w:u w:val="single"/>
              </w:rPr>
              <w:t>Не се  допускат пътувания с цел обичайни посещения.</w:t>
            </w:r>
            <w:r w:rsidRPr="008D675D">
              <w:rPr>
                <w:rFonts w:ascii="Cambria" w:hAnsi="Cambria" w:cs="Times New Roman"/>
              </w:rPr>
              <w:t xml:space="preserve"> </w:t>
            </w:r>
          </w:p>
          <w:p w14:paraId="41B3D714" w14:textId="77777777" w:rsidR="008D675D" w:rsidRPr="008D675D" w:rsidRDefault="008D675D" w:rsidP="008D675D">
            <w:pPr>
              <w:jc w:val="both"/>
              <w:rPr>
                <w:rFonts w:ascii="Cambria" w:hAnsi="Cambria" w:cs="Times New Roman"/>
              </w:rPr>
            </w:pPr>
            <w:r w:rsidRPr="008D675D">
              <w:rPr>
                <w:rFonts w:ascii="Cambria" w:hAnsi="Cambria" w:cs="Times New Roman"/>
                <w:b/>
              </w:rPr>
              <w:t>Забранява се посрещане на роднини и близки на летището</w:t>
            </w:r>
            <w:r w:rsidRPr="008D675D">
              <w:rPr>
                <w:rFonts w:ascii="Cambria" w:hAnsi="Cambria" w:cs="Times New Roman"/>
              </w:rPr>
              <w:t xml:space="preserve">. </w:t>
            </w:r>
          </w:p>
          <w:p w14:paraId="2B4EDEAD" w14:textId="77777777" w:rsidR="008D675D" w:rsidRPr="008D675D" w:rsidRDefault="008D675D" w:rsidP="008D675D">
            <w:pPr>
              <w:jc w:val="both"/>
              <w:rPr>
                <w:rFonts w:ascii="Cambria" w:hAnsi="Cambria" w:cs="Times New Roman"/>
                <w:b/>
              </w:rPr>
            </w:pPr>
            <w:r w:rsidRPr="008D675D">
              <w:rPr>
                <w:rFonts w:ascii="Cambria" w:hAnsi="Cambria" w:cs="Times New Roman"/>
                <w:b/>
                <w:u w:val="single"/>
              </w:rPr>
              <w:t>Изключения от забраната се придвижат също за л</w:t>
            </w:r>
            <w:r w:rsidRPr="008D675D">
              <w:rPr>
                <w:rFonts w:ascii="Cambria" w:hAnsi="Cambria" w:cs="Times New Roman"/>
                <w:b/>
                <w:bCs/>
                <w:u w:val="single"/>
              </w:rPr>
              <w:t>ица с</w:t>
            </w:r>
            <w:r w:rsidRPr="008D675D">
              <w:rPr>
                <w:rFonts w:ascii="Cambria" w:hAnsi="Cambria" w:cs="Times New Roman"/>
                <w:u w:val="single"/>
              </w:rPr>
              <w:t xml:space="preserve"> </w:t>
            </w:r>
            <w:r w:rsidRPr="008D675D">
              <w:rPr>
                <w:rFonts w:ascii="Cambria" w:hAnsi="Cambria" w:cs="Times New Roman"/>
                <w:b/>
                <w:u w:val="single"/>
              </w:rPr>
              <w:t>валидни </w:t>
            </w:r>
            <w:r w:rsidRPr="008D675D">
              <w:rPr>
                <w:rFonts w:ascii="Cambria" w:hAnsi="Cambria" w:cs="Times New Roman"/>
                <w:b/>
                <w:bCs/>
                <w:u w:val="single"/>
              </w:rPr>
              <w:t>работни и студентски визи. Ще могат да влизат в Канада и</w:t>
            </w:r>
            <w:r w:rsidRPr="008D675D">
              <w:rPr>
                <w:rFonts w:ascii="Cambria" w:hAnsi="Cambria" w:cs="Times New Roman"/>
                <w:b/>
                <w:bCs/>
              </w:rPr>
              <w:t xml:space="preserve"> </w:t>
            </w:r>
            <w:r w:rsidRPr="008D675D">
              <w:rPr>
                <w:rFonts w:ascii="Cambria" w:hAnsi="Cambria" w:cs="Times New Roman"/>
                <w:b/>
              </w:rPr>
              <w:t xml:space="preserve">чужди граждани, </w:t>
            </w:r>
            <w:r w:rsidRPr="008D675D">
              <w:rPr>
                <w:rFonts w:ascii="Cambria" w:hAnsi="Cambria" w:cs="Times New Roman"/>
                <w:b/>
              </w:rPr>
              <w:lastRenderedPageBreak/>
              <w:t>подали молби за постоянно пребиваване, както и за студентски визи</w:t>
            </w:r>
            <w:r w:rsidRPr="008D675D">
              <w:rPr>
                <w:rFonts w:ascii="Cambria" w:hAnsi="Cambria" w:cs="Times New Roman"/>
                <w:b/>
                <w:bCs/>
              </w:rPr>
              <w:t xml:space="preserve">, </w:t>
            </w:r>
            <w:r w:rsidRPr="008D675D">
              <w:rPr>
                <w:rFonts w:ascii="Cambria" w:hAnsi="Cambria" w:cs="Times New Roman"/>
                <w:b/>
                <w:bCs/>
                <w:u w:val="single"/>
              </w:rPr>
              <w:t xml:space="preserve">и получили </w:t>
            </w:r>
            <w:r w:rsidRPr="008D675D">
              <w:rPr>
                <w:rFonts w:ascii="Cambria" w:hAnsi="Cambria" w:cs="Times New Roman"/>
                <w:b/>
                <w:u w:val="single"/>
              </w:rPr>
              <w:t>писмено одобрение на молбите си преди 12:00 ч. на 18.03.2020 г</w:t>
            </w:r>
            <w:r w:rsidRPr="008D675D">
              <w:rPr>
                <w:rFonts w:ascii="Cambria" w:hAnsi="Cambria" w:cs="Times New Roman"/>
                <w:b/>
              </w:rPr>
              <w:t>.</w:t>
            </w:r>
          </w:p>
          <w:p w14:paraId="0BC16679" w14:textId="77777777" w:rsidR="008D675D" w:rsidRPr="008D675D" w:rsidRDefault="008D675D" w:rsidP="008D675D">
            <w:pPr>
              <w:pBdr>
                <w:right w:val="single" w:sz="4" w:space="4" w:color="auto"/>
              </w:pBdr>
              <w:jc w:val="both"/>
              <w:rPr>
                <w:rFonts w:ascii="Cambria" w:hAnsi="Cambria" w:cs="Times New Roman"/>
                <w:bCs/>
              </w:rPr>
            </w:pPr>
            <w:r w:rsidRPr="008D675D">
              <w:rPr>
                <w:rFonts w:ascii="Cambria" w:hAnsi="Cambria" w:cs="Times New Roman"/>
                <w:b/>
                <w:bCs/>
              </w:rPr>
              <w:t>Въведен е</w:t>
            </w:r>
            <w:r w:rsidRPr="008D675D">
              <w:rPr>
                <w:rFonts w:ascii="Cambria" w:hAnsi="Cambria" w:cs="Times New Roman"/>
                <w:bCs/>
              </w:rPr>
              <w:t xml:space="preserve"> </w:t>
            </w:r>
            <w:r w:rsidRPr="008D675D">
              <w:rPr>
                <w:rFonts w:ascii="Cambria" w:hAnsi="Cambria" w:cs="Times New Roman"/>
                <w:b/>
                <w:bCs/>
                <w:u w:val="single"/>
              </w:rPr>
              <w:t>задължителен</w:t>
            </w:r>
            <w:r w:rsidRPr="008D675D">
              <w:rPr>
                <w:rFonts w:ascii="Cambria" w:hAnsi="Cambria" w:cs="Times New Roman"/>
                <w:b/>
                <w:bCs/>
              </w:rPr>
              <w:t xml:space="preserve"> 14-дневен период на самоизолация</w:t>
            </w:r>
            <w:r w:rsidRPr="008D675D">
              <w:rPr>
                <w:rFonts w:ascii="Cambria" w:hAnsi="Cambria" w:cs="Times New Roman"/>
                <w:bCs/>
              </w:rPr>
              <w:t xml:space="preserve"> за всички завръщащи се в Канада пътници. </w:t>
            </w:r>
          </w:p>
          <w:p w14:paraId="1584D859" w14:textId="77777777" w:rsidR="008D675D" w:rsidRPr="008D675D" w:rsidRDefault="008D675D" w:rsidP="008D675D">
            <w:pPr>
              <w:pBdr>
                <w:right w:val="single" w:sz="4" w:space="4" w:color="auto"/>
              </w:pBdr>
              <w:jc w:val="both"/>
              <w:rPr>
                <w:rFonts w:ascii="Cambria" w:hAnsi="Cambria" w:cs="Times New Roman"/>
              </w:rPr>
            </w:pPr>
          </w:p>
          <w:p w14:paraId="246C7E23" w14:textId="77777777" w:rsidR="008D675D" w:rsidRPr="008D675D" w:rsidRDefault="008D675D" w:rsidP="008D675D">
            <w:pPr>
              <w:pBdr>
                <w:right w:val="single" w:sz="4" w:space="4" w:color="auto"/>
              </w:pBdr>
              <w:jc w:val="both"/>
              <w:rPr>
                <w:rFonts w:ascii="Cambria" w:hAnsi="Cambria" w:cs="Times New Roman"/>
              </w:rPr>
            </w:pPr>
            <w:r w:rsidRPr="008D675D">
              <w:rPr>
                <w:rFonts w:ascii="Cambria" w:hAnsi="Cambria" w:cs="Times New Roman"/>
                <w:b/>
              </w:rPr>
              <w:t xml:space="preserve">Лицата, чиито разрешения за престой в Канада изтичат в рамките на следващите 30 дни следва </w:t>
            </w:r>
            <w:r w:rsidRPr="008D675D">
              <w:rPr>
                <w:rFonts w:ascii="Cambria" w:hAnsi="Cambria" w:cs="Times New Roman"/>
                <w:b/>
                <w:u w:val="single"/>
              </w:rPr>
              <w:t>незабавно</w:t>
            </w:r>
            <w:r w:rsidRPr="008D675D">
              <w:rPr>
                <w:rFonts w:ascii="Cambria" w:hAnsi="Cambria" w:cs="Times New Roman"/>
                <w:b/>
              </w:rPr>
              <w:t xml:space="preserve"> да подадат заявления за удължаване на  срока. </w:t>
            </w:r>
            <w:r w:rsidRPr="008D675D">
              <w:rPr>
                <w:rFonts w:ascii="Cambria" w:hAnsi="Cambria" w:cs="Times New Roman"/>
              </w:rPr>
              <w:t>Последното ще им осигури легален статут на пребиваване за времето до вземане на решение по молбата за удължаване от канадска страна (</w:t>
            </w:r>
            <w:r w:rsidRPr="008D675D">
              <w:rPr>
                <w:rFonts w:ascii="Cambria" w:hAnsi="Cambria" w:cs="Times New Roman"/>
                <w:i/>
              </w:rPr>
              <w:t>implied status</w:t>
            </w:r>
            <w:r w:rsidRPr="008D675D">
              <w:rPr>
                <w:rFonts w:ascii="Cambria" w:hAnsi="Cambria" w:cs="Times New Roman"/>
              </w:rPr>
              <w:t xml:space="preserve">). </w:t>
            </w:r>
            <w:r w:rsidRPr="008D675D">
              <w:rPr>
                <w:rFonts w:ascii="Cambria" w:hAnsi="Cambria" w:cs="Times New Roman"/>
                <w:b/>
              </w:rPr>
              <w:t>Подаване на заявления за удължаване се извършва</w:t>
            </w:r>
            <w:r w:rsidRPr="008D675D">
              <w:rPr>
                <w:rFonts w:ascii="Cambria" w:hAnsi="Cambria" w:cs="Times New Roman"/>
              </w:rPr>
              <w:t xml:space="preserve"> </w:t>
            </w:r>
            <w:r w:rsidRPr="008D675D">
              <w:rPr>
                <w:rFonts w:ascii="Cambria" w:hAnsi="Cambria" w:cs="Times New Roman"/>
                <w:b/>
              </w:rPr>
              <w:t>само при наличие на валидно разрешение за престой</w:t>
            </w:r>
            <w:r w:rsidRPr="008D675D">
              <w:rPr>
                <w:rFonts w:ascii="Cambria" w:hAnsi="Cambria" w:cs="Times New Roman"/>
              </w:rPr>
              <w:t xml:space="preserve">.  </w:t>
            </w:r>
          </w:p>
          <w:p w14:paraId="712FDA35" w14:textId="77777777" w:rsidR="008D675D" w:rsidRPr="008D675D" w:rsidRDefault="008D675D" w:rsidP="008D675D">
            <w:pPr>
              <w:pBdr>
                <w:right w:val="single" w:sz="4" w:space="4" w:color="auto"/>
              </w:pBdr>
              <w:jc w:val="both"/>
              <w:rPr>
                <w:rFonts w:ascii="Cambria" w:hAnsi="Cambria" w:cs="Times New Roman"/>
              </w:rPr>
            </w:pPr>
            <w:r w:rsidRPr="008D675D">
              <w:rPr>
                <w:rFonts w:ascii="Cambria" w:hAnsi="Cambria" w:cs="Times New Roman"/>
                <w:b/>
              </w:rPr>
              <w:t>Всички пътници, които проявяват грипоподобни симптоми</w:t>
            </w:r>
            <w:r w:rsidRPr="008D675D">
              <w:rPr>
                <w:rFonts w:ascii="Cambria" w:hAnsi="Cambria" w:cs="Times New Roman"/>
              </w:rPr>
              <w:t xml:space="preserve">, </w:t>
            </w:r>
            <w:r w:rsidRPr="008D675D">
              <w:rPr>
                <w:rFonts w:ascii="Cambria" w:hAnsi="Cambria" w:cs="Times New Roman"/>
                <w:b/>
              </w:rPr>
              <w:t>включително канадски граждани, нямат да имат право да се качат на полет за Канада</w:t>
            </w:r>
            <w:r w:rsidRPr="008D675D">
              <w:rPr>
                <w:rFonts w:ascii="Cambria" w:hAnsi="Cambria" w:cs="Times New Roman"/>
              </w:rPr>
              <w:t xml:space="preserve"> (На въздушните превозвачи се възлага задачата да проверяват здравословното състояние на пътниците преди качване в самолета). </w:t>
            </w:r>
          </w:p>
          <w:p w14:paraId="53D306C2" w14:textId="77777777" w:rsidR="008D675D" w:rsidRPr="008D675D" w:rsidRDefault="008D675D" w:rsidP="008D675D">
            <w:pPr>
              <w:rPr>
                <w:rFonts w:ascii="Cambria" w:hAnsi="Cambria" w:cs="Times New Roman"/>
                <w:b/>
              </w:rPr>
            </w:pPr>
          </w:p>
          <w:p w14:paraId="61B722B5" w14:textId="77777777" w:rsidR="008D675D" w:rsidRPr="008D675D" w:rsidRDefault="008D675D" w:rsidP="008D675D">
            <w:pPr>
              <w:jc w:val="both"/>
              <w:rPr>
                <w:rFonts w:ascii="Cambria" w:hAnsi="Cambria" w:cs="Times New Roman"/>
                <w:b/>
              </w:rPr>
            </w:pPr>
            <w:r w:rsidRPr="008D675D">
              <w:rPr>
                <w:rFonts w:ascii="Cambria" w:hAnsi="Cambria" w:cs="Times New Roman"/>
                <w:b/>
              </w:rPr>
              <w:t>Всички международни полети до и от Европа ще бъдат извършвани за момента единствено през следните 3 летища в страната:</w:t>
            </w:r>
          </w:p>
          <w:p w14:paraId="49BB589D" w14:textId="77777777" w:rsidR="008D675D" w:rsidRPr="008D675D" w:rsidRDefault="008D675D" w:rsidP="00D23C8A">
            <w:pPr>
              <w:pStyle w:val="ListParagraph"/>
              <w:numPr>
                <w:ilvl w:val="0"/>
                <w:numId w:val="59"/>
              </w:numPr>
              <w:rPr>
                <w:rFonts w:ascii="Cambria" w:hAnsi="Cambria" w:cs="Times New Roman"/>
              </w:rPr>
            </w:pPr>
            <w:r w:rsidRPr="008D675D">
              <w:rPr>
                <w:rFonts w:ascii="Cambria" w:hAnsi="Cambria" w:cs="Times New Roman"/>
              </w:rPr>
              <w:t>Торонто – летище „Лестър Пиърсън“ (с връзки до Лондон и Франкфурт);</w:t>
            </w:r>
          </w:p>
          <w:p w14:paraId="3343573A" w14:textId="77777777" w:rsidR="008D675D" w:rsidRPr="008D675D" w:rsidRDefault="008D675D" w:rsidP="00D23C8A">
            <w:pPr>
              <w:pStyle w:val="ListParagraph"/>
              <w:numPr>
                <w:ilvl w:val="0"/>
                <w:numId w:val="59"/>
              </w:numPr>
              <w:rPr>
                <w:rFonts w:ascii="Cambria" w:hAnsi="Cambria" w:cs="Times New Roman"/>
              </w:rPr>
            </w:pPr>
            <w:r w:rsidRPr="008D675D">
              <w:rPr>
                <w:rFonts w:ascii="Cambria" w:hAnsi="Cambria" w:cs="Times New Roman"/>
              </w:rPr>
              <w:t>Монреал – летище „Пиер Трюдо“ (с връзки до Франкфурт и Париж);</w:t>
            </w:r>
          </w:p>
          <w:p w14:paraId="39761DE5" w14:textId="77777777" w:rsidR="008D675D" w:rsidRPr="008D675D" w:rsidRDefault="008D675D" w:rsidP="00D23C8A">
            <w:pPr>
              <w:pStyle w:val="ListParagraph"/>
              <w:numPr>
                <w:ilvl w:val="0"/>
                <w:numId w:val="59"/>
              </w:numPr>
              <w:rPr>
                <w:rFonts w:ascii="Cambria" w:hAnsi="Cambria" w:cs="Times New Roman"/>
              </w:rPr>
            </w:pPr>
            <w:r w:rsidRPr="008D675D">
              <w:rPr>
                <w:rFonts w:ascii="Cambria" w:hAnsi="Cambria" w:cs="Times New Roman"/>
              </w:rPr>
              <w:t>Летището във Ванкувър (връзка до Лондон);</w:t>
            </w:r>
          </w:p>
          <w:p w14:paraId="03659B29" w14:textId="77777777" w:rsidR="008D675D" w:rsidRPr="008D675D" w:rsidRDefault="008D675D" w:rsidP="008D675D">
            <w:pPr>
              <w:pStyle w:val="ListParagraph"/>
              <w:ind w:left="166"/>
              <w:rPr>
                <w:rFonts w:ascii="Cambria" w:hAnsi="Cambria" w:cs="Times New Roman"/>
              </w:rPr>
            </w:pPr>
          </w:p>
          <w:p w14:paraId="6BFE1383" w14:textId="77777777" w:rsidR="008D675D" w:rsidRPr="008D675D" w:rsidRDefault="008D675D" w:rsidP="008D675D">
            <w:pPr>
              <w:jc w:val="both"/>
              <w:rPr>
                <w:rFonts w:ascii="Cambria" w:hAnsi="Cambria" w:cs="Times New Roman"/>
                <w:b/>
              </w:rPr>
            </w:pPr>
            <w:r w:rsidRPr="008D675D">
              <w:rPr>
                <w:rFonts w:ascii="Cambria" w:hAnsi="Cambria" w:cs="Times New Roman"/>
              </w:rPr>
              <w:t xml:space="preserve">Въвеждат се </w:t>
            </w:r>
            <w:r w:rsidRPr="008D675D">
              <w:rPr>
                <w:rFonts w:ascii="Cambria" w:hAnsi="Cambria" w:cs="Times New Roman"/>
                <w:b/>
              </w:rPr>
              <w:t xml:space="preserve">засилени хигиенни мерки и </w:t>
            </w:r>
          </w:p>
          <w:p w14:paraId="0D3F7B75" w14:textId="77777777" w:rsidR="008D675D" w:rsidRPr="008D675D" w:rsidRDefault="008D675D" w:rsidP="008D675D">
            <w:pPr>
              <w:jc w:val="both"/>
              <w:rPr>
                <w:rFonts w:ascii="Cambria" w:hAnsi="Cambria" w:cs="Times New Roman"/>
              </w:rPr>
            </w:pPr>
            <w:r w:rsidRPr="008D675D">
              <w:rPr>
                <w:rFonts w:ascii="Cambria" w:hAnsi="Cambria" w:cs="Times New Roman"/>
                <w:b/>
              </w:rPr>
              <w:t>медицински прегледи по летищата</w:t>
            </w:r>
            <w:r w:rsidRPr="008D675D">
              <w:rPr>
                <w:rFonts w:ascii="Cambria" w:hAnsi="Cambria" w:cs="Times New Roman"/>
              </w:rPr>
              <w:t>. Въздушните екипажи се задължават да подават сигнал при съмнение за пътник със симптоми на COVID-19.</w:t>
            </w:r>
          </w:p>
          <w:p w14:paraId="576FFC83" w14:textId="77777777" w:rsidR="008D675D" w:rsidRPr="008D675D" w:rsidRDefault="008D675D" w:rsidP="008D675D">
            <w:pPr>
              <w:jc w:val="both"/>
              <w:rPr>
                <w:rFonts w:ascii="Cambria" w:hAnsi="Cambria" w:cs="Times New Roman"/>
              </w:rPr>
            </w:pPr>
          </w:p>
          <w:p w14:paraId="7E371297" w14:textId="77777777" w:rsidR="008D675D" w:rsidRPr="008D675D" w:rsidRDefault="008D675D" w:rsidP="008D675D">
            <w:pPr>
              <w:jc w:val="both"/>
              <w:rPr>
                <w:rFonts w:ascii="Cambria" w:hAnsi="Cambria" w:cs="Times New Roman"/>
              </w:rPr>
            </w:pPr>
            <w:r w:rsidRPr="008D675D">
              <w:rPr>
                <w:rFonts w:ascii="Cambria" w:hAnsi="Cambria" w:cs="Times New Roman"/>
              </w:rPr>
              <w:t xml:space="preserve">Канадското правителство </w:t>
            </w:r>
            <w:r w:rsidRPr="008D675D">
              <w:rPr>
                <w:rFonts w:ascii="Cambria" w:hAnsi="Cambria" w:cs="Times New Roman"/>
                <w:b/>
              </w:rPr>
              <w:t>обяви отлагане началото на сезона на круизните кораби</w:t>
            </w:r>
            <w:r w:rsidRPr="008D675D">
              <w:rPr>
                <w:rFonts w:ascii="Cambria" w:hAnsi="Cambria" w:cs="Times New Roman"/>
              </w:rPr>
              <w:t>.</w:t>
            </w:r>
          </w:p>
          <w:p w14:paraId="21D1255E" w14:textId="77777777" w:rsidR="008D675D" w:rsidRPr="008D675D" w:rsidRDefault="008D675D" w:rsidP="008D675D">
            <w:pPr>
              <w:jc w:val="both"/>
              <w:rPr>
                <w:rFonts w:ascii="Cambria" w:hAnsi="Cambria" w:cs="Times New Roman"/>
              </w:rPr>
            </w:pPr>
            <w:r w:rsidRPr="008D675D">
              <w:rPr>
                <w:rFonts w:ascii="Cambria" w:hAnsi="Cambria" w:cs="Times New Roman"/>
              </w:rPr>
              <w:t xml:space="preserve">Наложена е </w:t>
            </w:r>
            <w:r w:rsidRPr="008D675D">
              <w:rPr>
                <w:rFonts w:ascii="Cambria" w:hAnsi="Cambria" w:cs="Times New Roman"/>
                <w:b/>
              </w:rPr>
              <w:t>забрана за акостиране на канадските пристанища на кораби с капацитет над 500 пътници и екипаж</w:t>
            </w:r>
            <w:r w:rsidRPr="008D675D">
              <w:rPr>
                <w:rFonts w:ascii="Cambria" w:hAnsi="Cambria" w:cs="Times New Roman"/>
              </w:rPr>
              <w:t xml:space="preserve">. </w:t>
            </w:r>
          </w:p>
          <w:p w14:paraId="6F933A06" w14:textId="77777777" w:rsidR="008D675D" w:rsidRPr="008D675D" w:rsidRDefault="008D675D" w:rsidP="008D675D">
            <w:pPr>
              <w:jc w:val="both"/>
              <w:rPr>
                <w:rFonts w:ascii="Cambria" w:hAnsi="Cambria" w:cs="Times New Roman"/>
              </w:rPr>
            </w:pPr>
          </w:p>
          <w:p w14:paraId="7E25DED4" w14:textId="3FCC43E8" w:rsidR="008D675D" w:rsidRDefault="008D675D" w:rsidP="008D675D">
            <w:pPr>
              <w:jc w:val="both"/>
              <w:rPr>
                <w:rFonts w:ascii="Cambria" w:hAnsi="Cambria" w:cs="Times New Roman"/>
                <w:b/>
              </w:rPr>
            </w:pPr>
            <w:r w:rsidRPr="008D675D">
              <w:rPr>
                <w:rFonts w:ascii="Cambria" w:hAnsi="Cambria" w:cs="Times New Roman"/>
              </w:rPr>
              <w:t xml:space="preserve">Наложена е </w:t>
            </w:r>
            <w:r w:rsidRPr="008D675D">
              <w:rPr>
                <w:rFonts w:ascii="Cambria" w:hAnsi="Cambria" w:cs="Times New Roman"/>
                <w:b/>
              </w:rPr>
              <w:t xml:space="preserve">забрана за навлизане на кораби в арктически води през целия сезон на 2020 г. </w:t>
            </w:r>
          </w:p>
          <w:p w14:paraId="1A55E9CF" w14:textId="6CF76B76" w:rsidR="00F522D9" w:rsidRDefault="00F522D9" w:rsidP="008D675D">
            <w:pPr>
              <w:jc w:val="both"/>
              <w:rPr>
                <w:rFonts w:ascii="Cambria" w:hAnsi="Cambria" w:cs="Times New Roman"/>
                <w:b/>
              </w:rPr>
            </w:pPr>
          </w:p>
          <w:p w14:paraId="6AE26FB9" w14:textId="2B4FD34D" w:rsidR="00F522D9" w:rsidRPr="00F522D9" w:rsidRDefault="00F522D9" w:rsidP="008D675D">
            <w:pPr>
              <w:jc w:val="both"/>
              <w:rPr>
                <w:rFonts w:ascii="Cambria" w:hAnsi="Cambria" w:cs="Times New Roman"/>
                <w:b/>
              </w:rPr>
            </w:pPr>
            <w:r w:rsidRPr="00F522D9">
              <w:rPr>
                <w:rFonts w:ascii="Cambria" w:hAnsi="Cambria"/>
              </w:rPr>
              <w:t xml:space="preserve">Предвид динамично променящата се ситуация, както и обявеното затваряне на границите на Канада за влизащи в страната чужди граждани, </w:t>
            </w:r>
            <w:r w:rsidRPr="00F522D9">
              <w:rPr>
                <w:rFonts w:ascii="Cambria" w:hAnsi="Cambria"/>
                <w:b/>
              </w:rPr>
              <w:t>п</w:t>
            </w:r>
            <w:r w:rsidRPr="00F522D9">
              <w:rPr>
                <w:rFonts w:ascii="Cambria" w:hAnsi="Cambria"/>
                <w:b/>
              </w:rPr>
              <w:t>осолството</w:t>
            </w:r>
            <w:r w:rsidRPr="00F522D9">
              <w:rPr>
                <w:rFonts w:ascii="Cambria" w:hAnsi="Cambria"/>
                <w:b/>
              </w:rPr>
              <w:t xml:space="preserve"> в Отава</w:t>
            </w:r>
            <w:r w:rsidRPr="00F522D9">
              <w:rPr>
                <w:rFonts w:ascii="Cambria" w:hAnsi="Cambria"/>
                <w:b/>
              </w:rPr>
              <w:t xml:space="preserve"> предупреждава да не се предприемат пътувания до територията на Канада.</w:t>
            </w:r>
          </w:p>
          <w:p w14:paraId="77D68F0D" w14:textId="4BE8CEC1" w:rsidR="008D675D" w:rsidRPr="008D675D" w:rsidRDefault="008D675D" w:rsidP="008D675D">
            <w:pPr>
              <w:pBdr>
                <w:right w:val="single" w:sz="4" w:space="4" w:color="auto"/>
              </w:pBdr>
              <w:rPr>
                <w:rFonts w:ascii="Cambria" w:hAnsi="Cambria"/>
              </w:rPr>
            </w:pPr>
          </w:p>
        </w:tc>
      </w:tr>
      <w:tr w:rsidR="008D675D" w:rsidRPr="007A71E0" w14:paraId="48B7D1E2" w14:textId="77777777" w:rsidTr="0091361F">
        <w:trPr>
          <w:trHeight w:val="871"/>
        </w:trPr>
        <w:tc>
          <w:tcPr>
            <w:tcW w:w="3544" w:type="dxa"/>
          </w:tcPr>
          <w:p w14:paraId="57F54272" w14:textId="77777777" w:rsidR="008D675D" w:rsidRPr="007A71E0" w:rsidRDefault="008D675D" w:rsidP="008D675D">
            <w:pPr>
              <w:spacing w:before="120" w:after="120"/>
              <w:rPr>
                <w:rFonts w:ascii="Cambria" w:hAnsi="Cambria"/>
                <w:sz w:val="24"/>
                <w:szCs w:val="24"/>
              </w:rPr>
            </w:pPr>
            <w:r w:rsidRPr="007A71E0">
              <w:rPr>
                <w:rFonts w:ascii="Cambria" w:hAnsi="Cambria"/>
                <w:sz w:val="24"/>
                <w:szCs w:val="24"/>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DE26587" w14:textId="77777777" w:rsidR="008D675D" w:rsidRPr="008D675D" w:rsidRDefault="008D675D" w:rsidP="008D675D">
            <w:pPr>
              <w:jc w:val="both"/>
              <w:rPr>
                <w:rFonts w:ascii="Cambria" w:hAnsi="Cambria" w:cs="Times New Roman"/>
              </w:rPr>
            </w:pPr>
            <w:r w:rsidRPr="008D675D">
              <w:rPr>
                <w:rFonts w:ascii="Cambria" w:hAnsi="Cambria" w:cs="Times New Roman"/>
              </w:rPr>
              <w:t>Редовното преминаване на канадската сухоземна и морска граница със САЩ от страна на камиони с доставки, членове на екипажи на морски съдове и превозния персонал на влакове, работници, на които често се налага преминаване на границата, ще бъдат позволени без изискване за 14-дневна изолация.</w:t>
            </w:r>
          </w:p>
          <w:p w14:paraId="415D9EEB" w14:textId="77777777" w:rsidR="008D675D" w:rsidRPr="008D675D" w:rsidRDefault="008D675D" w:rsidP="008D675D">
            <w:pPr>
              <w:jc w:val="both"/>
              <w:rPr>
                <w:rFonts w:ascii="Cambria" w:hAnsi="Cambria" w:cs="Times New Roman"/>
              </w:rPr>
            </w:pPr>
          </w:p>
          <w:p w14:paraId="3FA68406" w14:textId="77777777" w:rsidR="008D675D" w:rsidRPr="008D675D" w:rsidRDefault="008D675D" w:rsidP="008D675D">
            <w:pPr>
              <w:jc w:val="both"/>
              <w:rPr>
                <w:rFonts w:ascii="Cambria" w:hAnsi="Cambria" w:cs="Times New Roman"/>
              </w:rPr>
            </w:pPr>
            <w:r w:rsidRPr="008D675D">
              <w:rPr>
                <w:rFonts w:ascii="Cambria" w:hAnsi="Cambria" w:cs="Times New Roman"/>
                <w:b/>
              </w:rPr>
              <w:t>Всички провинции в Канада съветват да не се предприемат пътувания, които нямат спешен и съществен характер.</w:t>
            </w:r>
            <w:r w:rsidRPr="008D675D">
              <w:rPr>
                <w:rFonts w:ascii="Cambria" w:hAnsi="Cambria" w:cs="Times New Roman"/>
              </w:rPr>
              <w:br/>
            </w:r>
            <w:r w:rsidRPr="008D675D">
              <w:rPr>
                <w:rFonts w:ascii="Cambria" w:hAnsi="Cambria" w:cs="Times New Roman"/>
              </w:rPr>
              <w:br/>
              <w:t xml:space="preserve">Няма наложени ограничения от големите провинции, като Британска Колумбия, Албърта, Съскачуан, Онтарио и Ню Фаунленд и Лабрадор (в тези провинции действат мерките за 14-дневна самоизолация при влизане на тяхна територия). Осем други провинции (вкл. Квебек) и територии са поставили различни КПП и ограничителни мерки за пътуване. Властите на Северозападните канадски територии наложиха забрана за влизане през всички входни пунктове, с изключение за заетите в сектори от жизнено важно </w:t>
            </w:r>
            <w:r w:rsidRPr="008D675D">
              <w:rPr>
                <w:rFonts w:ascii="Cambria" w:hAnsi="Cambria" w:cs="Times New Roman"/>
              </w:rPr>
              <w:lastRenderedPageBreak/>
              <w:t xml:space="preserve">значение. Междупровинциалните граници и техните възможни КПП могат да бъдат обект на преразглеждане в светлината на отхлабването на мерките от по-малко засегнатите провинции (Остров Принц Едуард, Съскачуан и Манитоба). </w:t>
            </w:r>
          </w:p>
          <w:p w14:paraId="7223AE2C" w14:textId="77777777" w:rsidR="008D675D" w:rsidRPr="008D675D" w:rsidRDefault="008D675D" w:rsidP="008D675D">
            <w:pPr>
              <w:jc w:val="both"/>
              <w:rPr>
                <w:rFonts w:ascii="Cambria" w:hAnsi="Cambria" w:cs="Times New Roman"/>
              </w:rPr>
            </w:pPr>
          </w:p>
          <w:p w14:paraId="5DDDBF93" w14:textId="77777777" w:rsidR="008D675D" w:rsidRPr="008D675D" w:rsidRDefault="008D675D" w:rsidP="008D675D">
            <w:pPr>
              <w:jc w:val="both"/>
              <w:rPr>
                <w:rFonts w:ascii="Cambria" w:hAnsi="Cambria" w:cs="Times New Roman"/>
              </w:rPr>
            </w:pPr>
            <w:r w:rsidRPr="008D675D">
              <w:rPr>
                <w:rFonts w:ascii="Cambria" w:hAnsi="Cambria" w:cs="Times New Roman"/>
              </w:rPr>
              <w:t xml:space="preserve">В провинция Квебек са в сила мерки, ограничаващи пътуванията между редица общини. </w:t>
            </w:r>
          </w:p>
          <w:p w14:paraId="1F0B5255" w14:textId="77777777" w:rsidR="008D675D" w:rsidRPr="008D675D" w:rsidRDefault="008D675D" w:rsidP="008D675D">
            <w:pPr>
              <w:jc w:val="both"/>
              <w:rPr>
                <w:rFonts w:ascii="Cambria" w:hAnsi="Cambria" w:cs="Times New Roman"/>
                <w:shd w:val="clear" w:color="auto" w:fill="FFFFFF"/>
              </w:rPr>
            </w:pPr>
            <w:r w:rsidRPr="008D675D">
              <w:rPr>
                <w:rFonts w:ascii="Cambria" w:hAnsi="Cambria" w:cs="Times New Roman"/>
                <w:shd w:val="clear" w:color="auto" w:fill="FFFFFF"/>
              </w:rPr>
              <w:t xml:space="preserve">През м. май се планира поетапно премахване на въведените ограничения за придвижване в рамките на провинция Квебек. </w:t>
            </w:r>
          </w:p>
          <w:p w14:paraId="7702FD2E" w14:textId="106237E3" w:rsidR="008D675D" w:rsidRPr="008D675D" w:rsidRDefault="008D675D" w:rsidP="008D675D">
            <w:pPr>
              <w:rPr>
                <w:rFonts w:ascii="Cambria" w:hAnsi="Cambria" w:cs="Times New Roman"/>
              </w:rPr>
            </w:pPr>
            <w:r w:rsidRPr="008D675D">
              <w:rPr>
                <w:rFonts w:ascii="Cambria" w:hAnsi="Cambria" w:cs="Times New Roman"/>
              </w:rPr>
              <w:t>Представители на канадските служби за сигурност са упълномощени да следят за спазването на въведените ограничения за движение, преминаването през поставените КПП и да се осведомяват за здравословното състояние на гражданите.</w:t>
            </w:r>
            <w:r w:rsidRPr="008D675D">
              <w:rPr>
                <w:rFonts w:ascii="Cambria" w:hAnsi="Cambria"/>
              </w:rPr>
              <w:t xml:space="preserve">  </w:t>
            </w:r>
          </w:p>
        </w:tc>
      </w:tr>
      <w:tr w:rsidR="008D675D" w:rsidRPr="007A71E0" w14:paraId="394DABEB" w14:textId="77777777" w:rsidTr="0091361F">
        <w:trPr>
          <w:trHeight w:val="922"/>
        </w:trPr>
        <w:tc>
          <w:tcPr>
            <w:tcW w:w="3544" w:type="dxa"/>
          </w:tcPr>
          <w:p w14:paraId="4EFBB4D3" w14:textId="77777777" w:rsidR="008D675D" w:rsidRPr="007A71E0" w:rsidRDefault="008D675D" w:rsidP="008D675D">
            <w:pPr>
              <w:spacing w:before="120" w:after="120"/>
              <w:rPr>
                <w:rFonts w:ascii="Cambria" w:hAnsi="Cambria"/>
                <w:sz w:val="24"/>
                <w:szCs w:val="24"/>
              </w:rPr>
            </w:pPr>
            <w:r w:rsidRPr="007A71E0">
              <w:rPr>
                <w:rFonts w:ascii="Cambria" w:hAnsi="Cambria"/>
                <w:sz w:val="24"/>
                <w:szCs w:val="24"/>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2306AB00" w14:textId="77777777" w:rsidR="008D675D" w:rsidRPr="008D675D" w:rsidRDefault="008D675D" w:rsidP="008D675D">
            <w:pPr>
              <w:jc w:val="both"/>
              <w:rPr>
                <w:rFonts w:ascii="Cambria" w:hAnsi="Cambria" w:cs="Times New Roman"/>
              </w:rPr>
            </w:pPr>
            <w:r w:rsidRPr="008D675D">
              <w:rPr>
                <w:rFonts w:ascii="Cambria" w:hAnsi="Cambria" w:cs="Times New Roman"/>
              </w:rPr>
              <w:t>За момента не е налична информация.</w:t>
            </w:r>
          </w:p>
          <w:p w14:paraId="51DAE6EE" w14:textId="77777777" w:rsidR="008D675D" w:rsidRPr="008D675D" w:rsidRDefault="008D675D" w:rsidP="008D675D">
            <w:pPr>
              <w:jc w:val="both"/>
              <w:rPr>
                <w:rFonts w:ascii="Cambria" w:hAnsi="Cambria" w:cs="Times New Roman"/>
              </w:rPr>
            </w:pPr>
          </w:p>
          <w:p w14:paraId="2954E7CF" w14:textId="64DDC86A" w:rsidR="008D675D" w:rsidRPr="008D675D" w:rsidRDefault="008D675D" w:rsidP="008D675D">
            <w:pPr>
              <w:rPr>
                <w:rFonts w:ascii="Cambria" w:hAnsi="Cambria"/>
              </w:rPr>
            </w:pPr>
          </w:p>
        </w:tc>
      </w:tr>
      <w:tr w:rsidR="008D675D" w:rsidRPr="007A71E0" w14:paraId="0AF20C5D" w14:textId="77777777" w:rsidTr="0091361F">
        <w:trPr>
          <w:trHeight w:val="618"/>
        </w:trPr>
        <w:tc>
          <w:tcPr>
            <w:tcW w:w="3544" w:type="dxa"/>
          </w:tcPr>
          <w:p w14:paraId="73C9274A" w14:textId="77777777" w:rsidR="008D675D" w:rsidRPr="007A71E0" w:rsidRDefault="008D675D" w:rsidP="008D675D">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2C24CCD1" w14:textId="77777777" w:rsidR="008D675D" w:rsidRPr="008D675D" w:rsidRDefault="008D675D" w:rsidP="008D675D">
            <w:pPr>
              <w:rPr>
                <w:rFonts w:ascii="Cambria" w:hAnsi="Cambria" w:cs="Times New Roman"/>
                <w:b/>
              </w:rPr>
            </w:pPr>
            <w:r w:rsidRPr="008D675D">
              <w:rPr>
                <w:rFonts w:ascii="Cambria" w:hAnsi="Cambria" w:cs="Times New Roman"/>
                <w:b/>
              </w:rPr>
              <w:t xml:space="preserve">Всички пристигащи в Канада пътници подлежат на задължителен 14-дневен </w:t>
            </w:r>
          </w:p>
          <w:p w14:paraId="1AD22F57" w14:textId="77777777" w:rsidR="008D675D" w:rsidRPr="008D675D" w:rsidRDefault="008D675D" w:rsidP="008D675D">
            <w:pPr>
              <w:rPr>
                <w:rFonts w:ascii="Cambria" w:hAnsi="Cambria" w:cs="Times New Roman"/>
                <w:b/>
              </w:rPr>
            </w:pPr>
            <w:r w:rsidRPr="008D675D">
              <w:rPr>
                <w:rFonts w:ascii="Cambria" w:hAnsi="Cambria" w:cs="Times New Roman"/>
                <w:b/>
              </w:rPr>
              <w:t>период на  самоизолация.</w:t>
            </w:r>
          </w:p>
          <w:p w14:paraId="0C6EE60A" w14:textId="77777777" w:rsidR="008D675D" w:rsidRPr="008D675D" w:rsidRDefault="008D675D" w:rsidP="008D675D">
            <w:pPr>
              <w:jc w:val="both"/>
              <w:rPr>
                <w:rFonts w:ascii="Cambria" w:hAnsi="Cambria" w:cs="Times New Roman"/>
                <w:b/>
              </w:rPr>
            </w:pPr>
          </w:p>
          <w:p w14:paraId="47B7A054" w14:textId="56A9A04D" w:rsidR="008D675D" w:rsidRPr="008D675D" w:rsidRDefault="008D675D" w:rsidP="008D675D">
            <w:pPr>
              <w:jc w:val="both"/>
              <w:rPr>
                <w:rFonts w:ascii="Cambria" w:hAnsi="Cambria" w:cs="Times New Roman"/>
                <w:b/>
                <w:u w:val="single"/>
              </w:rPr>
            </w:pPr>
            <w:r>
              <w:rPr>
                <w:rFonts w:ascii="Cambria" w:hAnsi="Cambria" w:cs="Times New Roman"/>
                <w:b/>
              </w:rPr>
              <w:t>В</w:t>
            </w:r>
            <w:r w:rsidRPr="008D675D">
              <w:rPr>
                <w:rFonts w:ascii="Cambria" w:hAnsi="Cambria" w:cs="Times New Roman"/>
                <w:b/>
              </w:rPr>
              <w:t xml:space="preserve"> сила </w:t>
            </w:r>
            <w:r>
              <w:rPr>
                <w:rFonts w:ascii="Cambria" w:hAnsi="Cambria" w:cs="Times New Roman"/>
                <w:b/>
              </w:rPr>
              <w:t xml:space="preserve">са </w:t>
            </w:r>
            <w:r w:rsidRPr="008D675D">
              <w:rPr>
                <w:rFonts w:ascii="Cambria" w:hAnsi="Cambria" w:cs="Times New Roman"/>
                <w:b/>
                <w:u w:val="single"/>
              </w:rPr>
              <w:t>нови изисквания за всички пристигащи в Канада пътници</w:t>
            </w:r>
            <w:r w:rsidRPr="008D675D">
              <w:rPr>
                <w:rFonts w:ascii="Cambria" w:hAnsi="Cambria" w:cs="Times New Roman"/>
                <w:b/>
              </w:rPr>
              <w:t xml:space="preserve"> (по суша, море или въздух, независимо дали проявяват или не грипоподобни симптоми) – Те ще трябва да представят „План за самоизолация“: </w:t>
            </w:r>
            <w:r w:rsidRPr="008D675D">
              <w:rPr>
                <w:rFonts w:ascii="Cambria" w:hAnsi="Cambria" w:cs="Times New Roman"/>
              </w:rPr>
              <w:t xml:space="preserve">Необходимо е </w:t>
            </w:r>
            <w:r w:rsidRPr="008D675D">
              <w:rPr>
                <w:rFonts w:ascii="Cambria" w:hAnsi="Cambria" w:cs="Times New Roman"/>
                <w:u w:val="single"/>
              </w:rPr>
              <w:t>на адреса, на който посочват, че ще пребивават: да няма лица над 65 год. възраст и уязвими лиц</w:t>
            </w:r>
            <w:r w:rsidRPr="008D675D">
              <w:rPr>
                <w:rFonts w:ascii="Cambria" w:hAnsi="Cambria" w:cs="Times New Roman"/>
              </w:rPr>
              <w:t xml:space="preserve">а; </w:t>
            </w:r>
            <w:r w:rsidRPr="008D675D">
              <w:rPr>
                <w:rFonts w:ascii="Cambria" w:hAnsi="Cambria" w:cs="Times New Roman"/>
                <w:u w:val="single"/>
              </w:rPr>
              <w:t>да е налице достъп до храна/лекарства в близост</w:t>
            </w:r>
            <w:r w:rsidRPr="008D675D">
              <w:rPr>
                <w:rFonts w:ascii="Cambria" w:hAnsi="Cambria" w:cs="Times New Roman"/>
              </w:rPr>
              <w:t xml:space="preserve"> (т.е. не в отдалечени местности). </w:t>
            </w:r>
            <w:r w:rsidRPr="008D675D">
              <w:rPr>
                <w:rFonts w:ascii="Cambria" w:hAnsi="Cambria" w:cs="Times New Roman"/>
                <w:b/>
              </w:rPr>
              <w:t xml:space="preserve">В случай че посочените изисквания не могат да бъдат спазени, лицата ще бъдат настанявани под задължителна карантина в обекти, посочени от канадските здравни власти (хотели).  </w:t>
            </w:r>
            <w:r w:rsidRPr="008D675D">
              <w:rPr>
                <w:rFonts w:ascii="Cambria" w:hAnsi="Cambria" w:cs="Times New Roman"/>
              </w:rPr>
              <w:t>Мярката е валидна за цялата страна.</w:t>
            </w:r>
          </w:p>
          <w:p w14:paraId="6A8E7F6B" w14:textId="77777777" w:rsidR="008D675D" w:rsidRPr="008D675D" w:rsidRDefault="008D675D" w:rsidP="008D675D">
            <w:pPr>
              <w:jc w:val="both"/>
              <w:rPr>
                <w:rFonts w:ascii="Cambria" w:hAnsi="Cambria" w:cs="Times New Roman"/>
              </w:rPr>
            </w:pPr>
            <w:r w:rsidRPr="008D675D">
              <w:rPr>
                <w:rFonts w:ascii="Cambria" w:hAnsi="Cambria" w:cs="Times New Roman"/>
                <w:b/>
              </w:rPr>
              <w:t>Предвиждат се строги наказания за нарушителите –</w:t>
            </w:r>
            <w:r w:rsidRPr="008D675D">
              <w:rPr>
                <w:rFonts w:ascii="Cambria" w:hAnsi="Cambria" w:cs="Times New Roman"/>
              </w:rPr>
              <w:t xml:space="preserve"> глоба до 750 хил. кан. долара и / или лишаване от свобода за срок от 6 месеца. </w:t>
            </w:r>
          </w:p>
          <w:p w14:paraId="77BB21F4" w14:textId="77777777" w:rsidR="008D675D" w:rsidRPr="008D675D" w:rsidRDefault="008D675D" w:rsidP="008D675D">
            <w:pPr>
              <w:jc w:val="both"/>
              <w:rPr>
                <w:rFonts w:ascii="Cambria" w:hAnsi="Cambria" w:cs="Times New Roman"/>
                <w:b/>
              </w:rPr>
            </w:pPr>
          </w:p>
          <w:p w14:paraId="61129808" w14:textId="77777777" w:rsidR="008D675D" w:rsidRPr="008D675D" w:rsidRDefault="008D675D" w:rsidP="008D675D">
            <w:pPr>
              <w:jc w:val="both"/>
              <w:rPr>
                <w:rFonts w:ascii="Cambria" w:hAnsi="Cambria" w:cs="Times New Roman"/>
              </w:rPr>
            </w:pPr>
            <w:r w:rsidRPr="008D675D">
              <w:rPr>
                <w:rFonts w:ascii="Cambria" w:hAnsi="Cambria" w:cs="Times New Roman"/>
                <w:b/>
              </w:rPr>
              <w:t>За виновно създаващите риск от смърт или сериозно увреждане на здравето на други лица</w:t>
            </w:r>
            <w:r w:rsidRPr="008D675D">
              <w:rPr>
                <w:rFonts w:ascii="Cambria" w:hAnsi="Cambria" w:cs="Times New Roman"/>
              </w:rPr>
              <w:t xml:space="preserve"> </w:t>
            </w:r>
            <w:r w:rsidRPr="008D675D">
              <w:rPr>
                <w:rFonts w:ascii="Cambria" w:hAnsi="Cambria" w:cs="Times New Roman"/>
                <w:b/>
              </w:rPr>
              <w:t>се предвиждат глоби в размер на 1 млн.  долара и затвор до 3 години</w:t>
            </w:r>
            <w:r w:rsidRPr="008D675D">
              <w:rPr>
                <w:rFonts w:ascii="Cambria" w:hAnsi="Cambria" w:cs="Times New Roman"/>
              </w:rPr>
              <w:t xml:space="preserve">. </w:t>
            </w:r>
          </w:p>
          <w:p w14:paraId="215F57A1" w14:textId="77777777" w:rsidR="008D675D" w:rsidRPr="008D675D" w:rsidRDefault="008D675D" w:rsidP="008D675D">
            <w:pPr>
              <w:jc w:val="both"/>
              <w:rPr>
                <w:rFonts w:ascii="Cambria" w:hAnsi="Cambria" w:cs="Times New Roman"/>
                <w:b/>
              </w:rPr>
            </w:pPr>
            <w:r w:rsidRPr="008D675D">
              <w:rPr>
                <w:rFonts w:ascii="Cambria" w:hAnsi="Cambria" w:cs="Times New Roman"/>
                <w:b/>
              </w:rPr>
              <w:t>Предвижда се налагане на глоби на</w:t>
            </w:r>
            <w:r w:rsidRPr="008D675D">
              <w:rPr>
                <w:rFonts w:ascii="Cambria" w:hAnsi="Cambria" w:cs="Times New Roman"/>
              </w:rPr>
              <w:t xml:space="preserve"> </w:t>
            </w:r>
            <w:r w:rsidRPr="008D675D">
              <w:rPr>
                <w:rFonts w:ascii="Cambria" w:hAnsi="Cambria" w:cs="Times New Roman"/>
                <w:b/>
              </w:rPr>
              <w:t>лицата,  неспазващи разпоредбите на федералното законодателство</w:t>
            </w:r>
            <w:r w:rsidRPr="008D675D">
              <w:rPr>
                <w:rFonts w:ascii="Cambria" w:hAnsi="Cambria" w:cs="Times New Roman"/>
              </w:rPr>
              <w:t xml:space="preserve"> </w:t>
            </w:r>
            <w:r w:rsidRPr="008D675D">
              <w:rPr>
                <w:rFonts w:ascii="Cambria" w:hAnsi="Cambria" w:cs="Times New Roman"/>
                <w:b/>
              </w:rPr>
              <w:t>по отношение на въведената карантина. Глобите са в размер между 275 – 1000 долара, в зависимост от сериозността на нарушението.</w:t>
            </w:r>
          </w:p>
          <w:p w14:paraId="61B18477" w14:textId="77777777" w:rsidR="008D675D" w:rsidRPr="008D675D" w:rsidRDefault="008D675D" w:rsidP="008D675D">
            <w:pPr>
              <w:jc w:val="both"/>
              <w:rPr>
                <w:rFonts w:ascii="Cambria" w:hAnsi="Cambria" w:cs="Times New Roman"/>
              </w:rPr>
            </w:pPr>
          </w:p>
          <w:p w14:paraId="7233C648" w14:textId="77777777" w:rsidR="008D675D" w:rsidRPr="008D675D" w:rsidRDefault="008D675D" w:rsidP="008D675D">
            <w:pPr>
              <w:jc w:val="both"/>
              <w:rPr>
                <w:rFonts w:ascii="Cambria" w:hAnsi="Cambria" w:cs="Times New Roman"/>
                <w:b/>
              </w:rPr>
            </w:pPr>
            <w:r w:rsidRPr="008D675D">
              <w:rPr>
                <w:rFonts w:ascii="Cambria" w:hAnsi="Cambria" w:cs="Times New Roman"/>
                <w:b/>
              </w:rPr>
              <w:t>Забранява се придвижване с градски транспорт за лица, проявяващи грипоподобни симптоми.</w:t>
            </w:r>
          </w:p>
          <w:p w14:paraId="474ABE6D" w14:textId="77777777" w:rsidR="008D675D" w:rsidRPr="008D675D" w:rsidRDefault="008D675D" w:rsidP="008D675D">
            <w:pPr>
              <w:jc w:val="both"/>
              <w:rPr>
                <w:rFonts w:ascii="Cambria" w:hAnsi="Cambria" w:cs="Times New Roman"/>
                <w:b/>
              </w:rPr>
            </w:pPr>
            <w:r w:rsidRPr="008D675D">
              <w:rPr>
                <w:rFonts w:ascii="Cambria" w:hAnsi="Cambria" w:cs="Times New Roman"/>
                <w:b/>
              </w:rPr>
              <w:t>Недопустимо е прилагане на режим на самоизолация, заедно с лица от уязвими групи.</w:t>
            </w:r>
          </w:p>
          <w:p w14:paraId="1978489F" w14:textId="77777777" w:rsidR="008D675D" w:rsidRPr="00F522D9" w:rsidRDefault="008D675D" w:rsidP="008D675D">
            <w:pPr>
              <w:jc w:val="both"/>
              <w:rPr>
                <w:rFonts w:ascii="Cambria" w:hAnsi="Cambria" w:cs="Times New Roman"/>
                <w:b/>
              </w:rPr>
            </w:pPr>
          </w:p>
          <w:p w14:paraId="3686BA41" w14:textId="77777777" w:rsidR="008D675D" w:rsidRPr="00F522D9" w:rsidRDefault="008D675D" w:rsidP="008D675D">
            <w:pPr>
              <w:spacing w:after="120"/>
              <w:jc w:val="both"/>
              <w:rPr>
                <w:rFonts w:ascii="Cambria" w:hAnsi="Cambria" w:cs="Times New Roman"/>
                <w:b/>
                <w:shd w:val="clear" w:color="auto" w:fill="FFFFFF"/>
              </w:rPr>
            </w:pPr>
            <w:r w:rsidRPr="00F522D9">
              <w:rPr>
                <w:rFonts w:ascii="Cambria" w:hAnsi="Cambria" w:cs="Times New Roman"/>
                <w:b/>
                <w:shd w:val="clear" w:color="auto" w:fill="FFFFFF"/>
              </w:rPr>
              <w:t>Забранява се използване на вътрешни полети или пътуване с влак на пътници, проявяващи грипоподобни симптоми.</w:t>
            </w:r>
          </w:p>
          <w:p w14:paraId="69A415D2" w14:textId="77777777" w:rsidR="008D675D" w:rsidRPr="00F522D9" w:rsidRDefault="008D675D" w:rsidP="008D675D">
            <w:pPr>
              <w:spacing w:after="120"/>
              <w:jc w:val="both"/>
              <w:rPr>
                <w:rFonts w:ascii="Cambria" w:hAnsi="Cambria" w:cs="Times New Roman"/>
                <w:b/>
                <w:shd w:val="clear" w:color="auto" w:fill="FFFFFF"/>
              </w:rPr>
            </w:pPr>
          </w:p>
          <w:p w14:paraId="3BBF72DD" w14:textId="77777777" w:rsidR="008D675D" w:rsidRPr="00F522D9" w:rsidRDefault="008D675D" w:rsidP="008D675D">
            <w:pPr>
              <w:jc w:val="both"/>
              <w:rPr>
                <w:rFonts w:ascii="Cambria" w:hAnsi="Cambria" w:cs="Times New Roman"/>
                <w:shd w:val="clear" w:color="auto" w:fill="FFFFFF"/>
              </w:rPr>
            </w:pPr>
            <w:r w:rsidRPr="00F522D9">
              <w:rPr>
                <w:rFonts w:ascii="Cambria" w:hAnsi="Cambria" w:cs="Times New Roman"/>
                <w:b/>
                <w:shd w:val="clear" w:color="auto" w:fill="FFFFFF"/>
              </w:rPr>
              <w:lastRenderedPageBreak/>
              <w:t xml:space="preserve">Служителите на обществения транспорт в провинция Квебек ще раздават маски на пътниците. </w:t>
            </w:r>
            <w:r w:rsidRPr="00F522D9">
              <w:rPr>
                <w:rFonts w:ascii="Cambria" w:hAnsi="Cambria" w:cs="Times New Roman"/>
                <w:shd w:val="clear" w:color="auto" w:fill="FFFFFF"/>
              </w:rPr>
              <w:t xml:space="preserve">Мярката е в унисон с </w:t>
            </w:r>
            <w:r w:rsidRPr="00F522D9">
              <w:rPr>
                <w:rFonts w:ascii="Cambria" w:hAnsi="Cambria" w:cs="Times New Roman"/>
                <w:u w:val="single"/>
                <w:shd w:val="clear" w:color="auto" w:fill="FFFFFF"/>
              </w:rPr>
              <w:t xml:space="preserve">възобновяването на дейността на детските градини и училищата в районите на провинцията, </w:t>
            </w:r>
            <w:r w:rsidRPr="00F522D9">
              <w:rPr>
                <w:rFonts w:ascii="Cambria" w:hAnsi="Cambria" w:cs="Times New Roman"/>
                <w:b/>
                <w:u w:val="single"/>
                <w:shd w:val="clear" w:color="auto" w:fill="FFFFFF"/>
              </w:rPr>
              <w:t>с изключение на Монреал</w:t>
            </w:r>
            <w:r w:rsidRPr="00F522D9">
              <w:rPr>
                <w:rFonts w:ascii="Cambria" w:hAnsi="Cambria" w:cs="Times New Roman"/>
                <w:b/>
                <w:shd w:val="clear" w:color="auto" w:fill="FFFFFF"/>
              </w:rPr>
              <w:t>.</w:t>
            </w:r>
            <w:r w:rsidRPr="00F522D9">
              <w:rPr>
                <w:rFonts w:ascii="Cambria" w:hAnsi="Cambria" w:cs="Times New Roman"/>
                <w:shd w:val="clear" w:color="auto" w:fill="FFFFFF"/>
              </w:rPr>
              <w:t xml:space="preserve"> </w:t>
            </w:r>
          </w:p>
          <w:p w14:paraId="1C62938D" w14:textId="77777777" w:rsidR="00F522D9" w:rsidRPr="00F522D9" w:rsidRDefault="00F522D9" w:rsidP="008D675D">
            <w:pPr>
              <w:jc w:val="both"/>
              <w:rPr>
                <w:rFonts w:ascii="Cambria" w:hAnsi="Cambria" w:cs="Times New Roman"/>
                <w:shd w:val="clear" w:color="auto" w:fill="FFFFFF"/>
              </w:rPr>
            </w:pPr>
          </w:p>
          <w:p w14:paraId="06F548AF" w14:textId="1AE57F18" w:rsidR="00F522D9" w:rsidRPr="008D675D" w:rsidRDefault="00F522D9" w:rsidP="008D675D">
            <w:pPr>
              <w:jc w:val="both"/>
              <w:rPr>
                <w:rFonts w:ascii="Cambria" w:eastAsia="Times New Roman" w:hAnsi="Cambria" w:cs="Times New Roman"/>
                <w:lang w:eastAsia="bg-BG"/>
              </w:rPr>
            </w:pPr>
            <w:r w:rsidRPr="00F522D9">
              <w:rPr>
                <w:rFonts w:ascii="Cambria" w:hAnsi="Cambria"/>
              </w:rPr>
              <w:t>Две канадски провинции обявиха, че отпускат значително ограничителните мерки. Провинциите Манитоба и Квебек ще позволяват по-големи събирания както навън, така и в закрити помещения. От 22 май в Манитоба ще бъдат позволени събиранията до 25 човека на закрито и до 50 човека на открито. Провинция Квебек също отпуска мерките, но е значително по-рестриктивна, а именно ще бъдат вече позволени събиранията на открито на не повече от 10 души, представители на до три домакинства, при спазване на дистанция помежду им.</w:t>
            </w:r>
          </w:p>
        </w:tc>
      </w:tr>
      <w:tr w:rsidR="008D675D" w:rsidRPr="007A71E0" w14:paraId="247C7556" w14:textId="77777777" w:rsidTr="0091361F">
        <w:trPr>
          <w:trHeight w:val="870"/>
        </w:trPr>
        <w:tc>
          <w:tcPr>
            <w:tcW w:w="3544" w:type="dxa"/>
          </w:tcPr>
          <w:p w14:paraId="02D0F466" w14:textId="77777777" w:rsidR="008D675D" w:rsidRPr="007A71E0" w:rsidRDefault="008D675D" w:rsidP="008D675D">
            <w:pPr>
              <w:spacing w:before="120" w:after="120"/>
              <w:rPr>
                <w:rFonts w:ascii="Cambria" w:hAnsi="Cambria"/>
                <w:sz w:val="24"/>
                <w:szCs w:val="24"/>
              </w:rPr>
            </w:pPr>
            <w:r w:rsidRPr="007A71E0">
              <w:rPr>
                <w:rFonts w:ascii="Cambria" w:hAnsi="Cambria"/>
                <w:sz w:val="24"/>
                <w:szCs w:val="24"/>
              </w:rPr>
              <w:lastRenderedPageBreak/>
              <w:t>Въведени ограничения/забрани за вносителите/износителите на стоки и услуги</w:t>
            </w:r>
          </w:p>
        </w:tc>
        <w:tc>
          <w:tcPr>
            <w:tcW w:w="8061" w:type="dxa"/>
          </w:tcPr>
          <w:p w14:paraId="253CB1C4" w14:textId="614695BD" w:rsidR="008D675D" w:rsidRPr="008D675D" w:rsidRDefault="008D675D" w:rsidP="008D675D">
            <w:pPr>
              <w:shd w:val="clear" w:color="auto" w:fill="FFFFFF"/>
              <w:rPr>
                <w:rFonts w:ascii="Cambria" w:hAnsi="Cambria"/>
              </w:rPr>
            </w:pPr>
            <w:r w:rsidRPr="008D675D">
              <w:rPr>
                <w:rFonts w:ascii="Cambria" w:hAnsi="Cambria" w:cs="Times New Roman"/>
                <w:b/>
              </w:rPr>
              <w:t xml:space="preserve">Към момента няма налична информация за въведени забрани и ограничения.  </w:t>
            </w:r>
          </w:p>
        </w:tc>
      </w:tr>
      <w:tr w:rsidR="009C5140" w:rsidRPr="007A71E0" w14:paraId="260A9CE3" w14:textId="77777777" w:rsidTr="00B303CF">
        <w:trPr>
          <w:trHeight w:val="483"/>
        </w:trPr>
        <w:tc>
          <w:tcPr>
            <w:tcW w:w="11605" w:type="dxa"/>
            <w:gridSpan w:val="2"/>
            <w:shd w:val="clear" w:color="auto" w:fill="D9D9D9" w:themeFill="background1" w:themeFillShade="D9"/>
          </w:tcPr>
          <w:p w14:paraId="7A22D9CE" w14:textId="7777777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Колумбия</w:t>
            </w:r>
          </w:p>
        </w:tc>
      </w:tr>
      <w:tr w:rsidR="009C5140" w:rsidRPr="007A71E0" w14:paraId="2EB894ED" w14:textId="77777777" w:rsidTr="0091361F">
        <w:trPr>
          <w:trHeight w:val="636"/>
        </w:trPr>
        <w:tc>
          <w:tcPr>
            <w:tcW w:w="3544" w:type="dxa"/>
          </w:tcPr>
          <w:p w14:paraId="00317D6C" w14:textId="77777777" w:rsidR="009C5140" w:rsidRPr="00891234" w:rsidRDefault="009C5140" w:rsidP="009C5140">
            <w:pPr>
              <w:spacing w:before="120" w:after="120"/>
              <w:rPr>
                <w:rFonts w:ascii="Cambria" w:hAnsi="Cambria"/>
              </w:rPr>
            </w:pPr>
            <w:r w:rsidRPr="00891234">
              <w:rPr>
                <w:rFonts w:ascii="Cambria" w:hAnsi="Cambria"/>
              </w:rPr>
              <w:t xml:space="preserve">Въведени мерки по отношение режима на влизане и излизане </w:t>
            </w:r>
          </w:p>
        </w:tc>
        <w:tc>
          <w:tcPr>
            <w:tcW w:w="8061" w:type="dxa"/>
          </w:tcPr>
          <w:p w14:paraId="05A53A41" w14:textId="58210DB4" w:rsidR="009C5140" w:rsidRPr="00891234" w:rsidRDefault="00891234" w:rsidP="00891234">
            <w:pPr>
              <w:pStyle w:val="NormalWeb"/>
              <w:spacing w:before="120"/>
              <w:jc w:val="both"/>
              <w:rPr>
                <w:rFonts w:ascii="Cambria" w:hAnsi="Cambria"/>
                <w:sz w:val="22"/>
                <w:szCs w:val="22"/>
              </w:rPr>
            </w:pPr>
            <w:r w:rsidRPr="00891234">
              <w:rPr>
                <w:rFonts w:ascii="Cambria" w:hAnsi="Cambria" w:cs="Calibri"/>
                <w:sz w:val="22"/>
                <w:szCs w:val="22"/>
                <w:lang w:val="bg-BG"/>
              </w:rPr>
              <w:t>Спрени са</w:t>
            </w:r>
            <w:r w:rsidR="009C5140" w:rsidRPr="00891234">
              <w:rPr>
                <w:rFonts w:ascii="Cambria" w:hAnsi="Cambria" w:cs="Calibri"/>
                <w:sz w:val="22"/>
                <w:szCs w:val="22"/>
                <w:lang w:val="bg-BG"/>
              </w:rPr>
              <w:t xml:space="preserve"> всички международни полети към Колумбия. Всеки полет ще бъде разглеждан като отделен случай. Освободени от мярката са само товарните полети. </w:t>
            </w:r>
          </w:p>
        </w:tc>
      </w:tr>
      <w:tr w:rsidR="009C5140" w:rsidRPr="007A71E0" w14:paraId="373B5C82" w14:textId="77777777" w:rsidTr="0091361F">
        <w:trPr>
          <w:trHeight w:val="871"/>
        </w:trPr>
        <w:tc>
          <w:tcPr>
            <w:tcW w:w="3544" w:type="dxa"/>
          </w:tcPr>
          <w:p w14:paraId="7A360A9E" w14:textId="77777777" w:rsidR="009C5140" w:rsidRPr="00891234" w:rsidRDefault="009C5140" w:rsidP="009C5140">
            <w:pPr>
              <w:spacing w:before="120" w:after="120"/>
              <w:rPr>
                <w:rFonts w:ascii="Cambria" w:hAnsi="Cambria"/>
              </w:rPr>
            </w:pPr>
            <w:r w:rsidRPr="00891234">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0642441A" w14:textId="2AF40DB8" w:rsidR="009C5140" w:rsidRPr="00891234" w:rsidRDefault="009C5140" w:rsidP="009C5140">
            <w:pPr>
              <w:spacing w:before="120" w:after="120"/>
              <w:rPr>
                <w:rFonts w:ascii="Cambria" w:hAnsi="Cambria"/>
              </w:rPr>
            </w:pPr>
            <w:r w:rsidRPr="00891234">
              <w:rPr>
                <w:rFonts w:ascii="Cambria" w:hAnsi="Cambria" w:cs="Calibri"/>
              </w:rPr>
              <w:t>Напълно</w:t>
            </w:r>
            <w:r w:rsidR="00891234" w:rsidRPr="00891234">
              <w:rPr>
                <w:rFonts w:ascii="Cambria" w:hAnsi="Cambria" w:cs="Calibri"/>
              </w:rPr>
              <w:t xml:space="preserve"> са</w:t>
            </w:r>
            <w:r w:rsidRPr="00891234">
              <w:rPr>
                <w:rFonts w:ascii="Cambria" w:hAnsi="Cambria" w:cs="Calibri"/>
              </w:rPr>
              <w:t xml:space="preserve"> затворени граници</w:t>
            </w:r>
            <w:r w:rsidR="00891234" w:rsidRPr="00891234">
              <w:rPr>
                <w:rFonts w:ascii="Cambria" w:hAnsi="Cambria" w:cs="Calibri"/>
              </w:rPr>
              <w:t>те</w:t>
            </w:r>
            <w:r w:rsidRPr="00891234">
              <w:rPr>
                <w:rFonts w:ascii="Cambria" w:hAnsi="Cambria" w:cs="Calibri"/>
              </w:rPr>
              <w:t>.</w:t>
            </w:r>
          </w:p>
        </w:tc>
      </w:tr>
      <w:tr w:rsidR="009C5140" w:rsidRPr="007A71E0" w14:paraId="62F34675" w14:textId="77777777" w:rsidTr="0091361F">
        <w:trPr>
          <w:trHeight w:val="922"/>
        </w:trPr>
        <w:tc>
          <w:tcPr>
            <w:tcW w:w="3544" w:type="dxa"/>
          </w:tcPr>
          <w:p w14:paraId="7B58B081" w14:textId="77777777" w:rsidR="009C5140" w:rsidRPr="00891234" w:rsidRDefault="009C5140" w:rsidP="009C5140">
            <w:pPr>
              <w:spacing w:before="120" w:after="120"/>
              <w:rPr>
                <w:rFonts w:ascii="Cambria" w:hAnsi="Cambria"/>
              </w:rPr>
            </w:pPr>
            <w:r w:rsidRPr="00891234">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6B379EB1" w14:textId="1185EE3A" w:rsidR="009C5140" w:rsidRPr="00891234" w:rsidRDefault="00891234" w:rsidP="009C5140">
            <w:pPr>
              <w:spacing w:before="120"/>
              <w:jc w:val="both"/>
              <w:rPr>
                <w:rFonts w:ascii="Cambria" w:hAnsi="Cambria" w:cs="Calibri"/>
              </w:rPr>
            </w:pPr>
            <w:r w:rsidRPr="00891234">
              <w:rPr>
                <w:rFonts w:ascii="Cambria" w:hAnsi="Cambria" w:cs="Calibri"/>
              </w:rPr>
              <w:t>-</w:t>
            </w:r>
          </w:p>
          <w:p w14:paraId="1478376E" w14:textId="61393874" w:rsidR="009C5140" w:rsidRPr="00891234" w:rsidRDefault="009C5140" w:rsidP="009C5140">
            <w:pPr>
              <w:spacing w:before="120" w:after="120"/>
              <w:rPr>
                <w:rFonts w:ascii="Cambria" w:hAnsi="Cambria"/>
              </w:rPr>
            </w:pPr>
          </w:p>
        </w:tc>
      </w:tr>
      <w:tr w:rsidR="009C5140" w:rsidRPr="007A71E0" w14:paraId="73E7A823" w14:textId="77777777" w:rsidTr="0091361F">
        <w:trPr>
          <w:trHeight w:val="618"/>
        </w:trPr>
        <w:tc>
          <w:tcPr>
            <w:tcW w:w="3544" w:type="dxa"/>
          </w:tcPr>
          <w:p w14:paraId="29E2EBFE" w14:textId="77777777" w:rsidR="009C5140" w:rsidRPr="00891234" w:rsidRDefault="009C5140" w:rsidP="009C5140">
            <w:pPr>
              <w:spacing w:before="120" w:after="120"/>
              <w:rPr>
                <w:rFonts w:ascii="Cambria" w:hAnsi="Cambria"/>
              </w:rPr>
            </w:pPr>
            <w:r w:rsidRPr="00891234">
              <w:rPr>
                <w:rFonts w:ascii="Cambria" w:hAnsi="Cambria"/>
              </w:rPr>
              <w:t>Въведени карантинни / ограничителни мерки за гражданите</w:t>
            </w:r>
          </w:p>
        </w:tc>
        <w:tc>
          <w:tcPr>
            <w:tcW w:w="8061" w:type="dxa"/>
          </w:tcPr>
          <w:p w14:paraId="49E1BB9F" w14:textId="791E7915" w:rsidR="009C5140" w:rsidRPr="00891234" w:rsidRDefault="009C5140" w:rsidP="009C5140">
            <w:pPr>
              <w:spacing w:before="120" w:after="120"/>
              <w:rPr>
                <w:rFonts w:ascii="Cambria" w:hAnsi="Cambria"/>
              </w:rPr>
            </w:pPr>
            <w:r w:rsidRPr="00891234">
              <w:rPr>
                <w:rFonts w:ascii="Cambria" w:hAnsi="Cambria" w:cs="Calibri"/>
              </w:rPr>
              <w:t xml:space="preserve">Карантина за допуснатите в страната чужденци за 14 дни. </w:t>
            </w:r>
          </w:p>
        </w:tc>
      </w:tr>
      <w:tr w:rsidR="009C5140" w:rsidRPr="007A71E0" w14:paraId="3AFA02FA" w14:textId="77777777" w:rsidTr="0091361F">
        <w:trPr>
          <w:trHeight w:val="870"/>
        </w:trPr>
        <w:tc>
          <w:tcPr>
            <w:tcW w:w="3544" w:type="dxa"/>
          </w:tcPr>
          <w:p w14:paraId="192A492B" w14:textId="77777777" w:rsidR="009C5140" w:rsidRPr="00891234" w:rsidRDefault="009C5140" w:rsidP="009C5140">
            <w:pPr>
              <w:spacing w:before="120" w:after="120"/>
              <w:rPr>
                <w:rFonts w:ascii="Cambria" w:hAnsi="Cambria"/>
              </w:rPr>
            </w:pPr>
            <w:r w:rsidRPr="00891234">
              <w:rPr>
                <w:rFonts w:ascii="Cambria" w:hAnsi="Cambria"/>
              </w:rPr>
              <w:t>Въведени ограничения/забрани за вносителите/износителите на стоки и услуги</w:t>
            </w:r>
          </w:p>
        </w:tc>
        <w:tc>
          <w:tcPr>
            <w:tcW w:w="8061" w:type="dxa"/>
          </w:tcPr>
          <w:p w14:paraId="0645B33E" w14:textId="77777777" w:rsidR="009C5140" w:rsidRPr="00891234" w:rsidRDefault="009C5140" w:rsidP="009C5140">
            <w:pPr>
              <w:spacing w:before="120" w:after="120"/>
              <w:rPr>
                <w:rFonts w:ascii="Cambria" w:hAnsi="Cambria"/>
              </w:rPr>
            </w:pPr>
            <w:r w:rsidRPr="00891234">
              <w:rPr>
                <w:rFonts w:ascii="Cambria" w:hAnsi="Cambria"/>
              </w:rPr>
              <w:t>За момента няма ограничения за стоки и услуги</w:t>
            </w:r>
          </w:p>
        </w:tc>
      </w:tr>
      <w:tr w:rsidR="009C5140" w:rsidRPr="007A71E0" w14:paraId="2802B503" w14:textId="77777777" w:rsidTr="00B303CF">
        <w:trPr>
          <w:trHeight w:val="350"/>
        </w:trPr>
        <w:tc>
          <w:tcPr>
            <w:tcW w:w="11605" w:type="dxa"/>
            <w:gridSpan w:val="2"/>
            <w:shd w:val="clear" w:color="auto" w:fill="D9D9D9" w:themeFill="background1" w:themeFillShade="D9"/>
          </w:tcPr>
          <w:p w14:paraId="68192739" w14:textId="7777777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Коста Рика</w:t>
            </w:r>
          </w:p>
        </w:tc>
      </w:tr>
      <w:tr w:rsidR="009C5140" w:rsidRPr="007A71E0" w14:paraId="6FD00EB7" w14:textId="77777777" w:rsidTr="0091361F">
        <w:trPr>
          <w:trHeight w:val="636"/>
        </w:trPr>
        <w:tc>
          <w:tcPr>
            <w:tcW w:w="3544" w:type="dxa"/>
            <w:tcBorders>
              <w:right w:val="double" w:sz="4" w:space="0" w:color="auto"/>
            </w:tcBorders>
          </w:tcPr>
          <w:p w14:paraId="0AE6FEDF"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Borders>
              <w:top w:val="double" w:sz="4" w:space="0" w:color="auto"/>
              <w:left w:val="double" w:sz="4" w:space="0" w:color="auto"/>
              <w:bottom w:val="double" w:sz="4" w:space="0" w:color="auto"/>
              <w:right w:val="double" w:sz="4" w:space="0" w:color="auto"/>
            </w:tcBorders>
          </w:tcPr>
          <w:p w14:paraId="5ACC6F20" w14:textId="6DA71335" w:rsidR="009C5140" w:rsidRPr="009439F6" w:rsidRDefault="009C5140" w:rsidP="009C5140">
            <w:pPr>
              <w:spacing w:before="120" w:after="120"/>
              <w:rPr>
                <w:rFonts w:ascii="Cambria" w:hAnsi="Cambria"/>
                <w:bCs/>
                <w:sz w:val="24"/>
                <w:szCs w:val="24"/>
              </w:rPr>
            </w:pPr>
            <w:r w:rsidRPr="009439F6">
              <w:rPr>
                <w:rFonts w:ascii="Cambria" w:hAnsi="Cambria"/>
              </w:rPr>
              <w:t xml:space="preserve">Извънредното положение в страната е удължено до 15 юни. До тази дата остават затворени въздушните, наземните и морските граници на страната. Чуждестранните граждани, временно пребиваващи в Коста Рика, могат да напускат страната, но нямат право да се завръщат, до отмяна на извънредното положение.  </w:t>
            </w:r>
          </w:p>
        </w:tc>
      </w:tr>
      <w:tr w:rsidR="009C5140" w:rsidRPr="007A71E0" w14:paraId="30FAFA05" w14:textId="77777777" w:rsidTr="0091361F">
        <w:trPr>
          <w:trHeight w:val="871"/>
        </w:trPr>
        <w:tc>
          <w:tcPr>
            <w:tcW w:w="3544" w:type="dxa"/>
            <w:tcBorders>
              <w:right w:val="double" w:sz="4" w:space="0" w:color="auto"/>
            </w:tcBorders>
          </w:tcPr>
          <w:p w14:paraId="1BD1787F"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double" w:sz="4" w:space="0" w:color="auto"/>
              <w:left w:val="double" w:sz="4" w:space="0" w:color="auto"/>
              <w:bottom w:val="double" w:sz="4" w:space="0" w:color="auto"/>
              <w:right w:val="double" w:sz="4" w:space="0" w:color="auto"/>
            </w:tcBorders>
          </w:tcPr>
          <w:p w14:paraId="4E0856E9" w14:textId="293F4E80" w:rsidR="009C5140" w:rsidRPr="009439F6" w:rsidRDefault="009C5140" w:rsidP="009C5140">
            <w:pPr>
              <w:spacing w:before="120" w:after="120"/>
              <w:rPr>
                <w:rFonts w:ascii="Cambria" w:hAnsi="Cambria"/>
                <w:bCs/>
                <w:sz w:val="24"/>
                <w:szCs w:val="24"/>
              </w:rPr>
            </w:pPr>
            <w:r w:rsidRPr="009439F6">
              <w:rPr>
                <w:rFonts w:ascii="Cambria" w:hAnsi="Cambria"/>
              </w:rPr>
              <w:t>Не е отменено правото на костариканските граждани и чужденци, със статут на постоянно пребиваващи, да влизат в страната, но те, както и до сега, се поставят под карантина.</w:t>
            </w:r>
          </w:p>
        </w:tc>
      </w:tr>
      <w:tr w:rsidR="009C5140" w:rsidRPr="007A71E0" w14:paraId="4C89C11C" w14:textId="77777777" w:rsidTr="0091361F">
        <w:trPr>
          <w:trHeight w:val="922"/>
        </w:trPr>
        <w:tc>
          <w:tcPr>
            <w:tcW w:w="3544" w:type="dxa"/>
            <w:tcBorders>
              <w:right w:val="double" w:sz="4" w:space="0" w:color="auto"/>
            </w:tcBorders>
          </w:tcPr>
          <w:p w14:paraId="27564F56"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double" w:sz="4" w:space="0" w:color="auto"/>
              <w:left w:val="double" w:sz="4" w:space="0" w:color="auto"/>
              <w:bottom w:val="double" w:sz="4" w:space="0" w:color="auto"/>
              <w:right w:val="double" w:sz="4" w:space="0" w:color="auto"/>
            </w:tcBorders>
          </w:tcPr>
          <w:p w14:paraId="352E4E97" w14:textId="056B417C" w:rsidR="009C5140" w:rsidRPr="009439F6" w:rsidRDefault="009C5140" w:rsidP="009C5140">
            <w:pPr>
              <w:spacing w:before="120" w:after="120"/>
              <w:rPr>
                <w:rFonts w:ascii="Cambria" w:hAnsi="Cambria"/>
                <w:bCs/>
                <w:sz w:val="24"/>
                <w:szCs w:val="24"/>
              </w:rPr>
            </w:pPr>
            <w:r w:rsidRPr="009439F6">
              <w:rPr>
                <w:rFonts w:ascii="Cambria" w:hAnsi="Cambria"/>
              </w:rPr>
              <w:t>Няма ограничения за движение през границите на страната на транспорт със стоки и товари.</w:t>
            </w:r>
          </w:p>
        </w:tc>
      </w:tr>
      <w:tr w:rsidR="009C5140" w:rsidRPr="007A71E0" w14:paraId="2C9E34E7" w14:textId="77777777" w:rsidTr="0091361F">
        <w:trPr>
          <w:trHeight w:val="618"/>
        </w:trPr>
        <w:tc>
          <w:tcPr>
            <w:tcW w:w="3544" w:type="dxa"/>
            <w:tcBorders>
              <w:right w:val="double" w:sz="4" w:space="0" w:color="auto"/>
            </w:tcBorders>
          </w:tcPr>
          <w:p w14:paraId="5BC2293C"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Borders>
              <w:top w:val="double" w:sz="4" w:space="0" w:color="auto"/>
              <w:left w:val="double" w:sz="4" w:space="0" w:color="auto"/>
              <w:bottom w:val="double" w:sz="4" w:space="0" w:color="auto"/>
              <w:right w:val="double" w:sz="4" w:space="0" w:color="auto"/>
            </w:tcBorders>
          </w:tcPr>
          <w:p w14:paraId="42B4C960" w14:textId="7EBBDB7B" w:rsidR="009C5140" w:rsidRPr="009439F6" w:rsidRDefault="009C5140" w:rsidP="009C5140">
            <w:pPr>
              <w:spacing w:before="120" w:after="120"/>
              <w:rPr>
                <w:rFonts w:ascii="Cambria" w:hAnsi="Cambria"/>
                <w:bCs/>
                <w:sz w:val="24"/>
                <w:szCs w:val="24"/>
              </w:rPr>
            </w:pPr>
            <w:r w:rsidRPr="009439F6">
              <w:rPr>
                <w:rFonts w:ascii="Cambria" w:hAnsi="Cambria"/>
              </w:rPr>
              <w:t>Испания организира чартърен полет от Сан Хосе до Мадрид на 13 май, на който има свободни места и за граждани на ЕС. Българските граждани, желаещи да се регистрират за полета, следва своевременно да изпратят до посолството на България в Мексико следната информация:</w:t>
            </w:r>
          </w:p>
        </w:tc>
      </w:tr>
      <w:tr w:rsidR="009C5140" w:rsidRPr="007A71E0" w14:paraId="6276E980" w14:textId="77777777" w:rsidTr="0091361F">
        <w:trPr>
          <w:trHeight w:val="870"/>
        </w:trPr>
        <w:tc>
          <w:tcPr>
            <w:tcW w:w="3544" w:type="dxa"/>
            <w:tcBorders>
              <w:right w:val="double" w:sz="4" w:space="0" w:color="auto"/>
            </w:tcBorders>
          </w:tcPr>
          <w:p w14:paraId="4C60514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Borders>
              <w:top w:val="double" w:sz="4" w:space="0" w:color="auto"/>
              <w:left w:val="double" w:sz="4" w:space="0" w:color="auto"/>
              <w:bottom w:val="double" w:sz="4" w:space="0" w:color="auto"/>
              <w:right w:val="double" w:sz="4" w:space="0" w:color="auto"/>
            </w:tcBorders>
          </w:tcPr>
          <w:p w14:paraId="261A8542" w14:textId="33EE43BD" w:rsidR="009C5140" w:rsidRPr="009439F6" w:rsidRDefault="009C5140" w:rsidP="009C5140">
            <w:pPr>
              <w:spacing w:before="120" w:after="120"/>
              <w:rPr>
                <w:rFonts w:ascii="Cambria" w:hAnsi="Cambria"/>
                <w:bCs/>
                <w:sz w:val="24"/>
                <w:szCs w:val="24"/>
              </w:rPr>
            </w:pPr>
            <w:r w:rsidRPr="009439F6">
              <w:rPr>
                <w:rFonts w:ascii="Cambria" w:hAnsi="Cambria"/>
              </w:rPr>
              <w:t>Копие от паспорта си;</w:t>
            </w:r>
          </w:p>
        </w:tc>
      </w:tr>
      <w:tr w:rsidR="009C5140" w:rsidRPr="007A71E0" w14:paraId="159CC151" w14:textId="77777777" w:rsidTr="00B303CF">
        <w:trPr>
          <w:trHeight w:val="350"/>
        </w:trPr>
        <w:tc>
          <w:tcPr>
            <w:tcW w:w="11605" w:type="dxa"/>
            <w:gridSpan w:val="2"/>
            <w:shd w:val="clear" w:color="auto" w:fill="D9D9D9" w:themeFill="background1" w:themeFillShade="D9"/>
          </w:tcPr>
          <w:p w14:paraId="5752914B" w14:textId="6E5EFAD8"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Кайманови острови</w:t>
            </w:r>
          </w:p>
        </w:tc>
      </w:tr>
      <w:tr w:rsidR="009C5140" w:rsidRPr="007A71E0" w14:paraId="6788A886" w14:textId="77777777" w:rsidTr="0091361F">
        <w:trPr>
          <w:trHeight w:val="636"/>
        </w:trPr>
        <w:tc>
          <w:tcPr>
            <w:tcW w:w="3544" w:type="dxa"/>
          </w:tcPr>
          <w:p w14:paraId="39B0F673"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54EB7231" w14:textId="06643CE9" w:rsidR="009C5140" w:rsidRPr="007A71E0" w:rsidRDefault="009C5140" w:rsidP="009C5140">
            <w:pPr>
              <w:spacing w:before="120" w:after="120"/>
              <w:rPr>
                <w:rFonts w:ascii="Cambria" w:hAnsi="Cambria"/>
                <w:sz w:val="24"/>
                <w:szCs w:val="24"/>
              </w:rPr>
            </w:pPr>
            <w:r w:rsidRPr="007A71E0">
              <w:rPr>
                <w:rFonts w:ascii="Cambria" w:hAnsi="Cambria"/>
                <w:sz w:val="24"/>
                <w:szCs w:val="24"/>
              </w:rPr>
              <w:t>Ограничение за влизане от Китай</w:t>
            </w:r>
          </w:p>
        </w:tc>
      </w:tr>
      <w:tr w:rsidR="009C5140" w:rsidRPr="007A71E0" w14:paraId="44E248AE" w14:textId="77777777" w:rsidTr="0091361F">
        <w:trPr>
          <w:trHeight w:val="871"/>
        </w:trPr>
        <w:tc>
          <w:tcPr>
            <w:tcW w:w="3544" w:type="dxa"/>
          </w:tcPr>
          <w:p w14:paraId="00B61E03"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5A9F9D5" w14:textId="77777777" w:rsidR="009C5140" w:rsidRPr="007A71E0" w:rsidRDefault="009C5140" w:rsidP="009C5140">
            <w:pPr>
              <w:spacing w:before="120" w:after="120"/>
              <w:rPr>
                <w:rFonts w:ascii="Cambria" w:hAnsi="Cambria"/>
                <w:sz w:val="24"/>
                <w:szCs w:val="24"/>
              </w:rPr>
            </w:pPr>
            <w:r w:rsidRPr="007A71E0">
              <w:rPr>
                <w:rFonts w:ascii="Cambria" w:hAnsi="Cambria"/>
                <w:b/>
                <w:sz w:val="24"/>
                <w:szCs w:val="24"/>
              </w:rPr>
              <w:t>-</w:t>
            </w:r>
          </w:p>
        </w:tc>
      </w:tr>
      <w:tr w:rsidR="009C5140" w:rsidRPr="007A71E0" w14:paraId="6CD9DF19" w14:textId="77777777" w:rsidTr="0091361F">
        <w:trPr>
          <w:trHeight w:val="922"/>
        </w:trPr>
        <w:tc>
          <w:tcPr>
            <w:tcW w:w="3544" w:type="dxa"/>
          </w:tcPr>
          <w:p w14:paraId="380B1A8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1D053BF5" w14:textId="77777777" w:rsidR="009C5140" w:rsidRPr="007A71E0" w:rsidRDefault="009C5140" w:rsidP="009C5140">
            <w:pPr>
              <w:spacing w:before="120" w:after="120"/>
              <w:rPr>
                <w:rFonts w:ascii="Cambria" w:hAnsi="Cambria"/>
                <w:sz w:val="24"/>
                <w:szCs w:val="24"/>
              </w:rPr>
            </w:pPr>
            <w:r w:rsidRPr="007A71E0">
              <w:rPr>
                <w:rFonts w:ascii="Cambria" w:hAnsi="Cambria"/>
                <w:b/>
                <w:sz w:val="24"/>
                <w:szCs w:val="24"/>
              </w:rPr>
              <w:t>-</w:t>
            </w:r>
          </w:p>
        </w:tc>
      </w:tr>
      <w:tr w:rsidR="009C5140" w:rsidRPr="007A71E0" w14:paraId="2415F228" w14:textId="77777777" w:rsidTr="0091361F">
        <w:trPr>
          <w:trHeight w:val="618"/>
        </w:trPr>
        <w:tc>
          <w:tcPr>
            <w:tcW w:w="3544" w:type="dxa"/>
          </w:tcPr>
          <w:p w14:paraId="7D50ABA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Въведени карантинни / ограничителни мерки за гражданите</w:t>
            </w:r>
          </w:p>
        </w:tc>
        <w:tc>
          <w:tcPr>
            <w:tcW w:w="8061" w:type="dxa"/>
          </w:tcPr>
          <w:p w14:paraId="1AD62353" w14:textId="77777777" w:rsidR="009C5140" w:rsidRPr="007A71E0" w:rsidRDefault="009C5140" w:rsidP="009C5140">
            <w:pPr>
              <w:spacing w:before="120" w:after="120"/>
              <w:rPr>
                <w:rFonts w:ascii="Cambria" w:hAnsi="Cambria"/>
                <w:sz w:val="24"/>
                <w:szCs w:val="24"/>
              </w:rPr>
            </w:pPr>
            <w:r w:rsidRPr="007A71E0">
              <w:rPr>
                <w:rFonts w:ascii="Cambria" w:hAnsi="Cambria"/>
                <w:b/>
                <w:sz w:val="24"/>
                <w:szCs w:val="24"/>
              </w:rPr>
              <w:t>-</w:t>
            </w:r>
          </w:p>
        </w:tc>
      </w:tr>
      <w:tr w:rsidR="009C5140" w:rsidRPr="007A71E0" w14:paraId="67B5A87C" w14:textId="77777777" w:rsidTr="0091361F">
        <w:trPr>
          <w:trHeight w:val="870"/>
        </w:trPr>
        <w:tc>
          <w:tcPr>
            <w:tcW w:w="3544" w:type="dxa"/>
          </w:tcPr>
          <w:p w14:paraId="78F7BB8C"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52E2F3F4" w14:textId="77777777" w:rsidR="009C5140" w:rsidRPr="007A71E0" w:rsidRDefault="009C5140" w:rsidP="009C5140">
            <w:pPr>
              <w:spacing w:before="120" w:after="120"/>
              <w:rPr>
                <w:rFonts w:ascii="Cambria" w:hAnsi="Cambria"/>
                <w:sz w:val="24"/>
                <w:szCs w:val="24"/>
              </w:rPr>
            </w:pPr>
            <w:r w:rsidRPr="007A71E0">
              <w:rPr>
                <w:rFonts w:ascii="Cambria" w:hAnsi="Cambria"/>
                <w:b/>
                <w:sz w:val="24"/>
                <w:szCs w:val="24"/>
              </w:rPr>
              <w:t>-</w:t>
            </w:r>
          </w:p>
        </w:tc>
      </w:tr>
      <w:tr w:rsidR="009C5140" w:rsidRPr="007A71E0" w14:paraId="03F2DC9A" w14:textId="77777777" w:rsidTr="00B303CF">
        <w:trPr>
          <w:trHeight w:val="350"/>
        </w:trPr>
        <w:tc>
          <w:tcPr>
            <w:tcW w:w="11605" w:type="dxa"/>
            <w:gridSpan w:val="2"/>
            <w:shd w:val="clear" w:color="auto" w:fill="D9D9D9" w:themeFill="background1" w:themeFillShade="D9"/>
          </w:tcPr>
          <w:p w14:paraId="42AD0DAF" w14:textId="26E89039" w:rsidR="009C5140" w:rsidRPr="007A71E0" w:rsidRDefault="009C5140" w:rsidP="009C5140">
            <w:pPr>
              <w:spacing w:before="120" w:after="120"/>
              <w:jc w:val="center"/>
              <w:rPr>
                <w:rFonts w:ascii="Cambria" w:hAnsi="Cambria"/>
                <w:b/>
                <w:bCs/>
                <w:sz w:val="24"/>
                <w:szCs w:val="24"/>
              </w:rPr>
            </w:pPr>
            <w:r w:rsidRPr="005F23A4">
              <w:rPr>
                <w:rFonts w:ascii="Cambria" w:hAnsi="Cambria"/>
                <w:b/>
                <w:bCs/>
                <w:sz w:val="28"/>
                <w:szCs w:val="28"/>
              </w:rPr>
              <w:t>Куба (Хавана)</w:t>
            </w:r>
          </w:p>
        </w:tc>
      </w:tr>
      <w:tr w:rsidR="009C5140" w:rsidRPr="007A71E0" w14:paraId="555FB578" w14:textId="77777777" w:rsidTr="0091361F">
        <w:trPr>
          <w:trHeight w:val="636"/>
        </w:trPr>
        <w:tc>
          <w:tcPr>
            <w:tcW w:w="3544" w:type="dxa"/>
          </w:tcPr>
          <w:p w14:paraId="1705B440"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21A08918" w14:textId="5696B3DB" w:rsidR="009C5140" w:rsidRPr="007A71E0" w:rsidRDefault="00891234" w:rsidP="009C5140">
            <w:pPr>
              <w:spacing w:line="240" w:lineRule="atLeast"/>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w:t>
            </w:r>
          </w:p>
          <w:p w14:paraId="50E0A67C" w14:textId="4194A010" w:rsidR="009C5140" w:rsidRPr="007A71E0" w:rsidRDefault="009C5140" w:rsidP="009C5140">
            <w:pPr>
              <w:spacing w:before="120" w:after="120"/>
              <w:rPr>
                <w:rFonts w:ascii="Cambria" w:hAnsi="Cambria"/>
                <w:sz w:val="24"/>
                <w:szCs w:val="24"/>
              </w:rPr>
            </w:pPr>
          </w:p>
        </w:tc>
      </w:tr>
      <w:tr w:rsidR="009C5140" w:rsidRPr="007A71E0" w14:paraId="59333FF5" w14:textId="77777777" w:rsidTr="0091361F">
        <w:trPr>
          <w:trHeight w:val="871"/>
        </w:trPr>
        <w:tc>
          <w:tcPr>
            <w:tcW w:w="3544" w:type="dxa"/>
          </w:tcPr>
          <w:p w14:paraId="53C18EF0"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43957EEE" w14:textId="08337547" w:rsidR="009C5140" w:rsidRPr="007A71E0" w:rsidRDefault="00891234" w:rsidP="00891234">
            <w:pPr>
              <w:tabs>
                <w:tab w:val="left" w:pos="993"/>
              </w:tabs>
              <w:jc w:val="both"/>
              <w:rPr>
                <w:rFonts w:ascii="Cambria" w:hAnsi="Cambria"/>
                <w:sz w:val="24"/>
                <w:szCs w:val="24"/>
              </w:rPr>
            </w:pPr>
            <w:r>
              <w:rPr>
                <w:rFonts w:ascii="Cambria" w:hAnsi="Cambria"/>
                <w:sz w:val="24"/>
                <w:szCs w:val="24"/>
              </w:rPr>
              <w:t>-</w:t>
            </w:r>
          </w:p>
        </w:tc>
      </w:tr>
      <w:tr w:rsidR="009C5140" w:rsidRPr="007A71E0" w14:paraId="388D9B20" w14:textId="77777777" w:rsidTr="0091361F">
        <w:trPr>
          <w:trHeight w:val="922"/>
        </w:trPr>
        <w:tc>
          <w:tcPr>
            <w:tcW w:w="3544" w:type="dxa"/>
          </w:tcPr>
          <w:p w14:paraId="1E298F7E"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3B72A76C" w14:textId="43B93DF1" w:rsidR="009C5140" w:rsidRPr="00891234" w:rsidRDefault="00891234" w:rsidP="009C5140">
            <w:pPr>
              <w:spacing w:before="120" w:after="120"/>
              <w:rPr>
                <w:rFonts w:ascii="Cambria" w:hAnsi="Cambria"/>
              </w:rPr>
            </w:pPr>
            <w:r w:rsidRPr="00891234">
              <w:rPr>
                <w:rFonts w:ascii="Cambria" w:hAnsi="Cambria"/>
              </w:rPr>
              <w:t>До края на май се предвиждат четири специални полета до Европа: на 14 май на Кубана де авиасион до Мадрид със 150 пътници /ще се върне с медицинско оборудване, дарено от Испания/ и на 17 май полет на Иберия до Мадрид /289 пътници/. Други два полета - с Неос Ер до Милано и на БлуПанорама на 17 май до Рим, за който, единствено от четирите, все още има места. Ер Франс ще има три товарни полета до края на месеца - по един седмично, като се работи върху възможността полетът на 28 май да вземе и ограничен брой пътници.</w:t>
            </w:r>
          </w:p>
        </w:tc>
      </w:tr>
      <w:tr w:rsidR="009C5140" w:rsidRPr="007A71E0" w14:paraId="2B054474" w14:textId="77777777" w:rsidTr="0091361F">
        <w:trPr>
          <w:trHeight w:val="618"/>
        </w:trPr>
        <w:tc>
          <w:tcPr>
            <w:tcW w:w="3544" w:type="dxa"/>
          </w:tcPr>
          <w:p w14:paraId="2B84D9A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2C5C27FE" w14:textId="77777777" w:rsidR="009C5140" w:rsidRPr="00175E8D" w:rsidRDefault="009C5140" w:rsidP="009C5140">
            <w:pPr>
              <w:pStyle w:val="NoSpacing"/>
              <w:rPr>
                <w:rFonts w:ascii="Cambria" w:hAnsi="Cambria"/>
                <w:szCs w:val="24"/>
              </w:rPr>
            </w:pPr>
            <w:r w:rsidRPr="00175E8D">
              <w:rPr>
                <w:rFonts w:ascii="Cambria" w:hAnsi="Cambria"/>
                <w:szCs w:val="24"/>
              </w:rPr>
              <w:t>Всички пътници, които влизат на кубинска територия, се подлагат на 14-дневна карантина в определените здравни заведения. Неизпълнението на тази мярка може да съставлява престъпление.</w:t>
            </w:r>
          </w:p>
          <w:p w14:paraId="667706CD" w14:textId="452EAF02" w:rsidR="009C5140" w:rsidRPr="00175E8D" w:rsidRDefault="009C5140" w:rsidP="009C5140">
            <w:pPr>
              <w:pStyle w:val="NoSpacing"/>
              <w:rPr>
                <w:rFonts w:ascii="Cambria" w:hAnsi="Cambria"/>
                <w:szCs w:val="24"/>
              </w:rPr>
            </w:pPr>
            <w:r w:rsidRPr="00175E8D">
              <w:rPr>
                <w:rFonts w:ascii="Cambria" w:hAnsi="Cambria"/>
                <w:szCs w:val="24"/>
              </w:rPr>
              <w:t>Носенето на маски в градския транспорт по време на цялото пътуване е задължително.</w:t>
            </w:r>
          </w:p>
          <w:p w14:paraId="371CC4D7" w14:textId="77777777" w:rsidR="00175E8D" w:rsidRPr="00175E8D" w:rsidRDefault="00175E8D" w:rsidP="009C5140">
            <w:pPr>
              <w:pStyle w:val="NoSpacing"/>
              <w:rPr>
                <w:rFonts w:ascii="Cambria" w:hAnsi="Cambria"/>
                <w:szCs w:val="24"/>
              </w:rPr>
            </w:pPr>
          </w:p>
          <w:p w14:paraId="1CEFAB29" w14:textId="77777777" w:rsidR="00175E8D" w:rsidRPr="00175E8D" w:rsidRDefault="00175E8D" w:rsidP="00175E8D">
            <w:pPr>
              <w:pStyle w:val="NoSpacing"/>
              <w:rPr>
                <w:rFonts w:ascii="Cambria" w:hAnsi="Cambria"/>
                <w:szCs w:val="24"/>
              </w:rPr>
            </w:pPr>
            <w:r w:rsidRPr="00175E8D">
              <w:rPr>
                <w:rFonts w:ascii="Cambria" w:hAnsi="Cambria"/>
                <w:szCs w:val="24"/>
              </w:rPr>
              <w:t>-</w:t>
            </w:r>
            <w:r w:rsidRPr="00175E8D">
              <w:rPr>
                <w:rFonts w:ascii="Cambria" w:hAnsi="Cambria"/>
                <w:szCs w:val="24"/>
              </w:rPr>
              <w:tab/>
              <w:t>Затворени са училищата и висшите учебни заведения. Учебните занятия се провеждат по телевизията.</w:t>
            </w:r>
          </w:p>
          <w:p w14:paraId="318605D5" w14:textId="77777777" w:rsidR="00175E8D" w:rsidRPr="00175E8D" w:rsidRDefault="00175E8D" w:rsidP="00175E8D">
            <w:pPr>
              <w:pStyle w:val="NoSpacing"/>
              <w:rPr>
                <w:rFonts w:ascii="Cambria" w:hAnsi="Cambria"/>
                <w:szCs w:val="24"/>
              </w:rPr>
            </w:pPr>
            <w:r w:rsidRPr="00175E8D">
              <w:rPr>
                <w:rFonts w:ascii="Cambria" w:hAnsi="Cambria"/>
                <w:szCs w:val="24"/>
              </w:rPr>
              <w:t>-</w:t>
            </w:r>
            <w:r w:rsidRPr="00175E8D">
              <w:rPr>
                <w:rFonts w:ascii="Cambria" w:hAnsi="Cambria"/>
                <w:szCs w:val="24"/>
              </w:rPr>
              <w:tab/>
              <w:t>Спрян е градският обществен и частен транспорт. Служителите и работниците, които ходят на работа, се превозват със специално осигурен за целта транспорт, като се запълват само половината от местата в превозните средства.</w:t>
            </w:r>
          </w:p>
          <w:p w14:paraId="7D9A9038" w14:textId="77777777" w:rsidR="00175E8D" w:rsidRPr="00175E8D" w:rsidRDefault="00175E8D" w:rsidP="00175E8D">
            <w:pPr>
              <w:pStyle w:val="NoSpacing"/>
              <w:rPr>
                <w:rFonts w:ascii="Cambria" w:hAnsi="Cambria"/>
                <w:szCs w:val="24"/>
              </w:rPr>
            </w:pPr>
            <w:r w:rsidRPr="00175E8D">
              <w:rPr>
                <w:rFonts w:ascii="Cambria" w:hAnsi="Cambria"/>
                <w:szCs w:val="24"/>
              </w:rPr>
              <w:t>-</w:t>
            </w:r>
            <w:r w:rsidRPr="00175E8D">
              <w:rPr>
                <w:rFonts w:ascii="Cambria" w:hAnsi="Cambria"/>
                <w:szCs w:val="24"/>
              </w:rPr>
              <w:tab/>
              <w:t>Забранени са междуградските пътувания, с изключение за медицински лица.</w:t>
            </w:r>
          </w:p>
          <w:p w14:paraId="65B83250" w14:textId="2D9BBE5D" w:rsidR="00175E8D" w:rsidRPr="00175E8D" w:rsidRDefault="00175E8D" w:rsidP="00175E8D">
            <w:pPr>
              <w:pStyle w:val="NoSpacing"/>
              <w:rPr>
                <w:rFonts w:ascii="Cambria" w:hAnsi="Cambria"/>
                <w:szCs w:val="24"/>
              </w:rPr>
            </w:pPr>
            <w:r w:rsidRPr="00175E8D">
              <w:rPr>
                <w:rFonts w:ascii="Cambria" w:hAnsi="Cambria"/>
                <w:szCs w:val="24"/>
              </w:rPr>
              <w:t>-</w:t>
            </w:r>
            <w:r w:rsidRPr="00175E8D">
              <w:rPr>
                <w:rFonts w:ascii="Cambria" w:hAnsi="Cambria"/>
                <w:szCs w:val="24"/>
              </w:rPr>
              <w:tab/>
              <w:t>Препоръчва се гражданите над 60-годишна възраст или от уязвими групи – с хронични и съпътстващи заболявани, да стоят по  домовете си.</w:t>
            </w:r>
          </w:p>
          <w:p w14:paraId="229E3934" w14:textId="193549C7" w:rsidR="009C5140" w:rsidRPr="00175E8D" w:rsidRDefault="009C5140" w:rsidP="009C5140">
            <w:pPr>
              <w:pStyle w:val="NoSpacing"/>
              <w:rPr>
                <w:rFonts w:ascii="Cambria" w:hAnsi="Cambria"/>
                <w:szCs w:val="24"/>
              </w:rPr>
            </w:pPr>
          </w:p>
        </w:tc>
      </w:tr>
      <w:tr w:rsidR="009C5140" w:rsidRPr="007A71E0" w14:paraId="6BDA1AAA" w14:textId="77777777" w:rsidTr="0091361F">
        <w:trPr>
          <w:trHeight w:val="870"/>
        </w:trPr>
        <w:tc>
          <w:tcPr>
            <w:tcW w:w="3544" w:type="dxa"/>
          </w:tcPr>
          <w:p w14:paraId="041FD15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53AE96C0" w14:textId="63BA6B6E" w:rsidR="009C5140" w:rsidRPr="00175E8D" w:rsidRDefault="009C5140" w:rsidP="009C5140">
            <w:pPr>
              <w:spacing w:before="120" w:after="120"/>
              <w:rPr>
                <w:rFonts w:ascii="Cambria" w:hAnsi="Cambria"/>
                <w:szCs w:val="24"/>
              </w:rPr>
            </w:pPr>
            <w:r w:rsidRPr="00175E8D">
              <w:rPr>
                <w:rFonts w:ascii="Cambria" w:hAnsi="Cambria"/>
                <w:color w:val="000000"/>
                <w:szCs w:val="24"/>
              </w:rPr>
              <w:t>Продължава допускането на кубинска територия на товарни самолети и кораби, чиито екипажи ще бъдат подлагани на стриктен медицински контрол.</w:t>
            </w:r>
          </w:p>
        </w:tc>
      </w:tr>
      <w:tr w:rsidR="009C5140" w:rsidRPr="007A71E0" w14:paraId="7ED8F0FA" w14:textId="77777777" w:rsidTr="00B303CF">
        <w:trPr>
          <w:trHeight w:val="350"/>
        </w:trPr>
        <w:tc>
          <w:tcPr>
            <w:tcW w:w="11605" w:type="dxa"/>
            <w:gridSpan w:val="2"/>
            <w:shd w:val="clear" w:color="auto" w:fill="D9D9D9" w:themeFill="background1" w:themeFillShade="D9"/>
          </w:tcPr>
          <w:p w14:paraId="70260D4B" w14:textId="76DAAFC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lastRenderedPageBreak/>
              <w:t>Мексико</w:t>
            </w:r>
          </w:p>
        </w:tc>
      </w:tr>
      <w:tr w:rsidR="009C5140" w:rsidRPr="007A71E0" w14:paraId="4189B8B2" w14:textId="77777777" w:rsidTr="0091361F">
        <w:trPr>
          <w:trHeight w:val="636"/>
        </w:trPr>
        <w:tc>
          <w:tcPr>
            <w:tcW w:w="3544" w:type="dxa"/>
            <w:tcBorders>
              <w:right w:val="double" w:sz="4" w:space="0" w:color="auto"/>
            </w:tcBorders>
          </w:tcPr>
          <w:p w14:paraId="63A1950A" w14:textId="77777777" w:rsidR="009C5140" w:rsidRPr="00891234" w:rsidRDefault="009C5140" w:rsidP="009C5140">
            <w:pPr>
              <w:spacing w:before="120" w:after="120"/>
              <w:rPr>
                <w:rFonts w:ascii="Cambria" w:hAnsi="Cambria"/>
              </w:rPr>
            </w:pPr>
            <w:r w:rsidRPr="00891234">
              <w:rPr>
                <w:rFonts w:ascii="Cambria" w:hAnsi="Cambria"/>
              </w:rPr>
              <w:t xml:space="preserve">Въведени мерки по отношение режима на влизане и излизане </w:t>
            </w:r>
          </w:p>
        </w:tc>
        <w:tc>
          <w:tcPr>
            <w:tcW w:w="8061" w:type="dxa"/>
            <w:tcBorders>
              <w:top w:val="double" w:sz="4" w:space="0" w:color="auto"/>
              <w:left w:val="double" w:sz="4" w:space="0" w:color="auto"/>
              <w:bottom w:val="double" w:sz="4" w:space="0" w:color="auto"/>
              <w:right w:val="double" w:sz="4" w:space="0" w:color="auto"/>
            </w:tcBorders>
          </w:tcPr>
          <w:p w14:paraId="601B8557" w14:textId="77777777" w:rsidR="009C5140" w:rsidRPr="00891234" w:rsidRDefault="009C5140" w:rsidP="009C5140">
            <w:pPr>
              <w:rPr>
                <w:rFonts w:ascii="Cambria" w:hAnsi="Cambria"/>
                <w:lang w:eastAsia="es-MX"/>
              </w:rPr>
            </w:pPr>
            <w:r w:rsidRPr="00891234">
              <w:rPr>
                <w:rFonts w:ascii="Cambria" w:hAnsi="Cambria"/>
                <w:lang w:eastAsia="es-MX"/>
              </w:rPr>
              <w:t>Гражданите, пристигащи в Мексико се подлагат на проверка за наличие на симптоми на при влизане в страната, включваща измерване на температурата и провеждане на интервю. При наличие на симптоми се взима проба за COVID-19, а проверяваното лице се поставят под карантина.</w:t>
            </w:r>
          </w:p>
          <w:p w14:paraId="1AD73D24" w14:textId="77777777" w:rsidR="009C5140" w:rsidRPr="00891234" w:rsidRDefault="009C5140" w:rsidP="009C5140">
            <w:pPr>
              <w:rPr>
                <w:rFonts w:ascii="Cambria" w:hAnsi="Cambria"/>
                <w:lang w:eastAsia="es-MX"/>
              </w:rPr>
            </w:pPr>
          </w:p>
          <w:p w14:paraId="48DF81F7" w14:textId="4E513C15" w:rsidR="009C5140" w:rsidRPr="00891234" w:rsidRDefault="009C5140" w:rsidP="009C5140">
            <w:pPr>
              <w:pStyle w:val="tabla0020normal1"/>
              <w:spacing w:before="0" w:beforeAutospacing="0" w:after="0" w:afterAutospacing="0"/>
              <w:rPr>
                <w:rFonts w:ascii="Cambria" w:hAnsi="Cambria" w:cs="Calibri"/>
                <w:color w:val="000000"/>
                <w:sz w:val="22"/>
                <w:szCs w:val="22"/>
              </w:rPr>
            </w:pPr>
            <w:r w:rsidRPr="00891234">
              <w:rPr>
                <w:rFonts w:ascii="Cambria" w:hAnsi="Cambria"/>
                <w:sz w:val="22"/>
                <w:szCs w:val="22"/>
                <w:lang w:eastAsia="es-MX"/>
              </w:rPr>
              <w:t>Мексико за момента не предвижда затварянето на границите на страната.</w:t>
            </w:r>
          </w:p>
        </w:tc>
      </w:tr>
      <w:tr w:rsidR="009C5140" w:rsidRPr="007A71E0" w14:paraId="03821B63" w14:textId="77777777" w:rsidTr="0091361F">
        <w:trPr>
          <w:trHeight w:val="871"/>
        </w:trPr>
        <w:tc>
          <w:tcPr>
            <w:tcW w:w="3544" w:type="dxa"/>
            <w:tcBorders>
              <w:right w:val="double" w:sz="4" w:space="0" w:color="auto"/>
            </w:tcBorders>
          </w:tcPr>
          <w:p w14:paraId="5B7F67F1" w14:textId="77777777" w:rsidR="009C5140" w:rsidRPr="00891234" w:rsidRDefault="009C5140" w:rsidP="009C5140">
            <w:pPr>
              <w:spacing w:before="120" w:after="120"/>
              <w:rPr>
                <w:rFonts w:ascii="Cambria" w:hAnsi="Cambria"/>
              </w:rPr>
            </w:pPr>
            <w:r w:rsidRPr="00891234">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double" w:sz="4" w:space="0" w:color="auto"/>
              <w:left w:val="double" w:sz="4" w:space="0" w:color="auto"/>
              <w:bottom w:val="double" w:sz="4" w:space="0" w:color="auto"/>
              <w:right w:val="double" w:sz="4" w:space="0" w:color="auto"/>
            </w:tcBorders>
          </w:tcPr>
          <w:p w14:paraId="74E103D6" w14:textId="25A4B1D2" w:rsidR="009C5140" w:rsidRPr="00891234" w:rsidRDefault="00891234" w:rsidP="009C5140">
            <w:pPr>
              <w:rPr>
                <w:rFonts w:ascii="Cambria" w:hAnsi="Cambria"/>
                <w:lang w:eastAsia="es-MX"/>
              </w:rPr>
            </w:pPr>
            <w:r w:rsidRPr="00891234">
              <w:rPr>
                <w:rFonts w:ascii="Cambria" w:hAnsi="Cambria"/>
                <w:lang w:eastAsia="es-MX"/>
              </w:rPr>
              <w:t>Д</w:t>
            </w:r>
            <w:r w:rsidR="009C5140" w:rsidRPr="00891234">
              <w:rPr>
                <w:rFonts w:ascii="Cambria" w:hAnsi="Cambria"/>
                <w:lang w:eastAsia="es-MX"/>
              </w:rPr>
              <w:t xml:space="preserve">вижението на товарни транспортни средства между </w:t>
            </w:r>
            <w:r w:rsidRPr="00891234">
              <w:rPr>
                <w:rFonts w:ascii="Cambria" w:hAnsi="Cambria"/>
                <w:lang w:eastAsia="es-MX"/>
              </w:rPr>
              <w:t>Мексико и САЩ е позволено</w:t>
            </w:r>
            <w:r w:rsidR="009C5140" w:rsidRPr="00891234">
              <w:rPr>
                <w:rFonts w:ascii="Cambria" w:hAnsi="Cambria"/>
                <w:lang w:eastAsia="es-MX"/>
              </w:rPr>
              <w:t xml:space="preserve">. Движението на пътнически автобуси и леки автомобили от Мексико за САЩ се допуска само при определени условия. </w:t>
            </w:r>
          </w:p>
          <w:p w14:paraId="775D10AB" w14:textId="77777777" w:rsidR="009C5140" w:rsidRPr="00891234" w:rsidRDefault="009C5140" w:rsidP="009C5140">
            <w:pPr>
              <w:rPr>
                <w:rFonts w:ascii="Cambria" w:hAnsi="Cambria"/>
                <w:lang w:eastAsia="es-MX"/>
              </w:rPr>
            </w:pPr>
          </w:p>
          <w:p w14:paraId="41C37C3E" w14:textId="48555E7E" w:rsidR="009C5140" w:rsidRPr="00891234" w:rsidRDefault="009C5140" w:rsidP="009C5140">
            <w:pPr>
              <w:pStyle w:val="tabla0020normal1"/>
              <w:spacing w:before="0" w:beforeAutospacing="0" w:after="0" w:afterAutospacing="0"/>
              <w:rPr>
                <w:rFonts w:ascii="Cambria" w:hAnsi="Cambria" w:cs="Calibri"/>
                <w:color w:val="000000"/>
                <w:sz w:val="22"/>
                <w:szCs w:val="22"/>
              </w:rPr>
            </w:pPr>
            <w:r w:rsidRPr="00891234">
              <w:rPr>
                <w:rFonts w:ascii="Cambria" w:hAnsi="Cambria"/>
                <w:sz w:val="22"/>
                <w:szCs w:val="22"/>
                <w:lang w:eastAsia="es-MX"/>
              </w:rPr>
              <w:t>Няма ограничение за движението на товарни транспортни средства и между Мексико и Гватемала.</w:t>
            </w:r>
          </w:p>
        </w:tc>
      </w:tr>
      <w:tr w:rsidR="009C5140" w:rsidRPr="007A71E0" w14:paraId="3AB01CA5" w14:textId="77777777" w:rsidTr="0091361F">
        <w:trPr>
          <w:trHeight w:val="922"/>
        </w:trPr>
        <w:tc>
          <w:tcPr>
            <w:tcW w:w="3544" w:type="dxa"/>
            <w:tcBorders>
              <w:right w:val="double" w:sz="4" w:space="0" w:color="auto"/>
            </w:tcBorders>
          </w:tcPr>
          <w:p w14:paraId="316155AB" w14:textId="77777777" w:rsidR="009C5140" w:rsidRPr="00891234" w:rsidRDefault="009C5140" w:rsidP="009C5140">
            <w:pPr>
              <w:spacing w:before="120" w:after="120"/>
              <w:rPr>
                <w:rFonts w:ascii="Cambria" w:hAnsi="Cambria"/>
              </w:rPr>
            </w:pPr>
            <w:r w:rsidRPr="00891234">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double" w:sz="4" w:space="0" w:color="auto"/>
              <w:left w:val="double" w:sz="4" w:space="0" w:color="auto"/>
              <w:bottom w:val="double" w:sz="4" w:space="0" w:color="auto"/>
              <w:right w:val="double" w:sz="4" w:space="0" w:color="auto"/>
            </w:tcBorders>
          </w:tcPr>
          <w:p w14:paraId="5B6BFF1B" w14:textId="192FF156" w:rsidR="009C5140" w:rsidRPr="00891234" w:rsidRDefault="009C5140" w:rsidP="009C5140">
            <w:pPr>
              <w:rPr>
                <w:rFonts w:ascii="Cambria" w:hAnsi="Cambria"/>
                <w:lang w:eastAsia="es-MX"/>
              </w:rPr>
            </w:pPr>
            <w:r w:rsidRPr="00891234">
              <w:rPr>
                <w:rFonts w:ascii="Cambria" w:hAnsi="Cambria"/>
                <w:lang w:eastAsia="es-MX"/>
              </w:rPr>
              <w:t>Най-глямата мексиканска авиокомпания „Аеромексико“ продължава да изпълнява полети до Европа :</w:t>
            </w:r>
          </w:p>
          <w:p w14:paraId="5926911D" w14:textId="77777777" w:rsidR="009C5140" w:rsidRPr="00891234" w:rsidRDefault="009C5140" w:rsidP="00531CF6">
            <w:pPr>
              <w:pStyle w:val="ListParagraph"/>
              <w:numPr>
                <w:ilvl w:val="0"/>
                <w:numId w:val="23"/>
              </w:numPr>
              <w:rPr>
                <w:rFonts w:ascii="Cambria" w:hAnsi="Cambria"/>
                <w:lang w:eastAsia="es-MX"/>
              </w:rPr>
            </w:pPr>
            <w:r w:rsidRPr="00891234">
              <w:rPr>
                <w:rFonts w:ascii="Cambria" w:hAnsi="Cambria"/>
                <w:lang w:eastAsia="es-MX"/>
              </w:rPr>
              <w:t>до Амстердам – веднъж седмично;</w:t>
            </w:r>
          </w:p>
          <w:p w14:paraId="3799EB5D" w14:textId="77777777" w:rsidR="009C5140" w:rsidRPr="00891234" w:rsidRDefault="009C5140" w:rsidP="00531CF6">
            <w:pPr>
              <w:pStyle w:val="ListParagraph"/>
              <w:numPr>
                <w:ilvl w:val="0"/>
                <w:numId w:val="23"/>
              </w:numPr>
              <w:rPr>
                <w:rFonts w:ascii="Cambria" w:hAnsi="Cambria"/>
                <w:lang w:eastAsia="es-MX"/>
              </w:rPr>
            </w:pPr>
            <w:r w:rsidRPr="00891234">
              <w:rPr>
                <w:rFonts w:ascii="Cambria" w:hAnsi="Cambria"/>
                <w:lang w:eastAsia="es-MX"/>
              </w:rPr>
              <w:t>до Париж – веднъж седмично.</w:t>
            </w:r>
          </w:p>
          <w:p w14:paraId="26E722DB" w14:textId="77777777" w:rsidR="009C5140" w:rsidRPr="00891234" w:rsidRDefault="009C5140" w:rsidP="009C5140">
            <w:pPr>
              <w:rPr>
                <w:rFonts w:ascii="Cambria" w:hAnsi="Cambria"/>
                <w:lang w:eastAsia="es-MX"/>
              </w:rPr>
            </w:pPr>
          </w:p>
          <w:p w14:paraId="0C30FDC2" w14:textId="77777777" w:rsidR="009C5140" w:rsidRPr="00891234" w:rsidRDefault="009C5140" w:rsidP="009C5140">
            <w:pPr>
              <w:rPr>
                <w:rFonts w:ascii="Cambria" w:hAnsi="Cambria"/>
                <w:lang w:eastAsia="es-MX"/>
              </w:rPr>
            </w:pPr>
            <w:r w:rsidRPr="00891234">
              <w:rPr>
                <w:rFonts w:ascii="Cambria" w:hAnsi="Cambria"/>
                <w:lang w:eastAsia="es-MX"/>
              </w:rPr>
              <w:t>„Ер Франс“ и „КLM“ продължават да летят   до Мексико три пъти седмично. От Париж и Амстердам е възможно да се  осъществи връзка до София. Възможни са обходни маршрути през Канада и САЩ при наличие на виза за транзит.</w:t>
            </w:r>
          </w:p>
          <w:p w14:paraId="4E83B8EB" w14:textId="77777777" w:rsidR="009C5140" w:rsidRPr="00891234" w:rsidRDefault="009C5140" w:rsidP="009C5140">
            <w:pPr>
              <w:rPr>
                <w:rFonts w:ascii="Cambria" w:hAnsi="Cambria"/>
                <w:lang w:eastAsia="es-MX"/>
              </w:rPr>
            </w:pPr>
          </w:p>
          <w:p w14:paraId="7E205D81" w14:textId="2E59E71D" w:rsidR="009C5140" w:rsidRPr="00891234" w:rsidRDefault="009C5140" w:rsidP="009C5140">
            <w:pPr>
              <w:spacing w:before="120" w:after="120"/>
              <w:rPr>
                <w:rFonts w:ascii="Cambria" w:hAnsi="Cambria"/>
                <w:bCs/>
              </w:rPr>
            </w:pPr>
            <w:r w:rsidRPr="00891234">
              <w:rPr>
                <w:rStyle w:val="tabla0020normal1char"/>
                <w:rFonts w:ascii="Cambria" w:hAnsi="Cambria" w:cs="Calibri"/>
                <w:bCs/>
                <w:color w:val="000000"/>
              </w:rPr>
              <w:t>Дежурните 24 часа в денонощието телефони на Посолството на България в Мексико са: (+52) 5596 3295,  (+52) 5255 3283 и (+52) 55 7907 1517. Резервен дежурен телефон: (+52) 55 7455 5199 </w:t>
            </w:r>
          </w:p>
        </w:tc>
      </w:tr>
      <w:tr w:rsidR="009C5140" w:rsidRPr="007A71E0" w14:paraId="68742614" w14:textId="77777777" w:rsidTr="0091361F">
        <w:trPr>
          <w:trHeight w:val="618"/>
        </w:trPr>
        <w:tc>
          <w:tcPr>
            <w:tcW w:w="3544" w:type="dxa"/>
            <w:tcBorders>
              <w:right w:val="double" w:sz="4" w:space="0" w:color="auto"/>
            </w:tcBorders>
          </w:tcPr>
          <w:p w14:paraId="1147A64F" w14:textId="77777777" w:rsidR="009C5140" w:rsidRPr="00891234" w:rsidRDefault="009C5140" w:rsidP="009C5140">
            <w:pPr>
              <w:spacing w:before="120" w:after="120"/>
              <w:rPr>
                <w:rFonts w:ascii="Cambria" w:hAnsi="Cambria"/>
              </w:rPr>
            </w:pPr>
            <w:r w:rsidRPr="00891234">
              <w:rPr>
                <w:rFonts w:ascii="Cambria" w:hAnsi="Cambria"/>
              </w:rPr>
              <w:t>Въведени карантинни / ограничителни мерки за гражданите</w:t>
            </w:r>
          </w:p>
        </w:tc>
        <w:tc>
          <w:tcPr>
            <w:tcW w:w="8061" w:type="dxa"/>
            <w:tcBorders>
              <w:top w:val="double" w:sz="4" w:space="0" w:color="auto"/>
              <w:left w:val="double" w:sz="4" w:space="0" w:color="auto"/>
              <w:bottom w:val="double" w:sz="4" w:space="0" w:color="auto"/>
              <w:right w:val="double" w:sz="4" w:space="0" w:color="auto"/>
            </w:tcBorders>
          </w:tcPr>
          <w:p w14:paraId="0D69F27C" w14:textId="77777777" w:rsidR="009C5140" w:rsidRPr="00891234" w:rsidRDefault="009C5140" w:rsidP="009C5140">
            <w:pPr>
              <w:rPr>
                <w:rFonts w:ascii="Cambria" w:hAnsi="Cambria"/>
                <w:lang w:eastAsia="es-MX"/>
              </w:rPr>
            </w:pPr>
            <w:r w:rsidRPr="00891234">
              <w:rPr>
                <w:rFonts w:ascii="Cambria" w:hAnsi="Cambria" w:cs="Arial"/>
              </w:rPr>
              <w:t xml:space="preserve"> </w:t>
            </w:r>
            <w:r w:rsidRPr="00891234">
              <w:rPr>
                <w:rFonts w:ascii="Cambria" w:hAnsi="Cambria"/>
                <w:b/>
                <w:lang w:eastAsia="es-MX"/>
              </w:rPr>
              <w:t>Обявеното извънредно положение в страната е удължено до 30 май.</w:t>
            </w:r>
            <w:r w:rsidRPr="00891234">
              <w:rPr>
                <w:rFonts w:ascii="Cambria" w:hAnsi="Cambria"/>
                <w:lang w:eastAsia="es-MX"/>
              </w:rPr>
              <w:t xml:space="preserve"> </w:t>
            </w:r>
          </w:p>
          <w:p w14:paraId="348834EC" w14:textId="77777777" w:rsidR="009C5140" w:rsidRPr="00891234" w:rsidRDefault="009C5140" w:rsidP="009C5140">
            <w:pPr>
              <w:rPr>
                <w:rFonts w:ascii="Cambria" w:hAnsi="Cambria"/>
                <w:lang w:eastAsia="es-MX"/>
              </w:rPr>
            </w:pPr>
          </w:p>
          <w:p w14:paraId="68630C36" w14:textId="77777777" w:rsidR="009C5140" w:rsidRPr="00891234" w:rsidRDefault="009C5140" w:rsidP="009C5140">
            <w:pPr>
              <w:rPr>
                <w:rFonts w:ascii="Cambria" w:hAnsi="Cambria"/>
                <w:lang w:eastAsia="es-MX"/>
              </w:rPr>
            </w:pPr>
            <w:r w:rsidRPr="00891234">
              <w:rPr>
                <w:rFonts w:ascii="Cambria" w:hAnsi="Cambria"/>
                <w:lang w:eastAsia="es-MX"/>
              </w:rPr>
              <w:t xml:space="preserve">В  този период федералните и местните учреждения,  както и досега, няма да предоставят на услуги на гражданите. </w:t>
            </w:r>
          </w:p>
          <w:p w14:paraId="3AD86296" w14:textId="77777777" w:rsidR="009C5140" w:rsidRPr="00891234" w:rsidRDefault="009C5140" w:rsidP="009C5140">
            <w:pPr>
              <w:jc w:val="both"/>
              <w:rPr>
                <w:rFonts w:ascii="Cambria" w:hAnsi="Cambria"/>
              </w:rPr>
            </w:pPr>
          </w:p>
          <w:p w14:paraId="1A4AEEB5" w14:textId="77777777" w:rsidR="009C5140" w:rsidRPr="00891234" w:rsidRDefault="009C5140" w:rsidP="009C5140">
            <w:pPr>
              <w:jc w:val="both"/>
              <w:rPr>
                <w:rFonts w:ascii="Cambria" w:hAnsi="Cambria"/>
              </w:rPr>
            </w:pPr>
            <w:r w:rsidRPr="00891234">
              <w:rPr>
                <w:rFonts w:ascii="Cambria" w:hAnsi="Cambria"/>
              </w:rPr>
              <w:t xml:space="preserve">Затворени са паркове, плажове, ресторанти, барове, музеи, археологически обекти, търговски центрове и други, нямащи основно значение.  Продължават да работят нормално магазините за хранителни стоки, банките и аптеките. </w:t>
            </w:r>
          </w:p>
          <w:p w14:paraId="47B463E7" w14:textId="77777777" w:rsidR="009C5140" w:rsidRPr="00891234" w:rsidRDefault="009C5140" w:rsidP="009C5140">
            <w:pPr>
              <w:jc w:val="both"/>
              <w:rPr>
                <w:rFonts w:ascii="Cambria" w:hAnsi="Cambria"/>
              </w:rPr>
            </w:pPr>
          </w:p>
          <w:p w14:paraId="6E698010" w14:textId="77777777" w:rsidR="009C5140" w:rsidRPr="00891234" w:rsidRDefault="009C5140" w:rsidP="009C5140">
            <w:pPr>
              <w:jc w:val="both"/>
              <w:rPr>
                <w:rFonts w:ascii="Cambria" w:hAnsi="Cambria"/>
                <w:lang w:eastAsia="es-MX"/>
              </w:rPr>
            </w:pPr>
            <w:r w:rsidRPr="00891234">
              <w:rPr>
                <w:rFonts w:ascii="Cambria" w:hAnsi="Cambria"/>
                <w:lang w:eastAsia="es-MX"/>
              </w:rPr>
              <w:t>Преустановено е провеждането на публични събития в цялата страна.  Учебните занятия в най-засегнатите щати са прекратени до 30 май. За щатите с по-ниска интензивност на разпространение на другите занятията е възможно да бъдат възстановени 17 май.</w:t>
            </w:r>
          </w:p>
          <w:p w14:paraId="6062DC46" w14:textId="77777777" w:rsidR="009C5140" w:rsidRPr="00891234" w:rsidRDefault="009C5140" w:rsidP="009C5140">
            <w:pPr>
              <w:jc w:val="both"/>
              <w:rPr>
                <w:rFonts w:ascii="Cambria" w:hAnsi="Cambria"/>
              </w:rPr>
            </w:pPr>
          </w:p>
          <w:p w14:paraId="4BA94A03" w14:textId="77777777" w:rsidR="009C5140" w:rsidRPr="00891234" w:rsidRDefault="009C5140" w:rsidP="009C5140">
            <w:pPr>
              <w:jc w:val="both"/>
              <w:rPr>
                <w:rFonts w:ascii="Cambria" w:hAnsi="Cambria"/>
              </w:rPr>
            </w:pPr>
            <w:r w:rsidRPr="00891234">
              <w:rPr>
                <w:rFonts w:ascii="Cambria" w:hAnsi="Cambria"/>
              </w:rPr>
              <w:t xml:space="preserve">Към момента най-засегнати са столицата гр. Мексико и щатите Мексико, Баха Калифорния, Пуебла, Табаско, Кинтана Роо и Синалоа. </w:t>
            </w:r>
          </w:p>
          <w:p w14:paraId="3889341A" w14:textId="77777777" w:rsidR="009C5140" w:rsidRPr="00891234" w:rsidRDefault="009C5140" w:rsidP="009C5140">
            <w:pPr>
              <w:jc w:val="both"/>
              <w:rPr>
                <w:rFonts w:ascii="Cambria" w:hAnsi="Cambria"/>
              </w:rPr>
            </w:pPr>
          </w:p>
          <w:p w14:paraId="02A08937" w14:textId="77777777" w:rsidR="009C5140" w:rsidRPr="00891234" w:rsidRDefault="009C5140" w:rsidP="009C5140">
            <w:pPr>
              <w:jc w:val="both"/>
              <w:rPr>
                <w:rFonts w:ascii="Cambria" w:hAnsi="Cambria"/>
              </w:rPr>
            </w:pPr>
            <w:r w:rsidRPr="00891234">
              <w:rPr>
                <w:rFonts w:ascii="Cambria" w:hAnsi="Cambria"/>
              </w:rPr>
              <w:t>Правителството е открило санитарни постове за ограничаване на движението между отделните щати и вътре в тях в зависимост от интензивността на разпространение на</w:t>
            </w:r>
            <w:r w:rsidRPr="00891234">
              <w:rPr>
                <w:rFonts w:ascii="Cambria" w:hAnsi="Cambria"/>
                <w:lang w:eastAsia="es-MX"/>
              </w:rPr>
              <w:t xml:space="preserve"> COVID-19</w:t>
            </w:r>
            <w:r w:rsidRPr="00891234">
              <w:rPr>
                <w:rFonts w:ascii="Cambria" w:hAnsi="Cambria"/>
              </w:rPr>
              <w:t xml:space="preserve">. </w:t>
            </w:r>
          </w:p>
          <w:p w14:paraId="63BCA632" w14:textId="77777777" w:rsidR="009C5140" w:rsidRPr="00891234" w:rsidRDefault="009C5140" w:rsidP="009C5140">
            <w:pPr>
              <w:jc w:val="both"/>
              <w:rPr>
                <w:rFonts w:ascii="Cambria" w:hAnsi="Cambria"/>
              </w:rPr>
            </w:pPr>
          </w:p>
          <w:p w14:paraId="5740B43E" w14:textId="77777777" w:rsidR="009C5140" w:rsidRPr="00891234" w:rsidRDefault="009C5140" w:rsidP="009C5140">
            <w:pPr>
              <w:jc w:val="both"/>
              <w:rPr>
                <w:rFonts w:ascii="Cambria" w:hAnsi="Cambria"/>
              </w:rPr>
            </w:pPr>
            <w:r w:rsidRPr="00891234">
              <w:rPr>
                <w:rFonts w:ascii="Cambria" w:hAnsi="Cambria"/>
              </w:rPr>
              <w:t>В щатите Халиско, Нуево Леон, Тамаулипас, Юкатан, Наярит, Баха Калифорния, Гуанахуато, Чиуауа, Идалго, Керетаро и Табаско, местните власти са ограничили движението на гражданите между отделните населени места без основателна причина. В столицата е забранено движението на автомобили в един ден от седмицата, в зависимост от последните цифри на регистрационния номер.</w:t>
            </w:r>
          </w:p>
          <w:p w14:paraId="684F8477" w14:textId="77777777" w:rsidR="009C5140" w:rsidRPr="00891234" w:rsidRDefault="009C5140" w:rsidP="009C5140">
            <w:pPr>
              <w:jc w:val="both"/>
              <w:rPr>
                <w:rFonts w:ascii="Cambria" w:hAnsi="Cambria"/>
              </w:rPr>
            </w:pPr>
          </w:p>
          <w:p w14:paraId="4D99B02E" w14:textId="77777777" w:rsidR="009C5140" w:rsidRPr="00891234" w:rsidRDefault="009C5140" w:rsidP="009C5140">
            <w:pPr>
              <w:jc w:val="both"/>
              <w:rPr>
                <w:rFonts w:ascii="Cambria" w:hAnsi="Cambria" w:cs="Arial"/>
                <w:b/>
              </w:rPr>
            </w:pPr>
            <w:r w:rsidRPr="00891234">
              <w:rPr>
                <w:rFonts w:ascii="Cambria" w:hAnsi="Cambria" w:cs="Arial"/>
                <w:b/>
              </w:rPr>
              <w:t xml:space="preserve">В Мексико Сити от 27.04.2020 г. е в сила изискването гражданите задължително да носят маски. </w:t>
            </w:r>
          </w:p>
          <w:p w14:paraId="04C3D94E" w14:textId="1C08C495" w:rsidR="009C5140" w:rsidRPr="00891234" w:rsidRDefault="009C5140" w:rsidP="009C5140">
            <w:pPr>
              <w:jc w:val="both"/>
              <w:rPr>
                <w:rFonts w:ascii="Cambria" w:hAnsi="Cambria"/>
                <w:bCs/>
              </w:rPr>
            </w:pPr>
            <w:r w:rsidRPr="00891234">
              <w:rPr>
                <w:rFonts w:ascii="Cambria" w:hAnsi="Cambria" w:cs="Arial"/>
              </w:rPr>
              <w:t>Остава в сила разпореждането на властите за затваряне на хотелите.</w:t>
            </w:r>
          </w:p>
        </w:tc>
      </w:tr>
      <w:tr w:rsidR="009C5140" w:rsidRPr="007A71E0" w14:paraId="07BE84FA" w14:textId="77777777" w:rsidTr="0091361F">
        <w:trPr>
          <w:trHeight w:val="870"/>
        </w:trPr>
        <w:tc>
          <w:tcPr>
            <w:tcW w:w="3544" w:type="dxa"/>
            <w:tcBorders>
              <w:right w:val="double" w:sz="4" w:space="0" w:color="auto"/>
            </w:tcBorders>
          </w:tcPr>
          <w:p w14:paraId="4AE5B591" w14:textId="77777777" w:rsidR="009C5140" w:rsidRPr="00891234" w:rsidRDefault="009C5140" w:rsidP="009C5140">
            <w:pPr>
              <w:spacing w:before="120" w:after="120"/>
              <w:rPr>
                <w:rFonts w:ascii="Cambria" w:hAnsi="Cambria"/>
              </w:rPr>
            </w:pPr>
            <w:r w:rsidRPr="00891234">
              <w:rPr>
                <w:rFonts w:ascii="Cambria" w:hAnsi="Cambria"/>
              </w:rPr>
              <w:lastRenderedPageBreak/>
              <w:t>Въведени ограничения/забрани за вносителите/износителите на стоки и услуги</w:t>
            </w:r>
          </w:p>
        </w:tc>
        <w:tc>
          <w:tcPr>
            <w:tcW w:w="8061" w:type="dxa"/>
            <w:tcBorders>
              <w:top w:val="double" w:sz="4" w:space="0" w:color="auto"/>
              <w:left w:val="double" w:sz="4" w:space="0" w:color="auto"/>
              <w:bottom w:val="double" w:sz="4" w:space="0" w:color="auto"/>
              <w:right w:val="double" w:sz="4" w:space="0" w:color="auto"/>
            </w:tcBorders>
          </w:tcPr>
          <w:p w14:paraId="2AAC6944" w14:textId="77777777" w:rsidR="009C5140" w:rsidRPr="00891234" w:rsidRDefault="009C5140" w:rsidP="009C5140">
            <w:pPr>
              <w:rPr>
                <w:rFonts w:ascii="Cambria" w:hAnsi="Cambria" w:cs="Times New Roman"/>
                <w:lang w:eastAsia="es-MX"/>
              </w:rPr>
            </w:pPr>
            <w:r w:rsidRPr="00891234">
              <w:rPr>
                <w:rFonts w:ascii="Cambria" w:hAnsi="Cambria"/>
                <w:lang w:eastAsia="es-MX"/>
              </w:rPr>
              <w:t xml:space="preserve">Запазва се движението на стоки между САЩ и Мексико. </w:t>
            </w:r>
          </w:p>
          <w:p w14:paraId="334F2607" w14:textId="77777777" w:rsidR="009C5140" w:rsidRPr="00891234" w:rsidRDefault="009C5140" w:rsidP="009C5140">
            <w:pPr>
              <w:rPr>
                <w:rFonts w:ascii="Cambria" w:hAnsi="Cambria"/>
                <w:lang w:eastAsia="es-MX"/>
              </w:rPr>
            </w:pPr>
          </w:p>
          <w:p w14:paraId="69734F85" w14:textId="7E72A997" w:rsidR="009C5140" w:rsidRPr="00891234" w:rsidRDefault="009C5140" w:rsidP="009C5140">
            <w:pPr>
              <w:spacing w:before="120" w:after="120"/>
              <w:rPr>
                <w:rFonts w:ascii="Cambria" w:hAnsi="Cambria"/>
                <w:bCs/>
              </w:rPr>
            </w:pPr>
            <w:r w:rsidRPr="00891234">
              <w:rPr>
                <w:rFonts w:ascii="Cambria" w:hAnsi="Cambria"/>
                <w:lang w:eastAsia="es-MX"/>
              </w:rPr>
              <w:t xml:space="preserve">Няма ограничения за движението на стоки и между Мексико и Гватемала, както и Мексико и Белиз. </w:t>
            </w:r>
          </w:p>
        </w:tc>
      </w:tr>
      <w:tr w:rsidR="009C5140" w:rsidRPr="007A71E0" w14:paraId="09F5E99D" w14:textId="77777777" w:rsidTr="00B303CF">
        <w:trPr>
          <w:trHeight w:val="350"/>
        </w:trPr>
        <w:tc>
          <w:tcPr>
            <w:tcW w:w="11605" w:type="dxa"/>
            <w:gridSpan w:val="2"/>
            <w:shd w:val="clear" w:color="auto" w:fill="D9D9D9" w:themeFill="background1" w:themeFillShade="D9"/>
          </w:tcPr>
          <w:p w14:paraId="2BD79EDA" w14:textId="7777777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Никарагуа</w:t>
            </w:r>
          </w:p>
        </w:tc>
      </w:tr>
      <w:tr w:rsidR="009C5140" w:rsidRPr="007A71E0" w14:paraId="0D5AE6ED" w14:textId="77777777" w:rsidTr="0091361F">
        <w:trPr>
          <w:trHeight w:val="636"/>
        </w:trPr>
        <w:tc>
          <w:tcPr>
            <w:tcW w:w="3544" w:type="dxa"/>
          </w:tcPr>
          <w:p w14:paraId="3A0FEC66" w14:textId="77777777" w:rsidR="009C5140" w:rsidRPr="00891234" w:rsidRDefault="009C5140" w:rsidP="009C5140">
            <w:pPr>
              <w:spacing w:before="120" w:after="120"/>
              <w:rPr>
                <w:rFonts w:ascii="Cambria" w:hAnsi="Cambria"/>
              </w:rPr>
            </w:pPr>
            <w:r w:rsidRPr="00891234">
              <w:rPr>
                <w:rFonts w:ascii="Cambria" w:hAnsi="Cambria"/>
              </w:rPr>
              <w:t xml:space="preserve">Въведени мерки по отношение режима на влизане и излизане </w:t>
            </w:r>
          </w:p>
        </w:tc>
        <w:tc>
          <w:tcPr>
            <w:tcW w:w="8061" w:type="dxa"/>
          </w:tcPr>
          <w:p w14:paraId="0FECE005" w14:textId="222163AD" w:rsidR="009C5140" w:rsidRPr="00891234" w:rsidRDefault="009C5140" w:rsidP="009C5140">
            <w:pPr>
              <w:spacing w:before="120" w:after="120"/>
              <w:rPr>
                <w:rFonts w:ascii="Cambria" w:hAnsi="Cambria"/>
                <w:bCs/>
              </w:rPr>
            </w:pPr>
            <w:r w:rsidRPr="00891234">
              <w:rPr>
                <w:rFonts w:ascii="Cambria" w:hAnsi="Cambria"/>
                <w:bCs/>
              </w:rPr>
              <w:t xml:space="preserve">Въведен засилен контрол на граничните пунктове на страната. </w:t>
            </w:r>
          </w:p>
        </w:tc>
      </w:tr>
      <w:tr w:rsidR="009C5140" w:rsidRPr="007A71E0" w14:paraId="18F10944" w14:textId="77777777" w:rsidTr="0091361F">
        <w:trPr>
          <w:trHeight w:val="871"/>
        </w:trPr>
        <w:tc>
          <w:tcPr>
            <w:tcW w:w="3544" w:type="dxa"/>
          </w:tcPr>
          <w:p w14:paraId="7359D408" w14:textId="77777777" w:rsidR="009C5140" w:rsidRPr="00891234" w:rsidRDefault="009C5140" w:rsidP="009C5140">
            <w:pPr>
              <w:spacing w:before="120" w:after="120"/>
              <w:rPr>
                <w:rFonts w:ascii="Cambria" w:hAnsi="Cambria"/>
              </w:rPr>
            </w:pPr>
            <w:r w:rsidRPr="00891234">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828311D" w14:textId="034EBB68" w:rsidR="009C5140" w:rsidRPr="00891234" w:rsidRDefault="009C5140" w:rsidP="009C5140">
            <w:pPr>
              <w:spacing w:before="120" w:after="120"/>
              <w:rPr>
                <w:rFonts w:ascii="Cambria" w:hAnsi="Cambria"/>
                <w:bCs/>
              </w:rPr>
            </w:pPr>
            <w:r w:rsidRPr="00891234">
              <w:rPr>
                <w:rFonts w:ascii="Cambria" w:hAnsi="Cambria"/>
                <w:bCs/>
              </w:rPr>
              <w:t>Няма официална информация.</w:t>
            </w:r>
          </w:p>
        </w:tc>
      </w:tr>
      <w:tr w:rsidR="009C5140" w:rsidRPr="007A71E0" w14:paraId="49DE9351" w14:textId="77777777" w:rsidTr="0091361F">
        <w:trPr>
          <w:trHeight w:val="922"/>
        </w:trPr>
        <w:tc>
          <w:tcPr>
            <w:tcW w:w="3544" w:type="dxa"/>
          </w:tcPr>
          <w:p w14:paraId="71FD4679" w14:textId="77777777" w:rsidR="009C5140" w:rsidRPr="00891234" w:rsidRDefault="009C5140" w:rsidP="009C5140">
            <w:pPr>
              <w:spacing w:before="120" w:after="120"/>
              <w:rPr>
                <w:rFonts w:ascii="Cambria" w:hAnsi="Cambria"/>
              </w:rPr>
            </w:pPr>
            <w:r w:rsidRPr="00891234">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63F95A53" w14:textId="77777777" w:rsidR="009C5140" w:rsidRPr="00891234" w:rsidRDefault="009C5140" w:rsidP="009C5140">
            <w:pPr>
              <w:spacing w:before="120" w:after="120"/>
              <w:rPr>
                <w:rFonts w:ascii="Cambria" w:hAnsi="Cambria"/>
                <w:bCs/>
              </w:rPr>
            </w:pPr>
            <w:r w:rsidRPr="00891234">
              <w:rPr>
                <w:rFonts w:ascii="Cambria" w:hAnsi="Cambria"/>
                <w:bCs/>
              </w:rPr>
              <w:t xml:space="preserve">Единствените възможни маршрути са въздушни. Никарагуа няма директни полети до Европа. </w:t>
            </w:r>
          </w:p>
          <w:p w14:paraId="1C8588D2" w14:textId="266EFECA" w:rsidR="009C5140" w:rsidRPr="00891234" w:rsidRDefault="009C5140" w:rsidP="009C5140">
            <w:pPr>
              <w:spacing w:before="120" w:after="120"/>
              <w:rPr>
                <w:rFonts w:ascii="Cambria" w:hAnsi="Cambria"/>
                <w:bCs/>
              </w:rPr>
            </w:pPr>
            <w:r w:rsidRPr="00891234">
              <w:rPr>
                <w:rFonts w:ascii="Cambria" w:hAnsi="Cambria"/>
                <w:bCs/>
              </w:rPr>
              <w:t xml:space="preserve"> </w:t>
            </w:r>
          </w:p>
        </w:tc>
      </w:tr>
      <w:tr w:rsidR="009C5140" w:rsidRPr="007A71E0" w14:paraId="11B95D4A" w14:textId="77777777" w:rsidTr="0091361F">
        <w:trPr>
          <w:trHeight w:val="618"/>
        </w:trPr>
        <w:tc>
          <w:tcPr>
            <w:tcW w:w="3544" w:type="dxa"/>
          </w:tcPr>
          <w:p w14:paraId="7AC658A6" w14:textId="77777777" w:rsidR="009C5140" w:rsidRPr="00891234" w:rsidRDefault="009C5140" w:rsidP="009C5140">
            <w:pPr>
              <w:spacing w:before="120" w:after="120"/>
              <w:rPr>
                <w:rFonts w:ascii="Cambria" w:hAnsi="Cambria"/>
              </w:rPr>
            </w:pPr>
            <w:r w:rsidRPr="00891234">
              <w:rPr>
                <w:rFonts w:ascii="Cambria" w:hAnsi="Cambria"/>
              </w:rPr>
              <w:t>Въведени карантинни / ограничителни мерки за гражданите</w:t>
            </w:r>
          </w:p>
        </w:tc>
        <w:tc>
          <w:tcPr>
            <w:tcW w:w="8061" w:type="dxa"/>
          </w:tcPr>
          <w:p w14:paraId="2643CA6C" w14:textId="7B85238A" w:rsidR="009C5140" w:rsidRPr="00891234" w:rsidRDefault="009C5140" w:rsidP="009C5140">
            <w:pPr>
              <w:spacing w:before="120" w:after="120"/>
              <w:rPr>
                <w:rFonts w:ascii="Cambria" w:hAnsi="Cambria"/>
                <w:bCs/>
              </w:rPr>
            </w:pPr>
            <w:r w:rsidRPr="00891234">
              <w:rPr>
                <w:rFonts w:ascii="Cambria" w:hAnsi="Cambria"/>
                <w:bCs/>
              </w:rPr>
              <w:t xml:space="preserve">Информацията за </w:t>
            </w:r>
            <w:r w:rsidRPr="00891234">
              <w:rPr>
                <w:rFonts w:ascii="Cambria" w:hAnsi="Cambria"/>
                <w:bCs/>
                <w:lang w:val="en-US"/>
              </w:rPr>
              <w:t>COVID</w:t>
            </w:r>
            <w:r w:rsidRPr="00891234">
              <w:rPr>
                <w:rFonts w:ascii="Cambria" w:hAnsi="Cambria"/>
                <w:bCs/>
              </w:rPr>
              <w:t xml:space="preserve">-19 е засекретена. Правителството на Никарагуа увери, че се спазват всички протоколи за сигурност. </w:t>
            </w:r>
          </w:p>
        </w:tc>
      </w:tr>
      <w:tr w:rsidR="009C5140" w:rsidRPr="007A71E0" w14:paraId="504285A9" w14:textId="77777777" w:rsidTr="0091361F">
        <w:trPr>
          <w:trHeight w:val="870"/>
        </w:trPr>
        <w:tc>
          <w:tcPr>
            <w:tcW w:w="3544" w:type="dxa"/>
          </w:tcPr>
          <w:p w14:paraId="0F3CA160" w14:textId="77777777" w:rsidR="009C5140" w:rsidRPr="00891234" w:rsidRDefault="009C5140" w:rsidP="009C5140">
            <w:pPr>
              <w:spacing w:before="120" w:after="120"/>
              <w:rPr>
                <w:rFonts w:ascii="Cambria" w:hAnsi="Cambria"/>
              </w:rPr>
            </w:pPr>
            <w:r w:rsidRPr="00891234">
              <w:rPr>
                <w:rFonts w:ascii="Cambria" w:hAnsi="Cambria"/>
              </w:rPr>
              <w:t>Въведени ограничения/забрани за вносителите/износителите на стоки и услуги</w:t>
            </w:r>
          </w:p>
        </w:tc>
        <w:tc>
          <w:tcPr>
            <w:tcW w:w="8061" w:type="dxa"/>
          </w:tcPr>
          <w:p w14:paraId="240789E9" w14:textId="5A107FFC" w:rsidR="009C5140" w:rsidRPr="00891234" w:rsidRDefault="009C5140" w:rsidP="009C5140">
            <w:pPr>
              <w:spacing w:before="120" w:after="120"/>
              <w:rPr>
                <w:rFonts w:ascii="Cambria" w:hAnsi="Cambria"/>
                <w:bCs/>
              </w:rPr>
            </w:pPr>
            <w:r w:rsidRPr="00891234">
              <w:rPr>
                <w:rFonts w:ascii="Cambria" w:hAnsi="Cambria"/>
                <w:bCs/>
              </w:rPr>
              <w:t>Няма официална информация.</w:t>
            </w:r>
          </w:p>
        </w:tc>
      </w:tr>
      <w:tr w:rsidR="009C5140" w:rsidRPr="007A71E0" w14:paraId="12D83E35" w14:textId="77777777" w:rsidTr="00B303CF">
        <w:trPr>
          <w:trHeight w:val="350"/>
        </w:trPr>
        <w:tc>
          <w:tcPr>
            <w:tcW w:w="11605" w:type="dxa"/>
            <w:gridSpan w:val="2"/>
            <w:shd w:val="clear" w:color="auto" w:fill="D9D9D9" w:themeFill="background1" w:themeFillShade="D9"/>
          </w:tcPr>
          <w:p w14:paraId="326CCBEE" w14:textId="7777777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Панама</w:t>
            </w:r>
          </w:p>
        </w:tc>
      </w:tr>
      <w:tr w:rsidR="009C5140" w:rsidRPr="007A71E0" w14:paraId="5D2C6651" w14:textId="77777777" w:rsidTr="0091361F">
        <w:trPr>
          <w:trHeight w:val="636"/>
        </w:trPr>
        <w:tc>
          <w:tcPr>
            <w:tcW w:w="3544" w:type="dxa"/>
          </w:tcPr>
          <w:p w14:paraId="0CD73B7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38101CC4" w14:textId="1561ECCE" w:rsidR="009C5140" w:rsidRPr="00E27C31" w:rsidRDefault="009C5140" w:rsidP="009C5140">
            <w:pPr>
              <w:spacing w:before="120" w:after="120"/>
              <w:rPr>
                <w:rFonts w:ascii="Cambria" w:hAnsi="Cambria"/>
                <w:bCs/>
                <w:sz w:val="24"/>
                <w:szCs w:val="24"/>
              </w:rPr>
            </w:pPr>
            <w:r w:rsidRPr="00E27C31">
              <w:rPr>
                <w:rFonts w:ascii="Cambria" w:hAnsi="Cambria"/>
                <w:lang w:eastAsia="es-MX"/>
              </w:rPr>
              <w:t>Въведената забрана за влизане и излизане от страната панамски граждани и  за влизане в на чуждестранни граждани без разрешително за постоянно пребиваване е удължена до 21 май.</w:t>
            </w:r>
          </w:p>
        </w:tc>
      </w:tr>
      <w:tr w:rsidR="009C5140" w:rsidRPr="007A71E0" w14:paraId="5B1E2043" w14:textId="77777777" w:rsidTr="0091361F">
        <w:trPr>
          <w:trHeight w:val="871"/>
        </w:trPr>
        <w:tc>
          <w:tcPr>
            <w:tcW w:w="3544" w:type="dxa"/>
          </w:tcPr>
          <w:p w14:paraId="0B5E0679"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312B09A7" w14:textId="1E65FA51" w:rsidR="009C5140" w:rsidRPr="00E27C31" w:rsidRDefault="009C5140" w:rsidP="009C5140">
            <w:pPr>
              <w:spacing w:before="120" w:after="120"/>
              <w:rPr>
                <w:rFonts w:ascii="Cambria" w:hAnsi="Cambria"/>
                <w:bCs/>
                <w:sz w:val="24"/>
                <w:szCs w:val="24"/>
              </w:rPr>
            </w:pPr>
            <w:r w:rsidRPr="00E27C31">
              <w:rPr>
                <w:rFonts w:ascii="Cambria" w:hAnsi="Cambria"/>
                <w:lang w:eastAsia="es-MX"/>
              </w:rPr>
              <w:t>Няма ограничения за движение на стоки и товари.</w:t>
            </w:r>
          </w:p>
        </w:tc>
      </w:tr>
      <w:tr w:rsidR="009C5140" w:rsidRPr="007A71E0" w14:paraId="465998F2" w14:textId="77777777" w:rsidTr="0091361F">
        <w:trPr>
          <w:trHeight w:val="922"/>
        </w:trPr>
        <w:tc>
          <w:tcPr>
            <w:tcW w:w="3544" w:type="dxa"/>
          </w:tcPr>
          <w:p w14:paraId="2DC886F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7A71E0">
              <w:rPr>
                <w:rFonts w:ascii="Cambria" w:hAnsi="Cambria"/>
                <w:sz w:val="24"/>
                <w:szCs w:val="24"/>
              </w:rPr>
              <w:lastRenderedPageBreak/>
              <w:t>маршрути (сухопътни, въздушни и морски)</w:t>
            </w:r>
          </w:p>
        </w:tc>
        <w:tc>
          <w:tcPr>
            <w:tcW w:w="8061" w:type="dxa"/>
          </w:tcPr>
          <w:p w14:paraId="54F205AB" w14:textId="77777777" w:rsidR="009C5140" w:rsidRPr="00E27C31" w:rsidRDefault="009C5140" w:rsidP="009C5140">
            <w:pPr>
              <w:rPr>
                <w:rFonts w:ascii="Cambria" w:hAnsi="Cambria"/>
                <w:lang w:eastAsia="es-MX"/>
              </w:rPr>
            </w:pPr>
            <w:r w:rsidRPr="00E27C31">
              <w:rPr>
                <w:rFonts w:ascii="Cambria" w:hAnsi="Cambria"/>
                <w:lang w:eastAsia="es-MX"/>
              </w:rPr>
              <w:lastRenderedPageBreak/>
              <w:t xml:space="preserve">До 21 май е наложена забрана за влизане и излизане от страната.  </w:t>
            </w:r>
          </w:p>
          <w:p w14:paraId="63D05F0A" w14:textId="77777777" w:rsidR="009C5140" w:rsidRPr="00E27C31" w:rsidRDefault="009C5140" w:rsidP="009C5140">
            <w:pPr>
              <w:spacing w:before="120" w:after="120"/>
              <w:rPr>
                <w:rFonts w:ascii="Cambria" w:hAnsi="Cambria"/>
                <w:lang w:eastAsia="es-MX"/>
              </w:rPr>
            </w:pPr>
            <w:r w:rsidRPr="00E27C31">
              <w:rPr>
                <w:rFonts w:ascii="Cambria" w:hAnsi="Cambria"/>
                <w:lang w:eastAsia="es-MX"/>
              </w:rPr>
              <w:t xml:space="preserve">Съгласно решение на правителството международното летище на Панама ще остане затворено до 21.05.2020 г., като ще приема единствено полети с хуманитарен характер ли за доставка на храни и други важни материал.  Посолството е в контакт с Делегацията на ЕС в Панама, която при формиране на достатъчно големи групи граждани на ЕС, желаещи да напуснат страната,  съдейства за организиране на чартърни полети. Българските граждани, които се намират в Панама и желаят да отпътуват за България, следва да се свържат с Посолството на България в Мексико, за да бъде подадена информация до Делегацията на ЕС.  </w:t>
            </w:r>
          </w:p>
          <w:p w14:paraId="00EE059A" w14:textId="4BDAEE61" w:rsidR="009C5140" w:rsidRPr="00E27C31" w:rsidRDefault="009C5140" w:rsidP="009C5140">
            <w:pPr>
              <w:rPr>
                <w:rFonts w:ascii="Cambria" w:hAnsi="Cambria"/>
                <w:bCs/>
                <w:sz w:val="24"/>
                <w:szCs w:val="24"/>
              </w:rPr>
            </w:pPr>
            <w:r w:rsidRPr="00E27C31">
              <w:rPr>
                <w:rStyle w:val="tabla0020normal1char"/>
                <w:rFonts w:ascii="Cambria" w:hAnsi="Cambria" w:cs="Calibri"/>
                <w:bCs/>
                <w:color w:val="000000"/>
                <w:lang w:eastAsia="es-MX"/>
              </w:rPr>
              <w:lastRenderedPageBreak/>
              <w:t>Дежурните 24 часа в денонощието телефони на Посолството на България в Мексико са: (+52) 5596 3295,  (+52) 5255 3283 и (+52) 55 7907 1517. Резервен дежурен телефон: (+52) 55 7455 5199.</w:t>
            </w:r>
          </w:p>
        </w:tc>
      </w:tr>
      <w:tr w:rsidR="009C5140" w:rsidRPr="007A71E0" w14:paraId="7ED3936A" w14:textId="77777777" w:rsidTr="0091361F">
        <w:trPr>
          <w:trHeight w:val="618"/>
        </w:trPr>
        <w:tc>
          <w:tcPr>
            <w:tcW w:w="3544" w:type="dxa"/>
          </w:tcPr>
          <w:p w14:paraId="764D5800"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Въведени карантинни / ограничителни мерки за гражданите</w:t>
            </w:r>
          </w:p>
        </w:tc>
        <w:tc>
          <w:tcPr>
            <w:tcW w:w="8061" w:type="dxa"/>
          </w:tcPr>
          <w:p w14:paraId="28F7E0B9" w14:textId="77777777" w:rsidR="009C5140" w:rsidRPr="00E27C31" w:rsidRDefault="009C5140" w:rsidP="009C5140">
            <w:pPr>
              <w:rPr>
                <w:rFonts w:ascii="Cambria" w:hAnsi="Cambria"/>
                <w:lang w:eastAsia="es-MX"/>
              </w:rPr>
            </w:pPr>
            <w:r w:rsidRPr="00E27C31">
              <w:rPr>
                <w:rFonts w:ascii="Cambria" w:hAnsi="Cambria"/>
                <w:lang w:eastAsia="es-MX"/>
              </w:rPr>
              <w:t xml:space="preserve">До 21 май, е продължени е 24 часов полицейски час. Излизането  на гражданите от домовете им се допуска за не повече от 2 часа до магазините за закупуване на основни стоки и медикаменти. Часовете в които гражданите и чужденците могат да излязат става съобразно публично обявен график, свързан с последния номер в личната карта на панамските граждани и паспорта на чужденците.   При нарушения се налагат глоби до 100 000 щ. долара. </w:t>
            </w:r>
          </w:p>
          <w:p w14:paraId="4874D8BF" w14:textId="77777777" w:rsidR="009C5140" w:rsidRPr="00E27C31" w:rsidRDefault="009C5140" w:rsidP="009C5140">
            <w:pPr>
              <w:rPr>
                <w:rFonts w:ascii="Cambria" w:hAnsi="Cambria"/>
                <w:lang w:eastAsia="es-MX"/>
              </w:rPr>
            </w:pPr>
            <w:r w:rsidRPr="00E27C31">
              <w:rPr>
                <w:rFonts w:ascii="Cambria" w:hAnsi="Cambria"/>
                <w:lang w:eastAsia="es-MX"/>
              </w:rPr>
              <w:t>В цялата страна за преустановени публични събития и учебни занятия. Повечето магазини са затворени, освен такива с жизнено необходими стоки. Изцяло са затворени ресторанти (допуска се доставка до домовете), казина и нощни заведения. Забранено е посещението на плажните зони, реките, басейните и др. публични места.</w:t>
            </w:r>
          </w:p>
          <w:p w14:paraId="45ABF26D" w14:textId="77777777" w:rsidR="009C5140" w:rsidRPr="00E27C31" w:rsidRDefault="009C5140" w:rsidP="009C5140">
            <w:pPr>
              <w:rPr>
                <w:rFonts w:ascii="Cambria" w:hAnsi="Cambria"/>
                <w:lang w:eastAsia="es-MX"/>
              </w:rPr>
            </w:pPr>
          </w:p>
          <w:p w14:paraId="70800DAC" w14:textId="77777777" w:rsidR="009C5140" w:rsidRPr="00E27C31" w:rsidRDefault="009C5140" w:rsidP="009C5140">
            <w:pPr>
              <w:rPr>
                <w:rFonts w:ascii="Cambria" w:hAnsi="Cambria"/>
                <w:lang w:eastAsia="es-MX"/>
              </w:rPr>
            </w:pPr>
            <w:r w:rsidRPr="00E27C31">
              <w:rPr>
                <w:rFonts w:ascii="Cambria" w:hAnsi="Cambria"/>
                <w:lang w:eastAsia="es-MX"/>
              </w:rPr>
              <w:t>Въведени са санитарни зони, в които е напълно забранено движението на лица, извън медицински, транспортен и полицейски персонал.</w:t>
            </w:r>
          </w:p>
          <w:p w14:paraId="7B9963A9" w14:textId="77777777" w:rsidR="009C5140" w:rsidRPr="00E27C31" w:rsidRDefault="009C5140" w:rsidP="009C5140">
            <w:pPr>
              <w:rPr>
                <w:rFonts w:ascii="Cambria" w:hAnsi="Cambria"/>
                <w:lang w:eastAsia="es-MX"/>
              </w:rPr>
            </w:pPr>
          </w:p>
          <w:p w14:paraId="1035E65F" w14:textId="4691450D" w:rsidR="009C5140" w:rsidRPr="00E27C31" w:rsidRDefault="009C5140" w:rsidP="009C5140">
            <w:pPr>
              <w:rPr>
                <w:rFonts w:ascii="Cambria" w:hAnsi="Cambria"/>
                <w:bCs/>
                <w:sz w:val="24"/>
                <w:szCs w:val="24"/>
              </w:rPr>
            </w:pPr>
            <w:r w:rsidRPr="00E27C31">
              <w:rPr>
                <w:rFonts w:ascii="Cambria" w:hAnsi="Cambria"/>
                <w:lang w:eastAsia="es-MX"/>
              </w:rPr>
              <w:t xml:space="preserve">Разкрита е спешна телефонна линия за случаи на COVID-19 в Панама на номер 169. </w:t>
            </w:r>
          </w:p>
        </w:tc>
      </w:tr>
      <w:tr w:rsidR="009C5140" w:rsidRPr="007A71E0" w14:paraId="6D84F388" w14:textId="77777777" w:rsidTr="0091361F">
        <w:trPr>
          <w:trHeight w:val="870"/>
        </w:trPr>
        <w:tc>
          <w:tcPr>
            <w:tcW w:w="3544" w:type="dxa"/>
          </w:tcPr>
          <w:p w14:paraId="15CB3F99"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31538E40" w14:textId="46CA57F7" w:rsidR="009C5140" w:rsidRPr="00E27C31" w:rsidRDefault="009C5140" w:rsidP="009C5140">
            <w:pPr>
              <w:spacing w:before="120" w:after="120"/>
              <w:rPr>
                <w:rFonts w:ascii="Cambria" w:hAnsi="Cambria"/>
                <w:bCs/>
                <w:sz w:val="24"/>
                <w:szCs w:val="24"/>
              </w:rPr>
            </w:pPr>
            <w:r w:rsidRPr="00E27C31">
              <w:rPr>
                <w:rFonts w:ascii="Cambria" w:hAnsi="Cambria"/>
                <w:lang w:eastAsia="es-MX"/>
              </w:rPr>
              <w:t>Въведените мерки не засягат вноса и износа на стоки и услуги.</w:t>
            </w:r>
          </w:p>
        </w:tc>
      </w:tr>
      <w:tr w:rsidR="009C5140" w:rsidRPr="007A71E0" w14:paraId="690892CB" w14:textId="77777777" w:rsidTr="00B303CF">
        <w:trPr>
          <w:trHeight w:val="483"/>
        </w:trPr>
        <w:tc>
          <w:tcPr>
            <w:tcW w:w="11605" w:type="dxa"/>
            <w:gridSpan w:val="2"/>
            <w:shd w:val="clear" w:color="auto" w:fill="D9D9D9" w:themeFill="background1" w:themeFillShade="D9"/>
          </w:tcPr>
          <w:p w14:paraId="65542B28" w14:textId="77777777"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Перу</w:t>
            </w:r>
          </w:p>
        </w:tc>
      </w:tr>
      <w:tr w:rsidR="009C5140" w:rsidRPr="007A71E0" w14:paraId="0F0172AC" w14:textId="77777777" w:rsidTr="0091361F">
        <w:trPr>
          <w:trHeight w:val="636"/>
        </w:trPr>
        <w:tc>
          <w:tcPr>
            <w:tcW w:w="3544" w:type="dxa"/>
          </w:tcPr>
          <w:p w14:paraId="08F459DB" w14:textId="77777777" w:rsidR="009C5140" w:rsidRPr="00891234" w:rsidRDefault="009C5140" w:rsidP="00891234">
            <w:pPr>
              <w:spacing w:before="120" w:after="120"/>
              <w:rPr>
                <w:rFonts w:ascii="Cambria" w:hAnsi="Cambria"/>
              </w:rPr>
            </w:pPr>
            <w:r w:rsidRPr="00891234">
              <w:rPr>
                <w:rFonts w:ascii="Cambria" w:hAnsi="Cambria"/>
              </w:rPr>
              <w:t xml:space="preserve">Въведени мерки по отношение режима на влизане и излизане </w:t>
            </w:r>
          </w:p>
        </w:tc>
        <w:tc>
          <w:tcPr>
            <w:tcW w:w="8061" w:type="dxa"/>
          </w:tcPr>
          <w:p w14:paraId="5B6365C3" w14:textId="77777777" w:rsidR="009C5140" w:rsidRPr="00891234" w:rsidRDefault="009C5140" w:rsidP="00891234">
            <w:pPr>
              <w:pStyle w:val="NormalWeb"/>
              <w:spacing w:before="120"/>
              <w:rPr>
                <w:rFonts w:ascii="Cambria" w:hAnsi="Cambria" w:cs="Calibri"/>
                <w:sz w:val="22"/>
                <w:szCs w:val="22"/>
                <w:lang w:val="bg-BG"/>
              </w:rPr>
            </w:pPr>
            <w:r w:rsidRPr="00891234">
              <w:rPr>
                <w:rFonts w:ascii="Cambria" w:hAnsi="Cambria" w:cs="Calibri"/>
                <w:sz w:val="22"/>
                <w:szCs w:val="22"/>
                <w:lang w:val="bg-BG"/>
              </w:rPr>
              <w:t xml:space="preserve">Правителството на Перу е започнало да разрешава отделни полети от Европа, които да връщат европейските граждани в страната. До момента посолството получи информация за един полет на </w:t>
            </w:r>
            <w:r w:rsidRPr="00891234">
              <w:rPr>
                <w:rFonts w:ascii="Cambria" w:hAnsi="Cambria" w:cs="Calibri"/>
                <w:sz w:val="22"/>
                <w:szCs w:val="22"/>
                <w:lang w:val="pt-BR"/>
              </w:rPr>
              <w:t>KLM</w:t>
            </w:r>
            <w:r w:rsidRPr="00891234">
              <w:rPr>
                <w:rFonts w:ascii="Cambria" w:hAnsi="Cambria" w:cs="Calibri"/>
                <w:sz w:val="22"/>
                <w:szCs w:val="22"/>
                <w:lang w:val="bg-BG"/>
              </w:rPr>
              <w:t xml:space="preserve">, който трябва да се изпълни днес 20 март. Един полет на 22 март и един на 23 март на </w:t>
            </w:r>
            <w:r w:rsidRPr="00891234">
              <w:rPr>
                <w:rFonts w:ascii="Cambria" w:hAnsi="Cambria" w:cs="Calibri"/>
                <w:sz w:val="22"/>
                <w:szCs w:val="22"/>
                <w:lang w:val="pt-BR"/>
              </w:rPr>
              <w:t>Iberia</w:t>
            </w:r>
            <w:r w:rsidRPr="00891234">
              <w:rPr>
                <w:rFonts w:ascii="Cambria" w:hAnsi="Cambria" w:cs="Calibri"/>
                <w:sz w:val="22"/>
                <w:szCs w:val="22"/>
                <w:lang w:val="bg-BG"/>
              </w:rPr>
              <w:t xml:space="preserve">. </w:t>
            </w:r>
            <w:r w:rsidRPr="00891234">
              <w:rPr>
                <w:rFonts w:ascii="Cambria" w:hAnsi="Cambria" w:cs="Calibri"/>
                <w:sz w:val="22"/>
                <w:szCs w:val="22"/>
                <w:lang w:val="pt-BR"/>
              </w:rPr>
              <w:t>Iberia</w:t>
            </w:r>
            <w:r w:rsidRPr="00891234">
              <w:rPr>
                <w:rFonts w:ascii="Cambria" w:hAnsi="Cambria" w:cs="Calibri"/>
                <w:sz w:val="22"/>
                <w:szCs w:val="22"/>
                <w:lang w:val="bg-BG"/>
              </w:rPr>
              <w:t xml:space="preserve"> ще качва с предимство лицата, които имат билети за нейните полети. Ако остане място останалите пътници ще могат да си закупят билети.  </w:t>
            </w:r>
          </w:p>
          <w:p w14:paraId="2127CD73" w14:textId="0E2FD0A1" w:rsidR="009C5140" w:rsidRPr="00891234" w:rsidRDefault="009C5140" w:rsidP="00891234">
            <w:pPr>
              <w:spacing w:before="120" w:after="120"/>
              <w:rPr>
                <w:rFonts w:ascii="Cambria" w:hAnsi="Cambria"/>
              </w:rPr>
            </w:pPr>
          </w:p>
        </w:tc>
      </w:tr>
      <w:tr w:rsidR="009C5140" w:rsidRPr="007A71E0" w14:paraId="76ED8953" w14:textId="77777777" w:rsidTr="0091361F">
        <w:trPr>
          <w:trHeight w:val="871"/>
        </w:trPr>
        <w:tc>
          <w:tcPr>
            <w:tcW w:w="3544" w:type="dxa"/>
          </w:tcPr>
          <w:p w14:paraId="4598E54F" w14:textId="77777777" w:rsidR="009C5140" w:rsidRPr="00891234" w:rsidRDefault="009C5140" w:rsidP="00891234">
            <w:pPr>
              <w:spacing w:before="120" w:after="120"/>
              <w:rPr>
                <w:rFonts w:ascii="Cambria" w:hAnsi="Cambria"/>
              </w:rPr>
            </w:pPr>
            <w:r w:rsidRPr="00891234">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4B61830E" w14:textId="146CB79F" w:rsidR="009C5140" w:rsidRPr="00891234" w:rsidRDefault="009C5140" w:rsidP="00891234">
            <w:pPr>
              <w:spacing w:before="120" w:after="120"/>
              <w:rPr>
                <w:rFonts w:ascii="Cambria" w:hAnsi="Cambria"/>
              </w:rPr>
            </w:pPr>
            <w:r w:rsidRPr="00891234">
              <w:rPr>
                <w:rStyle w:val="tlid-translation"/>
                <w:rFonts w:ascii="Cambria" w:hAnsi="Cambria" w:cs="Calibri"/>
              </w:rPr>
              <w:t>Не се допускат никакви полети до и извън страната. Междуградскияг транспорт (обществен и частен) е напълно забранен.</w:t>
            </w:r>
          </w:p>
        </w:tc>
      </w:tr>
      <w:tr w:rsidR="009C5140" w:rsidRPr="007A71E0" w14:paraId="6C8C5359" w14:textId="77777777" w:rsidTr="0091361F">
        <w:trPr>
          <w:trHeight w:val="922"/>
        </w:trPr>
        <w:tc>
          <w:tcPr>
            <w:tcW w:w="3544" w:type="dxa"/>
          </w:tcPr>
          <w:p w14:paraId="11BA1BCF" w14:textId="77777777" w:rsidR="009C5140" w:rsidRPr="00891234" w:rsidRDefault="009C5140" w:rsidP="00891234">
            <w:pPr>
              <w:spacing w:before="120" w:after="120"/>
              <w:rPr>
                <w:rFonts w:ascii="Cambria" w:hAnsi="Cambria"/>
              </w:rPr>
            </w:pPr>
            <w:r w:rsidRPr="00891234">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2BC981FB" w14:textId="3F9BE935" w:rsidR="009C5140" w:rsidRPr="00891234" w:rsidRDefault="009C5140" w:rsidP="00891234">
            <w:pPr>
              <w:spacing w:before="120" w:after="120"/>
              <w:rPr>
                <w:rFonts w:ascii="Cambria" w:hAnsi="Cambria"/>
              </w:rPr>
            </w:pPr>
            <w:r w:rsidRPr="00891234">
              <w:rPr>
                <w:rStyle w:val="tlid-translation"/>
                <w:rFonts w:ascii="Cambria" w:hAnsi="Cambria" w:cs="Calibri"/>
              </w:rPr>
              <w:t>Посолствата на държавите членки на ЕС в Перу се опитват да водят преговори да бъдат пуснати полети на европейски компании до Перу за прибирането на туристите.</w:t>
            </w:r>
          </w:p>
        </w:tc>
      </w:tr>
      <w:tr w:rsidR="009C5140" w:rsidRPr="007A71E0" w14:paraId="01D59DC4" w14:textId="77777777" w:rsidTr="0091361F">
        <w:trPr>
          <w:trHeight w:val="618"/>
        </w:trPr>
        <w:tc>
          <w:tcPr>
            <w:tcW w:w="3544" w:type="dxa"/>
          </w:tcPr>
          <w:p w14:paraId="5E665D04" w14:textId="77777777" w:rsidR="009C5140" w:rsidRPr="00891234" w:rsidRDefault="009C5140" w:rsidP="00891234">
            <w:pPr>
              <w:spacing w:before="120" w:after="120"/>
              <w:rPr>
                <w:rFonts w:ascii="Cambria" w:hAnsi="Cambria"/>
              </w:rPr>
            </w:pPr>
            <w:r w:rsidRPr="00891234">
              <w:rPr>
                <w:rFonts w:ascii="Cambria" w:hAnsi="Cambria"/>
              </w:rPr>
              <w:t>Въведени карантинни / ограничителни мерки за гражданите</w:t>
            </w:r>
          </w:p>
        </w:tc>
        <w:tc>
          <w:tcPr>
            <w:tcW w:w="8061" w:type="dxa"/>
          </w:tcPr>
          <w:p w14:paraId="180B3AA6" w14:textId="77777777" w:rsidR="009C5140" w:rsidRPr="00891234" w:rsidRDefault="009C5140" w:rsidP="00891234">
            <w:pPr>
              <w:spacing w:before="120" w:after="120"/>
              <w:rPr>
                <w:rFonts w:ascii="Cambria" w:hAnsi="Cambria"/>
              </w:rPr>
            </w:pPr>
            <w:r w:rsidRPr="00891234">
              <w:rPr>
                <w:rFonts w:ascii="Cambria" w:hAnsi="Cambria"/>
              </w:rPr>
              <w:t>Всички лица, пристигащи от Испания, Франция, Китай и Италия ще бъдат поставяни под домашна изолация.</w:t>
            </w:r>
          </w:p>
        </w:tc>
      </w:tr>
      <w:tr w:rsidR="009C5140" w:rsidRPr="007A71E0" w14:paraId="6BD049E3" w14:textId="77777777" w:rsidTr="0091361F">
        <w:trPr>
          <w:trHeight w:val="870"/>
        </w:trPr>
        <w:tc>
          <w:tcPr>
            <w:tcW w:w="3544" w:type="dxa"/>
          </w:tcPr>
          <w:p w14:paraId="7B12292A" w14:textId="77777777" w:rsidR="009C5140" w:rsidRPr="00891234" w:rsidRDefault="009C5140" w:rsidP="00891234">
            <w:pPr>
              <w:spacing w:before="120" w:after="120"/>
              <w:rPr>
                <w:rFonts w:ascii="Cambria" w:hAnsi="Cambria"/>
              </w:rPr>
            </w:pPr>
            <w:r w:rsidRPr="00891234">
              <w:rPr>
                <w:rFonts w:ascii="Cambria" w:hAnsi="Cambria"/>
              </w:rPr>
              <w:lastRenderedPageBreak/>
              <w:t>Въведени ограничения/забрани за вносителите/износителите на стоки и услуги</w:t>
            </w:r>
          </w:p>
        </w:tc>
        <w:tc>
          <w:tcPr>
            <w:tcW w:w="8061" w:type="dxa"/>
          </w:tcPr>
          <w:p w14:paraId="02C21C9C" w14:textId="77777777" w:rsidR="009C5140" w:rsidRPr="00891234" w:rsidRDefault="009C5140" w:rsidP="00891234">
            <w:pPr>
              <w:spacing w:before="120" w:after="120"/>
              <w:rPr>
                <w:rFonts w:ascii="Cambria" w:hAnsi="Cambria"/>
              </w:rPr>
            </w:pPr>
            <w:r w:rsidRPr="00891234">
              <w:rPr>
                <w:rFonts w:ascii="Cambria" w:hAnsi="Cambria"/>
              </w:rPr>
              <w:t>За момента няма ограничения за стоки и услуги</w:t>
            </w:r>
          </w:p>
        </w:tc>
      </w:tr>
      <w:tr w:rsidR="009C5140" w:rsidRPr="007A71E0" w14:paraId="4AD8B44A" w14:textId="77777777" w:rsidTr="00B303CF">
        <w:trPr>
          <w:trHeight w:val="483"/>
        </w:trPr>
        <w:tc>
          <w:tcPr>
            <w:tcW w:w="11605" w:type="dxa"/>
            <w:gridSpan w:val="2"/>
            <w:shd w:val="clear" w:color="auto" w:fill="D9D9D9" w:themeFill="background1" w:themeFillShade="D9"/>
          </w:tcPr>
          <w:p w14:paraId="1B273994" w14:textId="764978D0"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САЩ (Вашингтон)</w:t>
            </w:r>
          </w:p>
        </w:tc>
      </w:tr>
      <w:tr w:rsidR="009C5140" w:rsidRPr="007A71E0" w14:paraId="696C3C45" w14:textId="77777777" w:rsidTr="0091361F">
        <w:trPr>
          <w:trHeight w:val="636"/>
        </w:trPr>
        <w:tc>
          <w:tcPr>
            <w:tcW w:w="3544" w:type="dxa"/>
          </w:tcPr>
          <w:p w14:paraId="7689465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6FC82C12" w14:textId="77777777" w:rsidR="009C5140" w:rsidRPr="007A71E0" w:rsidRDefault="009C5140" w:rsidP="009C5140">
            <w:pPr>
              <w:spacing w:line="240" w:lineRule="atLeast"/>
              <w:jc w:val="both"/>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t>Забранено е влизането на чужди граждани, които в последните 14 дни преди това са пребивавали или са преминавали транзитно през Китай, Иран, Великобритания (без отвъдморските й територии), Ирландия, Австрия, Белгия, Чешката република, Дания, Естония, Финландия, Франция, Германия, Гърция, Унгария, Исландия, Италия, Латвия, Лихтенщайн, Литва, Люксембург, Малта, Нидерландия, Норвегия, Полша, Португалия, Словакия, Словения, Испания, Швеция или Швейцария.</w:t>
            </w:r>
          </w:p>
          <w:p w14:paraId="6D4FB15D" w14:textId="77777777" w:rsidR="009C5140" w:rsidRPr="007A71E0" w:rsidRDefault="009C5140" w:rsidP="009C5140">
            <w:pPr>
              <w:spacing w:line="240" w:lineRule="atLeast"/>
              <w:jc w:val="both"/>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t>Забраната не засяга притежателите на „зелена карта“ и техните съпрузи/съпруги;  притежателите на визи тип А-1, А-2, С-2, С-3, Е-1, G-1, G-2, G-3, G-4, от NATO-1 до NATO-4 и NATO-6; съпруги/съпрузи на американски граждани, и т.н.</w:t>
            </w:r>
          </w:p>
          <w:p w14:paraId="25541C52" w14:textId="77777777" w:rsidR="009C5140" w:rsidRPr="007A71E0" w:rsidRDefault="009C5140" w:rsidP="009C5140">
            <w:pPr>
              <w:spacing w:line="240" w:lineRule="atLeast"/>
              <w:jc w:val="both"/>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t>Сухопътните граници с Канада и Мексико са затворени за изходящи пътувания, които не са с висока необходимост или важност (nonessential travel). Канада, от своя страна, не допуска влизане на други чужди граждани, освен на САЩ.</w:t>
            </w:r>
          </w:p>
          <w:p w14:paraId="0B5C27B7" w14:textId="4E44603B" w:rsidR="009C5140" w:rsidRPr="007A71E0" w:rsidRDefault="009C5140" w:rsidP="009C5140">
            <w:pPr>
              <w:rPr>
                <w:rFonts w:ascii="Cambria" w:hAnsi="Cambria"/>
                <w:sz w:val="24"/>
                <w:szCs w:val="24"/>
              </w:rPr>
            </w:pPr>
          </w:p>
        </w:tc>
      </w:tr>
      <w:tr w:rsidR="009C5140" w:rsidRPr="007A71E0" w14:paraId="252A760D" w14:textId="77777777" w:rsidTr="0091361F">
        <w:trPr>
          <w:trHeight w:val="871"/>
        </w:trPr>
        <w:tc>
          <w:tcPr>
            <w:tcW w:w="3544" w:type="dxa"/>
          </w:tcPr>
          <w:p w14:paraId="7851040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6E61FCF5" w14:textId="77777777" w:rsidR="009C5140" w:rsidRPr="007A71E0" w:rsidRDefault="009C5140" w:rsidP="009C5140">
            <w:pPr>
              <w:spacing w:line="240" w:lineRule="atLeast"/>
              <w:jc w:val="both"/>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t>Международните летища все още са отворени за изходящ трафик.</w:t>
            </w:r>
          </w:p>
          <w:p w14:paraId="40323246" w14:textId="77777777" w:rsidR="009C5140" w:rsidRPr="007A71E0" w:rsidRDefault="009C5140" w:rsidP="009C5140">
            <w:pPr>
              <w:spacing w:line="240" w:lineRule="atLeast"/>
              <w:jc w:val="both"/>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t>Входящият трафик от държавите от Шенген, Великобритания или Ирландия се пренасочва към едно от следните 13 летища, за задължителен скрининг на пътниците:</w:t>
            </w:r>
          </w:p>
          <w:p w14:paraId="60BF773A"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Boston-Logan International Airport (BOS), Massachusetts</w:t>
            </w:r>
          </w:p>
          <w:p w14:paraId="2C4DD712"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Chicago O’Hare International Airport (ORD), Illinois</w:t>
            </w:r>
          </w:p>
          <w:p w14:paraId="41408FB3"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Dallas/Fort Worth International Airport (DFW), Texas</w:t>
            </w:r>
          </w:p>
          <w:p w14:paraId="64D5AEC6"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Detroit Metropolitan Airport (DTW), Michigan</w:t>
            </w:r>
          </w:p>
          <w:p w14:paraId="749EDF95"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Daniel K. Inouye International Airport (HNL), Hawaii</w:t>
            </w:r>
          </w:p>
          <w:p w14:paraId="0DF4486D"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Hartsfield-Jackson Atlanta International Airport (ATL), Georgia</w:t>
            </w:r>
          </w:p>
          <w:p w14:paraId="6F8B2349"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John F. Kennedy International Airport (JFK), New York</w:t>
            </w:r>
          </w:p>
          <w:p w14:paraId="47D58F5F"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Los Angeles International Airport, (LAX), California</w:t>
            </w:r>
          </w:p>
          <w:p w14:paraId="66EA000F"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Miami International Airport (MIA), Florida</w:t>
            </w:r>
          </w:p>
          <w:p w14:paraId="3A112367"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Newark Liberty International Airport (EWR), New Jersey</w:t>
            </w:r>
          </w:p>
          <w:p w14:paraId="3E880C19"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San Francisco International Airport (SFO), California</w:t>
            </w:r>
          </w:p>
          <w:p w14:paraId="0444E138"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Seattle-Tacoma International Airport (SEA), Washington</w:t>
            </w:r>
          </w:p>
          <w:p w14:paraId="6180D56B" w14:textId="77777777" w:rsidR="009C5140" w:rsidRPr="007A71E0" w:rsidRDefault="009C5140" w:rsidP="009C5140">
            <w:pPr>
              <w:spacing w:line="240" w:lineRule="atLeast"/>
              <w:ind w:left="720" w:hanging="360"/>
              <w:jc w:val="both"/>
              <w:rPr>
                <w:rFonts w:ascii="Cambria" w:eastAsia="Times New Roman" w:hAnsi="Cambria" w:cs="Calibri"/>
                <w:color w:val="000000"/>
                <w:sz w:val="24"/>
                <w:szCs w:val="24"/>
                <w:lang w:eastAsia="bg-BG"/>
              </w:rPr>
            </w:pPr>
            <w:r w:rsidRPr="007A71E0">
              <w:rPr>
                <w:rFonts w:ascii="Cambria" w:eastAsia="Times New Roman" w:hAnsi="Cambria" w:cs="Calibri"/>
                <w:color w:val="000000"/>
                <w:sz w:val="24"/>
                <w:szCs w:val="24"/>
                <w:lang w:eastAsia="bg-BG"/>
              </w:rPr>
              <w:t>     Washington-Dulles International Airport (IAD), Virginia</w:t>
            </w:r>
          </w:p>
          <w:p w14:paraId="26884CEE" w14:textId="77777777" w:rsidR="009C5140" w:rsidRPr="007A71E0" w:rsidRDefault="009C5140" w:rsidP="009C5140">
            <w:pPr>
              <w:spacing w:line="240" w:lineRule="atLeast"/>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t> </w:t>
            </w:r>
          </w:p>
          <w:p w14:paraId="55FBFEE2" w14:textId="77777777" w:rsidR="009C5140" w:rsidRPr="007A71E0" w:rsidRDefault="009C5140" w:rsidP="009C5140">
            <w:pPr>
              <w:spacing w:line="240" w:lineRule="atLeast"/>
              <w:jc w:val="both"/>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t>Департаментът по вътрешна сигурност е издал нареждане за допускане до територията на САЩ на всички пътници на круизни кораби, които имат необходимост от трансферен полет до своята държава. Мярката е в сила до 28 март.</w:t>
            </w:r>
          </w:p>
          <w:p w14:paraId="3F6DF553" w14:textId="77777777" w:rsidR="009C5140" w:rsidRPr="007A71E0" w:rsidRDefault="009C5140" w:rsidP="009C5140">
            <w:pPr>
              <w:spacing w:line="240" w:lineRule="atLeast"/>
              <w:jc w:val="both"/>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t>В пристанището на Сан Хуан, Пуерто Рико, не се допускат круизни кораби.</w:t>
            </w:r>
          </w:p>
          <w:p w14:paraId="01E40F45" w14:textId="26CF400B" w:rsidR="009C5140" w:rsidRPr="007A71E0" w:rsidRDefault="009C5140" w:rsidP="009C5140">
            <w:pPr>
              <w:spacing w:before="120" w:after="120"/>
              <w:rPr>
                <w:rFonts w:ascii="Cambria" w:hAnsi="Cambria"/>
                <w:sz w:val="24"/>
                <w:szCs w:val="24"/>
              </w:rPr>
            </w:pPr>
          </w:p>
        </w:tc>
      </w:tr>
      <w:tr w:rsidR="009C5140" w:rsidRPr="007A71E0" w14:paraId="794A6B55" w14:textId="77777777" w:rsidTr="0091361F">
        <w:trPr>
          <w:trHeight w:val="922"/>
        </w:trPr>
        <w:tc>
          <w:tcPr>
            <w:tcW w:w="3544" w:type="dxa"/>
          </w:tcPr>
          <w:p w14:paraId="68FF9C1A"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Предложения за алтернативни маршрути за завръщане в България (отворени ГКПП към съседни </w:t>
            </w:r>
            <w:r w:rsidRPr="007A71E0">
              <w:rPr>
                <w:rFonts w:ascii="Cambria" w:hAnsi="Cambria"/>
                <w:sz w:val="24"/>
                <w:szCs w:val="24"/>
              </w:rPr>
              <w:lastRenderedPageBreak/>
              <w:t>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14675E32" w14:textId="77777777" w:rsidR="009C5140" w:rsidRPr="007A71E0" w:rsidRDefault="009C5140" w:rsidP="009C5140">
            <w:pPr>
              <w:spacing w:line="240" w:lineRule="atLeast"/>
              <w:jc w:val="both"/>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lastRenderedPageBreak/>
              <w:t>Сухопътните граници с Канада и Мексико са затворени за пътувания, които не са с висока необходимост или важност (nonessential travel).</w:t>
            </w:r>
          </w:p>
          <w:p w14:paraId="5C9552EB" w14:textId="77777777" w:rsidR="009C5140" w:rsidRPr="007A71E0" w:rsidRDefault="009C5140" w:rsidP="009C5140">
            <w:pPr>
              <w:spacing w:line="240" w:lineRule="atLeast"/>
              <w:jc w:val="both"/>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lastRenderedPageBreak/>
              <w:t>Пътуванията в посока България със самолети или кораби са все още възможни, доколкото не всички  авио или круизни компании са преустановили работа.</w:t>
            </w:r>
          </w:p>
          <w:p w14:paraId="679AE865" w14:textId="77777777" w:rsidR="009C5140" w:rsidRPr="007A71E0" w:rsidRDefault="009C5140" w:rsidP="009C5140">
            <w:pPr>
              <w:spacing w:line="240" w:lineRule="atLeast"/>
              <w:jc w:val="both"/>
              <w:rPr>
                <w:rFonts w:ascii="Cambria" w:eastAsia="Times New Roman" w:hAnsi="Cambria" w:cs="Times New Roman"/>
                <w:color w:val="000000"/>
                <w:sz w:val="24"/>
                <w:szCs w:val="24"/>
                <w:lang w:eastAsia="bg-BG"/>
              </w:rPr>
            </w:pPr>
            <w:r w:rsidRPr="007A71E0">
              <w:rPr>
                <w:rFonts w:ascii="Cambria" w:eastAsia="Times New Roman" w:hAnsi="Cambria" w:cs="Times New Roman"/>
                <w:color w:val="000000"/>
                <w:sz w:val="24"/>
                <w:szCs w:val="24"/>
                <w:lang w:eastAsia="bg-BG"/>
              </w:rPr>
              <w:t>Препоръчваме директен контакт с авиокомпаниите при необходимост от презаверяване на билети или получаване на актуална информация за конкретен полет.</w:t>
            </w:r>
          </w:p>
          <w:p w14:paraId="311477F3" w14:textId="78694718" w:rsidR="009C5140" w:rsidRPr="007A71E0" w:rsidRDefault="009C5140" w:rsidP="009C5140">
            <w:pPr>
              <w:spacing w:before="120" w:after="120"/>
              <w:rPr>
                <w:rFonts w:ascii="Cambria" w:hAnsi="Cambria"/>
                <w:sz w:val="24"/>
                <w:szCs w:val="24"/>
              </w:rPr>
            </w:pPr>
          </w:p>
        </w:tc>
      </w:tr>
      <w:tr w:rsidR="009C5140" w:rsidRPr="007A71E0" w14:paraId="68B9E28E" w14:textId="77777777" w:rsidTr="0091361F">
        <w:trPr>
          <w:trHeight w:val="618"/>
        </w:trPr>
        <w:tc>
          <w:tcPr>
            <w:tcW w:w="3544" w:type="dxa"/>
          </w:tcPr>
          <w:p w14:paraId="370495B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Въведени карантинни / ограничителни мерки за гражданите</w:t>
            </w:r>
          </w:p>
        </w:tc>
        <w:tc>
          <w:tcPr>
            <w:tcW w:w="8061" w:type="dxa"/>
          </w:tcPr>
          <w:p w14:paraId="2EFE3166" w14:textId="6627206B" w:rsidR="009C5140" w:rsidRPr="007A71E0" w:rsidRDefault="00891234" w:rsidP="00891234">
            <w:pPr>
              <w:pStyle w:val="NormalWeb"/>
              <w:rPr>
                <w:rFonts w:ascii="Cambria" w:eastAsiaTheme="minorHAnsi" w:hAnsi="Cambria" w:cstheme="minorBidi"/>
                <w:lang w:val="bg-BG"/>
              </w:rPr>
            </w:pPr>
            <w:r>
              <w:rPr>
                <w:rFonts w:ascii="Cambria" w:hAnsi="Cambria"/>
                <w:color w:val="000000"/>
                <w:lang w:val="bg-BG"/>
              </w:rPr>
              <w:t>Н</w:t>
            </w:r>
            <w:r w:rsidR="009C5140" w:rsidRPr="007A71E0">
              <w:rPr>
                <w:rFonts w:ascii="Cambria" w:hAnsi="Cambria"/>
                <w:color w:val="000000"/>
                <w:lang w:val="bg-BG"/>
              </w:rPr>
              <w:t xml:space="preserve">а цялата територия на страната </w:t>
            </w:r>
            <w:r>
              <w:rPr>
                <w:rFonts w:ascii="Cambria" w:hAnsi="Cambria"/>
                <w:color w:val="000000"/>
                <w:lang w:val="bg-BG"/>
              </w:rPr>
              <w:t>е</w:t>
            </w:r>
            <w:r w:rsidR="009C5140" w:rsidRPr="007A71E0">
              <w:rPr>
                <w:rFonts w:ascii="Cambria" w:hAnsi="Cambria"/>
                <w:color w:val="000000"/>
                <w:lang w:val="bg-BG"/>
              </w:rPr>
              <w:t xml:space="preserve"> обявено извънредно положение</w:t>
            </w:r>
            <w:r w:rsidR="009C5140" w:rsidRPr="007A71E0">
              <w:rPr>
                <w:rStyle w:val="table0020gridchar"/>
                <w:rFonts w:ascii="Cambria" w:hAnsi="Cambria"/>
                <w:color w:val="000000"/>
                <w:lang w:val="bg-BG"/>
              </w:rPr>
              <w:t>. Мярката не води автоматично до налагане на ограничения за влизане на чужденци или затваряне на граничните пунктове. Карантинни мерки са въведени на местно ниво, в отделни малки райони.</w:t>
            </w:r>
          </w:p>
        </w:tc>
      </w:tr>
      <w:tr w:rsidR="009C5140" w:rsidRPr="007A71E0" w14:paraId="4FE90EFB" w14:textId="77777777" w:rsidTr="0091361F">
        <w:trPr>
          <w:trHeight w:val="870"/>
        </w:trPr>
        <w:tc>
          <w:tcPr>
            <w:tcW w:w="3544" w:type="dxa"/>
          </w:tcPr>
          <w:p w14:paraId="3E354CE2"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1DD35824" w14:textId="61E71AFC" w:rsidR="009C5140" w:rsidRPr="007A71E0" w:rsidRDefault="009C5140" w:rsidP="009C5140">
            <w:pPr>
              <w:spacing w:before="120" w:after="120"/>
              <w:rPr>
                <w:rFonts w:ascii="Cambria" w:hAnsi="Cambria"/>
                <w:sz w:val="24"/>
                <w:szCs w:val="24"/>
              </w:rPr>
            </w:pPr>
            <w:r w:rsidRPr="007A71E0">
              <w:rPr>
                <w:rFonts w:ascii="Cambria" w:hAnsi="Cambria"/>
                <w:color w:val="000000"/>
                <w:sz w:val="24"/>
                <w:szCs w:val="24"/>
              </w:rPr>
              <w:t>Не </w:t>
            </w:r>
            <w:r w:rsidRPr="007A71E0">
              <w:rPr>
                <w:rStyle w:val="table0020gridchar"/>
                <w:rFonts w:ascii="Cambria" w:hAnsi="Cambria"/>
                <w:color w:val="000000"/>
                <w:sz w:val="24"/>
                <w:szCs w:val="24"/>
              </w:rPr>
              <w:t>e известно да са предприети специални мерки, предизвикани от разпространението на COVID-19.</w:t>
            </w:r>
          </w:p>
        </w:tc>
      </w:tr>
      <w:tr w:rsidR="009C5140" w:rsidRPr="007A71E0" w14:paraId="780FD5B6" w14:textId="77777777" w:rsidTr="00B303CF">
        <w:trPr>
          <w:trHeight w:val="483"/>
        </w:trPr>
        <w:tc>
          <w:tcPr>
            <w:tcW w:w="11605" w:type="dxa"/>
            <w:gridSpan w:val="2"/>
            <w:shd w:val="clear" w:color="auto" w:fill="D9D9D9" w:themeFill="background1" w:themeFillShade="D9"/>
          </w:tcPr>
          <w:p w14:paraId="293F2F8C" w14:textId="25B83DDD"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Суринам</w:t>
            </w:r>
          </w:p>
        </w:tc>
      </w:tr>
      <w:tr w:rsidR="009C5140" w:rsidRPr="007A71E0" w14:paraId="6084292C" w14:textId="77777777" w:rsidTr="0091361F">
        <w:trPr>
          <w:trHeight w:val="636"/>
        </w:trPr>
        <w:tc>
          <w:tcPr>
            <w:tcW w:w="3544" w:type="dxa"/>
          </w:tcPr>
          <w:p w14:paraId="1286AEBE"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53EA59CE" w14:textId="45389EDF"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Контрол на входните пунктове на страната. Суринам затваря границите си. От 14 март пътници от страни с огнища на </w:t>
            </w:r>
            <w:r w:rsidRPr="007A71E0">
              <w:rPr>
                <w:rFonts w:ascii="Cambria" w:hAnsi="Cambria"/>
                <w:sz w:val="24"/>
                <w:szCs w:val="24"/>
                <w:lang w:val="pt-BR"/>
              </w:rPr>
              <w:t>COVID</w:t>
            </w:r>
            <w:r w:rsidRPr="007A71E0">
              <w:rPr>
                <w:rFonts w:ascii="Cambria" w:hAnsi="Cambria"/>
                <w:sz w:val="24"/>
                <w:szCs w:val="24"/>
              </w:rPr>
              <w:t xml:space="preserve">-19 няма да бъдат допускани на територията на Суринам за период от 30 дни. </w:t>
            </w:r>
          </w:p>
        </w:tc>
      </w:tr>
      <w:tr w:rsidR="009C5140" w:rsidRPr="007A71E0" w14:paraId="34D794FB" w14:textId="77777777" w:rsidTr="0091361F">
        <w:trPr>
          <w:trHeight w:val="871"/>
        </w:trPr>
        <w:tc>
          <w:tcPr>
            <w:tcW w:w="3544" w:type="dxa"/>
          </w:tcPr>
          <w:p w14:paraId="492C680F"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2833A229" w14:textId="77777777" w:rsidR="009C5140" w:rsidRPr="007A71E0" w:rsidRDefault="009C5140" w:rsidP="009C5140">
            <w:pPr>
              <w:spacing w:before="120" w:after="120"/>
              <w:jc w:val="center"/>
              <w:rPr>
                <w:rFonts w:ascii="Cambria" w:hAnsi="Cambria"/>
                <w:sz w:val="24"/>
                <w:szCs w:val="24"/>
              </w:rPr>
            </w:pPr>
          </w:p>
          <w:p w14:paraId="5FE0CDDE" w14:textId="77777777" w:rsidR="009C5140" w:rsidRPr="007A71E0" w:rsidRDefault="009C5140" w:rsidP="009C5140">
            <w:pPr>
              <w:spacing w:before="120" w:after="120"/>
              <w:jc w:val="center"/>
              <w:rPr>
                <w:rFonts w:ascii="Cambria" w:hAnsi="Cambria"/>
                <w:sz w:val="24"/>
                <w:szCs w:val="24"/>
              </w:rPr>
            </w:pPr>
          </w:p>
          <w:p w14:paraId="5258D45B" w14:textId="4E46A8B8" w:rsidR="009C5140" w:rsidRPr="007A71E0" w:rsidRDefault="009C5140" w:rsidP="009C5140">
            <w:pPr>
              <w:spacing w:before="120" w:after="120"/>
              <w:rPr>
                <w:rFonts w:ascii="Cambria" w:hAnsi="Cambria"/>
                <w:sz w:val="24"/>
                <w:szCs w:val="24"/>
              </w:rPr>
            </w:pPr>
            <w:r w:rsidRPr="007A71E0">
              <w:rPr>
                <w:rFonts w:ascii="Cambria" w:hAnsi="Cambria"/>
                <w:sz w:val="24"/>
                <w:szCs w:val="24"/>
              </w:rPr>
              <w:t>-</w:t>
            </w:r>
          </w:p>
        </w:tc>
      </w:tr>
      <w:tr w:rsidR="009C5140" w:rsidRPr="007A71E0" w14:paraId="348C666F" w14:textId="77777777" w:rsidTr="0091361F">
        <w:trPr>
          <w:trHeight w:val="922"/>
        </w:trPr>
        <w:tc>
          <w:tcPr>
            <w:tcW w:w="3544" w:type="dxa"/>
          </w:tcPr>
          <w:p w14:paraId="4D7B269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08836A29" w14:textId="6DF5DB97" w:rsidR="009C5140" w:rsidRPr="007A71E0" w:rsidRDefault="009C5140" w:rsidP="009C5140">
            <w:pPr>
              <w:spacing w:before="120" w:after="120"/>
              <w:rPr>
                <w:rFonts w:ascii="Cambria" w:hAnsi="Cambria" w:cs="Times New Roman"/>
                <w:sz w:val="24"/>
                <w:szCs w:val="24"/>
              </w:rPr>
            </w:pPr>
            <w:r w:rsidRPr="007A71E0">
              <w:rPr>
                <w:rFonts w:ascii="Cambria" w:hAnsi="Cambria" w:cs="Times New Roman"/>
                <w:sz w:val="24"/>
                <w:szCs w:val="24"/>
              </w:rPr>
              <w:t>Все още се изпълняват полети до Европа.</w:t>
            </w:r>
          </w:p>
        </w:tc>
      </w:tr>
      <w:tr w:rsidR="009C5140" w:rsidRPr="007A71E0" w14:paraId="0DCDC1AB" w14:textId="77777777" w:rsidTr="0091361F">
        <w:trPr>
          <w:trHeight w:val="618"/>
        </w:trPr>
        <w:tc>
          <w:tcPr>
            <w:tcW w:w="3544" w:type="dxa"/>
          </w:tcPr>
          <w:p w14:paraId="09428B5E"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739EE9DE" w14:textId="77777777" w:rsidR="009C5140" w:rsidRPr="007A71E0" w:rsidRDefault="009C5140" w:rsidP="009C5140">
            <w:pPr>
              <w:spacing w:before="120" w:after="120"/>
              <w:rPr>
                <w:rFonts w:ascii="Cambria" w:hAnsi="Cambria"/>
                <w:sz w:val="24"/>
                <w:szCs w:val="24"/>
              </w:rPr>
            </w:pPr>
          </w:p>
          <w:p w14:paraId="06D0A81B" w14:textId="327EE7AE" w:rsidR="009C5140" w:rsidRPr="007A71E0" w:rsidRDefault="009C5140" w:rsidP="009C5140">
            <w:pPr>
              <w:spacing w:before="120" w:after="120"/>
              <w:rPr>
                <w:rFonts w:ascii="Cambria" w:hAnsi="Cambria"/>
                <w:sz w:val="24"/>
                <w:szCs w:val="24"/>
              </w:rPr>
            </w:pPr>
            <w:r w:rsidRPr="007A71E0">
              <w:rPr>
                <w:rFonts w:ascii="Cambria" w:hAnsi="Cambria"/>
                <w:sz w:val="24"/>
                <w:szCs w:val="24"/>
              </w:rPr>
              <w:t>-</w:t>
            </w:r>
          </w:p>
        </w:tc>
      </w:tr>
      <w:tr w:rsidR="009C5140" w:rsidRPr="007A71E0" w14:paraId="14B2A8D2" w14:textId="77777777" w:rsidTr="0091361F">
        <w:trPr>
          <w:trHeight w:val="870"/>
        </w:trPr>
        <w:tc>
          <w:tcPr>
            <w:tcW w:w="3544" w:type="dxa"/>
          </w:tcPr>
          <w:p w14:paraId="298B76E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665CE463" w14:textId="498AC5C4" w:rsidR="009C5140" w:rsidRPr="007A71E0" w:rsidRDefault="009C5140" w:rsidP="009C5140">
            <w:pPr>
              <w:spacing w:before="120" w:after="120"/>
              <w:rPr>
                <w:rFonts w:ascii="Cambria" w:hAnsi="Cambria"/>
                <w:sz w:val="24"/>
                <w:szCs w:val="24"/>
              </w:rPr>
            </w:pPr>
            <w:r w:rsidRPr="007A71E0">
              <w:rPr>
                <w:rFonts w:ascii="Cambria" w:hAnsi="Cambria"/>
                <w:sz w:val="24"/>
                <w:szCs w:val="24"/>
              </w:rPr>
              <w:t>За момента няма ограничения за стоки и услуги</w:t>
            </w:r>
          </w:p>
        </w:tc>
      </w:tr>
      <w:tr w:rsidR="009C5140" w:rsidRPr="007A71E0" w14:paraId="6230A8F8" w14:textId="77777777" w:rsidTr="00B303CF">
        <w:trPr>
          <w:trHeight w:val="350"/>
        </w:trPr>
        <w:tc>
          <w:tcPr>
            <w:tcW w:w="11605" w:type="dxa"/>
            <w:gridSpan w:val="2"/>
            <w:shd w:val="clear" w:color="auto" w:fill="D9D9D9" w:themeFill="background1" w:themeFillShade="D9"/>
          </w:tcPr>
          <w:p w14:paraId="7E5A1DA8" w14:textId="19F6EBA0"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Хондурас</w:t>
            </w:r>
          </w:p>
        </w:tc>
      </w:tr>
      <w:tr w:rsidR="009C5140" w:rsidRPr="007A71E0" w14:paraId="67BD0AD0" w14:textId="77777777" w:rsidTr="0091361F">
        <w:trPr>
          <w:trHeight w:val="636"/>
        </w:trPr>
        <w:tc>
          <w:tcPr>
            <w:tcW w:w="3544" w:type="dxa"/>
            <w:tcBorders>
              <w:right w:val="double" w:sz="4" w:space="0" w:color="auto"/>
            </w:tcBorders>
          </w:tcPr>
          <w:p w14:paraId="7FCF248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 xml:space="preserve">Въведени мерки по отношение режима на влизане и излизане </w:t>
            </w:r>
          </w:p>
        </w:tc>
        <w:tc>
          <w:tcPr>
            <w:tcW w:w="8061" w:type="dxa"/>
            <w:tcBorders>
              <w:top w:val="double" w:sz="4" w:space="0" w:color="auto"/>
              <w:left w:val="double" w:sz="4" w:space="0" w:color="auto"/>
              <w:bottom w:val="double" w:sz="4" w:space="0" w:color="auto"/>
              <w:right w:val="double" w:sz="4" w:space="0" w:color="auto"/>
            </w:tcBorders>
          </w:tcPr>
          <w:p w14:paraId="69A4B575" w14:textId="77777777" w:rsidR="009C5140" w:rsidRDefault="009C5140" w:rsidP="009C5140">
            <w:pPr>
              <w:jc w:val="both"/>
              <w:rPr>
                <w:rFonts w:ascii="Cambria" w:hAnsi="Cambria"/>
                <w:b/>
                <w:lang w:eastAsia="es-MX"/>
              </w:rPr>
            </w:pPr>
            <w:r>
              <w:rPr>
                <w:rFonts w:ascii="Cambria" w:hAnsi="Cambria"/>
                <w:b/>
                <w:lang w:eastAsia="es-MX"/>
              </w:rPr>
              <w:t xml:space="preserve">Полицейският час е продължен до 17.05.2020 г. като в зависимост от развитието на епидемиологичната обстановка може да бъде удължен отново. </w:t>
            </w:r>
          </w:p>
          <w:p w14:paraId="6ED227D6" w14:textId="77777777" w:rsidR="009C5140" w:rsidRDefault="009C5140" w:rsidP="009C5140">
            <w:pPr>
              <w:jc w:val="both"/>
              <w:rPr>
                <w:rFonts w:ascii="Cambria" w:hAnsi="Cambria"/>
                <w:lang w:eastAsia="es-MX"/>
              </w:rPr>
            </w:pPr>
            <w:r>
              <w:rPr>
                <w:rFonts w:ascii="Cambria" w:hAnsi="Cambria"/>
                <w:lang w:eastAsia="es-MX"/>
              </w:rPr>
              <w:t>Затворени са сухопътните, морските и въздушните граници на Хондурас.</w:t>
            </w:r>
          </w:p>
          <w:p w14:paraId="0F4F30E2" w14:textId="77777777" w:rsidR="009C5140" w:rsidRDefault="009C5140" w:rsidP="009C5140">
            <w:pPr>
              <w:jc w:val="both"/>
              <w:rPr>
                <w:rFonts w:ascii="Cambria" w:hAnsi="Cambria"/>
                <w:lang w:eastAsia="es-MX"/>
              </w:rPr>
            </w:pPr>
            <w:r>
              <w:rPr>
                <w:rFonts w:ascii="Cambria" w:hAnsi="Cambria"/>
                <w:lang w:eastAsia="es-MX"/>
              </w:rPr>
              <w:t xml:space="preserve">Преустановени са международните и вътрешните полети, автобусните линии и фериботите. </w:t>
            </w:r>
          </w:p>
          <w:p w14:paraId="48B87714" w14:textId="6C13168E" w:rsidR="009C5140" w:rsidRPr="005C296A" w:rsidRDefault="009C5140" w:rsidP="009C5140">
            <w:pPr>
              <w:spacing w:before="120" w:after="120"/>
              <w:rPr>
                <w:rFonts w:ascii="Cambria" w:hAnsi="Cambria"/>
                <w:bCs/>
                <w:sz w:val="24"/>
                <w:szCs w:val="24"/>
              </w:rPr>
            </w:pPr>
            <w:r>
              <w:rPr>
                <w:rFonts w:ascii="Cambria" w:hAnsi="Cambria"/>
                <w:lang w:eastAsia="es-MX"/>
              </w:rPr>
              <w:t>Излизането от страната става само с разрешение на миграционните служби, което се получава след доказване на наличие на осигурен полет и валиден паспорт.</w:t>
            </w:r>
          </w:p>
        </w:tc>
      </w:tr>
      <w:tr w:rsidR="009C5140" w:rsidRPr="007A71E0" w14:paraId="51DDDEFC" w14:textId="77777777" w:rsidTr="0091361F">
        <w:trPr>
          <w:trHeight w:val="871"/>
        </w:trPr>
        <w:tc>
          <w:tcPr>
            <w:tcW w:w="3544" w:type="dxa"/>
            <w:tcBorders>
              <w:right w:val="double" w:sz="4" w:space="0" w:color="auto"/>
            </w:tcBorders>
          </w:tcPr>
          <w:p w14:paraId="5A54B18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Borders>
              <w:top w:val="double" w:sz="4" w:space="0" w:color="auto"/>
              <w:left w:val="double" w:sz="4" w:space="0" w:color="auto"/>
              <w:bottom w:val="double" w:sz="4" w:space="0" w:color="auto"/>
              <w:right w:val="double" w:sz="4" w:space="0" w:color="auto"/>
            </w:tcBorders>
          </w:tcPr>
          <w:p w14:paraId="7E2AFAA1" w14:textId="675ADF9C" w:rsidR="009C5140" w:rsidRPr="005C296A" w:rsidRDefault="009C5140" w:rsidP="009C5140">
            <w:pPr>
              <w:spacing w:before="120" w:after="120"/>
              <w:rPr>
                <w:rFonts w:ascii="Cambria" w:hAnsi="Cambria"/>
                <w:bCs/>
                <w:sz w:val="24"/>
                <w:szCs w:val="24"/>
              </w:rPr>
            </w:pPr>
            <w:r>
              <w:rPr>
                <w:rFonts w:ascii="Cambria" w:hAnsi="Cambria"/>
                <w:lang w:eastAsia="es-MX"/>
              </w:rPr>
              <w:t>Въведена е забрана за влизане в страната на всички транспортни средства, без пренасящите товари и стоки.</w:t>
            </w:r>
          </w:p>
        </w:tc>
      </w:tr>
      <w:tr w:rsidR="009C5140" w:rsidRPr="007A71E0" w14:paraId="4599DBBB" w14:textId="77777777" w:rsidTr="0091361F">
        <w:trPr>
          <w:trHeight w:val="922"/>
        </w:trPr>
        <w:tc>
          <w:tcPr>
            <w:tcW w:w="3544" w:type="dxa"/>
            <w:tcBorders>
              <w:right w:val="double" w:sz="4" w:space="0" w:color="auto"/>
            </w:tcBorders>
          </w:tcPr>
          <w:p w14:paraId="47C043FC"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Borders>
              <w:top w:val="double" w:sz="4" w:space="0" w:color="auto"/>
              <w:left w:val="double" w:sz="4" w:space="0" w:color="auto"/>
              <w:bottom w:val="double" w:sz="4" w:space="0" w:color="auto"/>
              <w:right w:val="double" w:sz="4" w:space="0" w:color="auto"/>
            </w:tcBorders>
          </w:tcPr>
          <w:p w14:paraId="7A73879F" w14:textId="77777777" w:rsidR="009C5140" w:rsidRDefault="009C5140" w:rsidP="009C5140">
            <w:pPr>
              <w:rPr>
                <w:rFonts w:ascii="Cambria" w:hAnsi="Cambria"/>
                <w:lang w:eastAsia="es-MX"/>
              </w:rPr>
            </w:pPr>
            <w:r>
              <w:rPr>
                <w:rFonts w:ascii="Cambria" w:hAnsi="Cambria"/>
                <w:lang w:eastAsia="es-MX"/>
              </w:rPr>
              <w:t xml:space="preserve">Единствените възможни маршрути са въздушни. </w:t>
            </w:r>
          </w:p>
          <w:p w14:paraId="3D26E93B" w14:textId="77777777" w:rsidR="009C5140" w:rsidRDefault="009C5140" w:rsidP="009C5140">
            <w:pPr>
              <w:rPr>
                <w:rFonts w:ascii="Cambria" w:hAnsi="Cambria"/>
                <w:lang w:eastAsia="es-MX"/>
              </w:rPr>
            </w:pPr>
          </w:p>
          <w:p w14:paraId="18CE49B0" w14:textId="77777777" w:rsidR="009C5140" w:rsidRDefault="009C5140" w:rsidP="009C5140">
            <w:pPr>
              <w:rPr>
                <w:rFonts w:ascii="Cambria" w:hAnsi="Cambria"/>
                <w:lang w:eastAsia="es-MX"/>
              </w:rPr>
            </w:pPr>
            <w:r>
              <w:rPr>
                <w:rFonts w:ascii="Cambria" w:hAnsi="Cambria"/>
                <w:lang w:eastAsia="es-MX"/>
              </w:rPr>
              <w:t xml:space="preserve">Хондурас няма директни полети до Европа. Поради което Посолството е в контакт с Делегацията на ЕС в Хондурас за намиране на чартърни полети, с които гражданите на ЕС могат да напуснат страната. Българските граждани, които се намират в Хондурас и желаят да отпътуват за България, следва възможно най-бързо да се свържат с Посолството на България в Мексико.  </w:t>
            </w:r>
          </w:p>
          <w:p w14:paraId="3CEDA2D4" w14:textId="77777777" w:rsidR="009C5140" w:rsidRDefault="009C5140" w:rsidP="009C5140">
            <w:pPr>
              <w:rPr>
                <w:rFonts w:ascii="Cambria" w:hAnsi="Cambria"/>
                <w:lang w:eastAsia="es-MX"/>
              </w:rPr>
            </w:pPr>
          </w:p>
          <w:p w14:paraId="35FCFD9A" w14:textId="038C7A35" w:rsidR="009C5140" w:rsidRPr="005C296A" w:rsidRDefault="009C5140" w:rsidP="009C5140">
            <w:pPr>
              <w:spacing w:before="120" w:after="120"/>
              <w:rPr>
                <w:rFonts w:ascii="Cambria" w:hAnsi="Cambria"/>
                <w:bCs/>
                <w:sz w:val="24"/>
                <w:szCs w:val="24"/>
              </w:rPr>
            </w:pPr>
            <w:r>
              <w:rPr>
                <w:rStyle w:val="tabla0020normal1char"/>
                <w:rFonts w:ascii="Cambria" w:hAnsi="Cambria" w:cs="Calibri"/>
                <w:bCs/>
                <w:color w:val="000000"/>
                <w:lang w:eastAsia="es-MX"/>
              </w:rPr>
              <w:t>Дежурните 24 часа в денонощието телефони на Посолството на България в Мексико са: (+52) 5596 3295,  (+52) 5255 3283 и (+52) 55 7907 1517. Резервен дежурен телефон: (+52) 55 7455 5199.</w:t>
            </w:r>
          </w:p>
        </w:tc>
      </w:tr>
      <w:tr w:rsidR="009C5140" w:rsidRPr="007A71E0" w14:paraId="2F5322E9" w14:textId="77777777" w:rsidTr="0091361F">
        <w:trPr>
          <w:trHeight w:val="618"/>
        </w:trPr>
        <w:tc>
          <w:tcPr>
            <w:tcW w:w="3544" w:type="dxa"/>
            <w:tcBorders>
              <w:right w:val="double" w:sz="4" w:space="0" w:color="auto"/>
            </w:tcBorders>
          </w:tcPr>
          <w:p w14:paraId="3A8F6628"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Borders>
              <w:top w:val="double" w:sz="4" w:space="0" w:color="auto"/>
              <w:left w:val="double" w:sz="4" w:space="0" w:color="auto"/>
              <w:bottom w:val="double" w:sz="4" w:space="0" w:color="auto"/>
              <w:right w:val="double" w:sz="4" w:space="0" w:color="auto"/>
            </w:tcBorders>
          </w:tcPr>
          <w:p w14:paraId="07B191DC" w14:textId="77777777" w:rsidR="009C5140" w:rsidRDefault="009C5140" w:rsidP="009C5140">
            <w:pPr>
              <w:jc w:val="both"/>
              <w:rPr>
                <w:rFonts w:ascii="Cambria" w:hAnsi="Cambria"/>
                <w:lang w:eastAsia="es-MX"/>
              </w:rPr>
            </w:pPr>
            <w:r>
              <w:rPr>
                <w:rFonts w:ascii="Cambria" w:hAnsi="Cambria"/>
                <w:lang w:eastAsia="es-MX"/>
              </w:rPr>
              <w:t xml:space="preserve">Полицейският час, който трябваше да бъде прекратен на 03.05.2020 г., е удължен до 17.05.2020 г. </w:t>
            </w:r>
          </w:p>
          <w:p w14:paraId="42355387" w14:textId="77777777" w:rsidR="009C5140" w:rsidRDefault="009C5140" w:rsidP="009C5140">
            <w:pPr>
              <w:jc w:val="both"/>
              <w:rPr>
                <w:rFonts w:ascii="Cambria" w:hAnsi="Cambria"/>
                <w:lang w:eastAsia="es-MX"/>
              </w:rPr>
            </w:pPr>
            <w:r>
              <w:rPr>
                <w:rFonts w:ascii="Cambria" w:hAnsi="Cambria"/>
                <w:lang w:eastAsia="es-MX"/>
              </w:rPr>
              <w:t xml:space="preserve">Въведените до момента мерки се запазват. Излизането на улицата е разрешено само в определени часове, съобразно последната цифра на личната карта или паспорта. То се позволява само за закупуване на хранителни продукти и медикаменти. Супермаркетите, аптеките и бензиностанциите работят единствено в понеделник, сряда и петък и обслужват само  лицата, на които имат право да излизат в съответния час. Доставки по домовете от супермаркети и аптеки са разрешени само в посочените дни. Ресторантите са затворени, включително и за доставки по домовете. </w:t>
            </w:r>
          </w:p>
          <w:p w14:paraId="12D23B23" w14:textId="77777777" w:rsidR="009C5140" w:rsidRDefault="009C5140" w:rsidP="009C5140">
            <w:pPr>
              <w:jc w:val="both"/>
              <w:rPr>
                <w:rFonts w:ascii="Cambria" w:hAnsi="Cambria"/>
                <w:lang w:eastAsia="es-MX"/>
              </w:rPr>
            </w:pPr>
          </w:p>
          <w:p w14:paraId="26336012" w14:textId="77777777" w:rsidR="009C5140" w:rsidRDefault="009C5140" w:rsidP="009C5140">
            <w:pPr>
              <w:jc w:val="both"/>
              <w:rPr>
                <w:rFonts w:ascii="Cambria" w:hAnsi="Cambria"/>
                <w:strike/>
                <w:lang w:eastAsia="es-MX"/>
              </w:rPr>
            </w:pPr>
            <w:r>
              <w:rPr>
                <w:rFonts w:ascii="Cambria" w:hAnsi="Cambria"/>
                <w:lang w:eastAsia="es-MX"/>
              </w:rPr>
              <w:t>Кварталните магазини са отворени през цялата седмица да обслужват само определения им район.</w:t>
            </w:r>
          </w:p>
          <w:p w14:paraId="1BF9486A" w14:textId="77777777" w:rsidR="009C5140" w:rsidRDefault="009C5140" w:rsidP="009C5140">
            <w:pPr>
              <w:jc w:val="both"/>
              <w:rPr>
                <w:rFonts w:ascii="Cambria" w:hAnsi="Cambria"/>
                <w:lang w:eastAsia="es-MX"/>
              </w:rPr>
            </w:pPr>
          </w:p>
          <w:p w14:paraId="2A4EE27A" w14:textId="455BD4FD" w:rsidR="009C5140" w:rsidRPr="005C296A" w:rsidRDefault="009C5140" w:rsidP="009C5140">
            <w:pPr>
              <w:spacing w:before="120" w:after="120"/>
              <w:rPr>
                <w:rFonts w:ascii="Cambria" w:hAnsi="Cambria"/>
                <w:bCs/>
                <w:sz w:val="24"/>
                <w:szCs w:val="24"/>
              </w:rPr>
            </w:pPr>
            <w:r>
              <w:rPr>
                <w:rFonts w:ascii="Cambria" w:hAnsi="Cambria"/>
                <w:lang w:eastAsia="es-MX"/>
              </w:rPr>
              <w:t>Нарушение на мерките се наказва с глоба.</w:t>
            </w:r>
          </w:p>
        </w:tc>
      </w:tr>
      <w:tr w:rsidR="009C5140" w:rsidRPr="007A71E0" w14:paraId="7422DC11" w14:textId="77777777" w:rsidTr="0091361F">
        <w:trPr>
          <w:trHeight w:val="870"/>
        </w:trPr>
        <w:tc>
          <w:tcPr>
            <w:tcW w:w="3544" w:type="dxa"/>
            <w:tcBorders>
              <w:right w:val="double" w:sz="4" w:space="0" w:color="auto"/>
            </w:tcBorders>
          </w:tcPr>
          <w:p w14:paraId="236F0E27"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Borders>
              <w:top w:val="double" w:sz="4" w:space="0" w:color="auto"/>
              <w:left w:val="double" w:sz="4" w:space="0" w:color="auto"/>
              <w:bottom w:val="double" w:sz="4" w:space="0" w:color="auto"/>
              <w:right w:val="double" w:sz="4" w:space="0" w:color="auto"/>
            </w:tcBorders>
          </w:tcPr>
          <w:p w14:paraId="767EA8E9" w14:textId="6F94C02A" w:rsidR="009C5140" w:rsidRPr="005C296A" w:rsidRDefault="009C5140" w:rsidP="009C5140">
            <w:pPr>
              <w:spacing w:before="120" w:after="120"/>
              <w:rPr>
                <w:rFonts w:ascii="Cambria" w:hAnsi="Cambria"/>
                <w:bCs/>
                <w:sz w:val="24"/>
                <w:szCs w:val="24"/>
              </w:rPr>
            </w:pPr>
            <w:r>
              <w:rPr>
                <w:rFonts w:ascii="Cambria" w:hAnsi="Cambria"/>
                <w:lang w:eastAsia="es-MX"/>
              </w:rPr>
              <w:t>Няма ограничения за транспорта на храни, горива, медикаменти и медицинско оборудване и   индустриални продукти</w:t>
            </w:r>
            <w:r>
              <w:rPr>
                <w:rFonts w:ascii="Cambria" w:hAnsi="Cambria"/>
                <w:strike/>
                <w:lang w:eastAsia="es-MX"/>
              </w:rPr>
              <w:t>.</w:t>
            </w:r>
          </w:p>
        </w:tc>
      </w:tr>
      <w:tr w:rsidR="009C5140" w:rsidRPr="007A71E0" w14:paraId="3DE77C99" w14:textId="77777777" w:rsidTr="00B303CF">
        <w:trPr>
          <w:trHeight w:val="350"/>
        </w:trPr>
        <w:tc>
          <w:tcPr>
            <w:tcW w:w="11605" w:type="dxa"/>
            <w:gridSpan w:val="2"/>
            <w:shd w:val="clear" w:color="auto" w:fill="D9D9D9" w:themeFill="background1" w:themeFillShade="D9"/>
          </w:tcPr>
          <w:p w14:paraId="75D66B83" w14:textId="4E4CDD1D"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Ямайка</w:t>
            </w:r>
          </w:p>
        </w:tc>
      </w:tr>
      <w:tr w:rsidR="009C5140" w:rsidRPr="007A71E0" w14:paraId="49373640" w14:textId="77777777" w:rsidTr="0091361F">
        <w:trPr>
          <w:trHeight w:val="636"/>
        </w:trPr>
        <w:tc>
          <w:tcPr>
            <w:tcW w:w="3544" w:type="dxa"/>
          </w:tcPr>
          <w:p w14:paraId="74A3C4BB"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 xml:space="preserve">Въведени мерки по отношение режима на влизане и излизане </w:t>
            </w:r>
          </w:p>
        </w:tc>
        <w:tc>
          <w:tcPr>
            <w:tcW w:w="8061" w:type="dxa"/>
          </w:tcPr>
          <w:p w14:paraId="3E10C823" w14:textId="5F1FF1D5" w:rsidR="009C5140" w:rsidRPr="00891234" w:rsidRDefault="009C5140" w:rsidP="00891234">
            <w:pPr>
              <w:spacing w:before="120" w:after="120"/>
              <w:rPr>
                <w:rFonts w:ascii="Cambria" w:hAnsi="Cambria" w:cs="Calibri"/>
                <w:color w:val="000000"/>
                <w:sz w:val="24"/>
                <w:szCs w:val="24"/>
              </w:rPr>
            </w:pPr>
            <w:r w:rsidRPr="007A71E0">
              <w:rPr>
                <w:rFonts w:ascii="Cambria" w:hAnsi="Cambria" w:cs="Calibri"/>
                <w:color w:val="000000"/>
                <w:sz w:val="24"/>
                <w:szCs w:val="24"/>
              </w:rPr>
              <w:t>Забрана за влизане от Китай, Сингапур, Южна Корея, Иран, Италия, Испания, Франция, Германия и </w:t>
            </w:r>
            <w:r w:rsidR="00891234">
              <w:rPr>
                <w:rStyle w:val="table0020gridchar"/>
                <w:rFonts w:ascii="Cambria" w:hAnsi="Cambria" w:cs="Calibri"/>
                <w:color w:val="000000"/>
                <w:sz w:val="24"/>
                <w:szCs w:val="24"/>
              </w:rPr>
              <w:t>Обединеното Кралство</w:t>
            </w:r>
          </w:p>
          <w:p w14:paraId="49BF4141" w14:textId="2A9BC86D" w:rsidR="009C5140" w:rsidRPr="007A71E0" w:rsidRDefault="009C5140" w:rsidP="009C5140">
            <w:pPr>
              <w:spacing w:before="120" w:after="120"/>
              <w:rPr>
                <w:rFonts w:ascii="Cambria" w:hAnsi="Cambria"/>
                <w:bCs/>
                <w:sz w:val="24"/>
                <w:szCs w:val="24"/>
              </w:rPr>
            </w:pPr>
          </w:p>
        </w:tc>
      </w:tr>
      <w:tr w:rsidR="009C5140" w:rsidRPr="007A71E0" w14:paraId="5FFF66BB" w14:textId="77777777" w:rsidTr="0091361F">
        <w:trPr>
          <w:trHeight w:val="871"/>
        </w:trPr>
        <w:tc>
          <w:tcPr>
            <w:tcW w:w="3544" w:type="dxa"/>
          </w:tcPr>
          <w:p w14:paraId="662914B5"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510C4D54" w14:textId="78261545" w:rsidR="009C5140" w:rsidRPr="007A71E0" w:rsidRDefault="009C5140" w:rsidP="009C5140">
            <w:pPr>
              <w:spacing w:before="120" w:after="120"/>
              <w:rPr>
                <w:rFonts w:ascii="Cambria" w:hAnsi="Cambria"/>
                <w:bCs/>
                <w:sz w:val="24"/>
                <w:szCs w:val="24"/>
              </w:rPr>
            </w:pPr>
          </w:p>
        </w:tc>
      </w:tr>
      <w:tr w:rsidR="009C5140" w:rsidRPr="007A71E0" w14:paraId="670B6B47" w14:textId="77777777" w:rsidTr="0091361F">
        <w:trPr>
          <w:trHeight w:val="922"/>
        </w:trPr>
        <w:tc>
          <w:tcPr>
            <w:tcW w:w="3544" w:type="dxa"/>
          </w:tcPr>
          <w:p w14:paraId="6414FE4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146AFA27" w14:textId="7AD31731" w:rsidR="009C5140" w:rsidRPr="007A71E0" w:rsidRDefault="009C5140" w:rsidP="009C5140">
            <w:pPr>
              <w:shd w:val="clear" w:color="auto" w:fill="FFFFFF"/>
              <w:spacing w:before="120" w:after="120"/>
              <w:jc w:val="both"/>
              <w:rPr>
                <w:rFonts w:ascii="Cambria" w:hAnsi="Cambria"/>
                <w:bCs/>
                <w:sz w:val="24"/>
                <w:szCs w:val="24"/>
              </w:rPr>
            </w:pPr>
          </w:p>
        </w:tc>
      </w:tr>
      <w:tr w:rsidR="009C5140" w:rsidRPr="007A71E0" w14:paraId="7DCEFCB9" w14:textId="77777777" w:rsidTr="0091361F">
        <w:trPr>
          <w:trHeight w:val="618"/>
        </w:trPr>
        <w:tc>
          <w:tcPr>
            <w:tcW w:w="3544" w:type="dxa"/>
          </w:tcPr>
          <w:p w14:paraId="3C1F7D14"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карантинни / ограничителни мерки за гражданите</w:t>
            </w:r>
          </w:p>
        </w:tc>
        <w:tc>
          <w:tcPr>
            <w:tcW w:w="8061" w:type="dxa"/>
          </w:tcPr>
          <w:p w14:paraId="1F0E2C87" w14:textId="74563BED" w:rsidR="009C5140" w:rsidRPr="007A71E0" w:rsidRDefault="009C5140" w:rsidP="00891234">
            <w:pPr>
              <w:shd w:val="clear" w:color="auto" w:fill="FFFFFF"/>
              <w:spacing w:before="120" w:after="120"/>
              <w:jc w:val="both"/>
              <w:rPr>
                <w:rFonts w:ascii="Cambria" w:hAnsi="Cambria"/>
                <w:bCs/>
                <w:sz w:val="24"/>
                <w:szCs w:val="24"/>
              </w:rPr>
            </w:pPr>
          </w:p>
        </w:tc>
      </w:tr>
      <w:tr w:rsidR="009C5140" w:rsidRPr="007A71E0" w14:paraId="1B81B958" w14:textId="77777777" w:rsidTr="0091361F">
        <w:trPr>
          <w:trHeight w:val="1422"/>
        </w:trPr>
        <w:tc>
          <w:tcPr>
            <w:tcW w:w="3544" w:type="dxa"/>
          </w:tcPr>
          <w:p w14:paraId="08C24291" w14:textId="77777777" w:rsidR="009C5140" w:rsidRPr="007A71E0" w:rsidRDefault="009C5140" w:rsidP="009C5140">
            <w:pPr>
              <w:spacing w:before="120" w:after="120"/>
              <w:rPr>
                <w:rFonts w:ascii="Cambria" w:hAnsi="Cambria"/>
                <w:sz w:val="24"/>
                <w:szCs w:val="24"/>
              </w:rPr>
            </w:pPr>
            <w:r w:rsidRPr="007A71E0">
              <w:rPr>
                <w:rFonts w:ascii="Cambria" w:hAnsi="Cambria"/>
                <w:sz w:val="24"/>
                <w:szCs w:val="24"/>
              </w:rPr>
              <w:t>Въведени ограничения/забрани за вносителите/износителите на стоки и услуги</w:t>
            </w:r>
          </w:p>
        </w:tc>
        <w:tc>
          <w:tcPr>
            <w:tcW w:w="8061" w:type="dxa"/>
          </w:tcPr>
          <w:p w14:paraId="1F8063CF" w14:textId="36432CF6" w:rsidR="009C5140" w:rsidRPr="007A71E0" w:rsidRDefault="009C5140" w:rsidP="009C5140">
            <w:pPr>
              <w:spacing w:before="120" w:after="120"/>
              <w:rPr>
                <w:rFonts w:ascii="Cambria" w:hAnsi="Cambria"/>
                <w:bCs/>
                <w:sz w:val="24"/>
                <w:szCs w:val="24"/>
              </w:rPr>
            </w:pPr>
          </w:p>
        </w:tc>
      </w:tr>
      <w:tr w:rsidR="009C5140" w:rsidRPr="007A71E0" w14:paraId="73A31243" w14:textId="77777777" w:rsidTr="00B303CF">
        <w:trPr>
          <w:trHeight w:val="555"/>
        </w:trPr>
        <w:tc>
          <w:tcPr>
            <w:tcW w:w="11605" w:type="dxa"/>
            <w:gridSpan w:val="2"/>
            <w:tcBorders>
              <w:top w:val="single" w:sz="4" w:space="0" w:color="auto"/>
            </w:tcBorders>
            <w:shd w:val="clear" w:color="auto" w:fill="D9D9D9" w:themeFill="background1" w:themeFillShade="D9"/>
          </w:tcPr>
          <w:p w14:paraId="37167569" w14:textId="70EAE039" w:rsidR="009C5140" w:rsidRPr="005F23A4" w:rsidRDefault="009C5140" w:rsidP="009C5140">
            <w:pPr>
              <w:spacing w:before="120" w:after="120"/>
              <w:jc w:val="center"/>
              <w:rPr>
                <w:rFonts w:ascii="Cambria" w:hAnsi="Cambria"/>
                <w:b/>
                <w:bCs/>
                <w:sz w:val="28"/>
                <w:szCs w:val="28"/>
              </w:rPr>
            </w:pPr>
            <w:r w:rsidRPr="005F23A4">
              <w:rPr>
                <w:rFonts w:ascii="Cambria" w:hAnsi="Cambria"/>
                <w:b/>
                <w:bCs/>
                <w:sz w:val="28"/>
                <w:szCs w:val="28"/>
              </w:rPr>
              <w:t>АВСТРАЛИЯ И НОВА ЗЕЛАНДИЯ</w:t>
            </w:r>
          </w:p>
        </w:tc>
      </w:tr>
      <w:tr w:rsidR="009C5140" w:rsidRPr="007A71E0" w14:paraId="76E9C8E4" w14:textId="77777777" w:rsidTr="0091361F">
        <w:trPr>
          <w:trHeight w:val="636"/>
        </w:trPr>
        <w:tc>
          <w:tcPr>
            <w:tcW w:w="3544" w:type="dxa"/>
          </w:tcPr>
          <w:p w14:paraId="1C0A1E8F" w14:textId="77777777" w:rsidR="009C5140" w:rsidRPr="007A71E0" w:rsidRDefault="009C5140" w:rsidP="009C5140">
            <w:pPr>
              <w:spacing w:before="120" w:after="120"/>
              <w:rPr>
                <w:rFonts w:ascii="Cambria" w:hAnsi="Cambria" w:cstheme="minorHAnsi"/>
                <w:sz w:val="24"/>
                <w:szCs w:val="24"/>
              </w:rPr>
            </w:pPr>
            <w:r w:rsidRPr="007A71E0">
              <w:rPr>
                <w:rFonts w:ascii="Cambria" w:hAnsi="Cambria" w:cstheme="minorHAnsi"/>
                <w:sz w:val="24"/>
                <w:szCs w:val="24"/>
              </w:rPr>
              <w:t xml:space="preserve">Въведени мерки по отношение режима на влизане и излизане </w:t>
            </w:r>
          </w:p>
        </w:tc>
        <w:tc>
          <w:tcPr>
            <w:tcW w:w="8061" w:type="dxa"/>
          </w:tcPr>
          <w:p w14:paraId="7509C015" w14:textId="392D4CF7" w:rsidR="009C5140" w:rsidRPr="007A71E0" w:rsidRDefault="009C5140" w:rsidP="009C5140">
            <w:pPr>
              <w:rPr>
                <w:rFonts w:ascii="Cambria" w:hAnsi="Cambria"/>
                <w:sz w:val="24"/>
                <w:szCs w:val="24"/>
                <w:lang w:eastAsia="ja-JP"/>
              </w:rPr>
            </w:pPr>
            <w:r w:rsidRPr="007A71E0">
              <w:rPr>
                <w:rFonts w:ascii="Cambria" w:hAnsi="Cambria"/>
                <w:b/>
                <w:bCs/>
                <w:iCs/>
                <w:sz w:val="24"/>
                <w:szCs w:val="24"/>
              </w:rPr>
              <w:t>АВСТРАЛИЯ</w:t>
            </w:r>
            <w:r w:rsidRPr="007A71E0">
              <w:rPr>
                <w:rFonts w:ascii="Cambria" w:hAnsi="Cambria"/>
                <w:iCs/>
                <w:sz w:val="24"/>
                <w:szCs w:val="24"/>
              </w:rPr>
              <w:t xml:space="preserve"> – </w:t>
            </w:r>
            <w:r w:rsidRPr="007A71E0">
              <w:rPr>
                <w:rFonts w:ascii="Cambria" w:hAnsi="Cambria"/>
                <w:iCs/>
                <w:sz w:val="24"/>
                <w:szCs w:val="24"/>
                <w:lang w:eastAsia="ja-JP"/>
              </w:rPr>
              <w:t>забрана за влизане в страната на чужди граждани. Забранено е акостирането на круизни кораби.</w:t>
            </w:r>
            <w:r w:rsidRPr="007A71E0">
              <w:rPr>
                <w:rFonts w:ascii="Cambria" w:hAnsi="Cambria"/>
                <w:iCs/>
                <w:sz w:val="24"/>
                <w:szCs w:val="24"/>
                <w:lang w:val="ru-RU" w:eastAsia="ja-JP"/>
              </w:rPr>
              <w:t xml:space="preserve"> </w:t>
            </w:r>
            <w:r w:rsidR="00891234">
              <w:rPr>
                <w:rFonts w:ascii="Cambria" w:hAnsi="Cambria"/>
                <w:iCs/>
                <w:sz w:val="24"/>
                <w:szCs w:val="24"/>
                <w:lang w:eastAsia="ja-JP"/>
              </w:rPr>
              <w:t>Забрана за</w:t>
            </w:r>
            <w:r w:rsidRPr="007A71E0">
              <w:rPr>
                <w:rFonts w:ascii="Cambria" w:hAnsi="Cambria"/>
                <w:iCs/>
                <w:sz w:val="24"/>
                <w:szCs w:val="24"/>
                <w:lang w:eastAsia="ja-JP"/>
              </w:rPr>
              <w:t xml:space="preserve"> транзитното преминаване през Австралия.</w:t>
            </w:r>
          </w:p>
          <w:p w14:paraId="6A631A03" w14:textId="6B78B631" w:rsidR="009C5140" w:rsidRPr="007A71E0" w:rsidRDefault="009C5140" w:rsidP="00891234">
            <w:pPr>
              <w:rPr>
                <w:rFonts w:ascii="Cambria" w:hAnsi="Cambria" w:cstheme="minorHAnsi"/>
                <w:sz w:val="24"/>
                <w:szCs w:val="24"/>
              </w:rPr>
            </w:pPr>
            <w:r w:rsidRPr="007A71E0">
              <w:rPr>
                <w:rFonts w:ascii="Cambria" w:hAnsi="Cambria"/>
                <w:b/>
                <w:bCs/>
                <w:sz w:val="24"/>
                <w:szCs w:val="24"/>
                <w:lang w:eastAsia="ja-JP"/>
              </w:rPr>
              <w:t>НОВА ЗЕЛАНДИЯ</w:t>
            </w:r>
            <w:r w:rsidRPr="007A71E0">
              <w:rPr>
                <w:rFonts w:ascii="Cambria" w:hAnsi="Cambria"/>
                <w:sz w:val="24"/>
                <w:szCs w:val="24"/>
                <w:lang w:eastAsia="ja-JP"/>
              </w:rPr>
              <w:t xml:space="preserve"> - забрана за влизане в страната на чужди граждани. Забранено е акостирането на круизни кораби.</w:t>
            </w:r>
          </w:p>
        </w:tc>
      </w:tr>
      <w:tr w:rsidR="009C5140" w:rsidRPr="007A71E0" w14:paraId="02BA7118" w14:textId="77777777" w:rsidTr="0091361F">
        <w:trPr>
          <w:trHeight w:val="871"/>
        </w:trPr>
        <w:tc>
          <w:tcPr>
            <w:tcW w:w="3544" w:type="dxa"/>
          </w:tcPr>
          <w:p w14:paraId="01CCD0F0" w14:textId="49E39976" w:rsidR="009C5140" w:rsidRPr="007A71E0" w:rsidRDefault="009C5140" w:rsidP="009C5140">
            <w:pPr>
              <w:spacing w:before="120" w:after="120"/>
              <w:rPr>
                <w:rFonts w:ascii="Cambria" w:hAnsi="Cambria" w:cstheme="minorHAnsi"/>
                <w:sz w:val="24"/>
                <w:szCs w:val="24"/>
              </w:rPr>
            </w:pPr>
            <w:r w:rsidRPr="007A71E0">
              <w:rPr>
                <w:rFonts w:ascii="Cambria" w:hAnsi="Cambria" w:cstheme="minorHAnsi"/>
                <w:sz w:val="24"/>
                <w:szCs w:val="24"/>
              </w:rPr>
              <w:t xml:space="preserve">Въведени мерки по отношение на влизане и излизане на транспортни средства (включително такива при транзитно преминаване)  </w:t>
            </w:r>
          </w:p>
        </w:tc>
        <w:tc>
          <w:tcPr>
            <w:tcW w:w="8061" w:type="dxa"/>
          </w:tcPr>
          <w:p w14:paraId="29782F47" w14:textId="175422F4" w:rsidR="009C5140" w:rsidRPr="007A71E0" w:rsidRDefault="009C5140" w:rsidP="009C5140">
            <w:pPr>
              <w:spacing w:before="120" w:after="120"/>
              <w:rPr>
                <w:rFonts w:ascii="Cambria" w:hAnsi="Cambria" w:cstheme="minorHAnsi"/>
                <w:sz w:val="24"/>
                <w:szCs w:val="24"/>
              </w:rPr>
            </w:pPr>
            <w:r w:rsidRPr="007A71E0">
              <w:rPr>
                <w:rFonts w:ascii="Cambria" w:hAnsi="Cambria"/>
                <w:sz w:val="24"/>
                <w:szCs w:val="24"/>
              </w:rPr>
              <w:t>В Австралия и Нова Зеландия практически не е възможно да се влезне с МПС (с изключение на изключително редките случаи на използване на фериботна връзка от столицата на Източен Тимор – Дили до Дарвин).</w:t>
            </w:r>
          </w:p>
        </w:tc>
      </w:tr>
      <w:tr w:rsidR="009C5140" w:rsidRPr="007A71E0" w14:paraId="4447CCD6" w14:textId="77777777" w:rsidTr="0091361F">
        <w:trPr>
          <w:trHeight w:val="922"/>
        </w:trPr>
        <w:tc>
          <w:tcPr>
            <w:tcW w:w="3544" w:type="dxa"/>
          </w:tcPr>
          <w:p w14:paraId="459155F9" w14:textId="77777777" w:rsidR="009C5140" w:rsidRPr="007A71E0" w:rsidRDefault="009C5140" w:rsidP="009C5140">
            <w:pPr>
              <w:spacing w:before="120" w:after="120"/>
              <w:rPr>
                <w:rFonts w:ascii="Cambria" w:hAnsi="Cambria" w:cstheme="minorHAnsi"/>
                <w:sz w:val="24"/>
                <w:szCs w:val="24"/>
              </w:rPr>
            </w:pPr>
            <w:r w:rsidRPr="007A71E0">
              <w:rPr>
                <w:rFonts w:ascii="Cambria" w:hAnsi="Cambria" w:cstheme="minorHAnsi"/>
                <w:sz w:val="24"/>
                <w:szCs w:val="24"/>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8061" w:type="dxa"/>
          </w:tcPr>
          <w:p w14:paraId="739C0A65" w14:textId="6A0754CA" w:rsidR="009C5140" w:rsidRPr="007A71E0" w:rsidRDefault="009C5140" w:rsidP="009C5140">
            <w:pPr>
              <w:spacing w:before="120" w:after="120"/>
              <w:rPr>
                <w:rFonts w:ascii="Cambria" w:hAnsi="Cambria" w:cstheme="minorHAnsi"/>
                <w:sz w:val="24"/>
                <w:szCs w:val="24"/>
              </w:rPr>
            </w:pPr>
            <w:r w:rsidRPr="007A71E0">
              <w:rPr>
                <w:rFonts w:ascii="Cambria" w:hAnsi="Cambria"/>
                <w:sz w:val="24"/>
                <w:szCs w:val="24"/>
                <w:lang w:eastAsia="ja-JP"/>
              </w:rPr>
              <w:t>С всеки изминал ден намалява броят на полетите от Австралия и Нова Зеландия до Европа (съответно България), както и на възможностите за транзитиране през страните от Близкия Изток и Азия. На този етап все още е възможно транзитното преминаване през Доха (Катар), Дубай (ОАЕ) и Хонконг.</w:t>
            </w:r>
          </w:p>
        </w:tc>
      </w:tr>
      <w:tr w:rsidR="009C5140" w:rsidRPr="007A71E0" w14:paraId="0829AE0D" w14:textId="77777777" w:rsidTr="0091361F">
        <w:trPr>
          <w:trHeight w:val="618"/>
        </w:trPr>
        <w:tc>
          <w:tcPr>
            <w:tcW w:w="3544" w:type="dxa"/>
          </w:tcPr>
          <w:p w14:paraId="118A093C" w14:textId="77777777" w:rsidR="009C5140" w:rsidRPr="007A71E0" w:rsidRDefault="009C5140" w:rsidP="009C5140">
            <w:pPr>
              <w:spacing w:before="120" w:after="120"/>
              <w:rPr>
                <w:rFonts w:ascii="Cambria" w:hAnsi="Cambria" w:cstheme="minorHAnsi"/>
                <w:sz w:val="24"/>
                <w:szCs w:val="24"/>
              </w:rPr>
            </w:pPr>
            <w:r w:rsidRPr="007A71E0">
              <w:rPr>
                <w:rFonts w:ascii="Cambria" w:hAnsi="Cambria" w:cstheme="minorHAnsi"/>
                <w:sz w:val="24"/>
                <w:szCs w:val="24"/>
              </w:rPr>
              <w:lastRenderedPageBreak/>
              <w:t>Въведени карантинни / ограничителни мерки за гражданите</w:t>
            </w:r>
          </w:p>
        </w:tc>
        <w:tc>
          <w:tcPr>
            <w:tcW w:w="8061" w:type="dxa"/>
          </w:tcPr>
          <w:p w14:paraId="3EB43A06" w14:textId="77777777" w:rsidR="009C5140" w:rsidRPr="007A71E0" w:rsidRDefault="009C5140" w:rsidP="009C5140">
            <w:pPr>
              <w:rPr>
                <w:rFonts w:ascii="Cambria" w:hAnsi="Cambria"/>
                <w:sz w:val="24"/>
                <w:szCs w:val="24"/>
              </w:rPr>
            </w:pPr>
            <w:r w:rsidRPr="007A71E0">
              <w:rPr>
                <w:rFonts w:ascii="Cambria" w:hAnsi="Cambria"/>
                <w:b/>
                <w:bCs/>
                <w:sz w:val="24"/>
                <w:szCs w:val="24"/>
              </w:rPr>
              <w:t>АВСТРАЛИЯ</w:t>
            </w:r>
            <w:r w:rsidRPr="007A71E0">
              <w:rPr>
                <w:rFonts w:ascii="Cambria" w:hAnsi="Cambria"/>
                <w:sz w:val="24"/>
                <w:szCs w:val="24"/>
              </w:rPr>
              <w:t xml:space="preserve"> – </w:t>
            </w:r>
            <w:r w:rsidRPr="007A71E0">
              <w:rPr>
                <w:rFonts w:ascii="Cambria" w:eastAsia="MS Mincho" w:hAnsi="Cambria"/>
                <w:sz w:val="24"/>
                <w:szCs w:val="24"/>
                <w:lang w:eastAsia="ja-JP"/>
              </w:rPr>
              <w:t xml:space="preserve">Обявено е извънредно положение в сферата на биосигурността. </w:t>
            </w:r>
            <w:r w:rsidRPr="007A71E0">
              <w:rPr>
                <w:rFonts w:ascii="Cambria" w:hAnsi="Cambria"/>
                <w:sz w:val="24"/>
                <w:szCs w:val="24"/>
              </w:rPr>
              <w:t xml:space="preserve">Обществени събирания, които не са абсолютно наложителни, трябва да бъдат ограничени до </w:t>
            </w:r>
            <w:r w:rsidRPr="007A71E0">
              <w:rPr>
                <w:rFonts w:ascii="Cambria" w:eastAsia="MS Mincho" w:hAnsi="Cambria"/>
                <w:sz w:val="24"/>
                <w:szCs w:val="24"/>
                <w:lang w:eastAsia="ja-JP"/>
              </w:rPr>
              <w:t>100</w:t>
            </w:r>
            <w:r w:rsidRPr="007A71E0">
              <w:rPr>
                <w:rFonts w:ascii="Cambria" w:hAnsi="Cambria"/>
                <w:sz w:val="24"/>
                <w:szCs w:val="24"/>
              </w:rPr>
              <w:t xml:space="preserve"> души.</w:t>
            </w:r>
          </w:p>
          <w:p w14:paraId="2322C702" w14:textId="77777777" w:rsidR="009C5140" w:rsidRPr="007A71E0" w:rsidRDefault="009C5140" w:rsidP="009C5140">
            <w:pPr>
              <w:rPr>
                <w:rFonts w:ascii="Cambria" w:eastAsia="MS Mincho" w:hAnsi="Cambria"/>
                <w:sz w:val="24"/>
                <w:szCs w:val="24"/>
                <w:lang w:eastAsia="ja-JP"/>
              </w:rPr>
            </w:pPr>
            <w:r w:rsidRPr="007A71E0">
              <w:rPr>
                <w:rFonts w:ascii="Cambria" w:hAnsi="Cambria"/>
                <w:sz w:val="24"/>
                <w:szCs w:val="24"/>
              </w:rPr>
              <w:t>Полицията провежда проверки на случаен принцип, дали самоизолиралите се спазват наложената мярка.</w:t>
            </w:r>
            <w:r w:rsidRPr="007A71E0">
              <w:rPr>
                <w:rFonts w:ascii="Cambria" w:eastAsia="MS Mincho" w:hAnsi="Cambria"/>
                <w:sz w:val="24"/>
                <w:szCs w:val="24"/>
                <w:lang w:eastAsia="ja-JP"/>
              </w:rPr>
              <w:t xml:space="preserve"> Препоръчва се „социално дистанциране“, т.е. ограничаване на социалните контакти.</w:t>
            </w:r>
          </w:p>
          <w:p w14:paraId="08394E81" w14:textId="21F5C669" w:rsidR="009C5140" w:rsidRPr="007A71E0" w:rsidRDefault="00891234" w:rsidP="009C5140">
            <w:pPr>
              <w:rPr>
                <w:rFonts w:ascii="Cambria" w:eastAsia="MS Mincho" w:hAnsi="Cambria"/>
                <w:sz w:val="24"/>
                <w:szCs w:val="24"/>
                <w:lang w:eastAsia="ja-JP"/>
              </w:rPr>
            </w:pPr>
            <w:r>
              <w:rPr>
                <w:rFonts w:ascii="Cambria" w:eastAsia="MS Mincho" w:hAnsi="Cambria"/>
                <w:sz w:val="24"/>
                <w:szCs w:val="24"/>
                <w:lang w:eastAsia="ja-JP"/>
              </w:rPr>
              <w:t>З</w:t>
            </w:r>
            <w:r w:rsidR="009C5140" w:rsidRPr="007A71E0">
              <w:rPr>
                <w:rFonts w:ascii="Cambria" w:eastAsia="MS Mincho" w:hAnsi="Cambria"/>
                <w:sz w:val="24"/>
                <w:szCs w:val="24"/>
                <w:lang w:eastAsia="ja-JP"/>
              </w:rPr>
              <w:t>атварят</w:t>
            </w:r>
            <w:r>
              <w:rPr>
                <w:rFonts w:ascii="Cambria" w:eastAsia="MS Mincho" w:hAnsi="Cambria"/>
                <w:sz w:val="24"/>
                <w:szCs w:val="24"/>
                <w:lang w:eastAsia="ja-JP"/>
              </w:rPr>
              <w:t xml:space="preserve"> се</w:t>
            </w:r>
            <w:r w:rsidR="009C5140" w:rsidRPr="007A71E0">
              <w:rPr>
                <w:rFonts w:ascii="Cambria" w:eastAsia="MS Mincho" w:hAnsi="Cambria"/>
                <w:sz w:val="24"/>
                <w:szCs w:val="24"/>
                <w:lang w:eastAsia="ja-JP"/>
              </w:rPr>
              <w:t xml:space="preserve"> всички ресторанти и барове. Редица щати планират да затворят границите си, с което ще бъде ограничено предвижването на територията на страната. Постепенно се затварят училищата.</w:t>
            </w:r>
          </w:p>
          <w:p w14:paraId="0E059B76" w14:textId="2AB33856" w:rsidR="009C5140" w:rsidRPr="007A71E0" w:rsidRDefault="009C5140" w:rsidP="00891234">
            <w:pPr>
              <w:spacing w:before="120" w:after="120"/>
              <w:rPr>
                <w:rFonts w:ascii="Cambria" w:hAnsi="Cambria" w:cstheme="minorHAnsi"/>
                <w:sz w:val="24"/>
                <w:szCs w:val="24"/>
              </w:rPr>
            </w:pPr>
            <w:r w:rsidRPr="007A71E0">
              <w:rPr>
                <w:rFonts w:ascii="Cambria" w:hAnsi="Cambria"/>
                <w:b/>
                <w:bCs/>
                <w:sz w:val="24"/>
                <w:szCs w:val="24"/>
              </w:rPr>
              <w:t>НОВА ЗЕЛАНДИЯ</w:t>
            </w:r>
            <w:r w:rsidRPr="007A71E0">
              <w:rPr>
                <w:rFonts w:ascii="Cambria" w:hAnsi="Cambria"/>
                <w:sz w:val="24"/>
                <w:szCs w:val="24"/>
              </w:rPr>
              <w:t xml:space="preserve"> – </w:t>
            </w:r>
            <w:r w:rsidR="00891234">
              <w:rPr>
                <w:rFonts w:ascii="Cambria" w:hAnsi="Cambria"/>
                <w:iCs/>
                <w:sz w:val="24"/>
                <w:szCs w:val="24"/>
              </w:rPr>
              <w:t>Въведени са</w:t>
            </w:r>
            <w:r w:rsidRPr="007A71E0">
              <w:rPr>
                <w:rFonts w:ascii="Cambria" w:hAnsi="Cambria"/>
                <w:iCs/>
                <w:sz w:val="24"/>
                <w:szCs w:val="24"/>
              </w:rPr>
              <w:t xml:space="preserve"> мерки от 3-та степен, съгласно които гражданите следва да останат по домовете си. Разрешават обаче се излизания до магазина, за разходка или спорт, както и сред природата, но  при спазване на дистанция от минимум 2 метра от други хора. Право на свободно придвижване ще имат хората, работещи във важни за справяне с епидемията сфери като здравеопазването, охраната на обществения ред и др.</w:t>
            </w:r>
          </w:p>
        </w:tc>
      </w:tr>
      <w:tr w:rsidR="009C5140" w:rsidRPr="007A71E0" w14:paraId="4BF4A966" w14:textId="77777777" w:rsidTr="0091361F">
        <w:trPr>
          <w:trHeight w:val="870"/>
        </w:trPr>
        <w:tc>
          <w:tcPr>
            <w:tcW w:w="3544" w:type="dxa"/>
          </w:tcPr>
          <w:p w14:paraId="4206D455" w14:textId="77777777" w:rsidR="009C5140" w:rsidRPr="007A71E0" w:rsidRDefault="009C5140" w:rsidP="009C5140">
            <w:pPr>
              <w:spacing w:before="120" w:after="120"/>
              <w:rPr>
                <w:rFonts w:ascii="Cambria" w:hAnsi="Cambria" w:cstheme="minorHAnsi"/>
                <w:sz w:val="24"/>
                <w:szCs w:val="24"/>
              </w:rPr>
            </w:pPr>
            <w:r w:rsidRPr="007A71E0">
              <w:rPr>
                <w:rFonts w:ascii="Cambria" w:hAnsi="Cambria" w:cstheme="minorHAnsi"/>
                <w:sz w:val="24"/>
                <w:szCs w:val="24"/>
              </w:rPr>
              <w:t>Въведени ограничения/забрани за вносителите/износителите на стоки и услуги</w:t>
            </w:r>
          </w:p>
        </w:tc>
        <w:tc>
          <w:tcPr>
            <w:tcW w:w="8061" w:type="dxa"/>
          </w:tcPr>
          <w:p w14:paraId="1B0C8FC8" w14:textId="16C211FD" w:rsidR="009C5140" w:rsidRPr="007A71E0" w:rsidRDefault="009C5140" w:rsidP="009C5140">
            <w:pPr>
              <w:spacing w:before="120" w:after="120"/>
              <w:rPr>
                <w:rFonts w:ascii="Cambria" w:hAnsi="Cambria" w:cstheme="minorHAnsi"/>
                <w:sz w:val="24"/>
                <w:szCs w:val="24"/>
              </w:rPr>
            </w:pPr>
            <w:r w:rsidRPr="007A71E0">
              <w:rPr>
                <w:rFonts w:ascii="Cambria" w:hAnsi="Cambria"/>
                <w:sz w:val="24"/>
                <w:szCs w:val="24"/>
              </w:rPr>
              <w:t>На този етап не разполагаме с информация за такива ограничения от страна на Австралия и Нова Зеландия.</w:t>
            </w:r>
          </w:p>
        </w:tc>
      </w:tr>
    </w:tbl>
    <w:p w14:paraId="41E4BF8E" w14:textId="77777777" w:rsidR="007061ED" w:rsidRPr="007A71E0" w:rsidRDefault="007061ED" w:rsidP="00046119">
      <w:pPr>
        <w:spacing w:before="120" w:after="120" w:line="240" w:lineRule="auto"/>
        <w:rPr>
          <w:rFonts w:ascii="Cambria" w:hAnsi="Cambria"/>
          <w:sz w:val="24"/>
          <w:szCs w:val="24"/>
        </w:rPr>
      </w:pPr>
    </w:p>
    <w:sectPr w:rsidR="007061ED" w:rsidRPr="007A71E0" w:rsidSect="00886135">
      <w:pgSz w:w="11906" w:h="16838"/>
      <w:pgMar w:top="900" w:right="926"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56265" w14:textId="77777777" w:rsidR="00AC4AA0" w:rsidRDefault="00AC4AA0" w:rsidP="005940EF">
      <w:pPr>
        <w:spacing w:after="0" w:line="240" w:lineRule="auto"/>
      </w:pPr>
      <w:r>
        <w:separator/>
      </w:r>
    </w:p>
  </w:endnote>
  <w:endnote w:type="continuationSeparator" w:id="0">
    <w:p w14:paraId="411A54F6" w14:textId="77777777" w:rsidR="00AC4AA0" w:rsidRDefault="00AC4AA0" w:rsidP="0059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oto Sans Symbols">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tiqua">
    <w:altName w:val="Times New Roman"/>
    <w:charset w:val="01"/>
    <w:family w:val="roman"/>
    <w:pitch w:val="variable"/>
  </w:font>
  <w:font w:name="Helvetica Neue">
    <w:altName w:val="Times New Roman"/>
    <w:charset w:val="00"/>
    <w:family w:val="roman"/>
    <w:pitch w:val="default"/>
  </w:font>
  <w:font w:name="Arial">
    <w:panose1 w:val="020B0604020202020204"/>
    <w:charset w:val="CC"/>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A604" w14:textId="77777777" w:rsidR="00AC4AA0" w:rsidRDefault="00AC4AA0" w:rsidP="005940EF">
      <w:pPr>
        <w:spacing w:after="0" w:line="240" w:lineRule="auto"/>
      </w:pPr>
      <w:r>
        <w:separator/>
      </w:r>
    </w:p>
  </w:footnote>
  <w:footnote w:type="continuationSeparator" w:id="0">
    <w:p w14:paraId="5ADAA523" w14:textId="77777777" w:rsidR="00AC4AA0" w:rsidRDefault="00AC4AA0" w:rsidP="0059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678"/>
    <w:multiLevelType w:val="hybridMultilevel"/>
    <w:tmpl w:val="0746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B360D"/>
    <w:multiLevelType w:val="hybridMultilevel"/>
    <w:tmpl w:val="C7E4F5F4"/>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 w15:restartNumberingAfterBreak="0">
    <w:nsid w:val="0A9B0D24"/>
    <w:multiLevelType w:val="hybridMultilevel"/>
    <w:tmpl w:val="7AB61490"/>
    <w:lvl w:ilvl="0" w:tplc="CBD66FE0">
      <w:start w:val="2"/>
      <w:numFmt w:val="bullet"/>
      <w:lvlText w:val="-"/>
      <w:lvlJc w:val="left"/>
      <w:pPr>
        <w:ind w:left="1080" w:hanging="360"/>
      </w:pPr>
      <w:rPr>
        <w:rFonts w:ascii="Times New Roman" w:eastAsia="Times New Roman"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 w15:restartNumberingAfterBreak="0">
    <w:nsid w:val="0D6217B2"/>
    <w:multiLevelType w:val="hybridMultilevel"/>
    <w:tmpl w:val="70A86DEA"/>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32FD1"/>
    <w:multiLevelType w:val="hybridMultilevel"/>
    <w:tmpl w:val="F306EB48"/>
    <w:lvl w:ilvl="0" w:tplc="D236D8E2">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1723"/>
    <w:multiLevelType w:val="hybridMultilevel"/>
    <w:tmpl w:val="57CA3FD4"/>
    <w:lvl w:ilvl="0" w:tplc="02F4C900">
      <w:numFmt w:val="bullet"/>
      <w:lvlText w:val="-"/>
      <w:lvlJc w:val="left"/>
      <w:pPr>
        <w:ind w:left="786" w:hanging="360"/>
      </w:pPr>
      <w:rPr>
        <w:rFonts w:ascii="Times New Roman" w:eastAsia="Times New Roman" w:hAnsi="Times New Roman" w:cs="Times New Roman" w:hint="default"/>
        <w:b/>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start w:val="1"/>
      <w:numFmt w:val="bullet"/>
      <w:lvlText w:val=""/>
      <w:lvlJc w:val="left"/>
      <w:pPr>
        <w:ind w:left="2946" w:hanging="360"/>
      </w:pPr>
      <w:rPr>
        <w:rFonts w:ascii="Symbol" w:hAnsi="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hint="default"/>
      </w:rPr>
    </w:lvl>
    <w:lvl w:ilvl="6" w:tplc="04020001">
      <w:start w:val="1"/>
      <w:numFmt w:val="bullet"/>
      <w:lvlText w:val=""/>
      <w:lvlJc w:val="left"/>
      <w:pPr>
        <w:ind w:left="5106" w:hanging="360"/>
      </w:pPr>
      <w:rPr>
        <w:rFonts w:ascii="Symbol" w:hAnsi="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hint="default"/>
      </w:rPr>
    </w:lvl>
  </w:abstractNum>
  <w:abstractNum w:abstractNumId="6" w15:restartNumberingAfterBreak="0">
    <w:nsid w:val="11C44519"/>
    <w:multiLevelType w:val="hybridMultilevel"/>
    <w:tmpl w:val="CF56B064"/>
    <w:lvl w:ilvl="0" w:tplc="04090001">
      <w:start w:val="1"/>
      <w:numFmt w:val="bullet"/>
      <w:lvlText w:val=""/>
      <w:lvlJc w:val="left"/>
      <w:pPr>
        <w:ind w:left="1631" w:hanging="360"/>
      </w:pPr>
      <w:rPr>
        <w:rFonts w:ascii="Symbol" w:hAnsi="Symbol" w:hint="default"/>
      </w:rPr>
    </w:lvl>
    <w:lvl w:ilvl="1" w:tplc="04090003" w:tentative="1">
      <w:start w:val="1"/>
      <w:numFmt w:val="bullet"/>
      <w:lvlText w:val="o"/>
      <w:lvlJc w:val="left"/>
      <w:pPr>
        <w:ind w:left="2351" w:hanging="360"/>
      </w:pPr>
      <w:rPr>
        <w:rFonts w:ascii="Courier New" w:hAnsi="Courier New" w:cs="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cs="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cs="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7" w15:restartNumberingAfterBreak="0">
    <w:nsid w:val="12EB7FC8"/>
    <w:multiLevelType w:val="hybridMultilevel"/>
    <w:tmpl w:val="61383E08"/>
    <w:lvl w:ilvl="0" w:tplc="E5D6D86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65CD0"/>
    <w:multiLevelType w:val="hybridMultilevel"/>
    <w:tmpl w:val="B77C98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3BD7120"/>
    <w:multiLevelType w:val="multilevel"/>
    <w:tmpl w:val="D07488B2"/>
    <w:lvl w:ilvl="0">
      <w:start w:val="1"/>
      <w:numFmt w:val="none"/>
      <w:lvlText w:val="2.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5D705DF"/>
    <w:multiLevelType w:val="hybridMultilevel"/>
    <w:tmpl w:val="BBF4FBC6"/>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0A07DD"/>
    <w:multiLevelType w:val="hybridMultilevel"/>
    <w:tmpl w:val="CBE23BA4"/>
    <w:lvl w:ilvl="0" w:tplc="92E86C28">
      <w:numFmt w:val="bullet"/>
      <w:lvlText w:val="-"/>
      <w:lvlJc w:val="left"/>
      <w:pPr>
        <w:ind w:left="786" w:hanging="360"/>
      </w:pPr>
      <w:rPr>
        <w:rFonts w:ascii="Times New Roman" w:eastAsia="Times New Roman" w:hAnsi="Times New Roman" w:cs="Times New Roman" w:hint="default"/>
        <w:b/>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start w:val="1"/>
      <w:numFmt w:val="bullet"/>
      <w:lvlText w:val=""/>
      <w:lvlJc w:val="left"/>
      <w:pPr>
        <w:ind w:left="2946" w:hanging="360"/>
      </w:pPr>
      <w:rPr>
        <w:rFonts w:ascii="Symbol" w:hAnsi="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hint="default"/>
      </w:rPr>
    </w:lvl>
    <w:lvl w:ilvl="6" w:tplc="04020001">
      <w:start w:val="1"/>
      <w:numFmt w:val="bullet"/>
      <w:lvlText w:val=""/>
      <w:lvlJc w:val="left"/>
      <w:pPr>
        <w:ind w:left="5106" w:hanging="360"/>
      </w:pPr>
      <w:rPr>
        <w:rFonts w:ascii="Symbol" w:hAnsi="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hint="default"/>
      </w:rPr>
    </w:lvl>
  </w:abstractNum>
  <w:abstractNum w:abstractNumId="12" w15:restartNumberingAfterBreak="0">
    <w:nsid w:val="1AA43235"/>
    <w:multiLevelType w:val="hybridMultilevel"/>
    <w:tmpl w:val="03564482"/>
    <w:lvl w:ilvl="0" w:tplc="5B16BC14">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15:restartNumberingAfterBreak="0">
    <w:nsid w:val="1CB45364"/>
    <w:multiLevelType w:val="hybridMultilevel"/>
    <w:tmpl w:val="D6DE813C"/>
    <w:lvl w:ilvl="0" w:tplc="D7BCC41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EA55AC9"/>
    <w:multiLevelType w:val="hybridMultilevel"/>
    <w:tmpl w:val="1974C1C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EE61B18"/>
    <w:multiLevelType w:val="hybridMultilevel"/>
    <w:tmpl w:val="8BC2151E"/>
    <w:lvl w:ilvl="0" w:tplc="C688E52C">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1F232AD5"/>
    <w:multiLevelType w:val="hybridMultilevel"/>
    <w:tmpl w:val="C2245DAE"/>
    <w:lvl w:ilvl="0" w:tplc="04020001">
      <w:start w:val="1"/>
      <w:numFmt w:val="bullet"/>
      <w:lvlText w:val=""/>
      <w:lvlJc w:val="left"/>
      <w:pPr>
        <w:ind w:left="877" w:hanging="360"/>
      </w:pPr>
      <w:rPr>
        <w:rFonts w:ascii="Symbol" w:hAnsi="Symbol" w:hint="default"/>
      </w:rPr>
    </w:lvl>
    <w:lvl w:ilvl="1" w:tplc="04020003" w:tentative="1">
      <w:start w:val="1"/>
      <w:numFmt w:val="bullet"/>
      <w:lvlText w:val="o"/>
      <w:lvlJc w:val="left"/>
      <w:pPr>
        <w:ind w:left="1597" w:hanging="360"/>
      </w:pPr>
      <w:rPr>
        <w:rFonts w:ascii="Courier New" w:hAnsi="Courier New" w:cs="Courier New" w:hint="default"/>
      </w:rPr>
    </w:lvl>
    <w:lvl w:ilvl="2" w:tplc="04020005" w:tentative="1">
      <w:start w:val="1"/>
      <w:numFmt w:val="bullet"/>
      <w:lvlText w:val=""/>
      <w:lvlJc w:val="left"/>
      <w:pPr>
        <w:ind w:left="2317" w:hanging="360"/>
      </w:pPr>
      <w:rPr>
        <w:rFonts w:ascii="Wingdings" w:hAnsi="Wingdings" w:hint="default"/>
      </w:rPr>
    </w:lvl>
    <w:lvl w:ilvl="3" w:tplc="04020001" w:tentative="1">
      <w:start w:val="1"/>
      <w:numFmt w:val="bullet"/>
      <w:lvlText w:val=""/>
      <w:lvlJc w:val="left"/>
      <w:pPr>
        <w:ind w:left="3037" w:hanging="360"/>
      </w:pPr>
      <w:rPr>
        <w:rFonts w:ascii="Symbol" w:hAnsi="Symbol" w:hint="default"/>
      </w:rPr>
    </w:lvl>
    <w:lvl w:ilvl="4" w:tplc="04020003" w:tentative="1">
      <w:start w:val="1"/>
      <w:numFmt w:val="bullet"/>
      <w:lvlText w:val="o"/>
      <w:lvlJc w:val="left"/>
      <w:pPr>
        <w:ind w:left="3757" w:hanging="360"/>
      </w:pPr>
      <w:rPr>
        <w:rFonts w:ascii="Courier New" w:hAnsi="Courier New" w:cs="Courier New" w:hint="default"/>
      </w:rPr>
    </w:lvl>
    <w:lvl w:ilvl="5" w:tplc="04020005" w:tentative="1">
      <w:start w:val="1"/>
      <w:numFmt w:val="bullet"/>
      <w:lvlText w:val=""/>
      <w:lvlJc w:val="left"/>
      <w:pPr>
        <w:ind w:left="4477" w:hanging="360"/>
      </w:pPr>
      <w:rPr>
        <w:rFonts w:ascii="Wingdings" w:hAnsi="Wingdings" w:hint="default"/>
      </w:rPr>
    </w:lvl>
    <w:lvl w:ilvl="6" w:tplc="04020001" w:tentative="1">
      <w:start w:val="1"/>
      <w:numFmt w:val="bullet"/>
      <w:lvlText w:val=""/>
      <w:lvlJc w:val="left"/>
      <w:pPr>
        <w:ind w:left="5197" w:hanging="360"/>
      </w:pPr>
      <w:rPr>
        <w:rFonts w:ascii="Symbol" w:hAnsi="Symbol" w:hint="default"/>
      </w:rPr>
    </w:lvl>
    <w:lvl w:ilvl="7" w:tplc="04020003" w:tentative="1">
      <w:start w:val="1"/>
      <w:numFmt w:val="bullet"/>
      <w:lvlText w:val="o"/>
      <w:lvlJc w:val="left"/>
      <w:pPr>
        <w:ind w:left="5917" w:hanging="360"/>
      </w:pPr>
      <w:rPr>
        <w:rFonts w:ascii="Courier New" w:hAnsi="Courier New" w:cs="Courier New" w:hint="default"/>
      </w:rPr>
    </w:lvl>
    <w:lvl w:ilvl="8" w:tplc="04020005" w:tentative="1">
      <w:start w:val="1"/>
      <w:numFmt w:val="bullet"/>
      <w:lvlText w:val=""/>
      <w:lvlJc w:val="left"/>
      <w:pPr>
        <w:ind w:left="6637" w:hanging="360"/>
      </w:pPr>
      <w:rPr>
        <w:rFonts w:ascii="Wingdings" w:hAnsi="Wingdings" w:hint="default"/>
      </w:rPr>
    </w:lvl>
  </w:abstractNum>
  <w:abstractNum w:abstractNumId="17" w15:restartNumberingAfterBreak="0">
    <w:nsid w:val="21D637B0"/>
    <w:multiLevelType w:val="hybridMultilevel"/>
    <w:tmpl w:val="58262CD8"/>
    <w:lvl w:ilvl="0" w:tplc="75F80A52">
      <w:start w:val="55"/>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25118C"/>
    <w:multiLevelType w:val="multilevel"/>
    <w:tmpl w:val="92BCD602"/>
    <w:lvl w:ilvl="0">
      <w:start w:val="1"/>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2D862C3"/>
    <w:multiLevelType w:val="hybridMultilevel"/>
    <w:tmpl w:val="57781928"/>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FB573E"/>
    <w:multiLevelType w:val="hybridMultilevel"/>
    <w:tmpl w:val="66BCC9D0"/>
    <w:lvl w:ilvl="0" w:tplc="04020017">
      <w:start w:val="1"/>
      <w:numFmt w:val="lowerLetter"/>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15:restartNumberingAfterBreak="0">
    <w:nsid w:val="312175EC"/>
    <w:multiLevelType w:val="hybridMultilevel"/>
    <w:tmpl w:val="73109032"/>
    <w:lvl w:ilvl="0" w:tplc="04020001">
      <w:start w:val="1"/>
      <w:numFmt w:val="bullet"/>
      <w:lvlText w:val=""/>
      <w:lvlJc w:val="left"/>
      <w:pPr>
        <w:ind w:left="1260" w:hanging="360"/>
      </w:pPr>
      <w:rPr>
        <w:rFonts w:ascii="Symbol" w:hAnsi="Symbol" w:hint="default"/>
      </w:rPr>
    </w:lvl>
    <w:lvl w:ilvl="1" w:tplc="04020003">
      <w:start w:val="1"/>
      <w:numFmt w:val="bullet"/>
      <w:lvlText w:val="o"/>
      <w:lvlJc w:val="left"/>
      <w:pPr>
        <w:ind w:left="1980" w:hanging="360"/>
      </w:pPr>
      <w:rPr>
        <w:rFonts w:ascii="Courier New" w:hAnsi="Courier New" w:cs="Courier New" w:hint="default"/>
      </w:rPr>
    </w:lvl>
    <w:lvl w:ilvl="2" w:tplc="04020005">
      <w:start w:val="1"/>
      <w:numFmt w:val="bullet"/>
      <w:lvlText w:val=""/>
      <w:lvlJc w:val="left"/>
      <w:pPr>
        <w:ind w:left="2700" w:hanging="360"/>
      </w:pPr>
      <w:rPr>
        <w:rFonts w:ascii="Wingdings" w:hAnsi="Wingdings" w:hint="default"/>
      </w:rPr>
    </w:lvl>
    <w:lvl w:ilvl="3" w:tplc="04020001">
      <w:start w:val="1"/>
      <w:numFmt w:val="bullet"/>
      <w:lvlText w:val=""/>
      <w:lvlJc w:val="left"/>
      <w:pPr>
        <w:ind w:left="3420" w:hanging="360"/>
      </w:pPr>
      <w:rPr>
        <w:rFonts w:ascii="Symbol" w:hAnsi="Symbol" w:hint="default"/>
      </w:rPr>
    </w:lvl>
    <w:lvl w:ilvl="4" w:tplc="04020003">
      <w:start w:val="1"/>
      <w:numFmt w:val="bullet"/>
      <w:lvlText w:val="o"/>
      <w:lvlJc w:val="left"/>
      <w:pPr>
        <w:ind w:left="4140" w:hanging="360"/>
      </w:pPr>
      <w:rPr>
        <w:rFonts w:ascii="Courier New" w:hAnsi="Courier New" w:cs="Courier New" w:hint="default"/>
      </w:rPr>
    </w:lvl>
    <w:lvl w:ilvl="5" w:tplc="04020005">
      <w:start w:val="1"/>
      <w:numFmt w:val="bullet"/>
      <w:lvlText w:val=""/>
      <w:lvlJc w:val="left"/>
      <w:pPr>
        <w:ind w:left="4860" w:hanging="360"/>
      </w:pPr>
      <w:rPr>
        <w:rFonts w:ascii="Wingdings" w:hAnsi="Wingdings" w:hint="default"/>
      </w:rPr>
    </w:lvl>
    <w:lvl w:ilvl="6" w:tplc="04020001">
      <w:start w:val="1"/>
      <w:numFmt w:val="bullet"/>
      <w:lvlText w:val=""/>
      <w:lvlJc w:val="left"/>
      <w:pPr>
        <w:ind w:left="5580" w:hanging="360"/>
      </w:pPr>
      <w:rPr>
        <w:rFonts w:ascii="Symbol" w:hAnsi="Symbol" w:hint="default"/>
      </w:rPr>
    </w:lvl>
    <w:lvl w:ilvl="7" w:tplc="04020003">
      <w:start w:val="1"/>
      <w:numFmt w:val="bullet"/>
      <w:lvlText w:val="o"/>
      <w:lvlJc w:val="left"/>
      <w:pPr>
        <w:ind w:left="6300" w:hanging="360"/>
      </w:pPr>
      <w:rPr>
        <w:rFonts w:ascii="Courier New" w:hAnsi="Courier New" w:cs="Courier New" w:hint="default"/>
      </w:rPr>
    </w:lvl>
    <w:lvl w:ilvl="8" w:tplc="04020005">
      <w:start w:val="1"/>
      <w:numFmt w:val="bullet"/>
      <w:lvlText w:val=""/>
      <w:lvlJc w:val="left"/>
      <w:pPr>
        <w:ind w:left="7020" w:hanging="360"/>
      </w:pPr>
      <w:rPr>
        <w:rFonts w:ascii="Wingdings" w:hAnsi="Wingdings" w:hint="default"/>
      </w:rPr>
    </w:lvl>
  </w:abstractNum>
  <w:abstractNum w:abstractNumId="22" w15:restartNumberingAfterBreak="0">
    <w:nsid w:val="31E027BC"/>
    <w:multiLevelType w:val="hybridMultilevel"/>
    <w:tmpl w:val="73806D9C"/>
    <w:lvl w:ilvl="0" w:tplc="E0469520">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2187E36"/>
    <w:multiLevelType w:val="hybridMultilevel"/>
    <w:tmpl w:val="8358531C"/>
    <w:lvl w:ilvl="0" w:tplc="2F229D64">
      <w:start w:val="1"/>
      <w:numFmt w:val="bullet"/>
      <w:lvlText w:val="-"/>
      <w:lvlJc w:val="left"/>
      <w:pPr>
        <w:ind w:left="1260" w:hanging="360"/>
      </w:pPr>
      <w:rPr>
        <w:rFonts w:ascii="Cambria" w:eastAsiaTheme="minorHAnsi" w:hAnsi="Cambria" w:cstheme="minorBidi" w:hint="default"/>
        <w:sz w:val="22"/>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4" w15:restartNumberingAfterBreak="0">
    <w:nsid w:val="325C3DFF"/>
    <w:multiLevelType w:val="hybridMultilevel"/>
    <w:tmpl w:val="4F4223E8"/>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4027485"/>
    <w:multiLevelType w:val="hybridMultilevel"/>
    <w:tmpl w:val="BC6ABD8A"/>
    <w:lvl w:ilvl="0" w:tplc="04020001">
      <w:start w:val="1"/>
      <w:numFmt w:val="bullet"/>
      <w:lvlText w:val=""/>
      <w:lvlJc w:val="left"/>
      <w:pPr>
        <w:ind w:left="877" w:hanging="360"/>
      </w:pPr>
      <w:rPr>
        <w:rFonts w:ascii="Symbol" w:hAnsi="Symbol" w:hint="default"/>
      </w:rPr>
    </w:lvl>
    <w:lvl w:ilvl="1" w:tplc="04020003" w:tentative="1">
      <w:start w:val="1"/>
      <w:numFmt w:val="bullet"/>
      <w:lvlText w:val="o"/>
      <w:lvlJc w:val="left"/>
      <w:pPr>
        <w:ind w:left="1597" w:hanging="360"/>
      </w:pPr>
      <w:rPr>
        <w:rFonts w:ascii="Courier New" w:hAnsi="Courier New" w:cs="Courier New" w:hint="default"/>
      </w:rPr>
    </w:lvl>
    <w:lvl w:ilvl="2" w:tplc="04020005" w:tentative="1">
      <w:start w:val="1"/>
      <w:numFmt w:val="bullet"/>
      <w:lvlText w:val=""/>
      <w:lvlJc w:val="left"/>
      <w:pPr>
        <w:ind w:left="2317" w:hanging="360"/>
      </w:pPr>
      <w:rPr>
        <w:rFonts w:ascii="Wingdings" w:hAnsi="Wingdings" w:hint="default"/>
      </w:rPr>
    </w:lvl>
    <w:lvl w:ilvl="3" w:tplc="04020001" w:tentative="1">
      <w:start w:val="1"/>
      <w:numFmt w:val="bullet"/>
      <w:lvlText w:val=""/>
      <w:lvlJc w:val="left"/>
      <w:pPr>
        <w:ind w:left="3037" w:hanging="360"/>
      </w:pPr>
      <w:rPr>
        <w:rFonts w:ascii="Symbol" w:hAnsi="Symbol" w:hint="default"/>
      </w:rPr>
    </w:lvl>
    <w:lvl w:ilvl="4" w:tplc="04020003" w:tentative="1">
      <w:start w:val="1"/>
      <w:numFmt w:val="bullet"/>
      <w:lvlText w:val="o"/>
      <w:lvlJc w:val="left"/>
      <w:pPr>
        <w:ind w:left="3757" w:hanging="360"/>
      </w:pPr>
      <w:rPr>
        <w:rFonts w:ascii="Courier New" w:hAnsi="Courier New" w:cs="Courier New" w:hint="default"/>
      </w:rPr>
    </w:lvl>
    <w:lvl w:ilvl="5" w:tplc="04020005" w:tentative="1">
      <w:start w:val="1"/>
      <w:numFmt w:val="bullet"/>
      <w:lvlText w:val=""/>
      <w:lvlJc w:val="left"/>
      <w:pPr>
        <w:ind w:left="4477" w:hanging="360"/>
      </w:pPr>
      <w:rPr>
        <w:rFonts w:ascii="Wingdings" w:hAnsi="Wingdings" w:hint="default"/>
      </w:rPr>
    </w:lvl>
    <w:lvl w:ilvl="6" w:tplc="04020001" w:tentative="1">
      <w:start w:val="1"/>
      <w:numFmt w:val="bullet"/>
      <w:lvlText w:val=""/>
      <w:lvlJc w:val="left"/>
      <w:pPr>
        <w:ind w:left="5197" w:hanging="360"/>
      </w:pPr>
      <w:rPr>
        <w:rFonts w:ascii="Symbol" w:hAnsi="Symbol" w:hint="default"/>
      </w:rPr>
    </w:lvl>
    <w:lvl w:ilvl="7" w:tplc="04020003" w:tentative="1">
      <w:start w:val="1"/>
      <w:numFmt w:val="bullet"/>
      <w:lvlText w:val="o"/>
      <w:lvlJc w:val="left"/>
      <w:pPr>
        <w:ind w:left="5917" w:hanging="360"/>
      </w:pPr>
      <w:rPr>
        <w:rFonts w:ascii="Courier New" w:hAnsi="Courier New" w:cs="Courier New" w:hint="default"/>
      </w:rPr>
    </w:lvl>
    <w:lvl w:ilvl="8" w:tplc="04020005" w:tentative="1">
      <w:start w:val="1"/>
      <w:numFmt w:val="bullet"/>
      <w:lvlText w:val=""/>
      <w:lvlJc w:val="left"/>
      <w:pPr>
        <w:ind w:left="6637" w:hanging="360"/>
      </w:pPr>
      <w:rPr>
        <w:rFonts w:ascii="Wingdings" w:hAnsi="Wingdings" w:hint="default"/>
      </w:rPr>
    </w:lvl>
  </w:abstractNum>
  <w:abstractNum w:abstractNumId="26" w15:restartNumberingAfterBreak="0">
    <w:nsid w:val="35D0333C"/>
    <w:multiLevelType w:val="hybridMultilevel"/>
    <w:tmpl w:val="1B68BB3C"/>
    <w:lvl w:ilvl="0" w:tplc="D902E33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26E3D"/>
    <w:multiLevelType w:val="hybridMultilevel"/>
    <w:tmpl w:val="7B68D124"/>
    <w:lvl w:ilvl="0" w:tplc="BD12DE16">
      <w:start w:val="1"/>
      <w:numFmt w:val="bullet"/>
      <w:lvlText w:val="-"/>
      <w:lvlJc w:val="left"/>
      <w:pPr>
        <w:ind w:left="1080" w:hanging="360"/>
      </w:pPr>
      <w:rPr>
        <w:rFonts w:ascii="Calibri" w:eastAsia="Times New Roman" w:hAnsi="Calibri" w:cs="Calibri"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8" w15:restartNumberingAfterBreak="0">
    <w:nsid w:val="377D7010"/>
    <w:multiLevelType w:val="hybridMultilevel"/>
    <w:tmpl w:val="234EE28E"/>
    <w:lvl w:ilvl="0" w:tplc="A94AF9F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6A327E"/>
    <w:multiLevelType w:val="hybridMultilevel"/>
    <w:tmpl w:val="743ECE50"/>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CB93AC8"/>
    <w:multiLevelType w:val="hybridMultilevel"/>
    <w:tmpl w:val="94D8A216"/>
    <w:lvl w:ilvl="0" w:tplc="973C3F80">
      <w:start w:val="2"/>
      <w:numFmt w:val="bullet"/>
      <w:lvlText w:val="-"/>
      <w:lvlJc w:val="left"/>
      <w:pPr>
        <w:ind w:left="1080" w:hanging="360"/>
      </w:pPr>
      <w:rPr>
        <w:rFonts w:ascii="Times New Roman" w:eastAsia="Times New Roman"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1" w15:restartNumberingAfterBreak="0">
    <w:nsid w:val="3D773D13"/>
    <w:multiLevelType w:val="hybridMultilevel"/>
    <w:tmpl w:val="60E002DA"/>
    <w:lvl w:ilvl="0" w:tplc="0409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2" w15:restartNumberingAfterBreak="0">
    <w:nsid w:val="3DA34D09"/>
    <w:multiLevelType w:val="hybridMultilevel"/>
    <w:tmpl w:val="3D20716E"/>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DB46925"/>
    <w:multiLevelType w:val="hybridMultilevel"/>
    <w:tmpl w:val="BD90C676"/>
    <w:lvl w:ilvl="0" w:tplc="88D007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4B2784"/>
    <w:multiLevelType w:val="hybridMultilevel"/>
    <w:tmpl w:val="C1347B68"/>
    <w:lvl w:ilvl="0" w:tplc="8CCCFD30">
      <w:start w:val="1"/>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4B04D31"/>
    <w:multiLevelType w:val="hybridMultilevel"/>
    <w:tmpl w:val="B8148A42"/>
    <w:lvl w:ilvl="0" w:tplc="04020001">
      <w:start w:val="1"/>
      <w:numFmt w:val="bullet"/>
      <w:lvlText w:val=""/>
      <w:lvlJc w:val="left"/>
      <w:pPr>
        <w:ind w:left="2220" w:hanging="360"/>
      </w:pPr>
      <w:rPr>
        <w:rFonts w:ascii="Symbol" w:hAnsi="Symbol" w:hint="default"/>
      </w:rPr>
    </w:lvl>
    <w:lvl w:ilvl="1" w:tplc="04020003" w:tentative="1">
      <w:start w:val="1"/>
      <w:numFmt w:val="bullet"/>
      <w:lvlText w:val="o"/>
      <w:lvlJc w:val="left"/>
      <w:pPr>
        <w:ind w:left="2940" w:hanging="360"/>
      </w:pPr>
      <w:rPr>
        <w:rFonts w:ascii="Courier New" w:hAnsi="Courier New" w:cs="Courier New" w:hint="default"/>
      </w:rPr>
    </w:lvl>
    <w:lvl w:ilvl="2" w:tplc="04020005" w:tentative="1">
      <w:start w:val="1"/>
      <w:numFmt w:val="bullet"/>
      <w:lvlText w:val=""/>
      <w:lvlJc w:val="left"/>
      <w:pPr>
        <w:ind w:left="3660" w:hanging="360"/>
      </w:pPr>
      <w:rPr>
        <w:rFonts w:ascii="Wingdings" w:hAnsi="Wingdings" w:hint="default"/>
      </w:rPr>
    </w:lvl>
    <w:lvl w:ilvl="3" w:tplc="04020001" w:tentative="1">
      <w:start w:val="1"/>
      <w:numFmt w:val="bullet"/>
      <w:lvlText w:val=""/>
      <w:lvlJc w:val="left"/>
      <w:pPr>
        <w:ind w:left="4380" w:hanging="360"/>
      </w:pPr>
      <w:rPr>
        <w:rFonts w:ascii="Symbol" w:hAnsi="Symbol" w:hint="default"/>
      </w:rPr>
    </w:lvl>
    <w:lvl w:ilvl="4" w:tplc="04020003" w:tentative="1">
      <w:start w:val="1"/>
      <w:numFmt w:val="bullet"/>
      <w:lvlText w:val="o"/>
      <w:lvlJc w:val="left"/>
      <w:pPr>
        <w:ind w:left="5100" w:hanging="360"/>
      </w:pPr>
      <w:rPr>
        <w:rFonts w:ascii="Courier New" w:hAnsi="Courier New" w:cs="Courier New" w:hint="default"/>
      </w:rPr>
    </w:lvl>
    <w:lvl w:ilvl="5" w:tplc="04020005" w:tentative="1">
      <w:start w:val="1"/>
      <w:numFmt w:val="bullet"/>
      <w:lvlText w:val=""/>
      <w:lvlJc w:val="left"/>
      <w:pPr>
        <w:ind w:left="5820" w:hanging="360"/>
      </w:pPr>
      <w:rPr>
        <w:rFonts w:ascii="Wingdings" w:hAnsi="Wingdings" w:hint="default"/>
      </w:rPr>
    </w:lvl>
    <w:lvl w:ilvl="6" w:tplc="04020001" w:tentative="1">
      <w:start w:val="1"/>
      <w:numFmt w:val="bullet"/>
      <w:lvlText w:val=""/>
      <w:lvlJc w:val="left"/>
      <w:pPr>
        <w:ind w:left="6540" w:hanging="360"/>
      </w:pPr>
      <w:rPr>
        <w:rFonts w:ascii="Symbol" w:hAnsi="Symbol" w:hint="default"/>
      </w:rPr>
    </w:lvl>
    <w:lvl w:ilvl="7" w:tplc="04020003" w:tentative="1">
      <w:start w:val="1"/>
      <w:numFmt w:val="bullet"/>
      <w:lvlText w:val="o"/>
      <w:lvlJc w:val="left"/>
      <w:pPr>
        <w:ind w:left="7260" w:hanging="360"/>
      </w:pPr>
      <w:rPr>
        <w:rFonts w:ascii="Courier New" w:hAnsi="Courier New" w:cs="Courier New" w:hint="default"/>
      </w:rPr>
    </w:lvl>
    <w:lvl w:ilvl="8" w:tplc="04020005" w:tentative="1">
      <w:start w:val="1"/>
      <w:numFmt w:val="bullet"/>
      <w:lvlText w:val=""/>
      <w:lvlJc w:val="left"/>
      <w:pPr>
        <w:ind w:left="7980" w:hanging="360"/>
      </w:pPr>
      <w:rPr>
        <w:rFonts w:ascii="Wingdings" w:hAnsi="Wingdings" w:hint="default"/>
      </w:rPr>
    </w:lvl>
  </w:abstractNum>
  <w:abstractNum w:abstractNumId="36" w15:restartNumberingAfterBreak="0">
    <w:nsid w:val="49D95CD9"/>
    <w:multiLevelType w:val="hybridMultilevel"/>
    <w:tmpl w:val="592EA58E"/>
    <w:lvl w:ilvl="0" w:tplc="0409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7" w15:restartNumberingAfterBreak="0">
    <w:nsid w:val="4A0F6F30"/>
    <w:multiLevelType w:val="hybridMultilevel"/>
    <w:tmpl w:val="C86A3422"/>
    <w:lvl w:ilvl="0" w:tplc="2F229D64">
      <w:start w:val="1"/>
      <w:numFmt w:val="bullet"/>
      <w:lvlText w:val="-"/>
      <w:lvlJc w:val="left"/>
      <w:pPr>
        <w:ind w:left="720" w:hanging="360"/>
      </w:pPr>
      <w:rPr>
        <w:rFonts w:ascii="Cambria" w:eastAsiaTheme="minorHAnsi" w:hAnsi="Cambria" w:cstheme="minorBidi"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4B6C2210"/>
    <w:multiLevelType w:val="hybridMultilevel"/>
    <w:tmpl w:val="FEAC929C"/>
    <w:lvl w:ilvl="0" w:tplc="0B5E8FEC">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9" w15:restartNumberingAfterBreak="0">
    <w:nsid w:val="4D7423E8"/>
    <w:multiLevelType w:val="hybridMultilevel"/>
    <w:tmpl w:val="88F0ED9A"/>
    <w:lvl w:ilvl="0" w:tplc="7BFE4AB4">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D7A1051"/>
    <w:multiLevelType w:val="hybridMultilevel"/>
    <w:tmpl w:val="E5B28052"/>
    <w:lvl w:ilvl="0" w:tplc="1D9C5840">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F4102"/>
    <w:multiLevelType w:val="hybridMultilevel"/>
    <w:tmpl w:val="E0D270AE"/>
    <w:lvl w:ilvl="0" w:tplc="383EF8EA">
      <w:start w:val="1"/>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21C44E4"/>
    <w:multiLevelType w:val="hybridMultilevel"/>
    <w:tmpl w:val="1DDCEB24"/>
    <w:lvl w:ilvl="0" w:tplc="0409000F">
      <w:start w:val="1"/>
      <w:numFmt w:val="decimal"/>
      <w:lvlText w:val="%1."/>
      <w:lvlJc w:val="left"/>
      <w:pPr>
        <w:ind w:left="1631" w:hanging="360"/>
      </w:p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43" w15:restartNumberingAfterBreak="0">
    <w:nsid w:val="524848D9"/>
    <w:multiLevelType w:val="hybridMultilevel"/>
    <w:tmpl w:val="F1B67A76"/>
    <w:lvl w:ilvl="0" w:tplc="0402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92D646B"/>
    <w:multiLevelType w:val="hybridMultilevel"/>
    <w:tmpl w:val="73F62562"/>
    <w:lvl w:ilvl="0" w:tplc="F1888A9A">
      <w:numFmt w:val="bullet"/>
      <w:lvlText w:val="-"/>
      <w:lvlJc w:val="left"/>
      <w:pPr>
        <w:ind w:left="2203"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3A54AE"/>
    <w:multiLevelType w:val="hybridMultilevel"/>
    <w:tmpl w:val="824C2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94E5109"/>
    <w:multiLevelType w:val="hybridMultilevel"/>
    <w:tmpl w:val="867A829A"/>
    <w:lvl w:ilvl="0" w:tplc="AA32A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E959E2"/>
    <w:multiLevelType w:val="hybridMultilevel"/>
    <w:tmpl w:val="0F9A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8E6F8B"/>
    <w:multiLevelType w:val="hybridMultilevel"/>
    <w:tmpl w:val="13DC1DFA"/>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D821F35"/>
    <w:multiLevelType w:val="hybridMultilevel"/>
    <w:tmpl w:val="8FDA3784"/>
    <w:lvl w:ilvl="0" w:tplc="0402000D">
      <w:start w:val="1"/>
      <w:numFmt w:val="bullet"/>
      <w:lvlText w:val=""/>
      <w:lvlJc w:val="left"/>
      <w:pPr>
        <w:ind w:left="1776" w:hanging="360"/>
      </w:pPr>
      <w:rPr>
        <w:rFonts w:ascii="Wingdings" w:hAnsi="Wingdings" w:hint="default"/>
      </w:rPr>
    </w:lvl>
    <w:lvl w:ilvl="1" w:tplc="04020003">
      <w:start w:val="1"/>
      <w:numFmt w:val="bullet"/>
      <w:lvlText w:val="o"/>
      <w:lvlJc w:val="left"/>
      <w:pPr>
        <w:ind w:left="2496" w:hanging="360"/>
      </w:pPr>
      <w:rPr>
        <w:rFonts w:ascii="Courier New" w:hAnsi="Courier New" w:cs="Courier New" w:hint="default"/>
      </w:rPr>
    </w:lvl>
    <w:lvl w:ilvl="2" w:tplc="04020005">
      <w:start w:val="1"/>
      <w:numFmt w:val="bullet"/>
      <w:lvlText w:val=""/>
      <w:lvlJc w:val="left"/>
      <w:pPr>
        <w:ind w:left="3216" w:hanging="360"/>
      </w:pPr>
      <w:rPr>
        <w:rFonts w:ascii="Wingdings" w:hAnsi="Wingdings" w:hint="default"/>
      </w:rPr>
    </w:lvl>
    <w:lvl w:ilvl="3" w:tplc="04020001">
      <w:start w:val="1"/>
      <w:numFmt w:val="bullet"/>
      <w:lvlText w:val=""/>
      <w:lvlJc w:val="left"/>
      <w:pPr>
        <w:ind w:left="3936" w:hanging="360"/>
      </w:pPr>
      <w:rPr>
        <w:rFonts w:ascii="Symbol" w:hAnsi="Symbol" w:hint="default"/>
      </w:rPr>
    </w:lvl>
    <w:lvl w:ilvl="4" w:tplc="04020003">
      <w:start w:val="1"/>
      <w:numFmt w:val="bullet"/>
      <w:lvlText w:val="o"/>
      <w:lvlJc w:val="left"/>
      <w:pPr>
        <w:ind w:left="4656" w:hanging="360"/>
      </w:pPr>
      <w:rPr>
        <w:rFonts w:ascii="Courier New" w:hAnsi="Courier New" w:cs="Courier New" w:hint="default"/>
      </w:rPr>
    </w:lvl>
    <w:lvl w:ilvl="5" w:tplc="04020005">
      <w:start w:val="1"/>
      <w:numFmt w:val="bullet"/>
      <w:lvlText w:val=""/>
      <w:lvlJc w:val="left"/>
      <w:pPr>
        <w:ind w:left="5376" w:hanging="360"/>
      </w:pPr>
      <w:rPr>
        <w:rFonts w:ascii="Wingdings" w:hAnsi="Wingdings" w:hint="default"/>
      </w:rPr>
    </w:lvl>
    <w:lvl w:ilvl="6" w:tplc="04020001">
      <w:start w:val="1"/>
      <w:numFmt w:val="bullet"/>
      <w:lvlText w:val=""/>
      <w:lvlJc w:val="left"/>
      <w:pPr>
        <w:ind w:left="6096" w:hanging="360"/>
      </w:pPr>
      <w:rPr>
        <w:rFonts w:ascii="Symbol" w:hAnsi="Symbol" w:hint="default"/>
      </w:rPr>
    </w:lvl>
    <w:lvl w:ilvl="7" w:tplc="04020003">
      <w:start w:val="1"/>
      <w:numFmt w:val="bullet"/>
      <w:lvlText w:val="o"/>
      <w:lvlJc w:val="left"/>
      <w:pPr>
        <w:ind w:left="6816" w:hanging="360"/>
      </w:pPr>
      <w:rPr>
        <w:rFonts w:ascii="Courier New" w:hAnsi="Courier New" w:cs="Courier New" w:hint="default"/>
      </w:rPr>
    </w:lvl>
    <w:lvl w:ilvl="8" w:tplc="04020005">
      <w:start w:val="1"/>
      <w:numFmt w:val="bullet"/>
      <w:lvlText w:val=""/>
      <w:lvlJc w:val="left"/>
      <w:pPr>
        <w:ind w:left="7536" w:hanging="360"/>
      </w:pPr>
      <w:rPr>
        <w:rFonts w:ascii="Wingdings" w:hAnsi="Wingdings" w:hint="default"/>
      </w:rPr>
    </w:lvl>
  </w:abstractNum>
  <w:abstractNum w:abstractNumId="50" w15:restartNumberingAfterBreak="0">
    <w:nsid w:val="64490016"/>
    <w:multiLevelType w:val="hybridMultilevel"/>
    <w:tmpl w:val="EB14E30A"/>
    <w:lvl w:ilvl="0" w:tplc="7BFE4AB4">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655A0206"/>
    <w:multiLevelType w:val="hybridMultilevel"/>
    <w:tmpl w:val="674AFE96"/>
    <w:lvl w:ilvl="0" w:tplc="0409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52" w15:restartNumberingAfterBreak="0">
    <w:nsid w:val="675C0968"/>
    <w:multiLevelType w:val="hybridMultilevel"/>
    <w:tmpl w:val="17AED3C6"/>
    <w:lvl w:ilvl="0" w:tplc="AADC35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EE5C85"/>
    <w:multiLevelType w:val="hybridMultilevel"/>
    <w:tmpl w:val="03146A78"/>
    <w:lvl w:ilvl="0" w:tplc="30C2FE58">
      <w:start w:val="2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1B1D36"/>
    <w:multiLevelType w:val="hybridMultilevel"/>
    <w:tmpl w:val="BF0E030A"/>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2D2A2C"/>
    <w:multiLevelType w:val="multilevel"/>
    <w:tmpl w:val="4A96E42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6B2E1D11"/>
    <w:multiLevelType w:val="hybridMultilevel"/>
    <w:tmpl w:val="1EF2929A"/>
    <w:lvl w:ilvl="0" w:tplc="EA904204">
      <w:numFmt w:val="bullet"/>
      <w:lvlText w:val="-"/>
      <w:lvlJc w:val="left"/>
      <w:pPr>
        <w:ind w:left="1068" w:hanging="360"/>
      </w:pPr>
      <w:rPr>
        <w:rFonts w:ascii="Calibri" w:eastAsia="Calibri" w:hAnsi="Calibri" w:cs="Calibri"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57" w15:restartNumberingAfterBreak="0">
    <w:nsid w:val="6C152553"/>
    <w:multiLevelType w:val="hybridMultilevel"/>
    <w:tmpl w:val="1DEE89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802DCA"/>
    <w:multiLevelType w:val="hybridMultilevel"/>
    <w:tmpl w:val="B2FE4B7E"/>
    <w:lvl w:ilvl="0" w:tplc="CA9C436A">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59" w15:restartNumberingAfterBreak="0">
    <w:nsid w:val="74A819D3"/>
    <w:multiLevelType w:val="hybridMultilevel"/>
    <w:tmpl w:val="CD8E7CC8"/>
    <w:lvl w:ilvl="0" w:tplc="CE868C46">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0" w15:restartNumberingAfterBreak="0">
    <w:nsid w:val="74DE374A"/>
    <w:multiLevelType w:val="hybridMultilevel"/>
    <w:tmpl w:val="B642988A"/>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73C4BE76">
      <w:numFmt w:val="bullet"/>
      <w:lvlText w:val="-"/>
      <w:lvlJc w:val="left"/>
      <w:pPr>
        <w:ind w:left="1800" w:hanging="360"/>
      </w:pPr>
      <w:rPr>
        <w:rFonts w:ascii="Times New Roman" w:eastAsia="Times New Roman" w:hAnsi="Times New Roman" w:cs="Times New Roman"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61" w15:restartNumberingAfterBreak="0">
    <w:nsid w:val="76863CF6"/>
    <w:multiLevelType w:val="hybridMultilevel"/>
    <w:tmpl w:val="7194CEBE"/>
    <w:lvl w:ilvl="0" w:tplc="DF94BE1A">
      <w:start w:val="1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286252"/>
    <w:multiLevelType w:val="hybridMultilevel"/>
    <w:tmpl w:val="802476DC"/>
    <w:lvl w:ilvl="0" w:tplc="E7BCDCFE">
      <w:start w:val="2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B04DDB"/>
    <w:multiLevelType w:val="hybridMultilevel"/>
    <w:tmpl w:val="D6F4CAC0"/>
    <w:lvl w:ilvl="0" w:tplc="D7B831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15:restartNumberingAfterBreak="0">
    <w:nsid w:val="78BF776A"/>
    <w:multiLevelType w:val="hybridMultilevel"/>
    <w:tmpl w:val="BE2672EA"/>
    <w:lvl w:ilvl="0" w:tplc="7BFE4AB4">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78F05B3F"/>
    <w:multiLevelType w:val="hybridMultilevel"/>
    <w:tmpl w:val="5FC0A1A8"/>
    <w:lvl w:ilvl="0" w:tplc="5246E02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1E2143"/>
    <w:multiLevelType w:val="hybridMultilevel"/>
    <w:tmpl w:val="E06E8A4C"/>
    <w:lvl w:ilvl="0" w:tplc="91A0292C">
      <w:numFmt w:val="bullet"/>
      <w:lvlText w:val="-"/>
      <w:lvlJc w:val="left"/>
      <w:pPr>
        <w:tabs>
          <w:tab w:val="num" w:pos="1080"/>
        </w:tabs>
        <w:ind w:left="1080" w:hanging="360"/>
      </w:pPr>
      <w:rPr>
        <w:rFonts w:ascii="Cambria" w:eastAsia="Batang" w:hAnsi="Cambria"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67" w15:restartNumberingAfterBreak="0">
    <w:nsid w:val="7CEF26CA"/>
    <w:multiLevelType w:val="hybridMultilevel"/>
    <w:tmpl w:val="A65C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60"/>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58"/>
  </w:num>
  <w:num w:numId="8">
    <w:abstractNumId w:val="15"/>
  </w:num>
  <w:num w:numId="9">
    <w:abstractNumId w:val="48"/>
  </w:num>
  <w:num w:numId="10">
    <w:abstractNumId w:val="24"/>
  </w:num>
  <w:num w:numId="11">
    <w:abstractNumId w:val="19"/>
  </w:num>
  <w:num w:numId="12">
    <w:abstractNumId w:val="29"/>
  </w:num>
  <w:num w:numId="13">
    <w:abstractNumId w:val="54"/>
  </w:num>
  <w:num w:numId="14">
    <w:abstractNumId w:val="10"/>
  </w:num>
  <w:num w:numId="15">
    <w:abstractNumId w:val="32"/>
  </w:num>
  <w:num w:numId="16">
    <w:abstractNumId w:val="18"/>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49"/>
  </w:num>
  <w:num w:numId="22">
    <w:abstractNumId w:val="47"/>
  </w:num>
  <w:num w:numId="23">
    <w:abstractNumId w:val="41"/>
  </w:num>
  <w:num w:numId="24">
    <w:abstractNumId w:val="17"/>
  </w:num>
  <w:num w:numId="25">
    <w:abstractNumId w:val="34"/>
  </w:num>
  <w:num w:numId="26">
    <w:abstractNumId w:val="4"/>
  </w:num>
  <w:num w:numId="27">
    <w:abstractNumId w:val="21"/>
  </w:num>
  <w:num w:numId="28">
    <w:abstractNumId w:val="23"/>
  </w:num>
  <w:num w:numId="29">
    <w:abstractNumId w:val="37"/>
  </w:num>
  <w:num w:numId="30">
    <w:abstractNumId w:val="65"/>
  </w:num>
  <w:num w:numId="31">
    <w:abstractNumId w:val="3"/>
  </w:num>
  <w:num w:numId="32">
    <w:abstractNumId w:val="30"/>
  </w:num>
  <w:num w:numId="33">
    <w:abstractNumId w:val="62"/>
  </w:num>
  <w:num w:numId="34">
    <w:abstractNumId w:val="53"/>
  </w:num>
  <w:num w:numId="35">
    <w:abstractNumId w:val="28"/>
  </w:num>
  <w:num w:numId="36">
    <w:abstractNumId w:val="33"/>
  </w:num>
  <w:num w:numId="37">
    <w:abstractNumId w:val="22"/>
  </w:num>
  <w:num w:numId="38">
    <w:abstractNumId w:val="2"/>
  </w:num>
  <w:num w:numId="39">
    <w:abstractNumId w:val="27"/>
  </w:num>
  <w:num w:numId="40">
    <w:abstractNumId w:val="59"/>
  </w:num>
  <w:num w:numId="41">
    <w:abstractNumId w:val="12"/>
  </w:num>
  <w:num w:numId="42">
    <w:abstractNumId w:val="26"/>
  </w:num>
  <w:num w:numId="43">
    <w:abstractNumId w:val="26"/>
  </w:num>
  <w:num w:numId="44">
    <w:abstractNumId w:val="36"/>
  </w:num>
  <w:num w:numId="45">
    <w:abstractNumId w:val="11"/>
  </w:num>
  <w:num w:numId="46">
    <w:abstractNumId w:val="5"/>
  </w:num>
  <w:num w:numId="47">
    <w:abstractNumId w:val="56"/>
  </w:num>
  <w:num w:numId="48">
    <w:abstractNumId w:val="35"/>
  </w:num>
  <w:num w:numId="49">
    <w:abstractNumId w:val="38"/>
  </w:num>
  <w:num w:numId="50">
    <w:abstractNumId w:val="50"/>
  </w:num>
  <w:num w:numId="51">
    <w:abstractNumId w:val="39"/>
  </w:num>
  <w:num w:numId="52">
    <w:abstractNumId w:val="64"/>
  </w:num>
  <w:num w:numId="53">
    <w:abstractNumId w:val="43"/>
  </w:num>
  <w:num w:numId="54">
    <w:abstractNumId w:val="31"/>
  </w:num>
  <w:num w:numId="55">
    <w:abstractNumId w:val="8"/>
  </w:num>
  <w:num w:numId="56">
    <w:abstractNumId w:val="40"/>
  </w:num>
  <w:num w:numId="57">
    <w:abstractNumId w:val="14"/>
  </w:num>
  <w:num w:numId="58">
    <w:abstractNumId w:val="51"/>
  </w:num>
  <w:num w:numId="59">
    <w:abstractNumId w:val="7"/>
  </w:num>
  <w:num w:numId="60">
    <w:abstractNumId w:val="1"/>
  </w:num>
  <w:num w:numId="61">
    <w:abstractNumId w:val="6"/>
  </w:num>
  <w:num w:numId="62">
    <w:abstractNumId w:val="42"/>
  </w:num>
  <w:num w:numId="63">
    <w:abstractNumId w:val="25"/>
  </w:num>
  <w:num w:numId="64">
    <w:abstractNumId w:val="16"/>
  </w:num>
  <w:num w:numId="65">
    <w:abstractNumId w:val="13"/>
  </w:num>
  <w:num w:numId="66">
    <w:abstractNumId w:val="61"/>
  </w:num>
  <w:num w:numId="67">
    <w:abstractNumId w:val="57"/>
  </w:num>
  <w:num w:numId="68">
    <w:abstractNumId w:val="46"/>
  </w:num>
  <w:num w:numId="69">
    <w:abstractNumId w:val="6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22"/>
    <w:rsid w:val="0000050A"/>
    <w:rsid w:val="000011AD"/>
    <w:rsid w:val="000015E9"/>
    <w:rsid w:val="00001795"/>
    <w:rsid w:val="00001A37"/>
    <w:rsid w:val="00001E5C"/>
    <w:rsid w:val="000023BE"/>
    <w:rsid w:val="00003858"/>
    <w:rsid w:val="00004331"/>
    <w:rsid w:val="00004449"/>
    <w:rsid w:val="000046E8"/>
    <w:rsid w:val="00004DC0"/>
    <w:rsid w:val="00004FBE"/>
    <w:rsid w:val="00005025"/>
    <w:rsid w:val="00006340"/>
    <w:rsid w:val="000103A8"/>
    <w:rsid w:val="00010651"/>
    <w:rsid w:val="000109E7"/>
    <w:rsid w:val="00012659"/>
    <w:rsid w:val="00013023"/>
    <w:rsid w:val="0001488B"/>
    <w:rsid w:val="0001499F"/>
    <w:rsid w:val="00014DFC"/>
    <w:rsid w:val="0001527D"/>
    <w:rsid w:val="00016BFF"/>
    <w:rsid w:val="00017B9A"/>
    <w:rsid w:val="000203E3"/>
    <w:rsid w:val="0002087F"/>
    <w:rsid w:val="0002091F"/>
    <w:rsid w:val="00020D1A"/>
    <w:rsid w:val="00021690"/>
    <w:rsid w:val="00021A9A"/>
    <w:rsid w:val="00022055"/>
    <w:rsid w:val="00022225"/>
    <w:rsid w:val="000223C5"/>
    <w:rsid w:val="000224A7"/>
    <w:rsid w:val="00022C13"/>
    <w:rsid w:val="000231C6"/>
    <w:rsid w:val="00023556"/>
    <w:rsid w:val="000235F6"/>
    <w:rsid w:val="00023DA4"/>
    <w:rsid w:val="00024B66"/>
    <w:rsid w:val="0002613C"/>
    <w:rsid w:val="0002661D"/>
    <w:rsid w:val="0003023F"/>
    <w:rsid w:val="00030B6B"/>
    <w:rsid w:val="00031454"/>
    <w:rsid w:val="00031CEF"/>
    <w:rsid w:val="00033F2A"/>
    <w:rsid w:val="00034A31"/>
    <w:rsid w:val="00034A6A"/>
    <w:rsid w:val="00034CAB"/>
    <w:rsid w:val="000354D6"/>
    <w:rsid w:val="000363BE"/>
    <w:rsid w:val="000371C3"/>
    <w:rsid w:val="00040C1C"/>
    <w:rsid w:val="00042235"/>
    <w:rsid w:val="0004250C"/>
    <w:rsid w:val="00042BB4"/>
    <w:rsid w:val="00042CC3"/>
    <w:rsid w:val="00043293"/>
    <w:rsid w:val="00043839"/>
    <w:rsid w:val="00043860"/>
    <w:rsid w:val="00044429"/>
    <w:rsid w:val="00044C32"/>
    <w:rsid w:val="00045145"/>
    <w:rsid w:val="0004576C"/>
    <w:rsid w:val="00045A0E"/>
    <w:rsid w:val="00046119"/>
    <w:rsid w:val="000464BB"/>
    <w:rsid w:val="000466E5"/>
    <w:rsid w:val="00046733"/>
    <w:rsid w:val="00047DC4"/>
    <w:rsid w:val="00050BC9"/>
    <w:rsid w:val="00050D17"/>
    <w:rsid w:val="00052002"/>
    <w:rsid w:val="000527C2"/>
    <w:rsid w:val="0005345F"/>
    <w:rsid w:val="000538C5"/>
    <w:rsid w:val="00053B61"/>
    <w:rsid w:val="0005465D"/>
    <w:rsid w:val="00054AF9"/>
    <w:rsid w:val="00054B45"/>
    <w:rsid w:val="00055000"/>
    <w:rsid w:val="00055176"/>
    <w:rsid w:val="00056B9D"/>
    <w:rsid w:val="00056CA9"/>
    <w:rsid w:val="000606DB"/>
    <w:rsid w:val="00060A1E"/>
    <w:rsid w:val="00061BCF"/>
    <w:rsid w:val="0006244F"/>
    <w:rsid w:val="000633FD"/>
    <w:rsid w:val="000634F7"/>
    <w:rsid w:val="00064072"/>
    <w:rsid w:val="000646DC"/>
    <w:rsid w:val="00065322"/>
    <w:rsid w:val="00066D4E"/>
    <w:rsid w:val="0006703C"/>
    <w:rsid w:val="000674F3"/>
    <w:rsid w:val="00067963"/>
    <w:rsid w:val="00067AB1"/>
    <w:rsid w:val="00070639"/>
    <w:rsid w:val="00070757"/>
    <w:rsid w:val="00071D76"/>
    <w:rsid w:val="00072B76"/>
    <w:rsid w:val="00072FF9"/>
    <w:rsid w:val="00073B30"/>
    <w:rsid w:val="00073C8B"/>
    <w:rsid w:val="00076226"/>
    <w:rsid w:val="0007657B"/>
    <w:rsid w:val="00076BC3"/>
    <w:rsid w:val="00081513"/>
    <w:rsid w:val="0008262B"/>
    <w:rsid w:val="0008384F"/>
    <w:rsid w:val="00083B81"/>
    <w:rsid w:val="000843B6"/>
    <w:rsid w:val="000845B1"/>
    <w:rsid w:val="00084DBF"/>
    <w:rsid w:val="00085116"/>
    <w:rsid w:val="00090045"/>
    <w:rsid w:val="00090313"/>
    <w:rsid w:val="00091ED6"/>
    <w:rsid w:val="00092266"/>
    <w:rsid w:val="000926E5"/>
    <w:rsid w:val="00092ADF"/>
    <w:rsid w:val="000930DA"/>
    <w:rsid w:val="00093578"/>
    <w:rsid w:val="000948F7"/>
    <w:rsid w:val="000949D0"/>
    <w:rsid w:val="00094E3F"/>
    <w:rsid w:val="00094EC9"/>
    <w:rsid w:val="00096276"/>
    <w:rsid w:val="000964A9"/>
    <w:rsid w:val="000973EC"/>
    <w:rsid w:val="000A16B6"/>
    <w:rsid w:val="000A1C4F"/>
    <w:rsid w:val="000A207D"/>
    <w:rsid w:val="000A2D4C"/>
    <w:rsid w:val="000A4043"/>
    <w:rsid w:val="000A415D"/>
    <w:rsid w:val="000A4253"/>
    <w:rsid w:val="000A4C43"/>
    <w:rsid w:val="000A573A"/>
    <w:rsid w:val="000A6426"/>
    <w:rsid w:val="000A6840"/>
    <w:rsid w:val="000A7D47"/>
    <w:rsid w:val="000B01C0"/>
    <w:rsid w:val="000B03A1"/>
    <w:rsid w:val="000B08F5"/>
    <w:rsid w:val="000B0D63"/>
    <w:rsid w:val="000B0EBB"/>
    <w:rsid w:val="000B14E6"/>
    <w:rsid w:val="000B1AF1"/>
    <w:rsid w:val="000B260F"/>
    <w:rsid w:val="000B3A61"/>
    <w:rsid w:val="000B3AD3"/>
    <w:rsid w:val="000B4047"/>
    <w:rsid w:val="000B4215"/>
    <w:rsid w:val="000B422A"/>
    <w:rsid w:val="000B42F8"/>
    <w:rsid w:val="000B51CA"/>
    <w:rsid w:val="000B5CA0"/>
    <w:rsid w:val="000B5D5F"/>
    <w:rsid w:val="000B641B"/>
    <w:rsid w:val="000B68BE"/>
    <w:rsid w:val="000B6DBD"/>
    <w:rsid w:val="000B7BDA"/>
    <w:rsid w:val="000C0B50"/>
    <w:rsid w:val="000C0F0E"/>
    <w:rsid w:val="000C15F5"/>
    <w:rsid w:val="000C190B"/>
    <w:rsid w:val="000C3332"/>
    <w:rsid w:val="000C3539"/>
    <w:rsid w:val="000C40CB"/>
    <w:rsid w:val="000C487A"/>
    <w:rsid w:val="000C5A0B"/>
    <w:rsid w:val="000C6096"/>
    <w:rsid w:val="000C7CBD"/>
    <w:rsid w:val="000C7FCD"/>
    <w:rsid w:val="000D04BA"/>
    <w:rsid w:val="000D0B17"/>
    <w:rsid w:val="000D1CDE"/>
    <w:rsid w:val="000D2607"/>
    <w:rsid w:val="000D2735"/>
    <w:rsid w:val="000D2BEC"/>
    <w:rsid w:val="000D2C1B"/>
    <w:rsid w:val="000D2F3B"/>
    <w:rsid w:val="000D5433"/>
    <w:rsid w:val="000D5E13"/>
    <w:rsid w:val="000D62BC"/>
    <w:rsid w:val="000D6FF8"/>
    <w:rsid w:val="000E1798"/>
    <w:rsid w:val="000E1A83"/>
    <w:rsid w:val="000E1CB0"/>
    <w:rsid w:val="000E1E30"/>
    <w:rsid w:val="000E2012"/>
    <w:rsid w:val="000E2F39"/>
    <w:rsid w:val="000E3592"/>
    <w:rsid w:val="000E374D"/>
    <w:rsid w:val="000E49B1"/>
    <w:rsid w:val="000E5102"/>
    <w:rsid w:val="000E55A3"/>
    <w:rsid w:val="000E68FA"/>
    <w:rsid w:val="000E70C3"/>
    <w:rsid w:val="000E737B"/>
    <w:rsid w:val="000E7A2F"/>
    <w:rsid w:val="000E7AAA"/>
    <w:rsid w:val="000F0108"/>
    <w:rsid w:val="000F03D8"/>
    <w:rsid w:val="000F066A"/>
    <w:rsid w:val="000F0FC7"/>
    <w:rsid w:val="000F1B2B"/>
    <w:rsid w:val="000F2161"/>
    <w:rsid w:val="000F22F0"/>
    <w:rsid w:val="000F2644"/>
    <w:rsid w:val="000F352B"/>
    <w:rsid w:val="000F3E0D"/>
    <w:rsid w:val="000F40E4"/>
    <w:rsid w:val="000F44CE"/>
    <w:rsid w:val="000F4CFE"/>
    <w:rsid w:val="000F5035"/>
    <w:rsid w:val="000F5E7D"/>
    <w:rsid w:val="000F6BB9"/>
    <w:rsid w:val="000F6BC2"/>
    <w:rsid w:val="000F6D24"/>
    <w:rsid w:val="000F6D83"/>
    <w:rsid w:val="000F7D06"/>
    <w:rsid w:val="000F7EEA"/>
    <w:rsid w:val="0010013E"/>
    <w:rsid w:val="001009A7"/>
    <w:rsid w:val="00101146"/>
    <w:rsid w:val="00102FDF"/>
    <w:rsid w:val="001039AD"/>
    <w:rsid w:val="00103E05"/>
    <w:rsid w:val="00103FCC"/>
    <w:rsid w:val="00105669"/>
    <w:rsid w:val="00105C8B"/>
    <w:rsid w:val="00105D5A"/>
    <w:rsid w:val="00106A16"/>
    <w:rsid w:val="00106C2E"/>
    <w:rsid w:val="00106F1B"/>
    <w:rsid w:val="00110EB6"/>
    <w:rsid w:val="00111E7E"/>
    <w:rsid w:val="00112337"/>
    <w:rsid w:val="0011300E"/>
    <w:rsid w:val="001131A0"/>
    <w:rsid w:val="00113351"/>
    <w:rsid w:val="00113363"/>
    <w:rsid w:val="00115226"/>
    <w:rsid w:val="00115CB8"/>
    <w:rsid w:val="00116918"/>
    <w:rsid w:val="00116AB8"/>
    <w:rsid w:val="00117F03"/>
    <w:rsid w:val="00120933"/>
    <w:rsid w:val="00121DAC"/>
    <w:rsid w:val="00122085"/>
    <w:rsid w:val="0012264A"/>
    <w:rsid w:val="00122A2C"/>
    <w:rsid w:val="0012474A"/>
    <w:rsid w:val="00124984"/>
    <w:rsid w:val="00125395"/>
    <w:rsid w:val="00125E38"/>
    <w:rsid w:val="001261C9"/>
    <w:rsid w:val="001265BF"/>
    <w:rsid w:val="00127711"/>
    <w:rsid w:val="00127C37"/>
    <w:rsid w:val="00127F04"/>
    <w:rsid w:val="00131417"/>
    <w:rsid w:val="001314F4"/>
    <w:rsid w:val="001325CF"/>
    <w:rsid w:val="00132A2D"/>
    <w:rsid w:val="00133335"/>
    <w:rsid w:val="001336F6"/>
    <w:rsid w:val="0013408A"/>
    <w:rsid w:val="001343CE"/>
    <w:rsid w:val="001346B1"/>
    <w:rsid w:val="00134CDD"/>
    <w:rsid w:val="00134D14"/>
    <w:rsid w:val="00134F2F"/>
    <w:rsid w:val="0013554C"/>
    <w:rsid w:val="00135589"/>
    <w:rsid w:val="001364AB"/>
    <w:rsid w:val="0013709E"/>
    <w:rsid w:val="00137294"/>
    <w:rsid w:val="00137A06"/>
    <w:rsid w:val="001406A4"/>
    <w:rsid w:val="001409DF"/>
    <w:rsid w:val="00140B2D"/>
    <w:rsid w:val="00140FD8"/>
    <w:rsid w:val="00141628"/>
    <w:rsid w:val="001417B4"/>
    <w:rsid w:val="00142B3E"/>
    <w:rsid w:val="00142BD5"/>
    <w:rsid w:val="00142CDD"/>
    <w:rsid w:val="00142D59"/>
    <w:rsid w:val="00143CCA"/>
    <w:rsid w:val="00143CCC"/>
    <w:rsid w:val="00143EE3"/>
    <w:rsid w:val="0014561C"/>
    <w:rsid w:val="0014596A"/>
    <w:rsid w:val="00145BE9"/>
    <w:rsid w:val="00145DE6"/>
    <w:rsid w:val="00145F16"/>
    <w:rsid w:val="001462C2"/>
    <w:rsid w:val="00147C72"/>
    <w:rsid w:val="0015025D"/>
    <w:rsid w:val="0015062F"/>
    <w:rsid w:val="00150C22"/>
    <w:rsid w:val="00150D03"/>
    <w:rsid w:val="00151166"/>
    <w:rsid w:val="001514C2"/>
    <w:rsid w:val="0015165B"/>
    <w:rsid w:val="00152C27"/>
    <w:rsid w:val="00153154"/>
    <w:rsid w:val="00153314"/>
    <w:rsid w:val="001535D8"/>
    <w:rsid w:val="0015469A"/>
    <w:rsid w:val="001548F3"/>
    <w:rsid w:val="001565B1"/>
    <w:rsid w:val="00161D30"/>
    <w:rsid w:val="00162E21"/>
    <w:rsid w:val="001641EE"/>
    <w:rsid w:val="001648EF"/>
    <w:rsid w:val="001651B5"/>
    <w:rsid w:val="001653E5"/>
    <w:rsid w:val="001662A5"/>
    <w:rsid w:val="0016651B"/>
    <w:rsid w:val="00167827"/>
    <w:rsid w:val="00167E21"/>
    <w:rsid w:val="00171494"/>
    <w:rsid w:val="00171F22"/>
    <w:rsid w:val="00171FE7"/>
    <w:rsid w:val="00172EA1"/>
    <w:rsid w:val="00172F40"/>
    <w:rsid w:val="0017326E"/>
    <w:rsid w:val="001741AF"/>
    <w:rsid w:val="00174EFE"/>
    <w:rsid w:val="00175E17"/>
    <w:rsid w:val="00175E8D"/>
    <w:rsid w:val="00175EDB"/>
    <w:rsid w:val="00176CB8"/>
    <w:rsid w:val="00177027"/>
    <w:rsid w:val="00177D2D"/>
    <w:rsid w:val="00177F85"/>
    <w:rsid w:val="00180523"/>
    <w:rsid w:val="00181412"/>
    <w:rsid w:val="00182A5E"/>
    <w:rsid w:val="0018323A"/>
    <w:rsid w:val="0018326B"/>
    <w:rsid w:val="001837D7"/>
    <w:rsid w:val="00184289"/>
    <w:rsid w:val="0018452E"/>
    <w:rsid w:val="00184908"/>
    <w:rsid w:val="00185662"/>
    <w:rsid w:val="00187497"/>
    <w:rsid w:val="0019009F"/>
    <w:rsid w:val="001906FC"/>
    <w:rsid w:val="00191DBF"/>
    <w:rsid w:val="0019270B"/>
    <w:rsid w:val="00192F48"/>
    <w:rsid w:val="00192FB5"/>
    <w:rsid w:val="00193384"/>
    <w:rsid w:val="0019380B"/>
    <w:rsid w:val="00194739"/>
    <w:rsid w:val="00195F33"/>
    <w:rsid w:val="00197550"/>
    <w:rsid w:val="00197956"/>
    <w:rsid w:val="00197D30"/>
    <w:rsid w:val="001A0A6E"/>
    <w:rsid w:val="001A0B22"/>
    <w:rsid w:val="001A24CB"/>
    <w:rsid w:val="001A2B93"/>
    <w:rsid w:val="001A37FF"/>
    <w:rsid w:val="001A412C"/>
    <w:rsid w:val="001A54BD"/>
    <w:rsid w:val="001A694A"/>
    <w:rsid w:val="001A6E7F"/>
    <w:rsid w:val="001A71D2"/>
    <w:rsid w:val="001B0E5A"/>
    <w:rsid w:val="001B0ECF"/>
    <w:rsid w:val="001B1034"/>
    <w:rsid w:val="001B274A"/>
    <w:rsid w:val="001B2BB2"/>
    <w:rsid w:val="001B46C3"/>
    <w:rsid w:val="001B524C"/>
    <w:rsid w:val="001B5F27"/>
    <w:rsid w:val="001B626A"/>
    <w:rsid w:val="001B6FAF"/>
    <w:rsid w:val="001B7B39"/>
    <w:rsid w:val="001C031A"/>
    <w:rsid w:val="001C368A"/>
    <w:rsid w:val="001C3783"/>
    <w:rsid w:val="001C3AE0"/>
    <w:rsid w:val="001C3BCD"/>
    <w:rsid w:val="001C3E3C"/>
    <w:rsid w:val="001C594D"/>
    <w:rsid w:val="001C5A14"/>
    <w:rsid w:val="001C6115"/>
    <w:rsid w:val="001C62D8"/>
    <w:rsid w:val="001C6D2F"/>
    <w:rsid w:val="001C7C8F"/>
    <w:rsid w:val="001C7F77"/>
    <w:rsid w:val="001D041F"/>
    <w:rsid w:val="001D068E"/>
    <w:rsid w:val="001D07AE"/>
    <w:rsid w:val="001D0CA1"/>
    <w:rsid w:val="001D0F91"/>
    <w:rsid w:val="001D1EF3"/>
    <w:rsid w:val="001D2CF3"/>
    <w:rsid w:val="001D2E99"/>
    <w:rsid w:val="001D3AB1"/>
    <w:rsid w:val="001D558D"/>
    <w:rsid w:val="001D668E"/>
    <w:rsid w:val="001D69E1"/>
    <w:rsid w:val="001D7489"/>
    <w:rsid w:val="001D7DAA"/>
    <w:rsid w:val="001E0DD3"/>
    <w:rsid w:val="001E16A8"/>
    <w:rsid w:val="001E1894"/>
    <w:rsid w:val="001E1B2B"/>
    <w:rsid w:val="001E345B"/>
    <w:rsid w:val="001E4241"/>
    <w:rsid w:val="001E4E10"/>
    <w:rsid w:val="001E4EB6"/>
    <w:rsid w:val="001E4F0A"/>
    <w:rsid w:val="001E5095"/>
    <w:rsid w:val="001E50C0"/>
    <w:rsid w:val="001E5F2B"/>
    <w:rsid w:val="001E67BB"/>
    <w:rsid w:val="001E73CF"/>
    <w:rsid w:val="001F0515"/>
    <w:rsid w:val="001F072C"/>
    <w:rsid w:val="001F0EBB"/>
    <w:rsid w:val="001F1F4C"/>
    <w:rsid w:val="001F2121"/>
    <w:rsid w:val="001F2688"/>
    <w:rsid w:val="001F28F9"/>
    <w:rsid w:val="001F2C3C"/>
    <w:rsid w:val="001F2C91"/>
    <w:rsid w:val="001F2DD5"/>
    <w:rsid w:val="001F3579"/>
    <w:rsid w:val="001F4B93"/>
    <w:rsid w:val="001F55DF"/>
    <w:rsid w:val="001F616B"/>
    <w:rsid w:val="001F69C7"/>
    <w:rsid w:val="001F738F"/>
    <w:rsid w:val="001F740E"/>
    <w:rsid w:val="001F75BB"/>
    <w:rsid w:val="001F78F4"/>
    <w:rsid w:val="00200FF8"/>
    <w:rsid w:val="00202613"/>
    <w:rsid w:val="00202B7F"/>
    <w:rsid w:val="0020325F"/>
    <w:rsid w:val="0020449C"/>
    <w:rsid w:val="00205D1C"/>
    <w:rsid w:val="00205F37"/>
    <w:rsid w:val="002066C0"/>
    <w:rsid w:val="002076A2"/>
    <w:rsid w:val="00207F02"/>
    <w:rsid w:val="002104E2"/>
    <w:rsid w:val="00210B24"/>
    <w:rsid w:val="00211BAC"/>
    <w:rsid w:val="002122F5"/>
    <w:rsid w:val="0021373C"/>
    <w:rsid w:val="00213E1E"/>
    <w:rsid w:val="00214E20"/>
    <w:rsid w:val="00215F2E"/>
    <w:rsid w:val="0022034C"/>
    <w:rsid w:val="0022073A"/>
    <w:rsid w:val="00221B9C"/>
    <w:rsid w:val="00221C22"/>
    <w:rsid w:val="00222201"/>
    <w:rsid w:val="002223B6"/>
    <w:rsid w:val="00222447"/>
    <w:rsid w:val="00222C15"/>
    <w:rsid w:val="00222E4A"/>
    <w:rsid w:val="002232B4"/>
    <w:rsid w:val="00224009"/>
    <w:rsid w:val="0022433A"/>
    <w:rsid w:val="0022477A"/>
    <w:rsid w:val="00225584"/>
    <w:rsid w:val="002266C1"/>
    <w:rsid w:val="00226A5E"/>
    <w:rsid w:val="00227659"/>
    <w:rsid w:val="002276D2"/>
    <w:rsid w:val="002278BE"/>
    <w:rsid w:val="00230848"/>
    <w:rsid w:val="0023162C"/>
    <w:rsid w:val="002325B1"/>
    <w:rsid w:val="002328C2"/>
    <w:rsid w:val="002336DB"/>
    <w:rsid w:val="0023370E"/>
    <w:rsid w:val="0023374F"/>
    <w:rsid w:val="0023375C"/>
    <w:rsid w:val="00233B22"/>
    <w:rsid w:val="00233BC8"/>
    <w:rsid w:val="00234662"/>
    <w:rsid w:val="002365BF"/>
    <w:rsid w:val="0023689D"/>
    <w:rsid w:val="00236A87"/>
    <w:rsid w:val="00236D27"/>
    <w:rsid w:val="00236F4B"/>
    <w:rsid w:val="00237178"/>
    <w:rsid w:val="00240E38"/>
    <w:rsid w:val="00240EC1"/>
    <w:rsid w:val="00241DF1"/>
    <w:rsid w:val="00242963"/>
    <w:rsid w:val="0024383C"/>
    <w:rsid w:val="002440D8"/>
    <w:rsid w:val="00244B05"/>
    <w:rsid w:val="00244FAF"/>
    <w:rsid w:val="00246014"/>
    <w:rsid w:val="0025082A"/>
    <w:rsid w:val="0025236F"/>
    <w:rsid w:val="00252AD3"/>
    <w:rsid w:val="002538F1"/>
    <w:rsid w:val="00254647"/>
    <w:rsid w:val="0025584E"/>
    <w:rsid w:val="002560B4"/>
    <w:rsid w:val="002564EC"/>
    <w:rsid w:val="00256591"/>
    <w:rsid w:val="0025740A"/>
    <w:rsid w:val="00260272"/>
    <w:rsid w:val="00260943"/>
    <w:rsid w:val="002614F6"/>
    <w:rsid w:val="00261968"/>
    <w:rsid w:val="00261ABE"/>
    <w:rsid w:val="00262F61"/>
    <w:rsid w:val="00264442"/>
    <w:rsid w:val="002645CB"/>
    <w:rsid w:val="002647FA"/>
    <w:rsid w:val="00265338"/>
    <w:rsid w:val="002661D8"/>
    <w:rsid w:val="00266211"/>
    <w:rsid w:val="002672B5"/>
    <w:rsid w:val="00267C01"/>
    <w:rsid w:val="00270A8E"/>
    <w:rsid w:val="00272B6D"/>
    <w:rsid w:val="002735CC"/>
    <w:rsid w:val="00273D2D"/>
    <w:rsid w:val="00273D4C"/>
    <w:rsid w:val="0027472A"/>
    <w:rsid w:val="00274799"/>
    <w:rsid w:val="00274DD7"/>
    <w:rsid w:val="00275939"/>
    <w:rsid w:val="00276B27"/>
    <w:rsid w:val="002772A4"/>
    <w:rsid w:val="0027730A"/>
    <w:rsid w:val="00277D00"/>
    <w:rsid w:val="00277EA1"/>
    <w:rsid w:val="002804B7"/>
    <w:rsid w:val="002807AE"/>
    <w:rsid w:val="0028235E"/>
    <w:rsid w:val="00282D98"/>
    <w:rsid w:val="002842E0"/>
    <w:rsid w:val="00284A27"/>
    <w:rsid w:val="00284E7C"/>
    <w:rsid w:val="0028556B"/>
    <w:rsid w:val="002868D9"/>
    <w:rsid w:val="00286B1A"/>
    <w:rsid w:val="0028743C"/>
    <w:rsid w:val="00290028"/>
    <w:rsid w:val="00290343"/>
    <w:rsid w:val="00290966"/>
    <w:rsid w:val="00290B73"/>
    <w:rsid w:val="00290EFE"/>
    <w:rsid w:val="00290F2C"/>
    <w:rsid w:val="00291A0C"/>
    <w:rsid w:val="00294706"/>
    <w:rsid w:val="00295A0B"/>
    <w:rsid w:val="00296443"/>
    <w:rsid w:val="002976A4"/>
    <w:rsid w:val="002A0138"/>
    <w:rsid w:val="002A0EE6"/>
    <w:rsid w:val="002A0F8F"/>
    <w:rsid w:val="002A116E"/>
    <w:rsid w:val="002A11C5"/>
    <w:rsid w:val="002A1314"/>
    <w:rsid w:val="002A283E"/>
    <w:rsid w:val="002A2BD9"/>
    <w:rsid w:val="002A4719"/>
    <w:rsid w:val="002A4983"/>
    <w:rsid w:val="002A663B"/>
    <w:rsid w:val="002A676B"/>
    <w:rsid w:val="002A6BD5"/>
    <w:rsid w:val="002B065B"/>
    <w:rsid w:val="002B068E"/>
    <w:rsid w:val="002B111F"/>
    <w:rsid w:val="002B1BAF"/>
    <w:rsid w:val="002B38EC"/>
    <w:rsid w:val="002B3D75"/>
    <w:rsid w:val="002B54FB"/>
    <w:rsid w:val="002B5918"/>
    <w:rsid w:val="002B61B5"/>
    <w:rsid w:val="002B7810"/>
    <w:rsid w:val="002C0180"/>
    <w:rsid w:val="002C0533"/>
    <w:rsid w:val="002C1DDD"/>
    <w:rsid w:val="002C276E"/>
    <w:rsid w:val="002C28C6"/>
    <w:rsid w:val="002C2D1B"/>
    <w:rsid w:val="002C4CC2"/>
    <w:rsid w:val="002C54ED"/>
    <w:rsid w:val="002C5644"/>
    <w:rsid w:val="002C6671"/>
    <w:rsid w:val="002C70EF"/>
    <w:rsid w:val="002D152B"/>
    <w:rsid w:val="002D18DA"/>
    <w:rsid w:val="002D26BE"/>
    <w:rsid w:val="002D2889"/>
    <w:rsid w:val="002D39F9"/>
    <w:rsid w:val="002D3BCC"/>
    <w:rsid w:val="002D47ED"/>
    <w:rsid w:val="002D4865"/>
    <w:rsid w:val="002D51A4"/>
    <w:rsid w:val="002D5505"/>
    <w:rsid w:val="002D60B3"/>
    <w:rsid w:val="002D7131"/>
    <w:rsid w:val="002D737C"/>
    <w:rsid w:val="002D75DA"/>
    <w:rsid w:val="002E0BBA"/>
    <w:rsid w:val="002E1A8C"/>
    <w:rsid w:val="002E1BAA"/>
    <w:rsid w:val="002E24AE"/>
    <w:rsid w:val="002E30E1"/>
    <w:rsid w:val="002E37BD"/>
    <w:rsid w:val="002E4A1C"/>
    <w:rsid w:val="002E4B73"/>
    <w:rsid w:val="002E563B"/>
    <w:rsid w:val="002E6E4B"/>
    <w:rsid w:val="002E76F9"/>
    <w:rsid w:val="002F0868"/>
    <w:rsid w:val="002F1190"/>
    <w:rsid w:val="002F1BFA"/>
    <w:rsid w:val="002F2522"/>
    <w:rsid w:val="002F3B6A"/>
    <w:rsid w:val="002F4AB4"/>
    <w:rsid w:val="002F53AE"/>
    <w:rsid w:val="002F5603"/>
    <w:rsid w:val="002F566B"/>
    <w:rsid w:val="002F5F2C"/>
    <w:rsid w:val="002F6769"/>
    <w:rsid w:val="002F72E1"/>
    <w:rsid w:val="002F7956"/>
    <w:rsid w:val="002F7E40"/>
    <w:rsid w:val="002F7F17"/>
    <w:rsid w:val="003005A9"/>
    <w:rsid w:val="00301486"/>
    <w:rsid w:val="00301491"/>
    <w:rsid w:val="0030221C"/>
    <w:rsid w:val="00302BA2"/>
    <w:rsid w:val="00305315"/>
    <w:rsid w:val="003057E2"/>
    <w:rsid w:val="00305BDF"/>
    <w:rsid w:val="00307C56"/>
    <w:rsid w:val="00307D94"/>
    <w:rsid w:val="003104B1"/>
    <w:rsid w:val="003106AE"/>
    <w:rsid w:val="00311446"/>
    <w:rsid w:val="00311855"/>
    <w:rsid w:val="00311D26"/>
    <w:rsid w:val="00312E22"/>
    <w:rsid w:val="00313E40"/>
    <w:rsid w:val="00313E64"/>
    <w:rsid w:val="003159C0"/>
    <w:rsid w:val="00316C4F"/>
    <w:rsid w:val="00320160"/>
    <w:rsid w:val="00320850"/>
    <w:rsid w:val="003208C4"/>
    <w:rsid w:val="00321C0D"/>
    <w:rsid w:val="00322205"/>
    <w:rsid w:val="00322947"/>
    <w:rsid w:val="00322DF6"/>
    <w:rsid w:val="00323184"/>
    <w:rsid w:val="00323C51"/>
    <w:rsid w:val="003249B5"/>
    <w:rsid w:val="00324BAA"/>
    <w:rsid w:val="00324C67"/>
    <w:rsid w:val="00325022"/>
    <w:rsid w:val="0032607E"/>
    <w:rsid w:val="0032660D"/>
    <w:rsid w:val="003277E9"/>
    <w:rsid w:val="00330164"/>
    <w:rsid w:val="00330586"/>
    <w:rsid w:val="0033095E"/>
    <w:rsid w:val="003314C7"/>
    <w:rsid w:val="00331CA4"/>
    <w:rsid w:val="003328E6"/>
    <w:rsid w:val="0033306B"/>
    <w:rsid w:val="00334D6E"/>
    <w:rsid w:val="003362A7"/>
    <w:rsid w:val="003364FC"/>
    <w:rsid w:val="00336C1B"/>
    <w:rsid w:val="003375BD"/>
    <w:rsid w:val="00337F42"/>
    <w:rsid w:val="00340E6D"/>
    <w:rsid w:val="00342308"/>
    <w:rsid w:val="0034374E"/>
    <w:rsid w:val="003437AB"/>
    <w:rsid w:val="003457A2"/>
    <w:rsid w:val="0034688C"/>
    <w:rsid w:val="0034775D"/>
    <w:rsid w:val="00347CE4"/>
    <w:rsid w:val="00350886"/>
    <w:rsid w:val="0035088C"/>
    <w:rsid w:val="003512CD"/>
    <w:rsid w:val="00351593"/>
    <w:rsid w:val="003527E9"/>
    <w:rsid w:val="00352C6B"/>
    <w:rsid w:val="003532CD"/>
    <w:rsid w:val="0035388B"/>
    <w:rsid w:val="00354FA3"/>
    <w:rsid w:val="00356410"/>
    <w:rsid w:val="00356DBA"/>
    <w:rsid w:val="00356E8B"/>
    <w:rsid w:val="003577B4"/>
    <w:rsid w:val="00357858"/>
    <w:rsid w:val="00357C4F"/>
    <w:rsid w:val="00357D88"/>
    <w:rsid w:val="00357F6C"/>
    <w:rsid w:val="0036046B"/>
    <w:rsid w:val="00360754"/>
    <w:rsid w:val="003633FB"/>
    <w:rsid w:val="003636BA"/>
    <w:rsid w:val="00363E61"/>
    <w:rsid w:val="00363FBD"/>
    <w:rsid w:val="00364FB9"/>
    <w:rsid w:val="003654D5"/>
    <w:rsid w:val="00365A02"/>
    <w:rsid w:val="00365F7E"/>
    <w:rsid w:val="00365F81"/>
    <w:rsid w:val="00366559"/>
    <w:rsid w:val="00367201"/>
    <w:rsid w:val="003675AD"/>
    <w:rsid w:val="00367852"/>
    <w:rsid w:val="003679BF"/>
    <w:rsid w:val="003679C8"/>
    <w:rsid w:val="00370C9D"/>
    <w:rsid w:val="00370DDC"/>
    <w:rsid w:val="0037241E"/>
    <w:rsid w:val="00373BCB"/>
    <w:rsid w:val="00373C41"/>
    <w:rsid w:val="003756F9"/>
    <w:rsid w:val="0037625D"/>
    <w:rsid w:val="003772C2"/>
    <w:rsid w:val="0037743F"/>
    <w:rsid w:val="00380B99"/>
    <w:rsid w:val="00380CEF"/>
    <w:rsid w:val="00381CAD"/>
    <w:rsid w:val="00383D0A"/>
    <w:rsid w:val="003841E3"/>
    <w:rsid w:val="0038571B"/>
    <w:rsid w:val="0038609E"/>
    <w:rsid w:val="00387386"/>
    <w:rsid w:val="00387446"/>
    <w:rsid w:val="00390254"/>
    <w:rsid w:val="0039037E"/>
    <w:rsid w:val="00390439"/>
    <w:rsid w:val="0039073F"/>
    <w:rsid w:val="003918FE"/>
    <w:rsid w:val="00391EF8"/>
    <w:rsid w:val="00391F19"/>
    <w:rsid w:val="003936E8"/>
    <w:rsid w:val="00393BCC"/>
    <w:rsid w:val="00395C25"/>
    <w:rsid w:val="00396A37"/>
    <w:rsid w:val="00396F34"/>
    <w:rsid w:val="00397BC8"/>
    <w:rsid w:val="003A1038"/>
    <w:rsid w:val="003A114D"/>
    <w:rsid w:val="003A175C"/>
    <w:rsid w:val="003A18F9"/>
    <w:rsid w:val="003A1C26"/>
    <w:rsid w:val="003A2954"/>
    <w:rsid w:val="003A3431"/>
    <w:rsid w:val="003A40FA"/>
    <w:rsid w:val="003A4112"/>
    <w:rsid w:val="003A452A"/>
    <w:rsid w:val="003A4B64"/>
    <w:rsid w:val="003A5343"/>
    <w:rsid w:val="003A5A55"/>
    <w:rsid w:val="003A5E9D"/>
    <w:rsid w:val="003A60E9"/>
    <w:rsid w:val="003A63B2"/>
    <w:rsid w:val="003A71F3"/>
    <w:rsid w:val="003A7266"/>
    <w:rsid w:val="003A79A6"/>
    <w:rsid w:val="003B0B0A"/>
    <w:rsid w:val="003B0DDD"/>
    <w:rsid w:val="003B275F"/>
    <w:rsid w:val="003B3F93"/>
    <w:rsid w:val="003B6A00"/>
    <w:rsid w:val="003B6EC6"/>
    <w:rsid w:val="003B705F"/>
    <w:rsid w:val="003C010E"/>
    <w:rsid w:val="003C1203"/>
    <w:rsid w:val="003C12B0"/>
    <w:rsid w:val="003C1F16"/>
    <w:rsid w:val="003C21B1"/>
    <w:rsid w:val="003C3EA2"/>
    <w:rsid w:val="003C427D"/>
    <w:rsid w:val="003C5EA0"/>
    <w:rsid w:val="003C6078"/>
    <w:rsid w:val="003C6596"/>
    <w:rsid w:val="003C6D63"/>
    <w:rsid w:val="003D0C66"/>
    <w:rsid w:val="003D16C9"/>
    <w:rsid w:val="003D2140"/>
    <w:rsid w:val="003D30BA"/>
    <w:rsid w:val="003D3548"/>
    <w:rsid w:val="003D4491"/>
    <w:rsid w:val="003D453B"/>
    <w:rsid w:val="003D4974"/>
    <w:rsid w:val="003D4EB5"/>
    <w:rsid w:val="003D5297"/>
    <w:rsid w:val="003D5CA4"/>
    <w:rsid w:val="003D5D6B"/>
    <w:rsid w:val="003D62D1"/>
    <w:rsid w:val="003D6CE0"/>
    <w:rsid w:val="003D6FB9"/>
    <w:rsid w:val="003D7480"/>
    <w:rsid w:val="003E0078"/>
    <w:rsid w:val="003E176E"/>
    <w:rsid w:val="003E1A33"/>
    <w:rsid w:val="003E2346"/>
    <w:rsid w:val="003E2687"/>
    <w:rsid w:val="003E301F"/>
    <w:rsid w:val="003E3CFC"/>
    <w:rsid w:val="003E4162"/>
    <w:rsid w:val="003E46A3"/>
    <w:rsid w:val="003E48D5"/>
    <w:rsid w:val="003E5368"/>
    <w:rsid w:val="003E6454"/>
    <w:rsid w:val="003E668D"/>
    <w:rsid w:val="003E695D"/>
    <w:rsid w:val="003E6D9E"/>
    <w:rsid w:val="003E6EBD"/>
    <w:rsid w:val="003E72B5"/>
    <w:rsid w:val="003E7AAC"/>
    <w:rsid w:val="003E7FF6"/>
    <w:rsid w:val="003F0235"/>
    <w:rsid w:val="003F0367"/>
    <w:rsid w:val="003F13BC"/>
    <w:rsid w:val="003F19A6"/>
    <w:rsid w:val="003F26F7"/>
    <w:rsid w:val="003F2E31"/>
    <w:rsid w:val="003F375D"/>
    <w:rsid w:val="003F47C7"/>
    <w:rsid w:val="003F492A"/>
    <w:rsid w:val="003F534C"/>
    <w:rsid w:val="003F61F2"/>
    <w:rsid w:val="003F6563"/>
    <w:rsid w:val="003F6966"/>
    <w:rsid w:val="003F7642"/>
    <w:rsid w:val="003F7E2F"/>
    <w:rsid w:val="00402977"/>
    <w:rsid w:val="00402CC5"/>
    <w:rsid w:val="004034D7"/>
    <w:rsid w:val="00403946"/>
    <w:rsid w:val="00403D95"/>
    <w:rsid w:val="00403ED1"/>
    <w:rsid w:val="004062EF"/>
    <w:rsid w:val="004077BF"/>
    <w:rsid w:val="00407F02"/>
    <w:rsid w:val="00410541"/>
    <w:rsid w:val="004109B8"/>
    <w:rsid w:val="00410FE5"/>
    <w:rsid w:val="0041167A"/>
    <w:rsid w:val="0041211D"/>
    <w:rsid w:val="004128A7"/>
    <w:rsid w:val="00412BE6"/>
    <w:rsid w:val="0041340B"/>
    <w:rsid w:val="00414130"/>
    <w:rsid w:val="004141C3"/>
    <w:rsid w:val="0041488D"/>
    <w:rsid w:val="00414BC6"/>
    <w:rsid w:val="00414EC8"/>
    <w:rsid w:val="004150C2"/>
    <w:rsid w:val="00416596"/>
    <w:rsid w:val="0041740E"/>
    <w:rsid w:val="004176ED"/>
    <w:rsid w:val="004205E3"/>
    <w:rsid w:val="004217B9"/>
    <w:rsid w:val="00421AAA"/>
    <w:rsid w:val="00422365"/>
    <w:rsid w:val="004228D4"/>
    <w:rsid w:val="004228FC"/>
    <w:rsid w:val="00423386"/>
    <w:rsid w:val="00423AD3"/>
    <w:rsid w:val="004242EA"/>
    <w:rsid w:val="00424B5D"/>
    <w:rsid w:val="00425B1C"/>
    <w:rsid w:val="00425CB7"/>
    <w:rsid w:val="00426639"/>
    <w:rsid w:val="00426D7C"/>
    <w:rsid w:val="00427C9E"/>
    <w:rsid w:val="00427CD6"/>
    <w:rsid w:val="00427D1A"/>
    <w:rsid w:val="00431235"/>
    <w:rsid w:val="00431F4E"/>
    <w:rsid w:val="00433CCC"/>
    <w:rsid w:val="00434173"/>
    <w:rsid w:val="004347EC"/>
    <w:rsid w:val="004368E4"/>
    <w:rsid w:val="00436F7B"/>
    <w:rsid w:val="00437359"/>
    <w:rsid w:val="004379C9"/>
    <w:rsid w:val="004379EE"/>
    <w:rsid w:val="004401C7"/>
    <w:rsid w:val="00440476"/>
    <w:rsid w:val="00440722"/>
    <w:rsid w:val="00440807"/>
    <w:rsid w:val="00441099"/>
    <w:rsid w:val="004417FE"/>
    <w:rsid w:val="004434A2"/>
    <w:rsid w:val="00443824"/>
    <w:rsid w:val="00444C1C"/>
    <w:rsid w:val="0044586E"/>
    <w:rsid w:val="00446E27"/>
    <w:rsid w:val="004502B2"/>
    <w:rsid w:val="004513FD"/>
    <w:rsid w:val="0045311F"/>
    <w:rsid w:val="004532F4"/>
    <w:rsid w:val="00454602"/>
    <w:rsid w:val="0045465E"/>
    <w:rsid w:val="0045541B"/>
    <w:rsid w:val="00455C90"/>
    <w:rsid w:val="0045613D"/>
    <w:rsid w:val="004562BF"/>
    <w:rsid w:val="00456EF9"/>
    <w:rsid w:val="004572F9"/>
    <w:rsid w:val="00460511"/>
    <w:rsid w:val="004605ED"/>
    <w:rsid w:val="00460F3C"/>
    <w:rsid w:val="004614DE"/>
    <w:rsid w:val="004616EC"/>
    <w:rsid w:val="00463787"/>
    <w:rsid w:val="00463A41"/>
    <w:rsid w:val="004643C9"/>
    <w:rsid w:val="0046493C"/>
    <w:rsid w:val="00464D15"/>
    <w:rsid w:val="00464E3D"/>
    <w:rsid w:val="00464EF7"/>
    <w:rsid w:val="004653A7"/>
    <w:rsid w:val="0046579C"/>
    <w:rsid w:val="00466491"/>
    <w:rsid w:val="004665D3"/>
    <w:rsid w:val="00467AF0"/>
    <w:rsid w:val="00467F3C"/>
    <w:rsid w:val="00467F9A"/>
    <w:rsid w:val="00471236"/>
    <w:rsid w:val="00471295"/>
    <w:rsid w:val="00471C1F"/>
    <w:rsid w:val="00471EFE"/>
    <w:rsid w:val="00472963"/>
    <w:rsid w:val="00474089"/>
    <w:rsid w:val="004746B6"/>
    <w:rsid w:val="00475650"/>
    <w:rsid w:val="004757ED"/>
    <w:rsid w:val="00475E08"/>
    <w:rsid w:val="00475FAE"/>
    <w:rsid w:val="00476EFD"/>
    <w:rsid w:val="004775F0"/>
    <w:rsid w:val="00477A07"/>
    <w:rsid w:val="00477BB5"/>
    <w:rsid w:val="00481C52"/>
    <w:rsid w:val="00481E87"/>
    <w:rsid w:val="0048228C"/>
    <w:rsid w:val="00482D0C"/>
    <w:rsid w:val="004843E1"/>
    <w:rsid w:val="004846FD"/>
    <w:rsid w:val="004858A6"/>
    <w:rsid w:val="00490259"/>
    <w:rsid w:val="00490830"/>
    <w:rsid w:val="0049140A"/>
    <w:rsid w:val="00491B0A"/>
    <w:rsid w:val="004930AA"/>
    <w:rsid w:val="00493454"/>
    <w:rsid w:val="00493D94"/>
    <w:rsid w:val="00493F0A"/>
    <w:rsid w:val="00494339"/>
    <w:rsid w:val="00495265"/>
    <w:rsid w:val="00496A49"/>
    <w:rsid w:val="00496DB1"/>
    <w:rsid w:val="004974D7"/>
    <w:rsid w:val="004A054B"/>
    <w:rsid w:val="004A3B4A"/>
    <w:rsid w:val="004A3C10"/>
    <w:rsid w:val="004A4EA6"/>
    <w:rsid w:val="004A52DB"/>
    <w:rsid w:val="004A64DD"/>
    <w:rsid w:val="004B02A3"/>
    <w:rsid w:val="004B09F3"/>
    <w:rsid w:val="004B24FE"/>
    <w:rsid w:val="004B2C75"/>
    <w:rsid w:val="004B3921"/>
    <w:rsid w:val="004B3B01"/>
    <w:rsid w:val="004B4525"/>
    <w:rsid w:val="004B4C69"/>
    <w:rsid w:val="004B7C63"/>
    <w:rsid w:val="004C095B"/>
    <w:rsid w:val="004C2D1C"/>
    <w:rsid w:val="004C3015"/>
    <w:rsid w:val="004C3E83"/>
    <w:rsid w:val="004C4C17"/>
    <w:rsid w:val="004C547E"/>
    <w:rsid w:val="004C5CD3"/>
    <w:rsid w:val="004C6629"/>
    <w:rsid w:val="004C7AB3"/>
    <w:rsid w:val="004D05EB"/>
    <w:rsid w:val="004D1794"/>
    <w:rsid w:val="004D183A"/>
    <w:rsid w:val="004D1EE2"/>
    <w:rsid w:val="004D2581"/>
    <w:rsid w:val="004D26B0"/>
    <w:rsid w:val="004D2C1F"/>
    <w:rsid w:val="004D3A1F"/>
    <w:rsid w:val="004D5730"/>
    <w:rsid w:val="004D5BEA"/>
    <w:rsid w:val="004D5C77"/>
    <w:rsid w:val="004D6F0C"/>
    <w:rsid w:val="004D77B9"/>
    <w:rsid w:val="004E1592"/>
    <w:rsid w:val="004E1A4A"/>
    <w:rsid w:val="004E2254"/>
    <w:rsid w:val="004E4845"/>
    <w:rsid w:val="004E50C2"/>
    <w:rsid w:val="004E588D"/>
    <w:rsid w:val="004E6DE5"/>
    <w:rsid w:val="004E704F"/>
    <w:rsid w:val="004F1444"/>
    <w:rsid w:val="004F16D2"/>
    <w:rsid w:val="004F1CA8"/>
    <w:rsid w:val="004F2D05"/>
    <w:rsid w:val="004F42B6"/>
    <w:rsid w:val="004F5055"/>
    <w:rsid w:val="004F5382"/>
    <w:rsid w:val="004F552E"/>
    <w:rsid w:val="004F654C"/>
    <w:rsid w:val="004F6565"/>
    <w:rsid w:val="004F65CD"/>
    <w:rsid w:val="004F70FA"/>
    <w:rsid w:val="004F7822"/>
    <w:rsid w:val="0050056F"/>
    <w:rsid w:val="00500C32"/>
    <w:rsid w:val="005013CB"/>
    <w:rsid w:val="005013EE"/>
    <w:rsid w:val="0050163A"/>
    <w:rsid w:val="0050192F"/>
    <w:rsid w:val="00502ADC"/>
    <w:rsid w:val="00504552"/>
    <w:rsid w:val="005046E2"/>
    <w:rsid w:val="00504AD6"/>
    <w:rsid w:val="00506375"/>
    <w:rsid w:val="0050688B"/>
    <w:rsid w:val="00506966"/>
    <w:rsid w:val="00506D4A"/>
    <w:rsid w:val="00507856"/>
    <w:rsid w:val="00507D29"/>
    <w:rsid w:val="00510028"/>
    <w:rsid w:val="00510047"/>
    <w:rsid w:val="005101AE"/>
    <w:rsid w:val="00511308"/>
    <w:rsid w:val="005117AE"/>
    <w:rsid w:val="00512586"/>
    <w:rsid w:val="005125CB"/>
    <w:rsid w:val="00513755"/>
    <w:rsid w:val="00513860"/>
    <w:rsid w:val="0051441C"/>
    <w:rsid w:val="00514713"/>
    <w:rsid w:val="00515165"/>
    <w:rsid w:val="0051573F"/>
    <w:rsid w:val="005159D2"/>
    <w:rsid w:val="00516283"/>
    <w:rsid w:val="00516339"/>
    <w:rsid w:val="005200F4"/>
    <w:rsid w:val="00520765"/>
    <w:rsid w:val="00520A56"/>
    <w:rsid w:val="00521438"/>
    <w:rsid w:val="0052164F"/>
    <w:rsid w:val="0052173C"/>
    <w:rsid w:val="00522637"/>
    <w:rsid w:val="00522702"/>
    <w:rsid w:val="00522869"/>
    <w:rsid w:val="005228B3"/>
    <w:rsid w:val="00522B39"/>
    <w:rsid w:val="00522BD0"/>
    <w:rsid w:val="00522F1B"/>
    <w:rsid w:val="005245F5"/>
    <w:rsid w:val="005258B2"/>
    <w:rsid w:val="005263EB"/>
    <w:rsid w:val="005264A0"/>
    <w:rsid w:val="00526A6D"/>
    <w:rsid w:val="00526DB1"/>
    <w:rsid w:val="00530C5E"/>
    <w:rsid w:val="00530CD1"/>
    <w:rsid w:val="0053184D"/>
    <w:rsid w:val="00531CF6"/>
    <w:rsid w:val="00532168"/>
    <w:rsid w:val="005324FB"/>
    <w:rsid w:val="00534149"/>
    <w:rsid w:val="00535CBA"/>
    <w:rsid w:val="005361EC"/>
    <w:rsid w:val="0054117F"/>
    <w:rsid w:val="005432B4"/>
    <w:rsid w:val="00543861"/>
    <w:rsid w:val="005440ED"/>
    <w:rsid w:val="00546A9D"/>
    <w:rsid w:val="00547565"/>
    <w:rsid w:val="00550409"/>
    <w:rsid w:val="0055077B"/>
    <w:rsid w:val="0055077D"/>
    <w:rsid w:val="005507EA"/>
    <w:rsid w:val="005520AE"/>
    <w:rsid w:val="005523D0"/>
    <w:rsid w:val="00553AC8"/>
    <w:rsid w:val="00553D4F"/>
    <w:rsid w:val="00554206"/>
    <w:rsid w:val="005552CF"/>
    <w:rsid w:val="00556943"/>
    <w:rsid w:val="00556FB1"/>
    <w:rsid w:val="00557962"/>
    <w:rsid w:val="00557E2F"/>
    <w:rsid w:val="005600E0"/>
    <w:rsid w:val="0056014E"/>
    <w:rsid w:val="00560515"/>
    <w:rsid w:val="005608D9"/>
    <w:rsid w:val="00560E82"/>
    <w:rsid w:val="005615D4"/>
    <w:rsid w:val="00563D55"/>
    <w:rsid w:val="00563ED1"/>
    <w:rsid w:val="005642AA"/>
    <w:rsid w:val="005670B1"/>
    <w:rsid w:val="00567219"/>
    <w:rsid w:val="00567B87"/>
    <w:rsid w:val="00570B98"/>
    <w:rsid w:val="00571353"/>
    <w:rsid w:val="00572174"/>
    <w:rsid w:val="00572592"/>
    <w:rsid w:val="00573309"/>
    <w:rsid w:val="00573C0A"/>
    <w:rsid w:val="005746B3"/>
    <w:rsid w:val="00574ED9"/>
    <w:rsid w:val="00575147"/>
    <w:rsid w:val="00575ECB"/>
    <w:rsid w:val="00577584"/>
    <w:rsid w:val="00577BF3"/>
    <w:rsid w:val="00577FCC"/>
    <w:rsid w:val="0058158C"/>
    <w:rsid w:val="00584895"/>
    <w:rsid w:val="00584F0D"/>
    <w:rsid w:val="00585062"/>
    <w:rsid w:val="00585551"/>
    <w:rsid w:val="00587B57"/>
    <w:rsid w:val="00587F71"/>
    <w:rsid w:val="00590167"/>
    <w:rsid w:val="0059055D"/>
    <w:rsid w:val="00592FA3"/>
    <w:rsid w:val="005931BC"/>
    <w:rsid w:val="005933E0"/>
    <w:rsid w:val="0059364D"/>
    <w:rsid w:val="00593E9D"/>
    <w:rsid w:val="005940EF"/>
    <w:rsid w:val="00594B96"/>
    <w:rsid w:val="00595051"/>
    <w:rsid w:val="005964DA"/>
    <w:rsid w:val="00596811"/>
    <w:rsid w:val="00596876"/>
    <w:rsid w:val="005975FE"/>
    <w:rsid w:val="005978B1"/>
    <w:rsid w:val="005A21A5"/>
    <w:rsid w:val="005A21B6"/>
    <w:rsid w:val="005A2612"/>
    <w:rsid w:val="005A37D8"/>
    <w:rsid w:val="005A4492"/>
    <w:rsid w:val="005A6B58"/>
    <w:rsid w:val="005A71E5"/>
    <w:rsid w:val="005B076C"/>
    <w:rsid w:val="005B0A1E"/>
    <w:rsid w:val="005B0D49"/>
    <w:rsid w:val="005B11C5"/>
    <w:rsid w:val="005B1C7F"/>
    <w:rsid w:val="005B1E9A"/>
    <w:rsid w:val="005B2E19"/>
    <w:rsid w:val="005B39D1"/>
    <w:rsid w:val="005B4EC4"/>
    <w:rsid w:val="005B55EB"/>
    <w:rsid w:val="005B57FD"/>
    <w:rsid w:val="005B68A5"/>
    <w:rsid w:val="005B69F3"/>
    <w:rsid w:val="005B7522"/>
    <w:rsid w:val="005C0123"/>
    <w:rsid w:val="005C078C"/>
    <w:rsid w:val="005C0F26"/>
    <w:rsid w:val="005C124E"/>
    <w:rsid w:val="005C1428"/>
    <w:rsid w:val="005C1795"/>
    <w:rsid w:val="005C248C"/>
    <w:rsid w:val="005C2717"/>
    <w:rsid w:val="005C296A"/>
    <w:rsid w:val="005C2B30"/>
    <w:rsid w:val="005C3991"/>
    <w:rsid w:val="005C3E7C"/>
    <w:rsid w:val="005C434A"/>
    <w:rsid w:val="005C7162"/>
    <w:rsid w:val="005C7C4D"/>
    <w:rsid w:val="005C7D34"/>
    <w:rsid w:val="005C7F91"/>
    <w:rsid w:val="005D0507"/>
    <w:rsid w:val="005D1470"/>
    <w:rsid w:val="005D1AA8"/>
    <w:rsid w:val="005D1B52"/>
    <w:rsid w:val="005D1BDD"/>
    <w:rsid w:val="005D2E9A"/>
    <w:rsid w:val="005D3624"/>
    <w:rsid w:val="005D38C4"/>
    <w:rsid w:val="005D3A49"/>
    <w:rsid w:val="005D5EB9"/>
    <w:rsid w:val="005D62CD"/>
    <w:rsid w:val="005D69EE"/>
    <w:rsid w:val="005D6DDE"/>
    <w:rsid w:val="005D6FD6"/>
    <w:rsid w:val="005E0E15"/>
    <w:rsid w:val="005E16EA"/>
    <w:rsid w:val="005E221C"/>
    <w:rsid w:val="005E2AE4"/>
    <w:rsid w:val="005E2DEE"/>
    <w:rsid w:val="005E3C5D"/>
    <w:rsid w:val="005E5397"/>
    <w:rsid w:val="005E54D5"/>
    <w:rsid w:val="005E5BB8"/>
    <w:rsid w:val="005E5E89"/>
    <w:rsid w:val="005E5F09"/>
    <w:rsid w:val="005E5FE5"/>
    <w:rsid w:val="005E6B37"/>
    <w:rsid w:val="005E7B9B"/>
    <w:rsid w:val="005E7BBD"/>
    <w:rsid w:val="005E7C2C"/>
    <w:rsid w:val="005F23A4"/>
    <w:rsid w:val="005F3453"/>
    <w:rsid w:val="005F3E56"/>
    <w:rsid w:val="005F412C"/>
    <w:rsid w:val="005F4291"/>
    <w:rsid w:val="005F4957"/>
    <w:rsid w:val="005F4DB0"/>
    <w:rsid w:val="005F7881"/>
    <w:rsid w:val="005F7D0D"/>
    <w:rsid w:val="0060087B"/>
    <w:rsid w:val="0060099D"/>
    <w:rsid w:val="00601691"/>
    <w:rsid w:val="00602968"/>
    <w:rsid w:val="00602B60"/>
    <w:rsid w:val="00603EDB"/>
    <w:rsid w:val="0060690C"/>
    <w:rsid w:val="00606C76"/>
    <w:rsid w:val="00607165"/>
    <w:rsid w:val="00610543"/>
    <w:rsid w:val="00610E72"/>
    <w:rsid w:val="00610FF6"/>
    <w:rsid w:val="006129D5"/>
    <w:rsid w:val="006132CA"/>
    <w:rsid w:val="0061357C"/>
    <w:rsid w:val="00613CAF"/>
    <w:rsid w:val="00613ED6"/>
    <w:rsid w:val="00614484"/>
    <w:rsid w:val="00614521"/>
    <w:rsid w:val="0061589E"/>
    <w:rsid w:val="0061634F"/>
    <w:rsid w:val="006176B3"/>
    <w:rsid w:val="0062068A"/>
    <w:rsid w:val="006215B8"/>
    <w:rsid w:val="00621D78"/>
    <w:rsid w:val="006236AB"/>
    <w:rsid w:val="006238BB"/>
    <w:rsid w:val="00623CAC"/>
    <w:rsid w:val="0062425B"/>
    <w:rsid w:val="00624408"/>
    <w:rsid w:val="006248C0"/>
    <w:rsid w:val="00625D11"/>
    <w:rsid w:val="006267BA"/>
    <w:rsid w:val="00626D5A"/>
    <w:rsid w:val="00626E09"/>
    <w:rsid w:val="00626F30"/>
    <w:rsid w:val="006306AA"/>
    <w:rsid w:val="00630DCD"/>
    <w:rsid w:val="00630F89"/>
    <w:rsid w:val="00631526"/>
    <w:rsid w:val="0063176B"/>
    <w:rsid w:val="00631A85"/>
    <w:rsid w:val="0063216A"/>
    <w:rsid w:val="00633336"/>
    <w:rsid w:val="00633406"/>
    <w:rsid w:val="00634602"/>
    <w:rsid w:val="00634B16"/>
    <w:rsid w:val="00635FAA"/>
    <w:rsid w:val="00636AA3"/>
    <w:rsid w:val="00636BA9"/>
    <w:rsid w:val="006373D9"/>
    <w:rsid w:val="006375CF"/>
    <w:rsid w:val="00640B15"/>
    <w:rsid w:val="006410C0"/>
    <w:rsid w:val="00641F46"/>
    <w:rsid w:val="00643214"/>
    <w:rsid w:val="00643EA6"/>
    <w:rsid w:val="006445E3"/>
    <w:rsid w:val="0064522A"/>
    <w:rsid w:val="00645560"/>
    <w:rsid w:val="00646EEF"/>
    <w:rsid w:val="00647669"/>
    <w:rsid w:val="00647999"/>
    <w:rsid w:val="00647B83"/>
    <w:rsid w:val="00650155"/>
    <w:rsid w:val="006512C3"/>
    <w:rsid w:val="00652112"/>
    <w:rsid w:val="006526B9"/>
    <w:rsid w:val="006528B5"/>
    <w:rsid w:val="00652C4C"/>
    <w:rsid w:val="0065322F"/>
    <w:rsid w:val="00653CE6"/>
    <w:rsid w:val="00654937"/>
    <w:rsid w:val="00654E6C"/>
    <w:rsid w:val="00657029"/>
    <w:rsid w:val="00657A49"/>
    <w:rsid w:val="00657B53"/>
    <w:rsid w:val="00657F78"/>
    <w:rsid w:val="00660B4E"/>
    <w:rsid w:val="006612DC"/>
    <w:rsid w:val="00661719"/>
    <w:rsid w:val="00661C69"/>
    <w:rsid w:val="00661E5F"/>
    <w:rsid w:val="006638E5"/>
    <w:rsid w:val="00663E79"/>
    <w:rsid w:val="006642E9"/>
    <w:rsid w:val="006645AC"/>
    <w:rsid w:val="00664F52"/>
    <w:rsid w:val="0066508D"/>
    <w:rsid w:val="00665991"/>
    <w:rsid w:val="00666281"/>
    <w:rsid w:val="0066774F"/>
    <w:rsid w:val="00667F31"/>
    <w:rsid w:val="00670D25"/>
    <w:rsid w:val="006711AB"/>
    <w:rsid w:val="00671336"/>
    <w:rsid w:val="0067140A"/>
    <w:rsid w:val="00671507"/>
    <w:rsid w:val="00672269"/>
    <w:rsid w:val="00673ADA"/>
    <w:rsid w:val="0067419C"/>
    <w:rsid w:val="006753AB"/>
    <w:rsid w:val="00675B72"/>
    <w:rsid w:val="00675BF3"/>
    <w:rsid w:val="00675CEC"/>
    <w:rsid w:val="0068279B"/>
    <w:rsid w:val="00683091"/>
    <w:rsid w:val="00683532"/>
    <w:rsid w:val="00683763"/>
    <w:rsid w:val="00683F9D"/>
    <w:rsid w:val="00684F5E"/>
    <w:rsid w:val="00685104"/>
    <w:rsid w:val="00685F59"/>
    <w:rsid w:val="00687171"/>
    <w:rsid w:val="006873DA"/>
    <w:rsid w:val="00687C3E"/>
    <w:rsid w:val="006903A3"/>
    <w:rsid w:val="00691151"/>
    <w:rsid w:val="00691215"/>
    <w:rsid w:val="006923D4"/>
    <w:rsid w:val="006925E7"/>
    <w:rsid w:val="006948C9"/>
    <w:rsid w:val="00694A3D"/>
    <w:rsid w:val="00694A9F"/>
    <w:rsid w:val="00694E65"/>
    <w:rsid w:val="00696E08"/>
    <w:rsid w:val="006973A0"/>
    <w:rsid w:val="006977B1"/>
    <w:rsid w:val="00697E7C"/>
    <w:rsid w:val="006A097A"/>
    <w:rsid w:val="006A2B49"/>
    <w:rsid w:val="006A2C13"/>
    <w:rsid w:val="006A3C5C"/>
    <w:rsid w:val="006A4472"/>
    <w:rsid w:val="006A7BD8"/>
    <w:rsid w:val="006B0F58"/>
    <w:rsid w:val="006B301E"/>
    <w:rsid w:val="006B3E87"/>
    <w:rsid w:val="006B42A8"/>
    <w:rsid w:val="006B5199"/>
    <w:rsid w:val="006B53EA"/>
    <w:rsid w:val="006B6175"/>
    <w:rsid w:val="006B7957"/>
    <w:rsid w:val="006C07EB"/>
    <w:rsid w:val="006C0D22"/>
    <w:rsid w:val="006C1195"/>
    <w:rsid w:val="006C13DD"/>
    <w:rsid w:val="006C1E5F"/>
    <w:rsid w:val="006C2490"/>
    <w:rsid w:val="006C25E3"/>
    <w:rsid w:val="006C2DF5"/>
    <w:rsid w:val="006C32E7"/>
    <w:rsid w:val="006C480C"/>
    <w:rsid w:val="006C5633"/>
    <w:rsid w:val="006C62E4"/>
    <w:rsid w:val="006C64F5"/>
    <w:rsid w:val="006C6568"/>
    <w:rsid w:val="006C6AA8"/>
    <w:rsid w:val="006C6B41"/>
    <w:rsid w:val="006C6F13"/>
    <w:rsid w:val="006C78B8"/>
    <w:rsid w:val="006D08F1"/>
    <w:rsid w:val="006D0DF6"/>
    <w:rsid w:val="006D51B5"/>
    <w:rsid w:val="006D60F6"/>
    <w:rsid w:val="006D6984"/>
    <w:rsid w:val="006D7F1B"/>
    <w:rsid w:val="006E0621"/>
    <w:rsid w:val="006E0C30"/>
    <w:rsid w:val="006E1B76"/>
    <w:rsid w:val="006E2B14"/>
    <w:rsid w:val="006E4535"/>
    <w:rsid w:val="006E64C7"/>
    <w:rsid w:val="006E6BD7"/>
    <w:rsid w:val="006E6F8D"/>
    <w:rsid w:val="006F00DC"/>
    <w:rsid w:val="006F0D14"/>
    <w:rsid w:val="006F13A1"/>
    <w:rsid w:val="006F17EF"/>
    <w:rsid w:val="006F1976"/>
    <w:rsid w:val="006F1AAD"/>
    <w:rsid w:val="006F1B09"/>
    <w:rsid w:val="006F37EA"/>
    <w:rsid w:val="006F4358"/>
    <w:rsid w:val="006F44AF"/>
    <w:rsid w:val="006F4AED"/>
    <w:rsid w:val="006F4E7B"/>
    <w:rsid w:val="006F5143"/>
    <w:rsid w:val="006F5FD5"/>
    <w:rsid w:val="006F609E"/>
    <w:rsid w:val="006F6B64"/>
    <w:rsid w:val="007011C3"/>
    <w:rsid w:val="00701B87"/>
    <w:rsid w:val="00701E8E"/>
    <w:rsid w:val="007037EE"/>
    <w:rsid w:val="00703D1C"/>
    <w:rsid w:val="007045EF"/>
    <w:rsid w:val="007051FE"/>
    <w:rsid w:val="00705433"/>
    <w:rsid w:val="00705902"/>
    <w:rsid w:val="007061ED"/>
    <w:rsid w:val="00706F81"/>
    <w:rsid w:val="00707099"/>
    <w:rsid w:val="00707512"/>
    <w:rsid w:val="007078AC"/>
    <w:rsid w:val="0071106F"/>
    <w:rsid w:val="007113BC"/>
    <w:rsid w:val="0071143E"/>
    <w:rsid w:val="007120B3"/>
    <w:rsid w:val="007149D6"/>
    <w:rsid w:val="00716012"/>
    <w:rsid w:val="00717D79"/>
    <w:rsid w:val="007202E5"/>
    <w:rsid w:val="00720318"/>
    <w:rsid w:val="0072228B"/>
    <w:rsid w:val="00723377"/>
    <w:rsid w:val="007242F9"/>
    <w:rsid w:val="00724881"/>
    <w:rsid w:val="00724A73"/>
    <w:rsid w:val="00725C09"/>
    <w:rsid w:val="00726DD1"/>
    <w:rsid w:val="007307F7"/>
    <w:rsid w:val="0073149B"/>
    <w:rsid w:val="0073317C"/>
    <w:rsid w:val="007340C4"/>
    <w:rsid w:val="00734ED2"/>
    <w:rsid w:val="00735C3C"/>
    <w:rsid w:val="00736CD5"/>
    <w:rsid w:val="00737A61"/>
    <w:rsid w:val="00737FFE"/>
    <w:rsid w:val="0074045E"/>
    <w:rsid w:val="00740C3A"/>
    <w:rsid w:val="00740CD7"/>
    <w:rsid w:val="00740ECB"/>
    <w:rsid w:val="00743A03"/>
    <w:rsid w:val="00743B6E"/>
    <w:rsid w:val="00743BDB"/>
    <w:rsid w:val="00743F5E"/>
    <w:rsid w:val="0074437B"/>
    <w:rsid w:val="0074498C"/>
    <w:rsid w:val="00744A0A"/>
    <w:rsid w:val="007456CA"/>
    <w:rsid w:val="00745BF4"/>
    <w:rsid w:val="00746398"/>
    <w:rsid w:val="007464DF"/>
    <w:rsid w:val="007466CE"/>
    <w:rsid w:val="00750E8D"/>
    <w:rsid w:val="00750FD3"/>
    <w:rsid w:val="00751A02"/>
    <w:rsid w:val="00751E62"/>
    <w:rsid w:val="00751ED4"/>
    <w:rsid w:val="007520BC"/>
    <w:rsid w:val="007525DF"/>
    <w:rsid w:val="00752759"/>
    <w:rsid w:val="00752DA7"/>
    <w:rsid w:val="00752EA5"/>
    <w:rsid w:val="00753B92"/>
    <w:rsid w:val="00755195"/>
    <w:rsid w:val="00755868"/>
    <w:rsid w:val="00755BEA"/>
    <w:rsid w:val="00757402"/>
    <w:rsid w:val="00757CCA"/>
    <w:rsid w:val="007607A0"/>
    <w:rsid w:val="00762067"/>
    <w:rsid w:val="00764DD6"/>
    <w:rsid w:val="00764E2A"/>
    <w:rsid w:val="00765D55"/>
    <w:rsid w:val="00765E3E"/>
    <w:rsid w:val="00765EA8"/>
    <w:rsid w:val="00765F1B"/>
    <w:rsid w:val="007660C5"/>
    <w:rsid w:val="00767481"/>
    <w:rsid w:val="00767F35"/>
    <w:rsid w:val="007706CE"/>
    <w:rsid w:val="00770867"/>
    <w:rsid w:val="0077091A"/>
    <w:rsid w:val="00771AB1"/>
    <w:rsid w:val="00772400"/>
    <w:rsid w:val="007732DA"/>
    <w:rsid w:val="00773D8E"/>
    <w:rsid w:val="00774068"/>
    <w:rsid w:val="0077427F"/>
    <w:rsid w:val="00774D7B"/>
    <w:rsid w:val="00776AEE"/>
    <w:rsid w:val="00776D32"/>
    <w:rsid w:val="007773F1"/>
    <w:rsid w:val="0078188D"/>
    <w:rsid w:val="00782DF3"/>
    <w:rsid w:val="007839B9"/>
    <w:rsid w:val="00783FAC"/>
    <w:rsid w:val="0078414C"/>
    <w:rsid w:val="0078517A"/>
    <w:rsid w:val="007854B3"/>
    <w:rsid w:val="00785723"/>
    <w:rsid w:val="00786014"/>
    <w:rsid w:val="0078643F"/>
    <w:rsid w:val="00786B38"/>
    <w:rsid w:val="00787165"/>
    <w:rsid w:val="00787170"/>
    <w:rsid w:val="00787C1B"/>
    <w:rsid w:val="00787F5A"/>
    <w:rsid w:val="007909CB"/>
    <w:rsid w:val="00790AB0"/>
    <w:rsid w:val="007940D9"/>
    <w:rsid w:val="00794302"/>
    <w:rsid w:val="00795AF3"/>
    <w:rsid w:val="007973F8"/>
    <w:rsid w:val="00797774"/>
    <w:rsid w:val="007977EF"/>
    <w:rsid w:val="00797AC1"/>
    <w:rsid w:val="00797F4D"/>
    <w:rsid w:val="00797FE4"/>
    <w:rsid w:val="007A131F"/>
    <w:rsid w:val="007A15F0"/>
    <w:rsid w:val="007A175F"/>
    <w:rsid w:val="007A3845"/>
    <w:rsid w:val="007A41F0"/>
    <w:rsid w:val="007A44D0"/>
    <w:rsid w:val="007A47BC"/>
    <w:rsid w:val="007A6D6E"/>
    <w:rsid w:val="007A6DEF"/>
    <w:rsid w:val="007A71E0"/>
    <w:rsid w:val="007A7446"/>
    <w:rsid w:val="007A7D74"/>
    <w:rsid w:val="007B0170"/>
    <w:rsid w:val="007B09F0"/>
    <w:rsid w:val="007B0FA5"/>
    <w:rsid w:val="007B1993"/>
    <w:rsid w:val="007B22DB"/>
    <w:rsid w:val="007B2EA1"/>
    <w:rsid w:val="007B572E"/>
    <w:rsid w:val="007B5CBF"/>
    <w:rsid w:val="007B72FA"/>
    <w:rsid w:val="007B7A0F"/>
    <w:rsid w:val="007C0291"/>
    <w:rsid w:val="007C1895"/>
    <w:rsid w:val="007C1D4B"/>
    <w:rsid w:val="007C1D9C"/>
    <w:rsid w:val="007C386F"/>
    <w:rsid w:val="007C3BF4"/>
    <w:rsid w:val="007C3C51"/>
    <w:rsid w:val="007C4220"/>
    <w:rsid w:val="007C4AA5"/>
    <w:rsid w:val="007C5408"/>
    <w:rsid w:val="007C54B1"/>
    <w:rsid w:val="007C5533"/>
    <w:rsid w:val="007C6A43"/>
    <w:rsid w:val="007C708C"/>
    <w:rsid w:val="007C71B2"/>
    <w:rsid w:val="007C7DB5"/>
    <w:rsid w:val="007D0B44"/>
    <w:rsid w:val="007D1C5C"/>
    <w:rsid w:val="007D22A9"/>
    <w:rsid w:val="007D2EC4"/>
    <w:rsid w:val="007D3A7B"/>
    <w:rsid w:val="007D5AC7"/>
    <w:rsid w:val="007D7186"/>
    <w:rsid w:val="007D7DF6"/>
    <w:rsid w:val="007E0639"/>
    <w:rsid w:val="007E0725"/>
    <w:rsid w:val="007E231B"/>
    <w:rsid w:val="007E3C9A"/>
    <w:rsid w:val="007E43F8"/>
    <w:rsid w:val="007E6716"/>
    <w:rsid w:val="007E6A61"/>
    <w:rsid w:val="007E6BCF"/>
    <w:rsid w:val="007E7E37"/>
    <w:rsid w:val="007F031D"/>
    <w:rsid w:val="007F1E13"/>
    <w:rsid w:val="007F1ECF"/>
    <w:rsid w:val="007F231A"/>
    <w:rsid w:val="007F2403"/>
    <w:rsid w:val="007F2520"/>
    <w:rsid w:val="007F2BE8"/>
    <w:rsid w:val="007F2FCF"/>
    <w:rsid w:val="007F3122"/>
    <w:rsid w:val="007F4323"/>
    <w:rsid w:val="007F4DB0"/>
    <w:rsid w:val="007F56CB"/>
    <w:rsid w:val="007F61EB"/>
    <w:rsid w:val="007F6CB3"/>
    <w:rsid w:val="007F7F0C"/>
    <w:rsid w:val="008002C5"/>
    <w:rsid w:val="008007A3"/>
    <w:rsid w:val="00802054"/>
    <w:rsid w:val="0080402E"/>
    <w:rsid w:val="008062AB"/>
    <w:rsid w:val="00806BAE"/>
    <w:rsid w:val="00806D2B"/>
    <w:rsid w:val="00806E3F"/>
    <w:rsid w:val="008073A6"/>
    <w:rsid w:val="00807F74"/>
    <w:rsid w:val="0081052F"/>
    <w:rsid w:val="008106C5"/>
    <w:rsid w:val="0081102D"/>
    <w:rsid w:val="00811188"/>
    <w:rsid w:val="008121D3"/>
    <w:rsid w:val="008140C2"/>
    <w:rsid w:val="008142D4"/>
    <w:rsid w:val="00814EEA"/>
    <w:rsid w:val="00817449"/>
    <w:rsid w:val="008200B7"/>
    <w:rsid w:val="008206CB"/>
    <w:rsid w:val="00820FE4"/>
    <w:rsid w:val="008213CF"/>
    <w:rsid w:val="0082238A"/>
    <w:rsid w:val="0082291E"/>
    <w:rsid w:val="008233D8"/>
    <w:rsid w:val="0082401E"/>
    <w:rsid w:val="00824490"/>
    <w:rsid w:val="00825D78"/>
    <w:rsid w:val="0082623E"/>
    <w:rsid w:val="00826A09"/>
    <w:rsid w:val="008277D3"/>
    <w:rsid w:val="0082794E"/>
    <w:rsid w:val="00827C7D"/>
    <w:rsid w:val="00827F1D"/>
    <w:rsid w:val="00833328"/>
    <w:rsid w:val="00833541"/>
    <w:rsid w:val="00834132"/>
    <w:rsid w:val="00834DC4"/>
    <w:rsid w:val="00835B15"/>
    <w:rsid w:val="0083611F"/>
    <w:rsid w:val="00836E36"/>
    <w:rsid w:val="00837902"/>
    <w:rsid w:val="00837A03"/>
    <w:rsid w:val="00837C9C"/>
    <w:rsid w:val="00840555"/>
    <w:rsid w:val="008413BA"/>
    <w:rsid w:val="00842AAE"/>
    <w:rsid w:val="008439D5"/>
    <w:rsid w:val="00844136"/>
    <w:rsid w:val="008458A8"/>
    <w:rsid w:val="0084600E"/>
    <w:rsid w:val="00846253"/>
    <w:rsid w:val="00847404"/>
    <w:rsid w:val="00847598"/>
    <w:rsid w:val="00847EBB"/>
    <w:rsid w:val="008512C4"/>
    <w:rsid w:val="008517F4"/>
    <w:rsid w:val="00851E35"/>
    <w:rsid w:val="00851EFE"/>
    <w:rsid w:val="0085321B"/>
    <w:rsid w:val="00853BC8"/>
    <w:rsid w:val="00854128"/>
    <w:rsid w:val="00855C5A"/>
    <w:rsid w:val="00855DEE"/>
    <w:rsid w:val="00857A3C"/>
    <w:rsid w:val="008602B8"/>
    <w:rsid w:val="00860E14"/>
    <w:rsid w:val="0086171B"/>
    <w:rsid w:val="0086202D"/>
    <w:rsid w:val="00862495"/>
    <w:rsid w:val="00863355"/>
    <w:rsid w:val="00863E1F"/>
    <w:rsid w:val="0086489E"/>
    <w:rsid w:val="00864CF0"/>
    <w:rsid w:val="00865261"/>
    <w:rsid w:val="00865A35"/>
    <w:rsid w:val="0086632A"/>
    <w:rsid w:val="00867F60"/>
    <w:rsid w:val="0087226F"/>
    <w:rsid w:val="00873325"/>
    <w:rsid w:val="00873678"/>
    <w:rsid w:val="008753D8"/>
    <w:rsid w:val="00875729"/>
    <w:rsid w:val="0087580A"/>
    <w:rsid w:val="00875EE1"/>
    <w:rsid w:val="00875FBD"/>
    <w:rsid w:val="00876FDB"/>
    <w:rsid w:val="00877951"/>
    <w:rsid w:val="00877E25"/>
    <w:rsid w:val="00880468"/>
    <w:rsid w:val="0088064B"/>
    <w:rsid w:val="00881483"/>
    <w:rsid w:val="00881C2E"/>
    <w:rsid w:val="00881C2F"/>
    <w:rsid w:val="008823F8"/>
    <w:rsid w:val="00882D5A"/>
    <w:rsid w:val="00883E5B"/>
    <w:rsid w:val="00883FBD"/>
    <w:rsid w:val="00884099"/>
    <w:rsid w:val="00886135"/>
    <w:rsid w:val="00887FA4"/>
    <w:rsid w:val="00890AF7"/>
    <w:rsid w:val="00891234"/>
    <w:rsid w:val="00891D0D"/>
    <w:rsid w:val="00892823"/>
    <w:rsid w:val="00893389"/>
    <w:rsid w:val="00893FB1"/>
    <w:rsid w:val="00894271"/>
    <w:rsid w:val="00894E6F"/>
    <w:rsid w:val="00895F68"/>
    <w:rsid w:val="00896DC6"/>
    <w:rsid w:val="00897611"/>
    <w:rsid w:val="008A01C4"/>
    <w:rsid w:val="008A0B87"/>
    <w:rsid w:val="008A12D3"/>
    <w:rsid w:val="008A19D1"/>
    <w:rsid w:val="008A235C"/>
    <w:rsid w:val="008A2528"/>
    <w:rsid w:val="008A2CBE"/>
    <w:rsid w:val="008A4916"/>
    <w:rsid w:val="008A520E"/>
    <w:rsid w:val="008A52C2"/>
    <w:rsid w:val="008A5582"/>
    <w:rsid w:val="008A6DE9"/>
    <w:rsid w:val="008A73E6"/>
    <w:rsid w:val="008A7B3C"/>
    <w:rsid w:val="008A7BB7"/>
    <w:rsid w:val="008A7C7E"/>
    <w:rsid w:val="008B1070"/>
    <w:rsid w:val="008B18CD"/>
    <w:rsid w:val="008B4212"/>
    <w:rsid w:val="008B4EB7"/>
    <w:rsid w:val="008B5008"/>
    <w:rsid w:val="008B5C49"/>
    <w:rsid w:val="008B6C74"/>
    <w:rsid w:val="008B7D4A"/>
    <w:rsid w:val="008C29B7"/>
    <w:rsid w:val="008C29F2"/>
    <w:rsid w:val="008C3465"/>
    <w:rsid w:val="008C4EBE"/>
    <w:rsid w:val="008C6095"/>
    <w:rsid w:val="008C754D"/>
    <w:rsid w:val="008C7721"/>
    <w:rsid w:val="008D093E"/>
    <w:rsid w:val="008D0A35"/>
    <w:rsid w:val="008D1063"/>
    <w:rsid w:val="008D152F"/>
    <w:rsid w:val="008D1B3B"/>
    <w:rsid w:val="008D22F6"/>
    <w:rsid w:val="008D2334"/>
    <w:rsid w:val="008D25A3"/>
    <w:rsid w:val="008D26B2"/>
    <w:rsid w:val="008D2ED2"/>
    <w:rsid w:val="008D4E70"/>
    <w:rsid w:val="008D6023"/>
    <w:rsid w:val="008D675D"/>
    <w:rsid w:val="008D71F8"/>
    <w:rsid w:val="008D72A5"/>
    <w:rsid w:val="008D75D1"/>
    <w:rsid w:val="008D7687"/>
    <w:rsid w:val="008E0024"/>
    <w:rsid w:val="008E00D4"/>
    <w:rsid w:val="008E1239"/>
    <w:rsid w:val="008E287C"/>
    <w:rsid w:val="008E2D61"/>
    <w:rsid w:val="008E3076"/>
    <w:rsid w:val="008E3344"/>
    <w:rsid w:val="008E4C4B"/>
    <w:rsid w:val="008E5BEC"/>
    <w:rsid w:val="008E5DE4"/>
    <w:rsid w:val="008E6826"/>
    <w:rsid w:val="008E6A8A"/>
    <w:rsid w:val="008E79CF"/>
    <w:rsid w:val="008F0DF8"/>
    <w:rsid w:val="008F14B8"/>
    <w:rsid w:val="008F159B"/>
    <w:rsid w:val="008F1999"/>
    <w:rsid w:val="008F1E3B"/>
    <w:rsid w:val="008F4251"/>
    <w:rsid w:val="008F43AC"/>
    <w:rsid w:val="008F43FC"/>
    <w:rsid w:val="008F48F0"/>
    <w:rsid w:val="008F5F3A"/>
    <w:rsid w:val="008F7564"/>
    <w:rsid w:val="009007B4"/>
    <w:rsid w:val="00902502"/>
    <w:rsid w:val="009035AB"/>
    <w:rsid w:val="00904346"/>
    <w:rsid w:val="00905AF9"/>
    <w:rsid w:val="009064DB"/>
    <w:rsid w:val="009066A5"/>
    <w:rsid w:val="009066D8"/>
    <w:rsid w:val="00906702"/>
    <w:rsid w:val="00907D44"/>
    <w:rsid w:val="00910DA4"/>
    <w:rsid w:val="0091132C"/>
    <w:rsid w:val="00911823"/>
    <w:rsid w:val="00911E23"/>
    <w:rsid w:val="00911ECA"/>
    <w:rsid w:val="0091361F"/>
    <w:rsid w:val="00915C46"/>
    <w:rsid w:val="009202F2"/>
    <w:rsid w:val="0092064D"/>
    <w:rsid w:val="0092093F"/>
    <w:rsid w:val="00920B54"/>
    <w:rsid w:val="00921092"/>
    <w:rsid w:val="009220ED"/>
    <w:rsid w:val="009224CE"/>
    <w:rsid w:val="00922D9B"/>
    <w:rsid w:val="00923DAB"/>
    <w:rsid w:val="00924C16"/>
    <w:rsid w:val="00924C60"/>
    <w:rsid w:val="00924E93"/>
    <w:rsid w:val="009258B3"/>
    <w:rsid w:val="00925FC0"/>
    <w:rsid w:val="0092609B"/>
    <w:rsid w:val="0092636E"/>
    <w:rsid w:val="00926FFF"/>
    <w:rsid w:val="00930747"/>
    <w:rsid w:val="009314A0"/>
    <w:rsid w:val="009316EB"/>
    <w:rsid w:val="00931A33"/>
    <w:rsid w:val="00931CB9"/>
    <w:rsid w:val="00931D0A"/>
    <w:rsid w:val="00932176"/>
    <w:rsid w:val="00933852"/>
    <w:rsid w:val="00934718"/>
    <w:rsid w:val="00935600"/>
    <w:rsid w:val="0093621F"/>
    <w:rsid w:val="00936D7B"/>
    <w:rsid w:val="00937CC7"/>
    <w:rsid w:val="009402D5"/>
    <w:rsid w:val="0094044C"/>
    <w:rsid w:val="00940924"/>
    <w:rsid w:val="0094115E"/>
    <w:rsid w:val="00941AFD"/>
    <w:rsid w:val="0094253F"/>
    <w:rsid w:val="00942CD3"/>
    <w:rsid w:val="009437A8"/>
    <w:rsid w:val="009439F6"/>
    <w:rsid w:val="00943A3D"/>
    <w:rsid w:val="00943D92"/>
    <w:rsid w:val="0094419E"/>
    <w:rsid w:val="00944635"/>
    <w:rsid w:val="0094526D"/>
    <w:rsid w:val="009452E2"/>
    <w:rsid w:val="00946178"/>
    <w:rsid w:val="0094696F"/>
    <w:rsid w:val="00946B38"/>
    <w:rsid w:val="0095042C"/>
    <w:rsid w:val="00952280"/>
    <w:rsid w:val="009526F3"/>
    <w:rsid w:val="009527F5"/>
    <w:rsid w:val="00952814"/>
    <w:rsid w:val="009532D8"/>
    <w:rsid w:val="009534CB"/>
    <w:rsid w:val="00953D45"/>
    <w:rsid w:val="00955362"/>
    <w:rsid w:val="00955B8F"/>
    <w:rsid w:val="00956BA8"/>
    <w:rsid w:val="009576B2"/>
    <w:rsid w:val="009578FA"/>
    <w:rsid w:val="00957A4C"/>
    <w:rsid w:val="0096018D"/>
    <w:rsid w:val="00960396"/>
    <w:rsid w:val="009603F9"/>
    <w:rsid w:val="00960789"/>
    <w:rsid w:val="00961E6F"/>
    <w:rsid w:val="00961F8F"/>
    <w:rsid w:val="0096263C"/>
    <w:rsid w:val="00962ED0"/>
    <w:rsid w:val="0096315F"/>
    <w:rsid w:val="009634BA"/>
    <w:rsid w:val="00963680"/>
    <w:rsid w:val="00963EC3"/>
    <w:rsid w:val="00967122"/>
    <w:rsid w:val="00967368"/>
    <w:rsid w:val="009674EF"/>
    <w:rsid w:val="009700E2"/>
    <w:rsid w:val="009705F9"/>
    <w:rsid w:val="0097187F"/>
    <w:rsid w:val="00972973"/>
    <w:rsid w:val="00972A26"/>
    <w:rsid w:val="00973F2A"/>
    <w:rsid w:val="00975751"/>
    <w:rsid w:val="00975B1D"/>
    <w:rsid w:val="0097631B"/>
    <w:rsid w:val="00976823"/>
    <w:rsid w:val="00977193"/>
    <w:rsid w:val="00980159"/>
    <w:rsid w:val="00980329"/>
    <w:rsid w:val="00980D7D"/>
    <w:rsid w:val="00981C15"/>
    <w:rsid w:val="0098363B"/>
    <w:rsid w:val="00983830"/>
    <w:rsid w:val="00983ABC"/>
    <w:rsid w:val="00984035"/>
    <w:rsid w:val="00985152"/>
    <w:rsid w:val="00985733"/>
    <w:rsid w:val="009866DD"/>
    <w:rsid w:val="00986C01"/>
    <w:rsid w:val="00986DB7"/>
    <w:rsid w:val="009878B2"/>
    <w:rsid w:val="00990273"/>
    <w:rsid w:val="00990C5C"/>
    <w:rsid w:val="00990CC6"/>
    <w:rsid w:val="00992D32"/>
    <w:rsid w:val="00992EA9"/>
    <w:rsid w:val="00993C73"/>
    <w:rsid w:val="00994B25"/>
    <w:rsid w:val="00996879"/>
    <w:rsid w:val="009972BD"/>
    <w:rsid w:val="009972C3"/>
    <w:rsid w:val="0099745B"/>
    <w:rsid w:val="00997A34"/>
    <w:rsid w:val="00997F76"/>
    <w:rsid w:val="009A1DD9"/>
    <w:rsid w:val="009A1E67"/>
    <w:rsid w:val="009A2828"/>
    <w:rsid w:val="009A306D"/>
    <w:rsid w:val="009A3C96"/>
    <w:rsid w:val="009A4339"/>
    <w:rsid w:val="009A4AD4"/>
    <w:rsid w:val="009A4B79"/>
    <w:rsid w:val="009A54F9"/>
    <w:rsid w:val="009B030A"/>
    <w:rsid w:val="009B1704"/>
    <w:rsid w:val="009B23DF"/>
    <w:rsid w:val="009B3677"/>
    <w:rsid w:val="009B3DD7"/>
    <w:rsid w:val="009B4859"/>
    <w:rsid w:val="009B4D39"/>
    <w:rsid w:val="009B6FBA"/>
    <w:rsid w:val="009B73FD"/>
    <w:rsid w:val="009B79D5"/>
    <w:rsid w:val="009C02C9"/>
    <w:rsid w:val="009C0905"/>
    <w:rsid w:val="009C0C79"/>
    <w:rsid w:val="009C2477"/>
    <w:rsid w:val="009C4589"/>
    <w:rsid w:val="009C4A85"/>
    <w:rsid w:val="009C5140"/>
    <w:rsid w:val="009C55B4"/>
    <w:rsid w:val="009C5786"/>
    <w:rsid w:val="009C5BD9"/>
    <w:rsid w:val="009C5C63"/>
    <w:rsid w:val="009C66D5"/>
    <w:rsid w:val="009C6A9F"/>
    <w:rsid w:val="009C6B9C"/>
    <w:rsid w:val="009C7984"/>
    <w:rsid w:val="009D02AB"/>
    <w:rsid w:val="009D0D0C"/>
    <w:rsid w:val="009D0E34"/>
    <w:rsid w:val="009D1077"/>
    <w:rsid w:val="009D32B0"/>
    <w:rsid w:val="009D3741"/>
    <w:rsid w:val="009D3DC1"/>
    <w:rsid w:val="009D405B"/>
    <w:rsid w:val="009D4983"/>
    <w:rsid w:val="009D4C98"/>
    <w:rsid w:val="009D4CC8"/>
    <w:rsid w:val="009D5828"/>
    <w:rsid w:val="009D58D7"/>
    <w:rsid w:val="009D5A9F"/>
    <w:rsid w:val="009D69AE"/>
    <w:rsid w:val="009D78EA"/>
    <w:rsid w:val="009E08E3"/>
    <w:rsid w:val="009E1111"/>
    <w:rsid w:val="009E3176"/>
    <w:rsid w:val="009E39E3"/>
    <w:rsid w:val="009E3C29"/>
    <w:rsid w:val="009E3D0F"/>
    <w:rsid w:val="009E3D9E"/>
    <w:rsid w:val="009E41D6"/>
    <w:rsid w:val="009E6138"/>
    <w:rsid w:val="009F079D"/>
    <w:rsid w:val="009F102F"/>
    <w:rsid w:val="009F1E11"/>
    <w:rsid w:val="009F25E3"/>
    <w:rsid w:val="009F29D2"/>
    <w:rsid w:val="009F2D20"/>
    <w:rsid w:val="009F3A1E"/>
    <w:rsid w:val="009F3C7D"/>
    <w:rsid w:val="009F4330"/>
    <w:rsid w:val="009F5C91"/>
    <w:rsid w:val="009F6FF2"/>
    <w:rsid w:val="00A0005B"/>
    <w:rsid w:val="00A008E6"/>
    <w:rsid w:val="00A0100B"/>
    <w:rsid w:val="00A01076"/>
    <w:rsid w:val="00A012A8"/>
    <w:rsid w:val="00A01C6C"/>
    <w:rsid w:val="00A01D84"/>
    <w:rsid w:val="00A02001"/>
    <w:rsid w:val="00A026ED"/>
    <w:rsid w:val="00A031F9"/>
    <w:rsid w:val="00A04C71"/>
    <w:rsid w:val="00A05215"/>
    <w:rsid w:val="00A053BF"/>
    <w:rsid w:val="00A064FB"/>
    <w:rsid w:val="00A069F2"/>
    <w:rsid w:val="00A07557"/>
    <w:rsid w:val="00A07FC0"/>
    <w:rsid w:val="00A119D0"/>
    <w:rsid w:val="00A11E58"/>
    <w:rsid w:val="00A1282C"/>
    <w:rsid w:val="00A13304"/>
    <w:rsid w:val="00A1407E"/>
    <w:rsid w:val="00A14213"/>
    <w:rsid w:val="00A155BB"/>
    <w:rsid w:val="00A168C5"/>
    <w:rsid w:val="00A17175"/>
    <w:rsid w:val="00A174C0"/>
    <w:rsid w:val="00A21969"/>
    <w:rsid w:val="00A21B1E"/>
    <w:rsid w:val="00A223C0"/>
    <w:rsid w:val="00A230F7"/>
    <w:rsid w:val="00A231A5"/>
    <w:rsid w:val="00A23A7A"/>
    <w:rsid w:val="00A24684"/>
    <w:rsid w:val="00A246F2"/>
    <w:rsid w:val="00A24D86"/>
    <w:rsid w:val="00A25C66"/>
    <w:rsid w:val="00A25FD6"/>
    <w:rsid w:val="00A2656D"/>
    <w:rsid w:val="00A2689D"/>
    <w:rsid w:val="00A26E53"/>
    <w:rsid w:val="00A272CD"/>
    <w:rsid w:val="00A2749F"/>
    <w:rsid w:val="00A27698"/>
    <w:rsid w:val="00A30A41"/>
    <w:rsid w:val="00A316A2"/>
    <w:rsid w:val="00A31FA7"/>
    <w:rsid w:val="00A327BC"/>
    <w:rsid w:val="00A327D2"/>
    <w:rsid w:val="00A33201"/>
    <w:rsid w:val="00A3543E"/>
    <w:rsid w:val="00A35593"/>
    <w:rsid w:val="00A35BDD"/>
    <w:rsid w:val="00A36F89"/>
    <w:rsid w:val="00A370FA"/>
    <w:rsid w:val="00A404F0"/>
    <w:rsid w:val="00A42492"/>
    <w:rsid w:val="00A425DA"/>
    <w:rsid w:val="00A4270F"/>
    <w:rsid w:val="00A42E8E"/>
    <w:rsid w:val="00A42ED3"/>
    <w:rsid w:val="00A4407F"/>
    <w:rsid w:val="00A443F6"/>
    <w:rsid w:val="00A448F8"/>
    <w:rsid w:val="00A450CE"/>
    <w:rsid w:val="00A4604C"/>
    <w:rsid w:val="00A46145"/>
    <w:rsid w:val="00A463CB"/>
    <w:rsid w:val="00A47A84"/>
    <w:rsid w:val="00A50919"/>
    <w:rsid w:val="00A51BAE"/>
    <w:rsid w:val="00A5232C"/>
    <w:rsid w:val="00A53F4C"/>
    <w:rsid w:val="00A541DC"/>
    <w:rsid w:val="00A54AB3"/>
    <w:rsid w:val="00A55644"/>
    <w:rsid w:val="00A57823"/>
    <w:rsid w:val="00A57A8F"/>
    <w:rsid w:val="00A60F8F"/>
    <w:rsid w:val="00A60FC3"/>
    <w:rsid w:val="00A6150D"/>
    <w:rsid w:val="00A61CDB"/>
    <w:rsid w:val="00A6315F"/>
    <w:rsid w:val="00A632FC"/>
    <w:rsid w:val="00A648F4"/>
    <w:rsid w:val="00A659D0"/>
    <w:rsid w:val="00A660CF"/>
    <w:rsid w:val="00A67C10"/>
    <w:rsid w:val="00A70260"/>
    <w:rsid w:val="00A70DDC"/>
    <w:rsid w:val="00A7182A"/>
    <w:rsid w:val="00A71AD5"/>
    <w:rsid w:val="00A71B85"/>
    <w:rsid w:val="00A727A0"/>
    <w:rsid w:val="00A7381F"/>
    <w:rsid w:val="00A74E8F"/>
    <w:rsid w:val="00A75254"/>
    <w:rsid w:val="00A753E3"/>
    <w:rsid w:val="00A758B1"/>
    <w:rsid w:val="00A80BF9"/>
    <w:rsid w:val="00A81170"/>
    <w:rsid w:val="00A81E0F"/>
    <w:rsid w:val="00A81FD4"/>
    <w:rsid w:val="00A822C5"/>
    <w:rsid w:val="00A823FC"/>
    <w:rsid w:val="00A8293C"/>
    <w:rsid w:val="00A82DC4"/>
    <w:rsid w:val="00A846BC"/>
    <w:rsid w:val="00A85052"/>
    <w:rsid w:val="00A8566C"/>
    <w:rsid w:val="00A85A1A"/>
    <w:rsid w:val="00A85C51"/>
    <w:rsid w:val="00A8712B"/>
    <w:rsid w:val="00A90883"/>
    <w:rsid w:val="00A910F9"/>
    <w:rsid w:val="00A9142A"/>
    <w:rsid w:val="00A91E10"/>
    <w:rsid w:val="00A930C7"/>
    <w:rsid w:val="00A93C22"/>
    <w:rsid w:val="00A945AB"/>
    <w:rsid w:val="00A94C8B"/>
    <w:rsid w:val="00A955BF"/>
    <w:rsid w:val="00A95AAE"/>
    <w:rsid w:val="00A9619E"/>
    <w:rsid w:val="00A96242"/>
    <w:rsid w:val="00A969B0"/>
    <w:rsid w:val="00A97552"/>
    <w:rsid w:val="00A9756F"/>
    <w:rsid w:val="00AA22BE"/>
    <w:rsid w:val="00AA32DB"/>
    <w:rsid w:val="00AA6ED4"/>
    <w:rsid w:val="00AA700A"/>
    <w:rsid w:val="00AA7C03"/>
    <w:rsid w:val="00AB057B"/>
    <w:rsid w:val="00AB0F6B"/>
    <w:rsid w:val="00AB17AF"/>
    <w:rsid w:val="00AB1A42"/>
    <w:rsid w:val="00AB2123"/>
    <w:rsid w:val="00AB21A8"/>
    <w:rsid w:val="00AB2577"/>
    <w:rsid w:val="00AB2AAA"/>
    <w:rsid w:val="00AB2DA5"/>
    <w:rsid w:val="00AB31D1"/>
    <w:rsid w:val="00AB32BF"/>
    <w:rsid w:val="00AB4FE4"/>
    <w:rsid w:val="00AB51AB"/>
    <w:rsid w:val="00AB5640"/>
    <w:rsid w:val="00AB5B9E"/>
    <w:rsid w:val="00AB5CCE"/>
    <w:rsid w:val="00AB72C1"/>
    <w:rsid w:val="00AB7A9A"/>
    <w:rsid w:val="00AB7C05"/>
    <w:rsid w:val="00AB7D54"/>
    <w:rsid w:val="00AC0C40"/>
    <w:rsid w:val="00AC0D4D"/>
    <w:rsid w:val="00AC13FF"/>
    <w:rsid w:val="00AC268E"/>
    <w:rsid w:val="00AC460F"/>
    <w:rsid w:val="00AC4626"/>
    <w:rsid w:val="00AC494B"/>
    <w:rsid w:val="00AC4AA0"/>
    <w:rsid w:val="00AC538F"/>
    <w:rsid w:val="00AC54E5"/>
    <w:rsid w:val="00AC55F6"/>
    <w:rsid w:val="00AC7316"/>
    <w:rsid w:val="00AC75C1"/>
    <w:rsid w:val="00AC7651"/>
    <w:rsid w:val="00AC7BED"/>
    <w:rsid w:val="00AD04CA"/>
    <w:rsid w:val="00AD1F3E"/>
    <w:rsid w:val="00AD3B06"/>
    <w:rsid w:val="00AD4E32"/>
    <w:rsid w:val="00AD5376"/>
    <w:rsid w:val="00AD740E"/>
    <w:rsid w:val="00AD7597"/>
    <w:rsid w:val="00AE055A"/>
    <w:rsid w:val="00AE160B"/>
    <w:rsid w:val="00AE482F"/>
    <w:rsid w:val="00AE5E10"/>
    <w:rsid w:val="00AE600D"/>
    <w:rsid w:val="00AE7320"/>
    <w:rsid w:val="00AF1633"/>
    <w:rsid w:val="00AF1EB8"/>
    <w:rsid w:val="00AF21DC"/>
    <w:rsid w:val="00AF2F6A"/>
    <w:rsid w:val="00AF2FE2"/>
    <w:rsid w:val="00AF369C"/>
    <w:rsid w:val="00AF3BDE"/>
    <w:rsid w:val="00AF4735"/>
    <w:rsid w:val="00AF628D"/>
    <w:rsid w:val="00AF666E"/>
    <w:rsid w:val="00AF70E8"/>
    <w:rsid w:val="00B00DC5"/>
    <w:rsid w:val="00B016EB"/>
    <w:rsid w:val="00B01776"/>
    <w:rsid w:val="00B02A2F"/>
    <w:rsid w:val="00B0451B"/>
    <w:rsid w:val="00B04A2D"/>
    <w:rsid w:val="00B04A67"/>
    <w:rsid w:val="00B05116"/>
    <w:rsid w:val="00B06230"/>
    <w:rsid w:val="00B07D02"/>
    <w:rsid w:val="00B07ECD"/>
    <w:rsid w:val="00B10A5F"/>
    <w:rsid w:val="00B11091"/>
    <w:rsid w:val="00B1112D"/>
    <w:rsid w:val="00B126E8"/>
    <w:rsid w:val="00B12823"/>
    <w:rsid w:val="00B12AAD"/>
    <w:rsid w:val="00B12BF6"/>
    <w:rsid w:val="00B12CA5"/>
    <w:rsid w:val="00B15DB1"/>
    <w:rsid w:val="00B17CB6"/>
    <w:rsid w:val="00B21483"/>
    <w:rsid w:val="00B22383"/>
    <w:rsid w:val="00B22A69"/>
    <w:rsid w:val="00B23B33"/>
    <w:rsid w:val="00B24B2F"/>
    <w:rsid w:val="00B24C93"/>
    <w:rsid w:val="00B2553D"/>
    <w:rsid w:val="00B27267"/>
    <w:rsid w:val="00B275FE"/>
    <w:rsid w:val="00B303CF"/>
    <w:rsid w:val="00B32024"/>
    <w:rsid w:val="00B32D21"/>
    <w:rsid w:val="00B330D0"/>
    <w:rsid w:val="00B334D0"/>
    <w:rsid w:val="00B33964"/>
    <w:rsid w:val="00B33DDF"/>
    <w:rsid w:val="00B33E6E"/>
    <w:rsid w:val="00B3465D"/>
    <w:rsid w:val="00B3491B"/>
    <w:rsid w:val="00B34EF2"/>
    <w:rsid w:val="00B354AA"/>
    <w:rsid w:val="00B3593C"/>
    <w:rsid w:val="00B35A15"/>
    <w:rsid w:val="00B3732C"/>
    <w:rsid w:val="00B376A7"/>
    <w:rsid w:val="00B37A3A"/>
    <w:rsid w:val="00B37FF7"/>
    <w:rsid w:val="00B4052B"/>
    <w:rsid w:val="00B40D5A"/>
    <w:rsid w:val="00B41167"/>
    <w:rsid w:val="00B42717"/>
    <w:rsid w:val="00B43231"/>
    <w:rsid w:val="00B44232"/>
    <w:rsid w:val="00B44632"/>
    <w:rsid w:val="00B4493E"/>
    <w:rsid w:val="00B44C6C"/>
    <w:rsid w:val="00B46378"/>
    <w:rsid w:val="00B47935"/>
    <w:rsid w:val="00B50943"/>
    <w:rsid w:val="00B509D9"/>
    <w:rsid w:val="00B50C3D"/>
    <w:rsid w:val="00B50D9C"/>
    <w:rsid w:val="00B51206"/>
    <w:rsid w:val="00B53E98"/>
    <w:rsid w:val="00B545E9"/>
    <w:rsid w:val="00B550A2"/>
    <w:rsid w:val="00B605DF"/>
    <w:rsid w:val="00B60757"/>
    <w:rsid w:val="00B60BB1"/>
    <w:rsid w:val="00B6158D"/>
    <w:rsid w:val="00B61B8A"/>
    <w:rsid w:val="00B637F1"/>
    <w:rsid w:val="00B63E2E"/>
    <w:rsid w:val="00B64318"/>
    <w:rsid w:val="00B647F0"/>
    <w:rsid w:val="00B64BB6"/>
    <w:rsid w:val="00B64F73"/>
    <w:rsid w:val="00B658EA"/>
    <w:rsid w:val="00B66541"/>
    <w:rsid w:val="00B6751E"/>
    <w:rsid w:val="00B70704"/>
    <w:rsid w:val="00B70CD6"/>
    <w:rsid w:val="00B71347"/>
    <w:rsid w:val="00B7164B"/>
    <w:rsid w:val="00B7247C"/>
    <w:rsid w:val="00B73C81"/>
    <w:rsid w:val="00B74741"/>
    <w:rsid w:val="00B7476D"/>
    <w:rsid w:val="00B74D5A"/>
    <w:rsid w:val="00B75EE6"/>
    <w:rsid w:val="00B76561"/>
    <w:rsid w:val="00B76614"/>
    <w:rsid w:val="00B767B0"/>
    <w:rsid w:val="00B76A06"/>
    <w:rsid w:val="00B76C59"/>
    <w:rsid w:val="00B77493"/>
    <w:rsid w:val="00B775C0"/>
    <w:rsid w:val="00B8060C"/>
    <w:rsid w:val="00B814C3"/>
    <w:rsid w:val="00B81F32"/>
    <w:rsid w:val="00B81FE1"/>
    <w:rsid w:val="00B82FB4"/>
    <w:rsid w:val="00B83137"/>
    <w:rsid w:val="00B83B46"/>
    <w:rsid w:val="00B83DFE"/>
    <w:rsid w:val="00B83E4F"/>
    <w:rsid w:val="00B84B2C"/>
    <w:rsid w:val="00B87218"/>
    <w:rsid w:val="00B8769D"/>
    <w:rsid w:val="00B8780E"/>
    <w:rsid w:val="00B93012"/>
    <w:rsid w:val="00B939A9"/>
    <w:rsid w:val="00B93F9E"/>
    <w:rsid w:val="00B94715"/>
    <w:rsid w:val="00B95144"/>
    <w:rsid w:val="00B95A96"/>
    <w:rsid w:val="00B96799"/>
    <w:rsid w:val="00B9747C"/>
    <w:rsid w:val="00B974F5"/>
    <w:rsid w:val="00B978A5"/>
    <w:rsid w:val="00B97AFD"/>
    <w:rsid w:val="00BA1967"/>
    <w:rsid w:val="00BA28A6"/>
    <w:rsid w:val="00BA28B1"/>
    <w:rsid w:val="00BA35FC"/>
    <w:rsid w:val="00BA4044"/>
    <w:rsid w:val="00BA57EB"/>
    <w:rsid w:val="00BA7AD8"/>
    <w:rsid w:val="00BB0238"/>
    <w:rsid w:val="00BB15C3"/>
    <w:rsid w:val="00BB3A69"/>
    <w:rsid w:val="00BB3CD5"/>
    <w:rsid w:val="00BB5E93"/>
    <w:rsid w:val="00BB5F99"/>
    <w:rsid w:val="00BB6DF6"/>
    <w:rsid w:val="00BB7B05"/>
    <w:rsid w:val="00BB7ECD"/>
    <w:rsid w:val="00BC01B6"/>
    <w:rsid w:val="00BC0865"/>
    <w:rsid w:val="00BC0A6D"/>
    <w:rsid w:val="00BC0B13"/>
    <w:rsid w:val="00BC0F4D"/>
    <w:rsid w:val="00BC16F4"/>
    <w:rsid w:val="00BC1E4C"/>
    <w:rsid w:val="00BC227E"/>
    <w:rsid w:val="00BC2631"/>
    <w:rsid w:val="00BC28E8"/>
    <w:rsid w:val="00BC2B20"/>
    <w:rsid w:val="00BC2B68"/>
    <w:rsid w:val="00BC2BAC"/>
    <w:rsid w:val="00BC42F4"/>
    <w:rsid w:val="00BC4D0F"/>
    <w:rsid w:val="00BC5ACF"/>
    <w:rsid w:val="00BC6770"/>
    <w:rsid w:val="00BC6CA9"/>
    <w:rsid w:val="00BC76F5"/>
    <w:rsid w:val="00BC7B32"/>
    <w:rsid w:val="00BD02C0"/>
    <w:rsid w:val="00BD1A7B"/>
    <w:rsid w:val="00BD23B0"/>
    <w:rsid w:val="00BD3042"/>
    <w:rsid w:val="00BD3515"/>
    <w:rsid w:val="00BD4FD3"/>
    <w:rsid w:val="00BD5A60"/>
    <w:rsid w:val="00BD644F"/>
    <w:rsid w:val="00BD6F26"/>
    <w:rsid w:val="00BD70F7"/>
    <w:rsid w:val="00BE0CCA"/>
    <w:rsid w:val="00BE125E"/>
    <w:rsid w:val="00BE2444"/>
    <w:rsid w:val="00BE26C2"/>
    <w:rsid w:val="00BE2FDC"/>
    <w:rsid w:val="00BE33AE"/>
    <w:rsid w:val="00BE3DC7"/>
    <w:rsid w:val="00BE3FDC"/>
    <w:rsid w:val="00BE4279"/>
    <w:rsid w:val="00BE4E3C"/>
    <w:rsid w:val="00BE4FE0"/>
    <w:rsid w:val="00BE5073"/>
    <w:rsid w:val="00BE523A"/>
    <w:rsid w:val="00BE65D9"/>
    <w:rsid w:val="00BE6852"/>
    <w:rsid w:val="00BE700F"/>
    <w:rsid w:val="00BE7F28"/>
    <w:rsid w:val="00BF0064"/>
    <w:rsid w:val="00BF0C83"/>
    <w:rsid w:val="00BF0CD2"/>
    <w:rsid w:val="00BF17D8"/>
    <w:rsid w:val="00BF27A5"/>
    <w:rsid w:val="00BF2CB8"/>
    <w:rsid w:val="00BF325D"/>
    <w:rsid w:val="00BF4570"/>
    <w:rsid w:val="00BF4E36"/>
    <w:rsid w:val="00BF63D5"/>
    <w:rsid w:val="00BF6878"/>
    <w:rsid w:val="00BF69CC"/>
    <w:rsid w:val="00BF6F84"/>
    <w:rsid w:val="00BF7DD7"/>
    <w:rsid w:val="00C00922"/>
    <w:rsid w:val="00C00E75"/>
    <w:rsid w:val="00C01C3F"/>
    <w:rsid w:val="00C01FA2"/>
    <w:rsid w:val="00C02883"/>
    <w:rsid w:val="00C02AEE"/>
    <w:rsid w:val="00C035F8"/>
    <w:rsid w:val="00C0377E"/>
    <w:rsid w:val="00C05799"/>
    <w:rsid w:val="00C06C4E"/>
    <w:rsid w:val="00C06E22"/>
    <w:rsid w:val="00C0726E"/>
    <w:rsid w:val="00C07A9B"/>
    <w:rsid w:val="00C07FF1"/>
    <w:rsid w:val="00C10441"/>
    <w:rsid w:val="00C109C4"/>
    <w:rsid w:val="00C110BE"/>
    <w:rsid w:val="00C11473"/>
    <w:rsid w:val="00C1191E"/>
    <w:rsid w:val="00C13F1D"/>
    <w:rsid w:val="00C1463F"/>
    <w:rsid w:val="00C146E1"/>
    <w:rsid w:val="00C14DCD"/>
    <w:rsid w:val="00C153F6"/>
    <w:rsid w:val="00C1540F"/>
    <w:rsid w:val="00C1678F"/>
    <w:rsid w:val="00C17F4A"/>
    <w:rsid w:val="00C17F5F"/>
    <w:rsid w:val="00C2036C"/>
    <w:rsid w:val="00C205ED"/>
    <w:rsid w:val="00C211BC"/>
    <w:rsid w:val="00C21457"/>
    <w:rsid w:val="00C21619"/>
    <w:rsid w:val="00C21A0A"/>
    <w:rsid w:val="00C21AD5"/>
    <w:rsid w:val="00C22C9A"/>
    <w:rsid w:val="00C22FE7"/>
    <w:rsid w:val="00C2418C"/>
    <w:rsid w:val="00C25A0F"/>
    <w:rsid w:val="00C25DD4"/>
    <w:rsid w:val="00C25FC2"/>
    <w:rsid w:val="00C279AC"/>
    <w:rsid w:val="00C27CC9"/>
    <w:rsid w:val="00C30A02"/>
    <w:rsid w:val="00C31454"/>
    <w:rsid w:val="00C31CA9"/>
    <w:rsid w:val="00C32E89"/>
    <w:rsid w:val="00C32F8D"/>
    <w:rsid w:val="00C33102"/>
    <w:rsid w:val="00C33150"/>
    <w:rsid w:val="00C35327"/>
    <w:rsid w:val="00C35510"/>
    <w:rsid w:val="00C35B13"/>
    <w:rsid w:val="00C3697F"/>
    <w:rsid w:val="00C3781B"/>
    <w:rsid w:val="00C41039"/>
    <w:rsid w:val="00C4156A"/>
    <w:rsid w:val="00C4337D"/>
    <w:rsid w:val="00C44A37"/>
    <w:rsid w:val="00C44C94"/>
    <w:rsid w:val="00C44DF6"/>
    <w:rsid w:val="00C459EA"/>
    <w:rsid w:val="00C4636D"/>
    <w:rsid w:val="00C46C1C"/>
    <w:rsid w:val="00C46D2C"/>
    <w:rsid w:val="00C47064"/>
    <w:rsid w:val="00C47AD3"/>
    <w:rsid w:val="00C50C9B"/>
    <w:rsid w:val="00C50D44"/>
    <w:rsid w:val="00C50E95"/>
    <w:rsid w:val="00C510BE"/>
    <w:rsid w:val="00C513FD"/>
    <w:rsid w:val="00C5275A"/>
    <w:rsid w:val="00C52B55"/>
    <w:rsid w:val="00C53119"/>
    <w:rsid w:val="00C539F1"/>
    <w:rsid w:val="00C551F1"/>
    <w:rsid w:val="00C55C40"/>
    <w:rsid w:val="00C55D3D"/>
    <w:rsid w:val="00C56520"/>
    <w:rsid w:val="00C5670E"/>
    <w:rsid w:val="00C567D2"/>
    <w:rsid w:val="00C56E45"/>
    <w:rsid w:val="00C60914"/>
    <w:rsid w:val="00C62844"/>
    <w:rsid w:val="00C636F8"/>
    <w:rsid w:val="00C63E15"/>
    <w:rsid w:val="00C644D0"/>
    <w:rsid w:val="00C64A23"/>
    <w:rsid w:val="00C64C33"/>
    <w:rsid w:val="00C65011"/>
    <w:rsid w:val="00C663BE"/>
    <w:rsid w:val="00C67D84"/>
    <w:rsid w:val="00C70945"/>
    <w:rsid w:val="00C70CB0"/>
    <w:rsid w:val="00C71C1C"/>
    <w:rsid w:val="00C71E39"/>
    <w:rsid w:val="00C728B8"/>
    <w:rsid w:val="00C74385"/>
    <w:rsid w:val="00C74CA4"/>
    <w:rsid w:val="00C75950"/>
    <w:rsid w:val="00C80B81"/>
    <w:rsid w:val="00C80C6B"/>
    <w:rsid w:val="00C81D6F"/>
    <w:rsid w:val="00C82C97"/>
    <w:rsid w:val="00C82E3E"/>
    <w:rsid w:val="00C83073"/>
    <w:rsid w:val="00C83609"/>
    <w:rsid w:val="00C840FC"/>
    <w:rsid w:val="00C84412"/>
    <w:rsid w:val="00C84591"/>
    <w:rsid w:val="00C8560A"/>
    <w:rsid w:val="00C85950"/>
    <w:rsid w:val="00C85B23"/>
    <w:rsid w:val="00C85D88"/>
    <w:rsid w:val="00C85F25"/>
    <w:rsid w:val="00C86E56"/>
    <w:rsid w:val="00C870EB"/>
    <w:rsid w:val="00C87236"/>
    <w:rsid w:val="00C87B23"/>
    <w:rsid w:val="00C908EE"/>
    <w:rsid w:val="00C90FEB"/>
    <w:rsid w:val="00C92958"/>
    <w:rsid w:val="00C92BDA"/>
    <w:rsid w:val="00C92E02"/>
    <w:rsid w:val="00C932F3"/>
    <w:rsid w:val="00C93B7D"/>
    <w:rsid w:val="00C95252"/>
    <w:rsid w:val="00C95F98"/>
    <w:rsid w:val="00C96705"/>
    <w:rsid w:val="00C96A9A"/>
    <w:rsid w:val="00C978FB"/>
    <w:rsid w:val="00C97B79"/>
    <w:rsid w:val="00CA1144"/>
    <w:rsid w:val="00CA27C1"/>
    <w:rsid w:val="00CA323A"/>
    <w:rsid w:val="00CA34B8"/>
    <w:rsid w:val="00CA5CF6"/>
    <w:rsid w:val="00CA5F5E"/>
    <w:rsid w:val="00CA5FDA"/>
    <w:rsid w:val="00CA625C"/>
    <w:rsid w:val="00CA689A"/>
    <w:rsid w:val="00CA6D3C"/>
    <w:rsid w:val="00CA76E4"/>
    <w:rsid w:val="00CB04A5"/>
    <w:rsid w:val="00CB0717"/>
    <w:rsid w:val="00CB118A"/>
    <w:rsid w:val="00CB19ED"/>
    <w:rsid w:val="00CB260B"/>
    <w:rsid w:val="00CB4152"/>
    <w:rsid w:val="00CB455B"/>
    <w:rsid w:val="00CB489D"/>
    <w:rsid w:val="00CB5647"/>
    <w:rsid w:val="00CB75C0"/>
    <w:rsid w:val="00CB7709"/>
    <w:rsid w:val="00CB7C59"/>
    <w:rsid w:val="00CC0EBA"/>
    <w:rsid w:val="00CC14C2"/>
    <w:rsid w:val="00CC1942"/>
    <w:rsid w:val="00CC1B37"/>
    <w:rsid w:val="00CC1FE0"/>
    <w:rsid w:val="00CC2255"/>
    <w:rsid w:val="00CC28DC"/>
    <w:rsid w:val="00CC29AD"/>
    <w:rsid w:val="00CC2D5E"/>
    <w:rsid w:val="00CC2FE1"/>
    <w:rsid w:val="00CC323A"/>
    <w:rsid w:val="00CC3543"/>
    <w:rsid w:val="00CC3EC4"/>
    <w:rsid w:val="00CC3FBF"/>
    <w:rsid w:val="00CC648A"/>
    <w:rsid w:val="00CC690A"/>
    <w:rsid w:val="00CD0183"/>
    <w:rsid w:val="00CD0909"/>
    <w:rsid w:val="00CD121B"/>
    <w:rsid w:val="00CD125F"/>
    <w:rsid w:val="00CD12B0"/>
    <w:rsid w:val="00CD1960"/>
    <w:rsid w:val="00CD1E85"/>
    <w:rsid w:val="00CD45BE"/>
    <w:rsid w:val="00CD465D"/>
    <w:rsid w:val="00CD50E2"/>
    <w:rsid w:val="00CD57E5"/>
    <w:rsid w:val="00CD6364"/>
    <w:rsid w:val="00CD65CF"/>
    <w:rsid w:val="00CD6A7A"/>
    <w:rsid w:val="00CE1306"/>
    <w:rsid w:val="00CE1C35"/>
    <w:rsid w:val="00CE1E41"/>
    <w:rsid w:val="00CE2713"/>
    <w:rsid w:val="00CE2CCC"/>
    <w:rsid w:val="00CE3AA5"/>
    <w:rsid w:val="00CE41D8"/>
    <w:rsid w:val="00CE6070"/>
    <w:rsid w:val="00CE61C4"/>
    <w:rsid w:val="00CE6B0A"/>
    <w:rsid w:val="00CE6FBA"/>
    <w:rsid w:val="00CE7421"/>
    <w:rsid w:val="00CF0BEE"/>
    <w:rsid w:val="00CF0D22"/>
    <w:rsid w:val="00CF1982"/>
    <w:rsid w:val="00CF2554"/>
    <w:rsid w:val="00CF26A4"/>
    <w:rsid w:val="00CF2C7B"/>
    <w:rsid w:val="00CF7DFA"/>
    <w:rsid w:val="00D00435"/>
    <w:rsid w:val="00D0139B"/>
    <w:rsid w:val="00D01999"/>
    <w:rsid w:val="00D01D5C"/>
    <w:rsid w:val="00D01EF6"/>
    <w:rsid w:val="00D0296C"/>
    <w:rsid w:val="00D03F9E"/>
    <w:rsid w:val="00D05841"/>
    <w:rsid w:val="00D07BDF"/>
    <w:rsid w:val="00D10241"/>
    <w:rsid w:val="00D12397"/>
    <w:rsid w:val="00D14B86"/>
    <w:rsid w:val="00D1652A"/>
    <w:rsid w:val="00D17806"/>
    <w:rsid w:val="00D203FD"/>
    <w:rsid w:val="00D20A90"/>
    <w:rsid w:val="00D20E5B"/>
    <w:rsid w:val="00D20E73"/>
    <w:rsid w:val="00D21895"/>
    <w:rsid w:val="00D21B71"/>
    <w:rsid w:val="00D2267E"/>
    <w:rsid w:val="00D227A3"/>
    <w:rsid w:val="00D22E24"/>
    <w:rsid w:val="00D23C8A"/>
    <w:rsid w:val="00D24B42"/>
    <w:rsid w:val="00D24BD9"/>
    <w:rsid w:val="00D250FF"/>
    <w:rsid w:val="00D25D50"/>
    <w:rsid w:val="00D25F35"/>
    <w:rsid w:val="00D264DA"/>
    <w:rsid w:val="00D2719B"/>
    <w:rsid w:val="00D2725D"/>
    <w:rsid w:val="00D27E48"/>
    <w:rsid w:val="00D27F46"/>
    <w:rsid w:val="00D30AD6"/>
    <w:rsid w:val="00D319A7"/>
    <w:rsid w:val="00D31B07"/>
    <w:rsid w:val="00D31B4F"/>
    <w:rsid w:val="00D31F1D"/>
    <w:rsid w:val="00D3273F"/>
    <w:rsid w:val="00D327A2"/>
    <w:rsid w:val="00D32A6C"/>
    <w:rsid w:val="00D32C46"/>
    <w:rsid w:val="00D33029"/>
    <w:rsid w:val="00D33981"/>
    <w:rsid w:val="00D33B9E"/>
    <w:rsid w:val="00D345CD"/>
    <w:rsid w:val="00D34FAD"/>
    <w:rsid w:val="00D359AB"/>
    <w:rsid w:val="00D3727B"/>
    <w:rsid w:val="00D40429"/>
    <w:rsid w:val="00D422C5"/>
    <w:rsid w:val="00D42FD9"/>
    <w:rsid w:val="00D441A1"/>
    <w:rsid w:val="00D45873"/>
    <w:rsid w:val="00D466A3"/>
    <w:rsid w:val="00D46764"/>
    <w:rsid w:val="00D473EC"/>
    <w:rsid w:val="00D47A2A"/>
    <w:rsid w:val="00D47AA4"/>
    <w:rsid w:val="00D5070B"/>
    <w:rsid w:val="00D50CBC"/>
    <w:rsid w:val="00D5156F"/>
    <w:rsid w:val="00D51700"/>
    <w:rsid w:val="00D51954"/>
    <w:rsid w:val="00D519E5"/>
    <w:rsid w:val="00D522BF"/>
    <w:rsid w:val="00D52553"/>
    <w:rsid w:val="00D54151"/>
    <w:rsid w:val="00D54DBC"/>
    <w:rsid w:val="00D5510C"/>
    <w:rsid w:val="00D559A3"/>
    <w:rsid w:val="00D566C7"/>
    <w:rsid w:val="00D57352"/>
    <w:rsid w:val="00D6004D"/>
    <w:rsid w:val="00D60058"/>
    <w:rsid w:val="00D602C2"/>
    <w:rsid w:val="00D60C38"/>
    <w:rsid w:val="00D6295B"/>
    <w:rsid w:val="00D631D3"/>
    <w:rsid w:val="00D636AF"/>
    <w:rsid w:val="00D63E23"/>
    <w:rsid w:val="00D648C7"/>
    <w:rsid w:val="00D64BC1"/>
    <w:rsid w:val="00D660D8"/>
    <w:rsid w:val="00D66267"/>
    <w:rsid w:val="00D6654D"/>
    <w:rsid w:val="00D71177"/>
    <w:rsid w:val="00D71A53"/>
    <w:rsid w:val="00D72636"/>
    <w:rsid w:val="00D7380D"/>
    <w:rsid w:val="00D73B80"/>
    <w:rsid w:val="00D742DC"/>
    <w:rsid w:val="00D766EE"/>
    <w:rsid w:val="00D77336"/>
    <w:rsid w:val="00D81909"/>
    <w:rsid w:val="00D81E64"/>
    <w:rsid w:val="00D8222B"/>
    <w:rsid w:val="00D82364"/>
    <w:rsid w:val="00D824D9"/>
    <w:rsid w:val="00D83D30"/>
    <w:rsid w:val="00D84BD5"/>
    <w:rsid w:val="00D84E00"/>
    <w:rsid w:val="00D85503"/>
    <w:rsid w:val="00D85B38"/>
    <w:rsid w:val="00D85E71"/>
    <w:rsid w:val="00D8616A"/>
    <w:rsid w:val="00D8635D"/>
    <w:rsid w:val="00D8661C"/>
    <w:rsid w:val="00D870D6"/>
    <w:rsid w:val="00D87928"/>
    <w:rsid w:val="00D87C89"/>
    <w:rsid w:val="00D90412"/>
    <w:rsid w:val="00D915AD"/>
    <w:rsid w:val="00D91B69"/>
    <w:rsid w:val="00D9204B"/>
    <w:rsid w:val="00D92540"/>
    <w:rsid w:val="00D93B1E"/>
    <w:rsid w:val="00D93C8D"/>
    <w:rsid w:val="00D9426D"/>
    <w:rsid w:val="00D948C1"/>
    <w:rsid w:val="00D95976"/>
    <w:rsid w:val="00D959A9"/>
    <w:rsid w:val="00D96070"/>
    <w:rsid w:val="00D961E5"/>
    <w:rsid w:val="00D965EC"/>
    <w:rsid w:val="00D96992"/>
    <w:rsid w:val="00D979E8"/>
    <w:rsid w:val="00DA064E"/>
    <w:rsid w:val="00DA082D"/>
    <w:rsid w:val="00DA0914"/>
    <w:rsid w:val="00DA0E18"/>
    <w:rsid w:val="00DA115F"/>
    <w:rsid w:val="00DA1988"/>
    <w:rsid w:val="00DA1C75"/>
    <w:rsid w:val="00DA1D71"/>
    <w:rsid w:val="00DA1F96"/>
    <w:rsid w:val="00DA392F"/>
    <w:rsid w:val="00DA3F90"/>
    <w:rsid w:val="00DA5225"/>
    <w:rsid w:val="00DA6886"/>
    <w:rsid w:val="00DA6E31"/>
    <w:rsid w:val="00DA70D9"/>
    <w:rsid w:val="00DB252D"/>
    <w:rsid w:val="00DB2EB1"/>
    <w:rsid w:val="00DB3228"/>
    <w:rsid w:val="00DB4433"/>
    <w:rsid w:val="00DB45D5"/>
    <w:rsid w:val="00DB4EB0"/>
    <w:rsid w:val="00DB515B"/>
    <w:rsid w:val="00DB54B9"/>
    <w:rsid w:val="00DB57C7"/>
    <w:rsid w:val="00DB6334"/>
    <w:rsid w:val="00DC0D09"/>
    <w:rsid w:val="00DC1B0E"/>
    <w:rsid w:val="00DC1DCC"/>
    <w:rsid w:val="00DC21D9"/>
    <w:rsid w:val="00DC2C86"/>
    <w:rsid w:val="00DC2D83"/>
    <w:rsid w:val="00DC2DDF"/>
    <w:rsid w:val="00DC3D4F"/>
    <w:rsid w:val="00DC3FE0"/>
    <w:rsid w:val="00DC5AFE"/>
    <w:rsid w:val="00DC5ED9"/>
    <w:rsid w:val="00DC67E4"/>
    <w:rsid w:val="00DC6CCF"/>
    <w:rsid w:val="00DC6FD2"/>
    <w:rsid w:val="00DC7912"/>
    <w:rsid w:val="00DC7D81"/>
    <w:rsid w:val="00DD06B3"/>
    <w:rsid w:val="00DD0C13"/>
    <w:rsid w:val="00DD0FDB"/>
    <w:rsid w:val="00DD10B8"/>
    <w:rsid w:val="00DD1EA8"/>
    <w:rsid w:val="00DD3516"/>
    <w:rsid w:val="00DD37BA"/>
    <w:rsid w:val="00DD4652"/>
    <w:rsid w:val="00DD4BE9"/>
    <w:rsid w:val="00DD4F2B"/>
    <w:rsid w:val="00DD5B70"/>
    <w:rsid w:val="00DD5C85"/>
    <w:rsid w:val="00DD5E3E"/>
    <w:rsid w:val="00DD5FAD"/>
    <w:rsid w:val="00DD6187"/>
    <w:rsid w:val="00DE0195"/>
    <w:rsid w:val="00DE1319"/>
    <w:rsid w:val="00DE14A1"/>
    <w:rsid w:val="00DE1A4D"/>
    <w:rsid w:val="00DE1CF7"/>
    <w:rsid w:val="00DE2836"/>
    <w:rsid w:val="00DE3827"/>
    <w:rsid w:val="00DE4736"/>
    <w:rsid w:val="00DE529E"/>
    <w:rsid w:val="00DE52FF"/>
    <w:rsid w:val="00DE597F"/>
    <w:rsid w:val="00DE5CCB"/>
    <w:rsid w:val="00DE5DEF"/>
    <w:rsid w:val="00DE6CE4"/>
    <w:rsid w:val="00DE6F97"/>
    <w:rsid w:val="00DE78D0"/>
    <w:rsid w:val="00DF009B"/>
    <w:rsid w:val="00DF17BC"/>
    <w:rsid w:val="00DF1CBF"/>
    <w:rsid w:val="00DF3DE5"/>
    <w:rsid w:val="00DF4027"/>
    <w:rsid w:val="00DF40F5"/>
    <w:rsid w:val="00DF4512"/>
    <w:rsid w:val="00DF4BB2"/>
    <w:rsid w:val="00DF50BB"/>
    <w:rsid w:val="00DF5313"/>
    <w:rsid w:val="00DF6365"/>
    <w:rsid w:val="00DF67E2"/>
    <w:rsid w:val="00DF7BCC"/>
    <w:rsid w:val="00DF7CBE"/>
    <w:rsid w:val="00E00198"/>
    <w:rsid w:val="00E0029A"/>
    <w:rsid w:val="00E004B5"/>
    <w:rsid w:val="00E013D1"/>
    <w:rsid w:val="00E01F4E"/>
    <w:rsid w:val="00E039BD"/>
    <w:rsid w:val="00E0463D"/>
    <w:rsid w:val="00E07865"/>
    <w:rsid w:val="00E079A4"/>
    <w:rsid w:val="00E104FC"/>
    <w:rsid w:val="00E107ED"/>
    <w:rsid w:val="00E10C27"/>
    <w:rsid w:val="00E11354"/>
    <w:rsid w:val="00E11D3E"/>
    <w:rsid w:val="00E11EE3"/>
    <w:rsid w:val="00E12333"/>
    <w:rsid w:val="00E12CB2"/>
    <w:rsid w:val="00E13927"/>
    <w:rsid w:val="00E14257"/>
    <w:rsid w:val="00E14775"/>
    <w:rsid w:val="00E14C20"/>
    <w:rsid w:val="00E1676C"/>
    <w:rsid w:val="00E16B23"/>
    <w:rsid w:val="00E16CFF"/>
    <w:rsid w:val="00E179EE"/>
    <w:rsid w:val="00E17AB5"/>
    <w:rsid w:val="00E17C95"/>
    <w:rsid w:val="00E20858"/>
    <w:rsid w:val="00E20ACD"/>
    <w:rsid w:val="00E21856"/>
    <w:rsid w:val="00E21902"/>
    <w:rsid w:val="00E21FE9"/>
    <w:rsid w:val="00E22320"/>
    <w:rsid w:val="00E22D17"/>
    <w:rsid w:val="00E237F4"/>
    <w:rsid w:val="00E23864"/>
    <w:rsid w:val="00E25428"/>
    <w:rsid w:val="00E266EC"/>
    <w:rsid w:val="00E2744C"/>
    <w:rsid w:val="00E27C31"/>
    <w:rsid w:val="00E27C8B"/>
    <w:rsid w:val="00E30084"/>
    <w:rsid w:val="00E3113D"/>
    <w:rsid w:val="00E316AC"/>
    <w:rsid w:val="00E31B06"/>
    <w:rsid w:val="00E32957"/>
    <w:rsid w:val="00E32EC6"/>
    <w:rsid w:val="00E334B5"/>
    <w:rsid w:val="00E345F5"/>
    <w:rsid w:val="00E34A79"/>
    <w:rsid w:val="00E34A96"/>
    <w:rsid w:val="00E34FCE"/>
    <w:rsid w:val="00E35AB2"/>
    <w:rsid w:val="00E3600C"/>
    <w:rsid w:val="00E36A73"/>
    <w:rsid w:val="00E36AD5"/>
    <w:rsid w:val="00E37240"/>
    <w:rsid w:val="00E3775C"/>
    <w:rsid w:val="00E37EBB"/>
    <w:rsid w:val="00E4036A"/>
    <w:rsid w:val="00E410AD"/>
    <w:rsid w:val="00E4137F"/>
    <w:rsid w:val="00E41754"/>
    <w:rsid w:val="00E41BBB"/>
    <w:rsid w:val="00E41DD6"/>
    <w:rsid w:val="00E42661"/>
    <w:rsid w:val="00E42B5A"/>
    <w:rsid w:val="00E42E1B"/>
    <w:rsid w:val="00E43557"/>
    <w:rsid w:val="00E44009"/>
    <w:rsid w:val="00E44010"/>
    <w:rsid w:val="00E4534D"/>
    <w:rsid w:val="00E45E4E"/>
    <w:rsid w:val="00E460A6"/>
    <w:rsid w:val="00E464E2"/>
    <w:rsid w:val="00E50425"/>
    <w:rsid w:val="00E50DFA"/>
    <w:rsid w:val="00E5171B"/>
    <w:rsid w:val="00E52260"/>
    <w:rsid w:val="00E52F2E"/>
    <w:rsid w:val="00E550AB"/>
    <w:rsid w:val="00E557F1"/>
    <w:rsid w:val="00E56E6C"/>
    <w:rsid w:val="00E57600"/>
    <w:rsid w:val="00E57A12"/>
    <w:rsid w:val="00E57AA3"/>
    <w:rsid w:val="00E57AD4"/>
    <w:rsid w:val="00E57AFA"/>
    <w:rsid w:val="00E60CA9"/>
    <w:rsid w:val="00E6187D"/>
    <w:rsid w:val="00E622BE"/>
    <w:rsid w:val="00E6413A"/>
    <w:rsid w:val="00E64CA9"/>
    <w:rsid w:val="00E64E31"/>
    <w:rsid w:val="00E65955"/>
    <w:rsid w:val="00E659C4"/>
    <w:rsid w:val="00E672BC"/>
    <w:rsid w:val="00E71310"/>
    <w:rsid w:val="00E7200B"/>
    <w:rsid w:val="00E72771"/>
    <w:rsid w:val="00E73C80"/>
    <w:rsid w:val="00E7481E"/>
    <w:rsid w:val="00E7509B"/>
    <w:rsid w:val="00E75654"/>
    <w:rsid w:val="00E76357"/>
    <w:rsid w:val="00E76920"/>
    <w:rsid w:val="00E809DC"/>
    <w:rsid w:val="00E827AF"/>
    <w:rsid w:val="00E82971"/>
    <w:rsid w:val="00E82FD6"/>
    <w:rsid w:val="00E831E4"/>
    <w:rsid w:val="00E83591"/>
    <w:rsid w:val="00E84637"/>
    <w:rsid w:val="00E85033"/>
    <w:rsid w:val="00E857AD"/>
    <w:rsid w:val="00E857FD"/>
    <w:rsid w:val="00E85BC5"/>
    <w:rsid w:val="00E866E9"/>
    <w:rsid w:val="00E90298"/>
    <w:rsid w:val="00E908F6"/>
    <w:rsid w:val="00E9166B"/>
    <w:rsid w:val="00E9169A"/>
    <w:rsid w:val="00E918DD"/>
    <w:rsid w:val="00E91B26"/>
    <w:rsid w:val="00E925A4"/>
    <w:rsid w:val="00E925CE"/>
    <w:rsid w:val="00E92880"/>
    <w:rsid w:val="00E93057"/>
    <w:rsid w:val="00E94166"/>
    <w:rsid w:val="00E94A01"/>
    <w:rsid w:val="00E94EE6"/>
    <w:rsid w:val="00E9506F"/>
    <w:rsid w:val="00E96237"/>
    <w:rsid w:val="00E96974"/>
    <w:rsid w:val="00E96FC3"/>
    <w:rsid w:val="00E97640"/>
    <w:rsid w:val="00EA077B"/>
    <w:rsid w:val="00EA0DE2"/>
    <w:rsid w:val="00EA0E65"/>
    <w:rsid w:val="00EA18F4"/>
    <w:rsid w:val="00EA2772"/>
    <w:rsid w:val="00EA28B7"/>
    <w:rsid w:val="00EA2AC1"/>
    <w:rsid w:val="00EA2DE2"/>
    <w:rsid w:val="00EA3280"/>
    <w:rsid w:val="00EA3F17"/>
    <w:rsid w:val="00EA41E3"/>
    <w:rsid w:val="00EA4714"/>
    <w:rsid w:val="00EA4B47"/>
    <w:rsid w:val="00EA52A8"/>
    <w:rsid w:val="00EA626D"/>
    <w:rsid w:val="00EA6B51"/>
    <w:rsid w:val="00EA7AF4"/>
    <w:rsid w:val="00EB0644"/>
    <w:rsid w:val="00EB06F2"/>
    <w:rsid w:val="00EB0E9F"/>
    <w:rsid w:val="00EB162B"/>
    <w:rsid w:val="00EB2624"/>
    <w:rsid w:val="00EB2C0C"/>
    <w:rsid w:val="00EB2F55"/>
    <w:rsid w:val="00EB2F5C"/>
    <w:rsid w:val="00EB32D9"/>
    <w:rsid w:val="00EB3997"/>
    <w:rsid w:val="00EB3AB3"/>
    <w:rsid w:val="00EB3C86"/>
    <w:rsid w:val="00EB5779"/>
    <w:rsid w:val="00EB5FE8"/>
    <w:rsid w:val="00EB62A7"/>
    <w:rsid w:val="00EB62E4"/>
    <w:rsid w:val="00EB6F0B"/>
    <w:rsid w:val="00EC0524"/>
    <w:rsid w:val="00EC24E7"/>
    <w:rsid w:val="00EC328F"/>
    <w:rsid w:val="00EC3593"/>
    <w:rsid w:val="00EC3BCA"/>
    <w:rsid w:val="00EC3D69"/>
    <w:rsid w:val="00EC54CE"/>
    <w:rsid w:val="00EC55B7"/>
    <w:rsid w:val="00EC5BEE"/>
    <w:rsid w:val="00EC61C9"/>
    <w:rsid w:val="00EC6CB5"/>
    <w:rsid w:val="00EC6DB3"/>
    <w:rsid w:val="00EC7687"/>
    <w:rsid w:val="00EC7952"/>
    <w:rsid w:val="00ED08EB"/>
    <w:rsid w:val="00ED0D9B"/>
    <w:rsid w:val="00ED1583"/>
    <w:rsid w:val="00ED164F"/>
    <w:rsid w:val="00ED18A2"/>
    <w:rsid w:val="00ED1B35"/>
    <w:rsid w:val="00ED23F9"/>
    <w:rsid w:val="00ED288A"/>
    <w:rsid w:val="00ED32B1"/>
    <w:rsid w:val="00ED3961"/>
    <w:rsid w:val="00ED46D4"/>
    <w:rsid w:val="00ED489E"/>
    <w:rsid w:val="00ED589E"/>
    <w:rsid w:val="00ED6023"/>
    <w:rsid w:val="00ED7468"/>
    <w:rsid w:val="00ED76D0"/>
    <w:rsid w:val="00ED7A90"/>
    <w:rsid w:val="00EE1A1C"/>
    <w:rsid w:val="00EE1C7B"/>
    <w:rsid w:val="00EE1E28"/>
    <w:rsid w:val="00EE25BB"/>
    <w:rsid w:val="00EE2683"/>
    <w:rsid w:val="00EE269D"/>
    <w:rsid w:val="00EE369C"/>
    <w:rsid w:val="00EE3775"/>
    <w:rsid w:val="00EE3C94"/>
    <w:rsid w:val="00EE42D3"/>
    <w:rsid w:val="00EE433B"/>
    <w:rsid w:val="00EE4DC3"/>
    <w:rsid w:val="00EE520D"/>
    <w:rsid w:val="00EE5810"/>
    <w:rsid w:val="00EE6B39"/>
    <w:rsid w:val="00EF0031"/>
    <w:rsid w:val="00EF00FD"/>
    <w:rsid w:val="00EF03F4"/>
    <w:rsid w:val="00EF1078"/>
    <w:rsid w:val="00EF14B3"/>
    <w:rsid w:val="00EF1F16"/>
    <w:rsid w:val="00EF2712"/>
    <w:rsid w:val="00EF4B3B"/>
    <w:rsid w:val="00EF4E81"/>
    <w:rsid w:val="00EF4FB2"/>
    <w:rsid w:val="00EF52AF"/>
    <w:rsid w:val="00EF5DEA"/>
    <w:rsid w:val="00EF5E80"/>
    <w:rsid w:val="00EF6A52"/>
    <w:rsid w:val="00EF6AD3"/>
    <w:rsid w:val="00EF6C6D"/>
    <w:rsid w:val="00EF6DFA"/>
    <w:rsid w:val="00EF6E40"/>
    <w:rsid w:val="00EF6EDF"/>
    <w:rsid w:val="00EF72AF"/>
    <w:rsid w:val="00F00837"/>
    <w:rsid w:val="00F00FD2"/>
    <w:rsid w:val="00F01368"/>
    <w:rsid w:val="00F028A1"/>
    <w:rsid w:val="00F03514"/>
    <w:rsid w:val="00F03522"/>
    <w:rsid w:val="00F038C2"/>
    <w:rsid w:val="00F03D54"/>
    <w:rsid w:val="00F0407D"/>
    <w:rsid w:val="00F04091"/>
    <w:rsid w:val="00F050FD"/>
    <w:rsid w:val="00F051A9"/>
    <w:rsid w:val="00F057FF"/>
    <w:rsid w:val="00F05A25"/>
    <w:rsid w:val="00F05F9B"/>
    <w:rsid w:val="00F076A8"/>
    <w:rsid w:val="00F10693"/>
    <w:rsid w:val="00F1245E"/>
    <w:rsid w:val="00F1337D"/>
    <w:rsid w:val="00F13E6B"/>
    <w:rsid w:val="00F1413F"/>
    <w:rsid w:val="00F141D3"/>
    <w:rsid w:val="00F150F5"/>
    <w:rsid w:val="00F151DA"/>
    <w:rsid w:val="00F161C1"/>
    <w:rsid w:val="00F17669"/>
    <w:rsid w:val="00F17D97"/>
    <w:rsid w:val="00F21014"/>
    <w:rsid w:val="00F22235"/>
    <w:rsid w:val="00F2224A"/>
    <w:rsid w:val="00F22472"/>
    <w:rsid w:val="00F232EC"/>
    <w:rsid w:val="00F23EC5"/>
    <w:rsid w:val="00F23FE7"/>
    <w:rsid w:val="00F241F6"/>
    <w:rsid w:val="00F2453C"/>
    <w:rsid w:val="00F24FB3"/>
    <w:rsid w:val="00F25843"/>
    <w:rsid w:val="00F262E1"/>
    <w:rsid w:val="00F275B9"/>
    <w:rsid w:val="00F30B7E"/>
    <w:rsid w:val="00F30E7E"/>
    <w:rsid w:val="00F339E2"/>
    <w:rsid w:val="00F35563"/>
    <w:rsid w:val="00F35E3A"/>
    <w:rsid w:val="00F360DE"/>
    <w:rsid w:val="00F37C7D"/>
    <w:rsid w:val="00F423FA"/>
    <w:rsid w:val="00F42FB1"/>
    <w:rsid w:val="00F431EA"/>
    <w:rsid w:val="00F449B2"/>
    <w:rsid w:val="00F44E52"/>
    <w:rsid w:val="00F458F4"/>
    <w:rsid w:val="00F461DE"/>
    <w:rsid w:val="00F46B11"/>
    <w:rsid w:val="00F46DE0"/>
    <w:rsid w:val="00F51011"/>
    <w:rsid w:val="00F51819"/>
    <w:rsid w:val="00F51C3B"/>
    <w:rsid w:val="00F522D9"/>
    <w:rsid w:val="00F52851"/>
    <w:rsid w:val="00F52BF0"/>
    <w:rsid w:val="00F53331"/>
    <w:rsid w:val="00F5409E"/>
    <w:rsid w:val="00F55997"/>
    <w:rsid w:val="00F55F1A"/>
    <w:rsid w:val="00F55F92"/>
    <w:rsid w:val="00F5685C"/>
    <w:rsid w:val="00F56A05"/>
    <w:rsid w:val="00F60B36"/>
    <w:rsid w:val="00F61B8E"/>
    <w:rsid w:val="00F61D63"/>
    <w:rsid w:val="00F62939"/>
    <w:rsid w:val="00F62AFA"/>
    <w:rsid w:val="00F64332"/>
    <w:rsid w:val="00F6455A"/>
    <w:rsid w:val="00F65426"/>
    <w:rsid w:val="00F65795"/>
    <w:rsid w:val="00F658D2"/>
    <w:rsid w:val="00F66548"/>
    <w:rsid w:val="00F66760"/>
    <w:rsid w:val="00F701D4"/>
    <w:rsid w:val="00F70252"/>
    <w:rsid w:val="00F7253D"/>
    <w:rsid w:val="00F72883"/>
    <w:rsid w:val="00F735E8"/>
    <w:rsid w:val="00F7378E"/>
    <w:rsid w:val="00F73B26"/>
    <w:rsid w:val="00F74569"/>
    <w:rsid w:val="00F763A6"/>
    <w:rsid w:val="00F76548"/>
    <w:rsid w:val="00F770F7"/>
    <w:rsid w:val="00F77DEA"/>
    <w:rsid w:val="00F8127F"/>
    <w:rsid w:val="00F83412"/>
    <w:rsid w:val="00F83C14"/>
    <w:rsid w:val="00F84AF5"/>
    <w:rsid w:val="00F85423"/>
    <w:rsid w:val="00F855F1"/>
    <w:rsid w:val="00F85FAC"/>
    <w:rsid w:val="00F86463"/>
    <w:rsid w:val="00F8649B"/>
    <w:rsid w:val="00F908EF"/>
    <w:rsid w:val="00F90E31"/>
    <w:rsid w:val="00F917CF"/>
    <w:rsid w:val="00F92D7B"/>
    <w:rsid w:val="00F93ADC"/>
    <w:rsid w:val="00F94E7B"/>
    <w:rsid w:val="00F96296"/>
    <w:rsid w:val="00F964D9"/>
    <w:rsid w:val="00F965BE"/>
    <w:rsid w:val="00F9673F"/>
    <w:rsid w:val="00F967D5"/>
    <w:rsid w:val="00FA0311"/>
    <w:rsid w:val="00FA0560"/>
    <w:rsid w:val="00FA0772"/>
    <w:rsid w:val="00FA199B"/>
    <w:rsid w:val="00FA19EF"/>
    <w:rsid w:val="00FA2B0B"/>
    <w:rsid w:val="00FA4AB7"/>
    <w:rsid w:val="00FA5352"/>
    <w:rsid w:val="00FA6437"/>
    <w:rsid w:val="00FB1E5E"/>
    <w:rsid w:val="00FB3164"/>
    <w:rsid w:val="00FB5204"/>
    <w:rsid w:val="00FB6194"/>
    <w:rsid w:val="00FB7305"/>
    <w:rsid w:val="00FB7613"/>
    <w:rsid w:val="00FC0172"/>
    <w:rsid w:val="00FC02E1"/>
    <w:rsid w:val="00FC0C05"/>
    <w:rsid w:val="00FC1495"/>
    <w:rsid w:val="00FC1A46"/>
    <w:rsid w:val="00FC213F"/>
    <w:rsid w:val="00FC2F7F"/>
    <w:rsid w:val="00FC46A4"/>
    <w:rsid w:val="00FC510A"/>
    <w:rsid w:val="00FC5F51"/>
    <w:rsid w:val="00FC6356"/>
    <w:rsid w:val="00FD11D2"/>
    <w:rsid w:val="00FD11E2"/>
    <w:rsid w:val="00FD216E"/>
    <w:rsid w:val="00FD24A3"/>
    <w:rsid w:val="00FD42B7"/>
    <w:rsid w:val="00FD4395"/>
    <w:rsid w:val="00FD5D9E"/>
    <w:rsid w:val="00FD66CF"/>
    <w:rsid w:val="00FD6E9E"/>
    <w:rsid w:val="00FD6F74"/>
    <w:rsid w:val="00FD788A"/>
    <w:rsid w:val="00FE0211"/>
    <w:rsid w:val="00FE1769"/>
    <w:rsid w:val="00FE252F"/>
    <w:rsid w:val="00FE2B01"/>
    <w:rsid w:val="00FE2F96"/>
    <w:rsid w:val="00FE3594"/>
    <w:rsid w:val="00FE385D"/>
    <w:rsid w:val="00FE3BD1"/>
    <w:rsid w:val="00FE3CEF"/>
    <w:rsid w:val="00FE3E48"/>
    <w:rsid w:val="00FE3FFB"/>
    <w:rsid w:val="00FE478E"/>
    <w:rsid w:val="00FE5701"/>
    <w:rsid w:val="00FE5C6E"/>
    <w:rsid w:val="00FE61AA"/>
    <w:rsid w:val="00FE63D1"/>
    <w:rsid w:val="00FE70F5"/>
    <w:rsid w:val="00FF2233"/>
    <w:rsid w:val="00FF2EA9"/>
    <w:rsid w:val="00FF3126"/>
    <w:rsid w:val="00FF3282"/>
    <w:rsid w:val="00FF35BC"/>
    <w:rsid w:val="00FF3D3F"/>
    <w:rsid w:val="00FF4602"/>
    <w:rsid w:val="00FF5CB1"/>
    <w:rsid w:val="00FF6899"/>
    <w:rsid w:val="00FF78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66BBDE"/>
  <w15:docId w15:val="{77F25568-F1A4-4815-A310-65645EEF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F5599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322"/>
    <w:pPr>
      <w:ind w:left="720"/>
      <w:contextualSpacing/>
    </w:pPr>
  </w:style>
  <w:style w:type="paragraph" w:styleId="Header">
    <w:name w:val="header"/>
    <w:basedOn w:val="Normal"/>
    <w:link w:val="HeaderChar"/>
    <w:uiPriority w:val="99"/>
    <w:unhideWhenUsed/>
    <w:rsid w:val="005940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40EF"/>
  </w:style>
  <w:style w:type="paragraph" w:styleId="Footer">
    <w:name w:val="footer"/>
    <w:basedOn w:val="Normal"/>
    <w:link w:val="FooterChar"/>
    <w:uiPriority w:val="99"/>
    <w:unhideWhenUsed/>
    <w:rsid w:val="005940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40EF"/>
  </w:style>
  <w:style w:type="character" w:styleId="Hyperlink">
    <w:name w:val="Hyperlink"/>
    <w:basedOn w:val="DefaultParagraphFont"/>
    <w:uiPriority w:val="99"/>
    <w:unhideWhenUsed/>
    <w:rsid w:val="0058158C"/>
    <w:rPr>
      <w:color w:val="0563C1" w:themeColor="hyperlink"/>
      <w:u w:val="single"/>
    </w:rPr>
  </w:style>
  <w:style w:type="paragraph" w:styleId="PlainText">
    <w:name w:val="Plain Text"/>
    <w:basedOn w:val="Normal"/>
    <w:link w:val="PlainTextChar"/>
    <w:unhideWhenUsed/>
    <w:rsid w:val="00B44232"/>
    <w:pPr>
      <w:spacing w:after="0" w:line="240" w:lineRule="auto"/>
    </w:pPr>
    <w:rPr>
      <w:rFonts w:ascii="Calibri" w:hAnsi="Calibri"/>
      <w:szCs w:val="21"/>
      <w:lang w:val="en-US"/>
    </w:rPr>
  </w:style>
  <w:style w:type="character" w:customStyle="1" w:styleId="PlainTextChar">
    <w:name w:val="Plain Text Char"/>
    <w:basedOn w:val="DefaultParagraphFont"/>
    <w:link w:val="PlainText"/>
    <w:rsid w:val="00B44232"/>
    <w:rPr>
      <w:rFonts w:ascii="Calibri" w:hAnsi="Calibri"/>
      <w:szCs w:val="21"/>
      <w:lang w:val="en-US"/>
    </w:rPr>
  </w:style>
  <w:style w:type="character" w:customStyle="1" w:styleId="tlid-translation">
    <w:name w:val="tlid-translation"/>
    <w:basedOn w:val="DefaultParagraphFont"/>
    <w:rsid w:val="00957A4C"/>
  </w:style>
  <w:style w:type="paragraph" w:customStyle="1" w:styleId="selectionshareable">
    <w:name w:val="selectionshareable"/>
    <w:basedOn w:val="Normal"/>
    <w:rsid w:val="00B3465D"/>
    <w:pPr>
      <w:spacing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8B4212"/>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8B4212"/>
    <w:rPr>
      <w:rFonts w:ascii="Consolas" w:hAnsi="Consolas"/>
      <w:sz w:val="20"/>
      <w:szCs w:val="20"/>
      <w:lang w:val="en-US"/>
    </w:rPr>
  </w:style>
  <w:style w:type="paragraph" w:customStyle="1" w:styleId="Normal1">
    <w:name w:val="Normal1"/>
    <w:basedOn w:val="Normal"/>
    <w:rsid w:val="00FB730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char">
    <w:name w:val="normal__char"/>
    <w:basedOn w:val="DefaultParagraphFont"/>
    <w:rsid w:val="00FB7305"/>
  </w:style>
  <w:style w:type="paragraph" w:customStyle="1" w:styleId="table0020grid">
    <w:name w:val="table_0020grid"/>
    <w:basedOn w:val="Normal"/>
    <w:rsid w:val="00B02A2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able0020gridchar">
    <w:name w:val="table_0020grid__char"/>
    <w:basedOn w:val="DefaultParagraphFont"/>
    <w:rsid w:val="00B02A2F"/>
  </w:style>
  <w:style w:type="paragraph" w:customStyle="1" w:styleId="Normal2">
    <w:name w:val="Normal2"/>
    <w:basedOn w:val="Normal"/>
    <w:rsid w:val="00147C7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yperlinkchar">
    <w:name w:val="hyperlink__char"/>
    <w:basedOn w:val="DefaultParagraphFont"/>
    <w:rsid w:val="00147C72"/>
  </w:style>
  <w:style w:type="paragraph" w:customStyle="1" w:styleId="list0020paragraph">
    <w:name w:val="list_0020paragraph"/>
    <w:basedOn w:val="Normal"/>
    <w:rsid w:val="0093621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ist0020paragraphchar">
    <w:name w:val="list_0020paragraph__char"/>
    <w:basedOn w:val="DefaultParagraphFont"/>
    <w:rsid w:val="0093621F"/>
  </w:style>
  <w:style w:type="paragraph" w:customStyle="1" w:styleId="Normal3">
    <w:name w:val="Normal3"/>
    <w:basedOn w:val="Normal"/>
    <w:rsid w:val="008753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0020table">
    <w:name w:val="normal_0020table"/>
    <w:basedOn w:val="Normal"/>
    <w:rsid w:val="005138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0020tablechar">
    <w:name w:val="normal_0020table__char"/>
    <w:basedOn w:val="DefaultParagraphFont"/>
    <w:rsid w:val="00513860"/>
  </w:style>
  <w:style w:type="paragraph" w:customStyle="1" w:styleId="Normal4">
    <w:name w:val="Normal4"/>
    <w:basedOn w:val="Normal"/>
    <w:rsid w:val="00131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unhideWhenUsed/>
    <w:rsid w:val="007607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isk002dlevelchar">
    <w:name w:val="risk_002dlevel__char"/>
    <w:basedOn w:val="DefaultParagraphFont"/>
    <w:rsid w:val="005A4492"/>
  </w:style>
  <w:style w:type="character" w:customStyle="1" w:styleId="risk002ddescriptionchar">
    <w:name w:val="risk_002ddescription__char"/>
    <w:basedOn w:val="DefaultParagraphFont"/>
    <w:rsid w:val="005A4492"/>
  </w:style>
  <w:style w:type="paragraph" w:customStyle="1" w:styleId="no0020spacing">
    <w:name w:val="no_0020spacing"/>
    <w:basedOn w:val="Normal"/>
    <w:rsid w:val="005B57F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0020spacingchar">
    <w:name w:val="no_0020spacing__char"/>
    <w:basedOn w:val="DefaultParagraphFont"/>
    <w:rsid w:val="005B57FD"/>
  </w:style>
  <w:style w:type="paragraph" w:customStyle="1" w:styleId="Normal5">
    <w:name w:val="Normal5"/>
    <w:basedOn w:val="Normal"/>
    <w:rsid w:val="000633F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6">
    <w:name w:val="Normal6"/>
    <w:basedOn w:val="Normal"/>
    <w:rsid w:val="00C728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7">
    <w:name w:val="Normal7"/>
    <w:basedOn w:val="Normal"/>
    <w:rsid w:val="006A7B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8">
    <w:name w:val="Normal8"/>
    <w:basedOn w:val="Normal"/>
    <w:rsid w:val="0036785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9">
    <w:name w:val="Normal9"/>
    <w:basedOn w:val="Normal"/>
    <w:rsid w:val="00751ED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0">
    <w:name w:val="Normal10"/>
    <w:basedOn w:val="Normal"/>
    <w:rsid w:val="0020261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lid002dtranslation0020translationchar">
    <w:name w:val="tlid_002dtranslation_0020translation__char"/>
    <w:basedOn w:val="DefaultParagraphFont"/>
    <w:rsid w:val="00202613"/>
  </w:style>
  <w:style w:type="paragraph" w:customStyle="1" w:styleId="Normal11">
    <w:name w:val="Normal11"/>
    <w:basedOn w:val="Normal"/>
    <w:rsid w:val="00277EA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2">
    <w:name w:val="Normal12"/>
    <w:basedOn w:val="Normal"/>
    <w:rsid w:val="0067226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3">
    <w:name w:val="Normal13"/>
    <w:basedOn w:val="Normal"/>
    <w:rsid w:val="005552C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1"/>
    <w:qFormat/>
    <w:rsid w:val="00563ED1"/>
    <w:pPr>
      <w:spacing w:after="0" w:line="240" w:lineRule="auto"/>
    </w:pPr>
    <w:rPr>
      <w:rFonts w:ascii="Calibri" w:eastAsia="Calibri" w:hAnsi="Calibri" w:cs="Times New Roman"/>
    </w:rPr>
  </w:style>
  <w:style w:type="paragraph" w:customStyle="1" w:styleId="Normal14">
    <w:name w:val="Normal14"/>
    <w:basedOn w:val="Normal"/>
    <w:rsid w:val="006215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00200028web0029">
    <w:name w:val="normal_0020_0028web_0029"/>
    <w:basedOn w:val="Normal"/>
    <w:rsid w:val="001C5A1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00200028web0029char">
    <w:name w:val="normal_0020_0028web_0029__char"/>
    <w:basedOn w:val="DefaultParagraphFont"/>
    <w:rsid w:val="001C5A14"/>
  </w:style>
  <w:style w:type="character" w:customStyle="1" w:styleId="risk-level">
    <w:name w:val="risk-level"/>
    <w:basedOn w:val="DefaultParagraphFont"/>
    <w:rsid w:val="00A85A1A"/>
  </w:style>
  <w:style w:type="character" w:customStyle="1" w:styleId="risk-description">
    <w:name w:val="risk-description"/>
    <w:basedOn w:val="DefaultParagraphFont"/>
    <w:rsid w:val="00A85A1A"/>
  </w:style>
  <w:style w:type="paragraph" w:customStyle="1" w:styleId="BodyA">
    <w:name w:val="Body A"/>
    <w:rsid w:val="002D7131"/>
    <w:pPr>
      <w:suppressAutoHyphens/>
      <w:spacing w:after="0" w:line="240" w:lineRule="auto"/>
    </w:pPr>
    <w:rPr>
      <w:rFonts w:ascii="Times New Roman" w:eastAsia="Arial Unicode MS" w:hAnsi="Times New Roman" w:cs="Arial Unicode MS"/>
      <w:color w:val="000000"/>
      <w:sz w:val="24"/>
      <w:szCs w:val="24"/>
      <w:u w:color="000000"/>
      <w:lang w:val="en-US" w:eastAsia="en-GB"/>
    </w:rPr>
  </w:style>
  <w:style w:type="paragraph" w:customStyle="1" w:styleId="a">
    <w:name w:val="Нормальний текст"/>
    <w:basedOn w:val="Normal"/>
    <w:rsid w:val="00675CEC"/>
    <w:pPr>
      <w:spacing w:before="120" w:after="0" w:line="240" w:lineRule="auto"/>
      <w:ind w:firstLine="567"/>
    </w:pPr>
    <w:rPr>
      <w:rFonts w:ascii="Antiqua" w:eastAsia="Times New Roman" w:hAnsi="Antiqua" w:cs="Times New Roman"/>
      <w:sz w:val="26"/>
      <w:szCs w:val="20"/>
      <w:lang w:val="uk-UA" w:eastAsia="ru-RU"/>
    </w:rPr>
  </w:style>
  <w:style w:type="paragraph" w:customStyle="1" w:styleId="Normal15">
    <w:name w:val="Normal15"/>
    <w:basedOn w:val="Normal"/>
    <w:rsid w:val="001A37F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lid002dtranslationchar">
    <w:name w:val="tlid_002dtranslation__char"/>
    <w:basedOn w:val="DefaultParagraphFont"/>
    <w:rsid w:val="002E1A8C"/>
  </w:style>
  <w:style w:type="character" w:styleId="Emphasis">
    <w:name w:val="Emphasis"/>
    <w:basedOn w:val="DefaultParagraphFont"/>
    <w:uiPriority w:val="20"/>
    <w:qFormat/>
    <w:rsid w:val="00EF4E81"/>
    <w:rPr>
      <w:i/>
      <w:iCs/>
    </w:rPr>
  </w:style>
  <w:style w:type="character" w:styleId="Strong">
    <w:name w:val="Strong"/>
    <w:basedOn w:val="DefaultParagraphFont"/>
    <w:qFormat/>
    <w:rsid w:val="00EF4E81"/>
    <w:rPr>
      <w:b/>
      <w:bCs/>
    </w:rPr>
  </w:style>
  <w:style w:type="paragraph" w:customStyle="1" w:styleId="Body">
    <w:name w:val="Body"/>
    <w:rsid w:val="00B275FE"/>
    <w:pPr>
      <w:spacing w:after="0" w:line="240" w:lineRule="auto"/>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9"/>
    <w:rsid w:val="00F55997"/>
    <w:rPr>
      <w:rFonts w:ascii="Times New Roman" w:eastAsia="Times New Roman" w:hAnsi="Times New Roman" w:cs="Times New Roman"/>
      <w:b/>
      <w:bCs/>
      <w:kern w:val="36"/>
      <w:sz w:val="48"/>
      <w:szCs w:val="48"/>
      <w:lang w:val="en-US"/>
    </w:rPr>
  </w:style>
  <w:style w:type="paragraph" w:customStyle="1" w:styleId="Default">
    <w:name w:val="Default"/>
    <w:rsid w:val="00E76920"/>
    <w:pPr>
      <w:autoSpaceDE w:val="0"/>
      <w:autoSpaceDN w:val="0"/>
      <w:adjustRightInd w:val="0"/>
      <w:spacing w:after="0" w:line="240" w:lineRule="auto"/>
    </w:pPr>
    <w:rPr>
      <w:rFonts w:ascii="Arial" w:hAnsi="Arial" w:cs="Arial"/>
      <w:color w:val="000000"/>
      <w:sz w:val="24"/>
      <w:szCs w:val="24"/>
    </w:rPr>
  </w:style>
  <w:style w:type="paragraph" w:customStyle="1" w:styleId="ydp9dfdaa8bmsonormal">
    <w:name w:val="ydp9dfdaa8bmsonormal"/>
    <w:basedOn w:val="Normal"/>
    <w:rsid w:val="00DF40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DefaultParagraphFont"/>
    <w:rsid w:val="001F2688"/>
  </w:style>
  <w:style w:type="paragraph" w:customStyle="1" w:styleId="Normal16">
    <w:name w:val="Normal16"/>
    <w:basedOn w:val="Normal"/>
    <w:rsid w:val="00D559A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7">
    <w:name w:val="Normal17"/>
    <w:basedOn w:val="Normal"/>
    <w:rsid w:val="002B38E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8">
    <w:name w:val="Normal18"/>
    <w:basedOn w:val="Normal"/>
    <w:rsid w:val="002137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extexposedshow">
    <w:name w:val="text_exposed_show"/>
    <w:basedOn w:val="DefaultParagraphFont"/>
    <w:rsid w:val="007A44D0"/>
  </w:style>
  <w:style w:type="character" w:customStyle="1" w:styleId="ala">
    <w:name w:val="al_a"/>
    <w:rsid w:val="005B7522"/>
  </w:style>
  <w:style w:type="paragraph" w:customStyle="1" w:styleId="Normal19">
    <w:name w:val="Normal19"/>
    <w:basedOn w:val="Normal"/>
    <w:rsid w:val="00896DC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trongchar">
    <w:name w:val="strong__char"/>
    <w:basedOn w:val="DefaultParagraphFont"/>
    <w:rsid w:val="00F051A9"/>
  </w:style>
  <w:style w:type="table" w:customStyle="1" w:styleId="Tablanormal1">
    <w:name w:val="Tabla normal1"/>
    <w:uiPriority w:val="99"/>
    <w:semiHidden/>
    <w:rsid w:val="002E76F9"/>
    <w:pPr>
      <w:spacing w:after="0" w:line="240" w:lineRule="auto"/>
    </w:pPr>
    <w:rPr>
      <w:rFonts w:ascii="Calibri" w:eastAsia="Calibri" w:hAnsi="Calibri" w:cs="Times New Roman"/>
      <w:sz w:val="20"/>
      <w:szCs w:val="20"/>
      <w:lang w:val="es-MX"/>
    </w:rPr>
    <w:tblPr>
      <w:tblCellMar>
        <w:top w:w="0" w:type="dxa"/>
        <w:left w:w="108" w:type="dxa"/>
        <w:bottom w:w="0" w:type="dxa"/>
        <w:right w:w="108" w:type="dxa"/>
      </w:tblCellMar>
    </w:tblPr>
  </w:style>
  <w:style w:type="paragraph" w:customStyle="1" w:styleId="Normal20">
    <w:name w:val="Normal20"/>
    <w:basedOn w:val="Normal"/>
    <w:rsid w:val="008A52C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PageNumber">
    <w:name w:val="page number"/>
    <w:uiPriority w:val="99"/>
    <w:semiHidden/>
    <w:unhideWhenUsed/>
    <w:rsid w:val="00B81FE1"/>
  </w:style>
  <w:style w:type="character" w:customStyle="1" w:styleId="st">
    <w:name w:val="st"/>
    <w:rsid w:val="00B81FE1"/>
  </w:style>
  <w:style w:type="character" w:customStyle="1" w:styleId="lrzxr">
    <w:name w:val="lrzxr"/>
    <w:rsid w:val="00B81FE1"/>
  </w:style>
  <w:style w:type="paragraph" w:customStyle="1" w:styleId="tabla0020normal1">
    <w:name w:val="tabla_0020normal1"/>
    <w:basedOn w:val="Normal"/>
    <w:rsid w:val="00BF0C8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abla0020normal1char">
    <w:name w:val="tabla_0020normal1__char"/>
    <w:basedOn w:val="DefaultParagraphFont"/>
    <w:rsid w:val="00BF0C83"/>
  </w:style>
  <w:style w:type="paragraph" w:customStyle="1" w:styleId="Normal21">
    <w:name w:val="Normal21"/>
    <w:basedOn w:val="Normal"/>
    <w:rsid w:val="00E004B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FollowedHyperlink">
    <w:name w:val="FollowedHyperlink"/>
    <w:basedOn w:val="DefaultParagraphFont"/>
    <w:uiPriority w:val="99"/>
    <w:semiHidden/>
    <w:unhideWhenUsed/>
    <w:rsid w:val="009527F5"/>
    <w:rPr>
      <w:color w:val="954F72" w:themeColor="followedHyperlink"/>
      <w:u w:val="single"/>
    </w:rPr>
  </w:style>
  <w:style w:type="paragraph" w:customStyle="1" w:styleId="Normal22">
    <w:name w:val="Normal22"/>
    <w:basedOn w:val="Normal"/>
    <w:rsid w:val="00BA28A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body0">
    <w:name w:val="body"/>
    <w:basedOn w:val="Normal"/>
    <w:rsid w:val="00B016E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dychar">
    <w:name w:val="body__char"/>
    <w:basedOn w:val="DefaultParagraphFont"/>
    <w:rsid w:val="00B016EB"/>
  </w:style>
  <w:style w:type="character" w:customStyle="1" w:styleId="defaultchar">
    <w:name w:val="default__char"/>
    <w:basedOn w:val="DefaultParagraphFont"/>
    <w:rsid w:val="003A5A55"/>
  </w:style>
  <w:style w:type="paragraph" w:customStyle="1" w:styleId="default0">
    <w:name w:val="default"/>
    <w:basedOn w:val="Normal"/>
    <w:rsid w:val="00993C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23">
    <w:name w:val="Normal23"/>
    <w:basedOn w:val="Normal"/>
    <w:rsid w:val="00C63E1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24">
    <w:name w:val="Normal24"/>
    <w:basedOn w:val="Normal"/>
    <w:rsid w:val="00446E2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able0020gridcharchar">
    <w:name w:val="table__0020grid____char__char"/>
    <w:basedOn w:val="DefaultParagraphFont"/>
    <w:rsid w:val="001C3783"/>
  </w:style>
  <w:style w:type="paragraph" w:styleId="FootnoteText">
    <w:name w:val="footnote text"/>
    <w:basedOn w:val="Normal"/>
    <w:link w:val="FootnoteTextChar"/>
    <w:uiPriority w:val="99"/>
    <w:semiHidden/>
    <w:unhideWhenUsed/>
    <w:rsid w:val="007773F1"/>
    <w:pPr>
      <w:spacing w:after="0" w:line="240" w:lineRule="auto"/>
    </w:pPr>
    <w:rPr>
      <w:rFonts w:ascii="Times New Roman" w:eastAsia="MS Mincho" w:hAnsi="Times New Roman" w:cs="Times New Roman"/>
      <w:sz w:val="20"/>
      <w:szCs w:val="20"/>
      <w:lang w:val="en-AU"/>
    </w:rPr>
  </w:style>
  <w:style w:type="character" w:customStyle="1" w:styleId="FootnoteTextChar">
    <w:name w:val="Footnote Text Char"/>
    <w:basedOn w:val="DefaultParagraphFont"/>
    <w:link w:val="FootnoteText"/>
    <w:uiPriority w:val="99"/>
    <w:semiHidden/>
    <w:rsid w:val="007773F1"/>
    <w:rPr>
      <w:rFonts w:ascii="Times New Roman" w:eastAsia="MS Mincho" w:hAnsi="Times New Roman" w:cs="Times New Roman"/>
      <w:sz w:val="20"/>
      <w:szCs w:val="20"/>
      <w:lang w:val="en-AU"/>
    </w:rPr>
  </w:style>
  <w:style w:type="character" w:styleId="FootnoteReference">
    <w:name w:val="footnote reference"/>
    <w:basedOn w:val="DefaultParagraphFont"/>
    <w:uiPriority w:val="99"/>
    <w:semiHidden/>
    <w:unhideWhenUsed/>
    <w:rsid w:val="007773F1"/>
    <w:rPr>
      <w:vertAlign w:val="superscript"/>
    </w:rPr>
  </w:style>
  <w:style w:type="character" w:customStyle="1" w:styleId="tlid-translationtranslation">
    <w:name w:val="tlid-translation translation"/>
    <w:basedOn w:val="DefaultParagraphFont"/>
    <w:rsid w:val="0073317C"/>
  </w:style>
  <w:style w:type="character" w:customStyle="1" w:styleId="rpc41ms-font-sallowtextselectionrpcl1ms-font-color-themeprimaryrpcp1">
    <w:name w:val="_rpc_41 ms-font-s allowtextselection _rpc_l1 ms-font-color-themeprimary _rpc_p1"/>
    <w:basedOn w:val="DefaultParagraphFont"/>
    <w:rsid w:val="0073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22">
      <w:bodyDiv w:val="1"/>
      <w:marLeft w:val="0"/>
      <w:marRight w:val="0"/>
      <w:marTop w:val="0"/>
      <w:marBottom w:val="0"/>
      <w:divBdr>
        <w:top w:val="none" w:sz="0" w:space="0" w:color="auto"/>
        <w:left w:val="none" w:sz="0" w:space="0" w:color="auto"/>
        <w:bottom w:val="none" w:sz="0" w:space="0" w:color="auto"/>
        <w:right w:val="none" w:sz="0" w:space="0" w:color="auto"/>
      </w:divBdr>
    </w:div>
    <w:div w:id="2056341">
      <w:bodyDiv w:val="1"/>
      <w:marLeft w:val="0"/>
      <w:marRight w:val="0"/>
      <w:marTop w:val="0"/>
      <w:marBottom w:val="0"/>
      <w:divBdr>
        <w:top w:val="none" w:sz="0" w:space="0" w:color="auto"/>
        <w:left w:val="none" w:sz="0" w:space="0" w:color="auto"/>
        <w:bottom w:val="none" w:sz="0" w:space="0" w:color="auto"/>
        <w:right w:val="none" w:sz="0" w:space="0" w:color="auto"/>
      </w:divBdr>
    </w:div>
    <w:div w:id="2247435">
      <w:bodyDiv w:val="1"/>
      <w:marLeft w:val="0"/>
      <w:marRight w:val="0"/>
      <w:marTop w:val="0"/>
      <w:marBottom w:val="0"/>
      <w:divBdr>
        <w:top w:val="none" w:sz="0" w:space="0" w:color="auto"/>
        <w:left w:val="none" w:sz="0" w:space="0" w:color="auto"/>
        <w:bottom w:val="none" w:sz="0" w:space="0" w:color="auto"/>
        <w:right w:val="none" w:sz="0" w:space="0" w:color="auto"/>
      </w:divBdr>
    </w:div>
    <w:div w:id="7028774">
      <w:bodyDiv w:val="1"/>
      <w:marLeft w:val="0"/>
      <w:marRight w:val="0"/>
      <w:marTop w:val="0"/>
      <w:marBottom w:val="0"/>
      <w:divBdr>
        <w:top w:val="none" w:sz="0" w:space="0" w:color="auto"/>
        <w:left w:val="none" w:sz="0" w:space="0" w:color="auto"/>
        <w:bottom w:val="none" w:sz="0" w:space="0" w:color="auto"/>
        <w:right w:val="none" w:sz="0" w:space="0" w:color="auto"/>
      </w:divBdr>
    </w:div>
    <w:div w:id="7298762">
      <w:bodyDiv w:val="1"/>
      <w:marLeft w:val="0"/>
      <w:marRight w:val="0"/>
      <w:marTop w:val="0"/>
      <w:marBottom w:val="0"/>
      <w:divBdr>
        <w:top w:val="none" w:sz="0" w:space="0" w:color="auto"/>
        <w:left w:val="none" w:sz="0" w:space="0" w:color="auto"/>
        <w:bottom w:val="none" w:sz="0" w:space="0" w:color="auto"/>
        <w:right w:val="none" w:sz="0" w:space="0" w:color="auto"/>
      </w:divBdr>
    </w:div>
    <w:div w:id="7677869">
      <w:bodyDiv w:val="1"/>
      <w:marLeft w:val="0"/>
      <w:marRight w:val="0"/>
      <w:marTop w:val="0"/>
      <w:marBottom w:val="0"/>
      <w:divBdr>
        <w:top w:val="none" w:sz="0" w:space="0" w:color="auto"/>
        <w:left w:val="none" w:sz="0" w:space="0" w:color="auto"/>
        <w:bottom w:val="none" w:sz="0" w:space="0" w:color="auto"/>
        <w:right w:val="none" w:sz="0" w:space="0" w:color="auto"/>
      </w:divBdr>
    </w:div>
    <w:div w:id="9379104">
      <w:bodyDiv w:val="1"/>
      <w:marLeft w:val="0"/>
      <w:marRight w:val="0"/>
      <w:marTop w:val="0"/>
      <w:marBottom w:val="0"/>
      <w:divBdr>
        <w:top w:val="none" w:sz="0" w:space="0" w:color="auto"/>
        <w:left w:val="none" w:sz="0" w:space="0" w:color="auto"/>
        <w:bottom w:val="none" w:sz="0" w:space="0" w:color="auto"/>
        <w:right w:val="none" w:sz="0" w:space="0" w:color="auto"/>
      </w:divBdr>
    </w:div>
    <w:div w:id="11151258">
      <w:bodyDiv w:val="1"/>
      <w:marLeft w:val="0"/>
      <w:marRight w:val="0"/>
      <w:marTop w:val="0"/>
      <w:marBottom w:val="0"/>
      <w:divBdr>
        <w:top w:val="none" w:sz="0" w:space="0" w:color="auto"/>
        <w:left w:val="none" w:sz="0" w:space="0" w:color="auto"/>
        <w:bottom w:val="none" w:sz="0" w:space="0" w:color="auto"/>
        <w:right w:val="none" w:sz="0" w:space="0" w:color="auto"/>
      </w:divBdr>
    </w:div>
    <w:div w:id="14233909">
      <w:bodyDiv w:val="1"/>
      <w:marLeft w:val="0"/>
      <w:marRight w:val="0"/>
      <w:marTop w:val="0"/>
      <w:marBottom w:val="0"/>
      <w:divBdr>
        <w:top w:val="none" w:sz="0" w:space="0" w:color="auto"/>
        <w:left w:val="none" w:sz="0" w:space="0" w:color="auto"/>
        <w:bottom w:val="none" w:sz="0" w:space="0" w:color="auto"/>
        <w:right w:val="none" w:sz="0" w:space="0" w:color="auto"/>
      </w:divBdr>
    </w:div>
    <w:div w:id="14968874">
      <w:bodyDiv w:val="1"/>
      <w:marLeft w:val="0"/>
      <w:marRight w:val="0"/>
      <w:marTop w:val="0"/>
      <w:marBottom w:val="0"/>
      <w:divBdr>
        <w:top w:val="none" w:sz="0" w:space="0" w:color="auto"/>
        <w:left w:val="none" w:sz="0" w:space="0" w:color="auto"/>
        <w:bottom w:val="none" w:sz="0" w:space="0" w:color="auto"/>
        <w:right w:val="none" w:sz="0" w:space="0" w:color="auto"/>
      </w:divBdr>
      <w:divsChild>
        <w:div w:id="1156411512">
          <w:marLeft w:val="0"/>
          <w:marRight w:val="0"/>
          <w:marTop w:val="0"/>
          <w:marBottom w:val="0"/>
          <w:divBdr>
            <w:top w:val="none" w:sz="0" w:space="0" w:color="auto"/>
            <w:left w:val="none" w:sz="0" w:space="0" w:color="auto"/>
            <w:bottom w:val="none" w:sz="0" w:space="0" w:color="auto"/>
            <w:right w:val="single" w:sz="8" w:space="4" w:color="000000"/>
          </w:divBdr>
        </w:div>
        <w:div w:id="1333332159">
          <w:marLeft w:val="0"/>
          <w:marRight w:val="0"/>
          <w:marTop w:val="0"/>
          <w:marBottom w:val="0"/>
          <w:divBdr>
            <w:top w:val="none" w:sz="0" w:space="0" w:color="auto"/>
            <w:left w:val="none" w:sz="0" w:space="0" w:color="auto"/>
            <w:bottom w:val="none" w:sz="0" w:space="0" w:color="auto"/>
            <w:right w:val="single" w:sz="8" w:space="4" w:color="000000"/>
          </w:divBdr>
        </w:div>
      </w:divsChild>
    </w:div>
    <w:div w:id="15467072">
      <w:bodyDiv w:val="1"/>
      <w:marLeft w:val="0"/>
      <w:marRight w:val="0"/>
      <w:marTop w:val="0"/>
      <w:marBottom w:val="0"/>
      <w:divBdr>
        <w:top w:val="none" w:sz="0" w:space="0" w:color="auto"/>
        <w:left w:val="none" w:sz="0" w:space="0" w:color="auto"/>
        <w:bottom w:val="none" w:sz="0" w:space="0" w:color="auto"/>
        <w:right w:val="none" w:sz="0" w:space="0" w:color="auto"/>
      </w:divBdr>
    </w:div>
    <w:div w:id="15886143">
      <w:bodyDiv w:val="1"/>
      <w:marLeft w:val="0"/>
      <w:marRight w:val="0"/>
      <w:marTop w:val="0"/>
      <w:marBottom w:val="0"/>
      <w:divBdr>
        <w:top w:val="none" w:sz="0" w:space="0" w:color="auto"/>
        <w:left w:val="none" w:sz="0" w:space="0" w:color="auto"/>
        <w:bottom w:val="none" w:sz="0" w:space="0" w:color="auto"/>
        <w:right w:val="none" w:sz="0" w:space="0" w:color="auto"/>
      </w:divBdr>
    </w:div>
    <w:div w:id="19014327">
      <w:bodyDiv w:val="1"/>
      <w:marLeft w:val="0"/>
      <w:marRight w:val="0"/>
      <w:marTop w:val="0"/>
      <w:marBottom w:val="0"/>
      <w:divBdr>
        <w:top w:val="none" w:sz="0" w:space="0" w:color="auto"/>
        <w:left w:val="none" w:sz="0" w:space="0" w:color="auto"/>
        <w:bottom w:val="none" w:sz="0" w:space="0" w:color="auto"/>
        <w:right w:val="none" w:sz="0" w:space="0" w:color="auto"/>
      </w:divBdr>
    </w:div>
    <w:div w:id="22368237">
      <w:bodyDiv w:val="1"/>
      <w:marLeft w:val="0"/>
      <w:marRight w:val="0"/>
      <w:marTop w:val="0"/>
      <w:marBottom w:val="0"/>
      <w:divBdr>
        <w:top w:val="none" w:sz="0" w:space="0" w:color="auto"/>
        <w:left w:val="none" w:sz="0" w:space="0" w:color="auto"/>
        <w:bottom w:val="none" w:sz="0" w:space="0" w:color="auto"/>
        <w:right w:val="none" w:sz="0" w:space="0" w:color="auto"/>
      </w:divBdr>
    </w:div>
    <w:div w:id="25178808">
      <w:bodyDiv w:val="1"/>
      <w:marLeft w:val="0"/>
      <w:marRight w:val="0"/>
      <w:marTop w:val="0"/>
      <w:marBottom w:val="0"/>
      <w:divBdr>
        <w:top w:val="none" w:sz="0" w:space="0" w:color="auto"/>
        <w:left w:val="none" w:sz="0" w:space="0" w:color="auto"/>
        <w:bottom w:val="none" w:sz="0" w:space="0" w:color="auto"/>
        <w:right w:val="none" w:sz="0" w:space="0" w:color="auto"/>
      </w:divBdr>
    </w:div>
    <w:div w:id="29886730">
      <w:bodyDiv w:val="1"/>
      <w:marLeft w:val="0"/>
      <w:marRight w:val="0"/>
      <w:marTop w:val="0"/>
      <w:marBottom w:val="0"/>
      <w:divBdr>
        <w:top w:val="none" w:sz="0" w:space="0" w:color="auto"/>
        <w:left w:val="none" w:sz="0" w:space="0" w:color="auto"/>
        <w:bottom w:val="none" w:sz="0" w:space="0" w:color="auto"/>
        <w:right w:val="none" w:sz="0" w:space="0" w:color="auto"/>
      </w:divBdr>
    </w:div>
    <w:div w:id="32002001">
      <w:bodyDiv w:val="1"/>
      <w:marLeft w:val="0"/>
      <w:marRight w:val="0"/>
      <w:marTop w:val="0"/>
      <w:marBottom w:val="0"/>
      <w:divBdr>
        <w:top w:val="none" w:sz="0" w:space="0" w:color="auto"/>
        <w:left w:val="none" w:sz="0" w:space="0" w:color="auto"/>
        <w:bottom w:val="none" w:sz="0" w:space="0" w:color="auto"/>
        <w:right w:val="none" w:sz="0" w:space="0" w:color="auto"/>
      </w:divBdr>
    </w:div>
    <w:div w:id="32005682">
      <w:bodyDiv w:val="1"/>
      <w:marLeft w:val="0"/>
      <w:marRight w:val="0"/>
      <w:marTop w:val="0"/>
      <w:marBottom w:val="0"/>
      <w:divBdr>
        <w:top w:val="none" w:sz="0" w:space="0" w:color="auto"/>
        <w:left w:val="none" w:sz="0" w:space="0" w:color="auto"/>
        <w:bottom w:val="none" w:sz="0" w:space="0" w:color="auto"/>
        <w:right w:val="none" w:sz="0" w:space="0" w:color="auto"/>
      </w:divBdr>
    </w:div>
    <w:div w:id="33509188">
      <w:bodyDiv w:val="1"/>
      <w:marLeft w:val="0"/>
      <w:marRight w:val="0"/>
      <w:marTop w:val="0"/>
      <w:marBottom w:val="0"/>
      <w:divBdr>
        <w:top w:val="none" w:sz="0" w:space="0" w:color="auto"/>
        <w:left w:val="none" w:sz="0" w:space="0" w:color="auto"/>
        <w:bottom w:val="none" w:sz="0" w:space="0" w:color="auto"/>
        <w:right w:val="none" w:sz="0" w:space="0" w:color="auto"/>
      </w:divBdr>
    </w:div>
    <w:div w:id="35551202">
      <w:bodyDiv w:val="1"/>
      <w:marLeft w:val="0"/>
      <w:marRight w:val="0"/>
      <w:marTop w:val="0"/>
      <w:marBottom w:val="0"/>
      <w:divBdr>
        <w:top w:val="none" w:sz="0" w:space="0" w:color="auto"/>
        <w:left w:val="none" w:sz="0" w:space="0" w:color="auto"/>
        <w:bottom w:val="none" w:sz="0" w:space="0" w:color="auto"/>
        <w:right w:val="none" w:sz="0" w:space="0" w:color="auto"/>
      </w:divBdr>
    </w:div>
    <w:div w:id="36005339">
      <w:bodyDiv w:val="1"/>
      <w:marLeft w:val="0"/>
      <w:marRight w:val="0"/>
      <w:marTop w:val="0"/>
      <w:marBottom w:val="0"/>
      <w:divBdr>
        <w:top w:val="none" w:sz="0" w:space="0" w:color="auto"/>
        <w:left w:val="none" w:sz="0" w:space="0" w:color="auto"/>
        <w:bottom w:val="none" w:sz="0" w:space="0" w:color="auto"/>
        <w:right w:val="none" w:sz="0" w:space="0" w:color="auto"/>
      </w:divBdr>
    </w:div>
    <w:div w:id="36702913">
      <w:bodyDiv w:val="1"/>
      <w:marLeft w:val="0"/>
      <w:marRight w:val="0"/>
      <w:marTop w:val="0"/>
      <w:marBottom w:val="0"/>
      <w:divBdr>
        <w:top w:val="none" w:sz="0" w:space="0" w:color="auto"/>
        <w:left w:val="none" w:sz="0" w:space="0" w:color="auto"/>
        <w:bottom w:val="none" w:sz="0" w:space="0" w:color="auto"/>
        <w:right w:val="none" w:sz="0" w:space="0" w:color="auto"/>
      </w:divBdr>
    </w:div>
    <w:div w:id="43796500">
      <w:bodyDiv w:val="1"/>
      <w:marLeft w:val="0"/>
      <w:marRight w:val="0"/>
      <w:marTop w:val="0"/>
      <w:marBottom w:val="0"/>
      <w:divBdr>
        <w:top w:val="none" w:sz="0" w:space="0" w:color="auto"/>
        <w:left w:val="none" w:sz="0" w:space="0" w:color="auto"/>
        <w:bottom w:val="none" w:sz="0" w:space="0" w:color="auto"/>
        <w:right w:val="none" w:sz="0" w:space="0" w:color="auto"/>
      </w:divBdr>
    </w:div>
    <w:div w:id="47730953">
      <w:bodyDiv w:val="1"/>
      <w:marLeft w:val="0"/>
      <w:marRight w:val="0"/>
      <w:marTop w:val="0"/>
      <w:marBottom w:val="0"/>
      <w:divBdr>
        <w:top w:val="none" w:sz="0" w:space="0" w:color="auto"/>
        <w:left w:val="none" w:sz="0" w:space="0" w:color="auto"/>
        <w:bottom w:val="none" w:sz="0" w:space="0" w:color="auto"/>
        <w:right w:val="none" w:sz="0" w:space="0" w:color="auto"/>
      </w:divBdr>
    </w:div>
    <w:div w:id="52773198">
      <w:bodyDiv w:val="1"/>
      <w:marLeft w:val="0"/>
      <w:marRight w:val="0"/>
      <w:marTop w:val="0"/>
      <w:marBottom w:val="0"/>
      <w:divBdr>
        <w:top w:val="none" w:sz="0" w:space="0" w:color="auto"/>
        <w:left w:val="none" w:sz="0" w:space="0" w:color="auto"/>
        <w:bottom w:val="none" w:sz="0" w:space="0" w:color="auto"/>
        <w:right w:val="none" w:sz="0" w:space="0" w:color="auto"/>
      </w:divBdr>
    </w:div>
    <w:div w:id="53168479">
      <w:bodyDiv w:val="1"/>
      <w:marLeft w:val="0"/>
      <w:marRight w:val="0"/>
      <w:marTop w:val="0"/>
      <w:marBottom w:val="0"/>
      <w:divBdr>
        <w:top w:val="none" w:sz="0" w:space="0" w:color="auto"/>
        <w:left w:val="none" w:sz="0" w:space="0" w:color="auto"/>
        <w:bottom w:val="none" w:sz="0" w:space="0" w:color="auto"/>
        <w:right w:val="none" w:sz="0" w:space="0" w:color="auto"/>
      </w:divBdr>
    </w:div>
    <w:div w:id="53820308">
      <w:bodyDiv w:val="1"/>
      <w:marLeft w:val="0"/>
      <w:marRight w:val="0"/>
      <w:marTop w:val="0"/>
      <w:marBottom w:val="0"/>
      <w:divBdr>
        <w:top w:val="none" w:sz="0" w:space="0" w:color="auto"/>
        <w:left w:val="none" w:sz="0" w:space="0" w:color="auto"/>
        <w:bottom w:val="none" w:sz="0" w:space="0" w:color="auto"/>
        <w:right w:val="none" w:sz="0" w:space="0" w:color="auto"/>
      </w:divBdr>
    </w:div>
    <w:div w:id="54397191">
      <w:bodyDiv w:val="1"/>
      <w:marLeft w:val="0"/>
      <w:marRight w:val="0"/>
      <w:marTop w:val="0"/>
      <w:marBottom w:val="0"/>
      <w:divBdr>
        <w:top w:val="none" w:sz="0" w:space="0" w:color="auto"/>
        <w:left w:val="none" w:sz="0" w:space="0" w:color="auto"/>
        <w:bottom w:val="none" w:sz="0" w:space="0" w:color="auto"/>
        <w:right w:val="none" w:sz="0" w:space="0" w:color="auto"/>
      </w:divBdr>
    </w:div>
    <w:div w:id="55903105">
      <w:bodyDiv w:val="1"/>
      <w:marLeft w:val="0"/>
      <w:marRight w:val="0"/>
      <w:marTop w:val="0"/>
      <w:marBottom w:val="0"/>
      <w:divBdr>
        <w:top w:val="none" w:sz="0" w:space="0" w:color="auto"/>
        <w:left w:val="none" w:sz="0" w:space="0" w:color="auto"/>
        <w:bottom w:val="none" w:sz="0" w:space="0" w:color="auto"/>
        <w:right w:val="none" w:sz="0" w:space="0" w:color="auto"/>
      </w:divBdr>
    </w:div>
    <w:div w:id="60489757">
      <w:bodyDiv w:val="1"/>
      <w:marLeft w:val="0"/>
      <w:marRight w:val="0"/>
      <w:marTop w:val="0"/>
      <w:marBottom w:val="0"/>
      <w:divBdr>
        <w:top w:val="none" w:sz="0" w:space="0" w:color="auto"/>
        <w:left w:val="none" w:sz="0" w:space="0" w:color="auto"/>
        <w:bottom w:val="none" w:sz="0" w:space="0" w:color="auto"/>
        <w:right w:val="none" w:sz="0" w:space="0" w:color="auto"/>
      </w:divBdr>
    </w:div>
    <w:div w:id="63187584">
      <w:bodyDiv w:val="1"/>
      <w:marLeft w:val="0"/>
      <w:marRight w:val="0"/>
      <w:marTop w:val="0"/>
      <w:marBottom w:val="0"/>
      <w:divBdr>
        <w:top w:val="none" w:sz="0" w:space="0" w:color="auto"/>
        <w:left w:val="none" w:sz="0" w:space="0" w:color="auto"/>
        <w:bottom w:val="none" w:sz="0" w:space="0" w:color="auto"/>
        <w:right w:val="none" w:sz="0" w:space="0" w:color="auto"/>
      </w:divBdr>
    </w:div>
    <w:div w:id="63259116">
      <w:bodyDiv w:val="1"/>
      <w:marLeft w:val="0"/>
      <w:marRight w:val="0"/>
      <w:marTop w:val="0"/>
      <w:marBottom w:val="0"/>
      <w:divBdr>
        <w:top w:val="none" w:sz="0" w:space="0" w:color="auto"/>
        <w:left w:val="none" w:sz="0" w:space="0" w:color="auto"/>
        <w:bottom w:val="none" w:sz="0" w:space="0" w:color="auto"/>
        <w:right w:val="none" w:sz="0" w:space="0" w:color="auto"/>
      </w:divBdr>
    </w:div>
    <w:div w:id="65106883">
      <w:bodyDiv w:val="1"/>
      <w:marLeft w:val="0"/>
      <w:marRight w:val="0"/>
      <w:marTop w:val="0"/>
      <w:marBottom w:val="0"/>
      <w:divBdr>
        <w:top w:val="none" w:sz="0" w:space="0" w:color="auto"/>
        <w:left w:val="none" w:sz="0" w:space="0" w:color="auto"/>
        <w:bottom w:val="none" w:sz="0" w:space="0" w:color="auto"/>
        <w:right w:val="none" w:sz="0" w:space="0" w:color="auto"/>
      </w:divBdr>
      <w:divsChild>
        <w:div w:id="93021007">
          <w:marLeft w:val="0"/>
          <w:marRight w:val="0"/>
          <w:marTop w:val="0"/>
          <w:marBottom w:val="0"/>
          <w:divBdr>
            <w:top w:val="none" w:sz="0" w:space="0" w:color="auto"/>
            <w:left w:val="none" w:sz="0" w:space="0" w:color="auto"/>
            <w:bottom w:val="none" w:sz="0" w:space="0" w:color="auto"/>
            <w:right w:val="single" w:sz="8" w:space="4" w:color="000000"/>
          </w:divBdr>
        </w:div>
        <w:div w:id="646667988">
          <w:marLeft w:val="0"/>
          <w:marRight w:val="0"/>
          <w:marTop w:val="0"/>
          <w:marBottom w:val="0"/>
          <w:divBdr>
            <w:top w:val="none" w:sz="0" w:space="0" w:color="auto"/>
            <w:left w:val="none" w:sz="0" w:space="0" w:color="auto"/>
            <w:bottom w:val="none" w:sz="0" w:space="0" w:color="auto"/>
            <w:right w:val="single" w:sz="8" w:space="4" w:color="000000"/>
          </w:divBdr>
        </w:div>
      </w:divsChild>
    </w:div>
    <w:div w:id="65735468">
      <w:bodyDiv w:val="1"/>
      <w:marLeft w:val="0"/>
      <w:marRight w:val="0"/>
      <w:marTop w:val="0"/>
      <w:marBottom w:val="0"/>
      <w:divBdr>
        <w:top w:val="none" w:sz="0" w:space="0" w:color="auto"/>
        <w:left w:val="none" w:sz="0" w:space="0" w:color="auto"/>
        <w:bottom w:val="none" w:sz="0" w:space="0" w:color="auto"/>
        <w:right w:val="none" w:sz="0" w:space="0" w:color="auto"/>
      </w:divBdr>
    </w:div>
    <w:div w:id="66849866">
      <w:bodyDiv w:val="1"/>
      <w:marLeft w:val="0"/>
      <w:marRight w:val="0"/>
      <w:marTop w:val="0"/>
      <w:marBottom w:val="0"/>
      <w:divBdr>
        <w:top w:val="none" w:sz="0" w:space="0" w:color="auto"/>
        <w:left w:val="none" w:sz="0" w:space="0" w:color="auto"/>
        <w:bottom w:val="none" w:sz="0" w:space="0" w:color="auto"/>
        <w:right w:val="none" w:sz="0" w:space="0" w:color="auto"/>
      </w:divBdr>
    </w:div>
    <w:div w:id="67582370">
      <w:bodyDiv w:val="1"/>
      <w:marLeft w:val="0"/>
      <w:marRight w:val="0"/>
      <w:marTop w:val="0"/>
      <w:marBottom w:val="0"/>
      <w:divBdr>
        <w:top w:val="none" w:sz="0" w:space="0" w:color="auto"/>
        <w:left w:val="none" w:sz="0" w:space="0" w:color="auto"/>
        <w:bottom w:val="none" w:sz="0" w:space="0" w:color="auto"/>
        <w:right w:val="none" w:sz="0" w:space="0" w:color="auto"/>
      </w:divBdr>
    </w:div>
    <w:div w:id="67656177">
      <w:bodyDiv w:val="1"/>
      <w:marLeft w:val="0"/>
      <w:marRight w:val="0"/>
      <w:marTop w:val="0"/>
      <w:marBottom w:val="0"/>
      <w:divBdr>
        <w:top w:val="none" w:sz="0" w:space="0" w:color="auto"/>
        <w:left w:val="none" w:sz="0" w:space="0" w:color="auto"/>
        <w:bottom w:val="none" w:sz="0" w:space="0" w:color="auto"/>
        <w:right w:val="none" w:sz="0" w:space="0" w:color="auto"/>
      </w:divBdr>
    </w:div>
    <w:div w:id="68696779">
      <w:bodyDiv w:val="1"/>
      <w:marLeft w:val="0"/>
      <w:marRight w:val="0"/>
      <w:marTop w:val="0"/>
      <w:marBottom w:val="0"/>
      <w:divBdr>
        <w:top w:val="none" w:sz="0" w:space="0" w:color="auto"/>
        <w:left w:val="none" w:sz="0" w:space="0" w:color="auto"/>
        <w:bottom w:val="none" w:sz="0" w:space="0" w:color="auto"/>
        <w:right w:val="none" w:sz="0" w:space="0" w:color="auto"/>
      </w:divBdr>
    </w:div>
    <w:div w:id="70465745">
      <w:bodyDiv w:val="1"/>
      <w:marLeft w:val="0"/>
      <w:marRight w:val="0"/>
      <w:marTop w:val="0"/>
      <w:marBottom w:val="0"/>
      <w:divBdr>
        <w:top w:val="none" w:sz="0" w:space="0" w:color="auto"/>
        <w:left w:val="none" w:sz="0" w:space="0" w:color="auto"/>
        <w:bottom w:val="none" w:sz="0" w:space="0" w:color="auto"/>
        <w:right w:val="none" w:sz="0" w:space="0" w:color="auto"/>
      </w:divBdr>
    </w:div>
    <w:div w:id="72776927">
      <w:bodyDiv w:val="1"/>
      <w:marLeft w:val="0"/>
      <w:marRight w:val="0"/>
      <w:marTop w:val="0"/>
      <w:marBottom w:val="0"/>
      <w:divBdr>
        <w:top w:val="none" w:sz="0" w:space="0" w:color="auto"/>
        <w:left w:val="none" w:sz="0" w:space="0" w:color="auto"/>
        <w:bottom w:val="none" w:sz="0" w:space="0" w:color="auto"/>
        <w:right w:val="none" w:sz="0" w:space="0" w:color="auto"/>
      </w:divBdr>
    </w:div>
    <w:div w:id="73363608">
      <w:bodyDiv w:val="1"/>
      <w:marLeft w:val="0"/>
      <w:marRight w:val="0"/>
      <w:marTop w:val="0"/>
      <w:marBottom w:val="0"/>
      <w:divBdr>
        <w:top w:val="none" w:sz="0" w:space="0" w:color="auto"/>
        <w:left w:val="none" w:sz="0" w:space="0" w:color="auto"/>
        <w:bottom w:val="none" w:sz="0" w:space="0" w:color="auto"/>
        <w:right w:val="none" w:sz="0" w:space="0" w:color="auto"/>
      </w:divBdr>
    </w:div>
    <w:div w:id="73865056">
      <w:bodyDiv w:val="1"/>
      <w:marLeft w:val="0"/>
      <w:marRight w:val="0"/>
      <w:marTop w:val="0"/>
      <w:marBottom w:val="0"/>
      <w:divBdr>
        <w:top w:val="none" w:sz="0" w:space="0" w:color="auto"/>
        <w:left w:val="none" w:sz="0" w:space="0" w:color="auto"/>
        <w:bottom w:val="none" w:sz="0" w:space="0" w:color="auto"/>
        <w:right w:val="none" w:sz="0" w:space="0" w:color="auto"/>
      </w:divBdr>
    </w:div>
    <w:div w:id="76444837">
      <w:bodyDiv w:val="1"/>
      <w:marLeft w:val="0"/>
      <w:marRight w:val="0"/>
      <w:marTop w:val="0"/>
      <w:marBottom w:val="0"/>
      <w:divBdr>
        <w:top w:val="none" w:sz="0" w:space="0" w:color="auto"/>
        <w:left w:val="none" w:sz="0" w:space="0" w:color="auto"/>
        <w:bottom w:val="none" w:sz="0" w:space="0" w:color="auto"/>
        <w:right w:val="none" w:sz="0" w:space="0" w:color="auto"/>
      </w:divBdr>
    </w:div>
    <w:div w:id="79105586">
      <w:bodyDiv w:val="1"/>
      <w:marLeft w:val="0"/>
      <w:marRight w:val="0"/>
      <w:marTop w:val="0"/>
      <w:marBottom w:val="0"/>
      <w:divBdr>
        <w:top w:val="none" w:sz="0" w:space="0" w:color="auto"/>
        <w:left w:val="none" w:sz="0" w:space="0" w:color="auto"/>
        <w:bottom w:val="none" w:sz="0" w:space="0" w:color="auto"/>
        <w:right w:val="none" w:sz="0" w:space="0" w:color="auto"/>
      </w:divBdr>
    </w:div>
    <w:div w:id="83115318">
      <w:bodyDiv w:val="1"/>
      <w:marLeft w:val="0"/>
      <w:marRight w:val="0"/>
      <w:marTop w:val="0"/>
      <w:marBottom w:val="0"/>
      <w:divBdr>
        <w:top w:val="none" w:sz="0" w:space="0" w:color="auto"/>
        <w:left w:val="none" w:sz="0" w:space="0" w:color="auto"/>
        <w:bottom w:val="none" w:sz="0" w:space="0" w:color="auto"/>
        <w:right w:val="none" w:sz="0" w:space="0" w:color="auto"/>
      </w:divBdr>
    </w:div>
    <w:div w:id="84769475">
      <w:bodyDiv w:val="1"/>
      <w:marLeft w:val="0"/>
      <w:marRight w:val="0"/>
      <w:marTop w:val="0"/>
      <w:marBottom w:val="0"/>
      <w:divBdr>
        <w:top w:val="none" w:sz="0" w:space="0" w:color="auto"/>
        <w:left w:val="none" w:sz="0" w:space="0" w:color="auto"/>
        <w:bottom w:val="none" w:sz="0" w:space="0" w:color="auto"/>
        <w:right w:val="none" w:sz="0" w:space="0" w:color="auto"/>
      </w:divBdr>
    </w:div>
    <w:div w:id="90129148">
      <w:bodyDiv w:val="1"/>
      <w:marLeft w:val="0"/>
      <w:marRight w:val="0"/>
      <w:marTop w:val="0"/>
      <w:marBottom w:val="0"/>
      <w:divBdr>
        <w:top w:val="none" w:sz="0" w:space="0" w:color="auto"/>
        <w:left w:val="none" w:sz="0" w:space="0" w:color="auto"/>
        <w:bottom w:val="none" w:sz="0" w:space="0" w:color="auto"/>
        <w:right w:val="none" w:sz="0" w:space="0" w:color="auto"/>
      </w:divBdr>
    </w:div>
    <w:div w:id="91321019">
      <w:bodyDiv w:val="1"/>
      <w:marLeft w:val="0"/>
      <w:marRight w:val="0"/>
      <w:marTop w:val="0"/>
      <w:marBottom w:val="0"/>
      <w:divBdr>
        <w:top w:val="none" w:sz="0" w:space="0" w:color="auto"/>
        <w:left w:val="none" w:sz="0" w:space="0" w:color="auto"/>
        <w:bottom w:val="none" w:sz="0" w:space="0" w:color="auto"/>
        <w:right w:val="none" w:sz="0" w:space="0" w:color="auto"/>
      </w:divBdr>
    </w:div>
    <w:div w:id="91898135">
      <w:bodyDiv w:val="1"/>
      <w:marLeft w:val="0"/>
      <w:marRight w:val="0"/>
      <w:marTop w:val="0"/>
      <w:marBottom w:val="0"/>
      <w:divBdr>
        <w:top w:val="none" w:sz="0" w:space="0" w:color="auto"/>
        <w:left w:val="none" w:sz="0" w:space="0" w:color="auto"/>
        <w:bottom w:val="none" w:sz="0" w:space="0" w:color="auto"/>
        <w:right w:val="none" w:sz="0" w:space="0" w:color="auto"/>
      </w:divBdr>
    </w:div>
    <w:div w:id="95829673">
      <w:bodyDiv w:val="1"/>
      <w:marLeft w:val="0"/>
      <w:marRight w:val="0"/>
      <w:marTop w:val="0"/>
      <w:marBottom w:val="0"/>
      <w:divBdr>
        <w:top w:val="none" w:sz="0" w:space="0" w:color="auto"/>
        <w:left w:val="none" w:sz="0" w:space="0" w:color="auto"/>
        <w:bottom w:val="none" w:sz="0" w:space="0" w:color="auto"/>
        <w:right w:val="none" w:sz="0" w:space="0" w:color="auto"/>
      </w:divBdr>
    </w:div>
    <w:div w:id="98063560">
      <w:bodyDiv w:val="1"/>
      <w:marLeft w:val="0"/>
      <w:marRight w:val="0"/>
      <w:marTop w:val="0"/>
      <w:marBottom w:val="0"/>
      <w:divBdr>
        <w:top w:val="none" w:sz="0" w:space="0" w:color="auto"/>
        <w:left w:val="none" w:sz="0" w:space="0" w:color="auto"/>
        <w:bottom w:val="none" w:sz="0" w:space="0" w:color="auto"/>
        <w:right w:val="none" w:sz="0" w:space="0" w:color="auto"/>
      </w:divBdr>
    </w:div>
    <w:div w:id="99615515">
      <w:bodyDiv w:val="1"/>
      <w:marLeft w:val="0"/>
      <w:marRight w:val="0"/>
      <w:marTop w:val="0"/>
      <w:marBottom w:val="0"/>
      <w:divBdr>
        <w:top w:val="none" w:sz="0" w:space="0" w:color="auto"/>
        <w:left w:val="none" w:sz="0" w:space="0" w:color="auto"/>
        <w:bottom w:val="none" w:sz="0" w:space="0" w:color="auto"/>
        <w:right w:val="none" w:sz="0" w:space="0" w:color="auto"/>
      </w:divBdr>
    </w:div>
    <w:div w:id="104858469">
      <w:bodyDiv w:val="1"/>
      <w:marLeft w:val="0"/>
      <w:marRight w:val="0"/>
      <w:marTop w:val="0"/>
      <w:marBottom w:val="0"/>
      <w:divBdr>
        <w:top w:val="none" w:sz="0" w:space="0" w:color="auto"/>
        <w:left w:val="none" w:sz="0" w:space="0" w:color="auto"/>
        <w:bottom w:val="none" w:sz="0" w:space="0" w:color="auto"/>
        <w:right w:val="none" w:sz="0" w:space="0" w:color="auto"/>
      </w:divBdr>
    </w:div>
    <w:div w:id="105660401">
      <w:bodyDiv w:val="1"/>
      <w:marLeft w:val="0"/>
      <w:marRight w:val="0"/>
      <w:marTop w:val="0"/>
      <w:marBottom w:val="0"/>
      <w:divBdr>
        <w:top w:val="none" w:sz="0" w:space="0" w:color="auto"/>
        <w:left w:val="none" w:sz="0" w:space="0" w:color="auto"/>
        <w:bottom w:val="none" w:sz="0" w:space="0" w:color="auto"/>
        <w:right w:val="none" w:sz="0" w:space="0" w:color="auto"/>
      </w:divBdr>
    </w:div>
    <w:div w:id="106047591">
      <w:bodyDiv w:val="1"/>
      <w:marLeft w:val="0"/>
      <w:marRight w:val="0"/>
      <w:marTop w:val="0"/>
      <w:marBottom w:val="0"/>
      <w:divBdr>
        <w:top w:val="none" w:sz="0" w:space="0" w:color="auto"/>
        <w:left w:val="none" w:sz="0" w:space="0" w:color="auto"/>
        <w:bottom w:val="none" w:sz="0" w:space="0" w:color="auto"/>
        <w:right w:val="none" w:sz="0" w:space="0" w:color="auto"/>
      </w:divBdr>
    </w:div>
    <w:div w:id="106896230">
      <w:bodyDiv w:val="1"/>
      <w:marLeft w:val="0"/>
      <w:marRight w:val="0"/>
      <w:marTop w:val="0"/>
      <w:marBottom w:val="0"/>
      <w:divBdr>
        <w:top w:val="none" w:sz="0" w:space="0" w:color="auto"/>
        <w:left w:val="none" w:sz="0" w:space="0" w:color="auto"/>
        <w:bottom w:val="none" w:sz="0" w:space="0" w:color="auto"/>
        <w:right w:val="none" w:sz="0" w:space="0" w:color="auto"/>
      </w:divBdr>
    </w:div>
    <w:div w:id="113060713">
      <w:bodyDiv w:val="1"/>
      <w:marLeft w:val="0"/>
      <w:marRight w:val="0"/>
      <w:marTop w:val="0"/>
      <w:marBottom w:val="0"/>
      <w:divBdr>
        <w:top w:val="none" w:sz="0" w:space="0" w:color="auto"/>
        <w:left w:val="none" w:sz="0" w:space="0" w:color="auto"/>
        <w:bottom w:val="none" w:sz="0" w:space="0" w:color="auto"/>
        <w:right w:val="none" w:sz="0" w:space="0" w:color="auto"/>
      </w:divBdr>
    </w:div>
    <w:div w:id="120881115">
      <w:bodyDiv w:val="1"/>
      <w:marLeft w:val="0"/>
      <w:marRight w:val="0"/>
      <w:marTop w:val="0"/>
      <w:marBottom w:val="0"/>
      <w:divBdr>
        <w:top w:val="none" w:sz="0" w:space="0" w:color="auto"/>
        <w:left w:val="none" w:sz="0" w:space="0" w:color="auto"/>
        <w:bottom w:val="none" w:sz="0" w:space="0" w:color="auto"/>
        <w:right w:val="none" w:sz="0" w:space="0" w:color="auto"/>
      </w:divBdr>
    </w:div>
    <w:div w:id="121310049">
      <w:bodyDiv w:val="1"/>
      <w:marLeft w:val="0"/>
      <w:marRight w:val="0"/>
      <w:marTop w:val="0"/>
      <w:marBottom w:val="0"/>
      <w:divBdr>
        <w:top w:val="none" w:sz="0" w:space="0" w:color="auto"/>
        <w:left w:val="none" w:sz="0" w:space="0" w:color="auto"/>
        <w:bottom w:val="none" w:sz="0" w:space="0" w:color="auto"/>
        <w:right w:val="none" w:sz="0" w:space="0" w:color="auto"/>
      </w:divBdr>
    </w:div>
    <w:div w:id="121459964">
      <w:bodyDiv w:val="1"/>
      <w:marLeft w:val="0"/>
      <w:marRight w:val="0"/>
      <w:marTop w:val="0"/>
      <w:marBottom w:val="0"/>
      <w:divBdr>
        <w:top w:val="none" w:sz="0" w:space="0" w:color="auto"/>
        <w:left w:val="none" w:sz="0" w:space="0" w:color="auto"/>
        <w:bottom w:val="none" w:sz="0" w:space="0" w:color="auto"/>
        <w:right w:val="none" w:sz="0" w:space="0" w:color="auto"/>
      </w:divBdr>
    </w:div>
    <w:div w:id="126093053">
      <w:bodyDiv w:val="1"/>
      <w:marLeft w:val="0"/>
      <w:marRight w:val="0"/>
      <w:marTop w:val="0"/>
      <w:marBottom w:val="0"/>
      <w:divBdr>
        <w:top w:val="none" w:sz="0" w:space="0" w:color="auto"/>
        <w:left w:val="none" w:sz="0" w:space="0" w:color="auto"/>
        <w:bottom w:val="none" w:sz="0" w:space="0" w:color="auto"/>
        <w:right w:val="none" w:sz="0" w:space="0" w:color="auto"/>
      </w:divBdr>
    </w:div>
    <w:div w:id="127864694">
      <w:bodyDiv w:val="1"/>
      <w:marLeft w:val="0"/>
      <w:marRight w:val="0"/>
      <w:marTop w:val="0"/>
      <w:marBottom w:val="0"/>
      <w:divBdr>
        <w:top w:val="none" w:sz="0" w:space="0" w:color="auto"/>
        <w:left w:val="none" w:sz="0" w:space="0" w:color="auto"/>
        <w:bottom w:val="none" w:sz="0" w:space="0" w:color="auto"/>
        <w:right w:val="none" w:sz="0" w:space="0" w:color="auto"/>
      </w:divBdr>
    </w:div>
    <w:div w:id="128784428">
      <w:bodyDiv w:val="1"/>
      <w:marLeft w:val="0"/>
      <w:marRight w:val="0"/>
      <w:marTop w:val="0"/>
      <w:marBottom w:val="0"/>
      <w:divBdr>
        <w:top w:val="none" w:sz="0" w:space="0" w:color="auto"/>
        <w:left w:val="none" w:sz="0" w:space="0" w:color="auto"/>
        <w:bottom w:val="none" w:sz="0" w:space="0" w:color="auto"/>
        <w:right w:val="none" w:sz="0" w:space="0" w:color="auto"/>
      </w:divBdr>
    </w:div>
    <w:div w:id="131336330">
      <w:bodyDiv w:val="1"/>
      <w:marLeft w:val="0"/>
      <w:marRight w:val="0"/>
      <w:marTop w:val="0"/>
      <w:marBottom w:val="0"/>
      <w:divBdr>
        <w:top w:val="none" w:sz="0" w:space="0" w:color="auto"/>
        <w:left w:val="none" w:sz="0" w:space="0" w:color="auto"/>
        <w:bottom w:val="none" w:sz="0" w:space="0" w:color="auto"/>
        <w:right w:val="none" w:sz="0" w:space="0" w:color="auto"/>
      </w:divBdr>
    </w:div>
    <w:div w:id="134181275">
      <w:bodyDiv w:val="1"/>
      <w:marLeft w:val="0"/>
      <w:marRight w:val="0"/>
      <w:marTop w:val="0"/>
      <w:marBottom w:val="0"/>
      <w:divBdr>
        <w:top w:val="none" w:sz="0" w:space="0" w:color="auto"/>
        <w:left w:val="none" w:sz="0" w:space="0" w:color="auto"/>
        <w:bottom w:val="none" w:sz="0" w:space="0" w:color="auto"/>
        <w:right w:val="none" w:sz="0" w:space="0" w:color="auto"/>
      </w:divBdr>
    </w:div>
    <w:div w:id="138033274">
      <w:bodyDiv w:val="1"/>
      <w:marLeft w:val="0"/>
      <w:marRight w:val="0"/>
      <w:marTop w:val="0"/>
      <w:marBottom w:val="0"/>
      <w:divBdr>
        <w:top w:val="none" w:sz="0" w:space="0" w:color="auto"/>
        <w:left w:val="none" w:sz="0" w:space="0" w:color="auto"/>
        <w:bottom w:val="none" w:sz="0" w:space="0" w:color="auto"/>
        <w:right w:val="none" w:sz="0" w:space="0" w:color="auto"/>
      </w:divBdr>
    </w:div>
    <w:div w:id="138960678">
      <w:bodyDiv w:val="1"/>
      <w:marLeft w:val="0"/>
      <w:marRight w:val="0"/>
      <w:marTop w:val="0"/>
      <w:marBottom w:val="0"/>
      <w:divBdr>
        <w:top w:val="none" w:sz="0" w:space="0" w:color="auto"/>
        <w:left w:val="none" w:sz="0" w:space="0" w:color="auto"/>
        <w:bottom w:val="none" w:sz="0" w:space="0" w:color="auto"/>
        <w:right w:val="none" w:sz="0" w:space="0" w:color="auto"/>
      </w:divBdr>
    </w:div>
    <w:div w:id="139345297">
      <w:bodyDiv w:val="1"/>
      <w:marLeft w:val="0"/>
      <w:marRight w:val="0"/>
      <w:marTop w:val="0"/>
      <w:marBottom w:val="0"/>
      <w:divBdr>
        <w:top w:val="none" w:sz="0" w:space="0" w:color="auto"/>
        <w:left w:val="none" w:sz="0" w:space="0" w:color="auto"/>
        <w:bottom w:val="none" w:sz="0" w:space="0" w:color="auto"/>
        <w:right w:val="none" w:sz="0" w:space="0" w:color="auto"/>
      </w:divBdr>
    </w:div>
    <w:div w:id="142434987">
      <w:bodyDiv w:val="1"/>
      <w:marLeft w:val="0"/>
      <w:marRight w:val="0"/>
      <w:marTop w:val="0"/>
      <w:marBottom w:val="0"/>
      <w:divBdr>
        <w:top w:val="none" w:sz="0" w:space="0" w:color="auto"/>
        <w:left w:val="none" w:sz="0" w:space="0" w:color="auto"/>
        <w:bottom w:val="none" w:sz="0" w:space="0" w:color="auto"/>
        <w:right w:val="none" w:sz="0" w:space="0" w:color="auto"/>
      </w:divBdr>
    </w:div>
    <w:div w:id="143084700">
      <w:bodyDiv w:val="1"/>
      <w:marLeft w:val="0"/>
      <w:marRight w:val="0"/>
      <w:marTop w:val="0"/>
      <w:marBottom w:val="0"/>
      <w:divBdr>
        <w:top w:val="none" w:sz="0" w:space="0" w:color="auto"/>
        <w:left w:val="none" w:sz="0" w:space="0" w:color="auto"/>
        <w:bottom w:val="none" w:sz="0" w:space="0" w:color="auto"/>
        <w:right w:val="none" w:sz="0" w:space="0" w:color="auto"/>
      </w:divBdr>
    </w:div>
    <w:div w:id="144129581">
      <w:bodyDiv w:val="1"/>
      <w:marLeft w:val="0"/>
      <w:marRight w:val="0"/>
      <w:marTop w:val="0"/>
      <w:marBottom w:val="0"/>
      <w:divBdr>
        <w:top w:val="none" w:sz="0" w:space="0" w:color="auto"/>
        <w:left w:val="none" w:sz="0" w:space="0" w:color="auto"/>
        <w:bottom w:val="none" w:sz="0" w:space="0" w:color="auto"/>
        <w:right w:val="none" w:sz="0" w:space="0" w:color="auto"/>
      </w:divBdr>
    </w:div>
    <w:div w:id="146408698">
      <w:bodyDiv w:val="1"/>
      <w:marLeft w:val="0"/>
      <w:marRight w:val="0"/>
      <w:marTop w:val="0"/>
      <w:marBottom w:val="0"/>
      <w:divBdr>
        <w:top w:val="none" w:sz="0" w:space="0" w:color="auto"/>
        <w:left w:val="none" w:sz="0" w:space="0" w:color="auto"/>
        <w:bottom w:val="none" w:sz="0" w:space="0" w:color="auto"/>
        <w:right w:val="none" w:sz="0" w:space="0" w:color="auto"/>
      </w:divBdr>
    </w:div>
    <w:div w:id="149255660">
      <w:bodyDiv w:val="1"/>
      <w:marLeft w:val="0"/>
      <w:marRight w:val="0"/>
      <w:marTop w:val="0"/>
      <w:marBottom w:val="0"/>
      <w:divBdr>
        <w:top w:val="none" w:sz="0" w:space="0" w:color="auto"/>
        <w:left w:val="none" w:sz="0" w:space="0" w:color="auto"/>
        <w:bottom w:val="none" w:sz="0" w:space="0" w:color="auto"/>
        <w:right w:val="none" w:sz="0" w:space="0" w:color="auto"/>
      </w:divBdr>
    </w:div>
    <w:div w:id="150486410">
      <w:bodyDiv w:val="1"/>
      <w:marLeft w:val="0"/>
      <w:marRight w:val="0"/>
      <w:marTop w:val="0"/>
      <w:marBottom w:val="0"/>
      <w:divBdr>
        <w:top w:val="none" w:sz="0" w:space="0" w:color="auto"/>
        <w:left w:val="none" w:sz="0" w:space="0" w:color="auto"/>
        <w:bottom w:val="none" w:sz="0" w:space="0" w:color="auto"/>
        <w:right w:val="none" w:sz="0" w:space="0" w:color="auto"/>
      </w:divBdr>
    </w:div>
    <w:div w:id="150752665">
      <w:bodyDiv w:val="1"/>
      <w:marLeft w:val="0"/>
      <w:marRight w:val="0"/>
      <w:marTop w:val="0"/>
      <w:marBottom w:val="0"/>
      <w:divBdr>
        <w:top w:val="none" w:sz="0" w:space="0" w:color="auto"/>
        <w:left w:val="none" w:sz="0" w:space="0" w:color="auto"/>
        <w:bottom w:val="none" w:sz="0" w:space="0" w:color="auto"/>
        <w:right w:val="none" w:sz="0" w:space="0" w:color="auto"/>
      </w:divBdr>
    </w:div>
    <w:div w:id="150800511">
      <w:bodyDiv w:val="1"/>
      <w:marLeft w:val="0"/>
      <w:marRight w:val="0"/>
      <w:marTop w:val="0"/>
      <w:marBottom w:val="0"/>
      <w:divBdr>
        <w:top w:val="none" w:sz="0" w:space="0" w:color="auto"/>
        <w:left w:val="none" w:sz="0" w:space="0" w:color="auto"/>
        <w:bottom w:val="none" w:sz="0" w:space="0" w:color="auto"/>
        <w:right w:val="none" w:sz="0" w:space="0" w:color="auto"/>
      </w:divBdr>
    </w:div>
    <w:div w:id="152572425">
      <w:bodyDiv w:val="1"/>
      <w:marLeft w:val="0"/>
      <w:marRight w:val="0"/>
      <w:marTop w:val="0"/>
      <w:marBottom w:val="0"/>
      <w:divBdr>
        <w:top w:val="none" w:sz="0" w:space="0" w:color="auto"/>
        <w:left w:val="none" w:sz="0" w:space="0" w:color="auto"/>
        <w:bottom w:val="none" w:sz="0" w:space="0" w:color="auto"/>
        <w:right w:val="none" w:sz="0" w:space="0" w:color="auto"/>
      </w:divBdr>
    </w:div>
    <w:div w:id="153297897">
      <w:bodyDiv w:val="1"/>
      <w:marLeft w:val="0"/>
      <w:marRight w:val="0"/>
      <w:marTop w:val="0"/>
      <w:marBottom w:val="0"/>
      <w:divBdr>
        <w:top w:val="none" w:sz="0" w:space="0" w:color="auto"/>
        <w:left w:val="none" w:sz="0" w:space="0" w:color="auto"/>
        <w:bottom w:val="none" w:sz="0" w:space="0" w:color="auto"/>
        <w:right w:val="none" w:sz="0" w:space="0" w:color="auto"/>
      </w:divBdr>
    </w:div>
    <w:div w:id="154151764">
      <w:bodyDiv w:val="1"/>
      <w:marLeft w:val="0"/>
      <w:marRight w:val="0"/>
      <w:marTop w:val="0"/>
      <w:marBottom w:val="0"/>
      <w:divBdr>
        <w:top w:val="none" w:sz="0" w:space="0" w:color="auto"/>
        <w:left w:val="none" w:sz="0" w:space="0" w:color="auto"/>
        <w:bottom w:val="none" w:sz="0" w:space="0" w:color="auto"/>
        <w:right w:val="none" w:sz="0" w:space="0" w:color="auto"/>
      </w:divBdr>
    </w:div>
    <w:div w:id="155078042">
      <w:bodyDiv w:val="1"/>
      <w:marLeft w:val="0"/>
      <w:marRight w:val="0"/>
      <w:marTop w:val="0"/>
      <w:marBottom w:val="0"/>
      <w:divBdr>
        <w:top w:val="none" w:sz="0" w:space="0" w:color="auto"/>
        <w:left w:val="none" w:sz="0" w:space="0" w:color="auto"/>
        <w:bottom w:val="none" w:sz="0" w:space="0" w:color="auto"/>
        <w:right w:val="none" w:sz="0" w:space="0" w:color="auto"/>
      </w:divBdr>
    </w:div>
    <w:div w:id="155999140">
      <w:bodyDiv w:val="1"/>
      <w:marLeft w:val="0"/>
      <w:marRight w:val="0"/>
      <w:marTop w:val="0"/>
      <w:marBottom w:val="0"/>
      <w:divBdr>
        <w:top w:val="none" w:sz="0" w:space="0" w:color="auto"/>
        <w:left w:val="none" w:sz="0" w:space="0" w:color="auto"/>
        <w:bottom w:val="none" w:sz="0" w:space="0" w:color="auto"/>
        <w:right w:val="none" w:sz="0" w:space="0" w:color="auto"/>
      </w:divBdr>
    </w:div>
    <w:div w:id="156464035">
      <w:bodyDiv w:val="1"/>
      <w:marLeft w:val="0"/>
      <w:marRight w:val="0"/>
      <w:marTop w:val="0"/>
      <w:marBottom w:val="0"/>
      <w:divBdr>
        <w:top w:val="none" w:sz="0" w:space="0" w:color="auto"/>
        <w:left w:val="none" w:sz="0" w:space="0" w:color="auto"/>
        <w:bottom w:val="none" w:sz="0" w:space="0" w:color="auto"/>
        <w:right w:val="none" w:sz="0" w:space="0" w:color="auto"/>
      </w:divBdr>
    </w:div>
    <w:div w:id="157811408">
      <w:bodyDiv w:val="1"/>
      <w:marLeft w:val="0"/>
      <w:marRight w:val="0"/>
      <w:marTop w:val="0"/>
      <w:marBottom w:val="0"/>
      <w:divBdr>
        <w:top w:val="none" w:sz="0" w:space="0" w:color="auto"/>
        <w:left w:val="none" w:sz="0" w:space="0" w:color="auto"/>
        <w:bottom w:val="none" w:sz="0" w:space="0" w:color="auto"/>
        <w:right w:val="none" w:sz="0" w:space="0" w:color="auto"/>
      </w:divBdr>
    </w:div>
    <w:div w:id="158229259">
      <w:bodyDiv w:val="1"/>
      <w:marLeft w:val="0"/>
      <w:marRight w:val="0"/>
      <w:marTop w:val="0"/>
      <w:marBottom w:val="0"/>
      <w:divBdr>
        <w:top w:val="none" w:sz="0" w:space="0" w:color="auto"/>
        <w:left w:val="none" w:sz="0" w:space="0" w:color="auto"/>
        <w:bottom w:val="none" w:sz="0" w:space="0" w:color="auto"/>
        <w:right w:val="none" w:sz="0" w:space="0" w:color="auto"/>
      </w:divBdr>
    </w:div>
    <w:div w:id="158473249">
      <w:bodyDiv w:val="1"/>
      <w:marLeft w:val="0"/>
      <w:marRight w:val="0"/>
      <w:marTop w:val="0"/>
      <w:marBottom w:val="0"/>
      <w:divBdr>
        <w:top w:val="none" w:sz="0" w:space="0" w:color="auto"/>
        <w:left w:val="none" w:sz="0" w:space="0" w:color="auto"/>
        <w:bottom w:val="none" w:sz="0" w:space="0" w:color="auto"/>
        <w:right w:val="none" w:sz="0" w:space="0" w:color="auto"/>
      </w:divBdr>
    </w:div>
    <w:div w:id="158690761">
      <w:bodyDiv w:val="1"/>
      <w:marLeft w:val="0"/>
      <w:marRight w:val="0"/>
      <w:marTop w:val="0"/>
      <w:marBottom w:val="0"/>
      <w:divBdr>
        <w:top w:val="none" w:sz="0" w:space="0" w:color="auto"/>
        <w:left w:val="none" w:sz="0" w:space="0" w:color="auto"/>
        <w:bottom w:val="none" w:sz="0" w:space="0" w:color="auto"/>
        <w:right w:val="none" w:sz="0" w:space="0" w:color="auto"/>
      </w:divBdr>
    </w:div>
    <w:div w:id="159657680">
      <w:bodyDiv w:val="1"/>
      <w:marLeft w:val="0"/>
      <w:marRight w:val="0"/>
      <w:marTop w:val="0"/>
      <w:marBottom w:val="0"/>
      <w:divBdr>
        <w:top w:val="none" w:sz="0" w:space="0" w:color="auto"/>
        <w:left w:val="none" w:sz="0" w:space="0" w:color="auto"/>
        <w:bottom w:val="none" w:sz="0" w:space="0" w:color="auto"/>
        <w:right w:val="none" w:sz="0" w:space="0" w:color="auto"/>
      </w:divBdr>
    </w:div>
    <w:div w:id="159932246">
      <w:bodyDiv w:val="1"/>
      <w:marLeft w:val="0"/>
      <w:marRight w:val="0"/>
      <w:marTop w:val="0"/>
      <w:marBottom w:val="0"/>
      <w:divBdr>
        <w:top w:val="none" w:sz="0" w:space="0" w:color="auto"/>
        <w:left w:val="none" w:sz="0" w:space="0" w:color="auto"/>
        <w:bottom w:val="none" w:sz="0" w:space="0" w:color="auto"/>
        <w:right w:val="none" w:sz="0" w:space="0" w:color="auto"/>
      </w:divBdr>
    </w:div>
    <w:div w:id="161286476">
      <w:bodyDiv w:val="1"/>
      <w:marLeft w:val="0"/>
      <w:marRight w:val="0"/>
      <w:marTop w:val="0"/>
      <w:marBottom w:val="0"/>
      <w:divBdr>
        <w:top w:val="none" w:sz="0" w:space="0" w:color="auto"/>
        <w:left w:val="none" w:sz="0" w:space="0" w:color="auto"/>
        <w:bottom w:val="none" w:sz="0" w:space="0" w:color="auto"/>
        <w:right w:val="none" w:sz="0" w:space="0" w:color="auto"/>
      </w:divBdr>
    </w:div>
    <w:div w:id="161354567">
      <w:bodyDiv w:val="1"/>
      <w:marLeft w:val="0"/>
      <w:marRight w:val="0"/>
      <w:marTop w:val="0"/>
      <w:marBottom w:val="0"/>
      <w:divBdr>
        <w:top w:val="none" w:sz="0" w:space="0" w:color="auto"/>
        <w:left w:val="none" w:sz="0" w:space="0" w:color="auto"/>
        <w:bottom w:val="none" w:sz="0" w:space="0" w:color="auto"/>
        <w:right w:val="none" w:sz="0" w:space="0" w:color="auto"/>
      </w:divBdr>
    </w:div>
    <w:div w:id="161555548">
      <w:bodyDiv w:val="1"/>
      <w:marLeft w:val="0"/>
      <w:marRight w:val="0"/>
      <w:marTop w:val="0"/>
      <w:marBottom w:val="0"/>
      <w:divBdr>
        <w:top w:val="none" w:sz="0" w:space="0" w:color="auto"/>
        <w:left w:val="none" w:sz="0" w:space="0" w:color="auto"/>
        <w:bottom w:val="none" w:sz="0" w:space="0" w:color="auto"/>
        <w:right w:val="none" w:sz="0" w:space="0" w:color="auto"/>
      </w:divBdr>
    </w:div>
    <w:div w:id="163127009">
      <w:bodyDiv w:val="1"/>
      <w:marLeft w:val="0"/>
      <w:marRight w:val="0"/>
      <w:marTop w:val="0"/>
      <w:marBottom w:val="0"/>
      <w:divBdr>
        <w:top w:val="none" w:sz="0" w:space="0" w:color="auto"/>
        <w:left w:val="none" w:sz="0" w:space="0" w:color="auto"/>
        <w:bottom w:val="none" w:sz="0" w:space="0" w:color="auto"/>
        <w:right w:val="none" w:sz="0" w:space="0" w:color="auto"/>
      </w:divBdr>
    </w:div>
    <w:div w:id="163974894">
      <w:bodyDiv w:val="1"/>
      <w:marLeft w:val="0"/>
      <w:marRight w:val="0"/>
      <w:marTop w:val="0"/>
      <w:marBottom w:val="0"/>
      <w:divBdr>
        <w:top w:val="none" w:sz="0" w:space="0" w:color="auto"/>
        <w:left w:val="none" w:sz="0" w:space="0" w:color="auto"/>
        <w:bottom w:val="none" w:sz="0" w:space="0" w:color="auto"/>
        <w:right w:val="none" w:sz="0" w:space="0" w:color="auto"/>
      </w:divBdr>
    </w:div>
    <w:div w:id="165096161">
      <w:bodyDiv w:val="1"/>
      <w:marLeft w:val="0"/>
      <w:marRight w:val="0"/>
      <w:marTop w:val="0"/>
      <w:marBottom w:val="0"/>
      <w:divBdr>
        <w:top w:val="none" w:sz="0" w:space="0" w:color="auto"/>
        <w:left w:val="none" w:sz="0" w:space="0" w:color="auto"/>
        <w:bottom w:val="none" w:sz="0" w:space="0" w:color="auto"/>
        <w:right w:val="none" w:sz="0" w:space="0" w:color="auto"/>
      </w:divBdr>
    </w:div>
    <w:div w:id="166331376">
      <w:bodyDiv w:val="1"/>
      <w:marLeft w:val="0"/>
      <w:marRight w:val="0"/>
      <w:marTop w:val="0"/>
      <w:marBottom w:val="0"/>
      <w:divBdr>
        <w:top w:val="none" w:sz="0" w:space="0" w:color="auto"/>
        <w:left w:val="none" w:sz="0" w:space="0" w:color="auto"/>
        <w:bottom w:val="none" w:sz="0" w:space="0" w:color="auto"/>
        <w:right w:val="none" w:sz="0" w:space="0" w:color="auto"/>
      </w:divBdr>
    </w:div>
    <w:div w:id="166943555">
      <w:bodyDiv w:val="1"/>
      <w:marLeft w:val="0"/>
      <w:marRight w:val="0"/>
      <w:marTop w:val="0"/>
      <w:marBottom w:val="0"/>
      <w:divBdr>
        <w:top w:val="none" w:sz="0" w:space="0" w:color="auto"/>
        <w:left w:val="none" w:sz="0" w:space="0" w:color="auto"/>
        <w:bottom w:val="none" w:sz="0" w:space="0" w:color="auto"/>
        <w:right w:val="none" w:sz="0" w:space="0" w:color="auto"/>
      </w:divBdr>
    </w:div>
    <w:div w:id="167796725">
      <w:bodyDiv w:val="1"/>
      <w:marLeft w:val="0"/>
      <w:marRight w:val="0"/>
      <w:marTop w:val="0"/>
      <w:marBottom w:val="0"/>
      <w:divBdr>
        <w:top w:val="none" w:sz="0" w:space="0" w:color="auto"/>
        <w:left w:val="none" w:sz="0" w:space="0" w:color="auto"/>
        <w:bottom w:val="none" w:sz="0" w:space="0" w:color="auto"/>
        <w:right w:val="none" w:sz="0" w:space="0" w:color="auto"/>
      </w:divBdr>
    </w:div>
    <w:div w:id="167988955">
      <w:bodyDiv w:val="1"/>
      <w:marLeft w:val="0"/>
      <w:marRight w:val="0"/>
      <w:marTop w:val="0"/>
      <w:marBottom w:val="0"/>
      <w:divBdr>
        <w:top w:val="none" w:sz="0" w:space="0" w:color="auto"/>
        <w:left w:val="none" w:sz="0" w:space="0" w:color="auto"/>
        <w:bottom w:val="none" w:sz="0" w:space="0" w:color="auto"/>
        <w:right w:val="none" w:sz="0" w:space="0" w:color="auto"/>
      </w:divBdr>
    </w:div>
    <w:div w:id="168757102">
      <w:bodyDiv w:val="1"/>
      <w:marLeft w:val="0"/>
      <w:marRight w:val="0"/>
      <w:marTop w:val="0"/>
      <w:marBottom w:val="0"/>
      <w:divBdr>
        <w:top w:val="none" w:sz="0" w:space="0" w:color="auto"/>
        <w:left w:val="none" w:sz="0" w:space="0" w:color="auto"/>
        <w:bottom w:val="none" w:sz="0" w:space="0" w:color="auto"/>
        <w:right w:val="none" w:sz="0" w:space="0" w:color="auto"/>
      </w:divBdr>
    </w:div>
    <w:div w:id="169564287">
      <w:bodyDiv w:val="1"/>
      <w:marLeft w:val="0"/>
      <w:marRight w:val="0"/>
      <w:marTop w:val="0"/>
      <w:marBottom w:val="0"/>
      <w:divBdr>
        <w:top w:val="none" w:sz="0" w:space="0" w:color="auto"/>
        <w:left w:val="none" w:sz="0" w:space="0" w:color="auto"/>
        <w:bottom w:val="none" w:sz="0" w:space="0" w:color="auto"/>
        <w:right w:val="none" w:sz="0" w:space="0" w:color="auto"/>
      </w:divBdr>
    </w:div>
    <w:div w:id="174543141">
      <w:bodyDiv w:val="1"/>
      <w:marLeft w:val="0"/>
      <w:marRight w:val="0"/>
      <w:marTop w:val="0"/>
      <w:marBottom w:val="0"/>
      <w:divBdr>
        <w:top w:val="none" w:sz="0" w:space="0" w:color="auto"/>
        <w:left w:val="none" w:sz="0" w:space="0" w:color="auto"/>
        <w:bottom w:val="none" w:sz="0" w:space="0" w:color="auto"/>
        <w:right w:val="none" w:sz="0" w:space="0" w:color="auto"/>
      </w:divBdr>
    </w:div>
    <w:div w:id="174855450">
      <w:bodyDiv w:val="1"/>
      <w:marLeft w:val="0"/>
      <w:marRight w:val="0"/>
      <w:marTop w:val="0"/>
      <w:marBottom w:val="0"/>
      <w:divBdr>
        <w:top w:val="none" w:sz="0" w:space="0" w:color="auto"/>
        <w:left w:val="none" w:sz="0" w:space="0" w:color="auto"/>
        <w:bottom w:val="none" w:sz="0" w:space="0" w:color="auto"/>
        <w:right w:val="none" w:sz="0" w:space="0" w:color="auto"/>
      </w:divBdr>
    </w:div>
    <w:div w:id="174998960">
      <w:bodyDiv w:val="1"/>
      <w:marLeft w:val="0"/>
      <w:marRight w:val="0"/>
      <w:marTop w:val="0"/>
      <w:marBottom w:val="0"/>
      <w:divBdr>
        <w:top w:val="none" w:sz="0" w:space="0" w:color="auto"/>
        <w:left w:val="none" w:sz="0" w:space="0" w:color="auto"/>
        <w:bottom w:val="none" w:sz="0" w:space="0" w:color="auto"/>
        <w:right w:val="none" w:sz="0" w:space="0" w:color="auto"/>
      </w:divBdr>
    </w:div>
    <w:div w:id="178352293">
      <w:bodyDiv w:val="1"/>
      <w:marLeft w:val="0"/>
      <w:marRight w:val="0"/>
      <w:marTop w:val="0"/>
      <w:marBottom w:val="0"/>
      <w:divBdr>
        <w:top w:val="none" w:sz="0" w:space="0" w:color="auto"/>
        <w:left w:val="none" w:sz="0" w:space="0" w:color="auto"/>
        <w:bottom w:val="none" w:sz="0" w:space="0" w:color="auto"/>
        <w:right w:val="none" w:sz="0" w:space="0" w:color="auto"/>
      </w:divBdr>
    </w:div>
    <w:div w:id="180317165">
      <w:bodyDiv w:val="1"/>
      <w:marLeft w:val="0"/>
      <w:marRight w:val="0"/>
      <w:marTop w:val="0"/>
      <w:marBottom w:val="0"/>
      <w:divBdr>
        <w:top w:val="none" w:sz="0" w:space="0" w:color="auto"/>
        <w:left w:val="none" w:sz="0" w:space="0" w:color="auto"/>
        <w:bottom w:val="none" w:sz="0" w:space="0" w:color="auto"/>
        <w:right w:val="none" w:sz="0" w:space="0" w:color="auto"/>
      </w:divBdr>
    </w:div>
    <w:div w:id="180363585">
      <w:bodyDiv w:val="1"/>
      <w:marLeft w:val="0"/>
      <w:marRight w:val="0"/>
      <w:marTop w:val="0"/>
      <w:marBottom w:val="0"/>
      <w:divBdr>
        <w:top w:val="none" w:sz="0" w:space="0" w:color="auto"/>
        <w:left w:val="none" w:sz="0" w:space="0" w:color="auto"/>
        <w:bottom w:val="none" w:sz="0" w:space="0" w:color="auto"/>
        <w:right w:val="none" w:sz="0" w:space="0" w:color="auto"/>
      </w:divBdr>
    </w:div>
    <w:div w:id="183059470">
      <w:bodyDiv w:val="1"/>
      <w:marLeft w:val="0"/>
      <w:marRight w:val="0"/>
      <w:marTop w:val="0"/>
      <w:marBottom w:val="0"/>
      <w:divBdr>
        <w:top w:val="none" w:sz="0" w:space="0" w:color="auto"/>
        <w:left w:val="none" w:sz="0" w:space="0" w:color="auto"/>
        <w:bottom w:val="none" w:sz="0" w:space="0" w:color="auto"/>
        <w:right w:val="none" w:sz="0" w:space="0" w:color="auto"/>
      </w:divBdr>
    </w:div>
    <w:div w:id="183443788">
      <w:bodyDiv w:val="1"/>
      <w:marLeft w:val="0"/>
      <w:marRight w:val="0"/>
      <w:marTop w:val="0"/>
      <w:marBottom w:val="0"/>
      <w:divBdr>
        <w:top w:val="none" w:sz="0" w:space="0" w:color="auto"/>
        <w:left w:val="none" w:sz="0" w:space="0" w:color="auto"/>
        <w:bottom w:val="none" w:sz="0" w:space="0" w:color="auto"/>
        <w:right w:val="none" w:sz="0" w:space="0" w:color="auto"/>
      </w:divBdr>
    </w:div>
    <w:div w:id="183711780">
      <w:bodyDiv w:val="1"/>
      <w:marLeft w:val="0"/>
      <w:marRight w:val="0"/>
      <w:marTop w:val="0"/>
      <w:marBottom w:val="0"/>
      <w:divBdr>
        <w:top w:val="none" w:sz="0" w:space="0" w:color="auto"/>
        <w:left w:val="none" w:sz="0" w:space="0" w:color="auto"/>
        <w:bottom w:val="none" w:sz="0" w:space="0" w:color="auto"/>
        <w:right w:val="none" w:sz="0" w:space="0" w:color="auto"/>
      </w:divBdr>
    </w:div>
    <w:div w:id="185680364">
      <w:bodyDiv w:val="1"/>
      <w:marLeft w:val="0"/>
      <w:marRight w:val="0"/>
      <w:marTop w:val="0"/>
      <w:marBottom w:val="0"/>
      <w:divBdr>
        <w:top w:val="none" w:sz="0" w:space="0" w:color="auto"/>
        <w:left w:val="none" w:sz="0" w:space="0" w:color="auto"/>
        <w:bottom w:val="none" w:sz="0" w:space="0" w:color="auto"/>
        <w:right w:val="none" w:sz="0" w:space="0" w:color="auto"/>
      </w:divBdr>
    </w:div>
    <w:div w:id="186793856">
      <w:bodyDiv w:val="1"/>
      <w:marLeft w:val="0"/>
      <w:marRight w:val="0"/>
      <w:marTop w:val="0"/>
      <w:marBottom w:val="0"/>
      <w:divBdr>
        <w:top w:val="none" w:sz="0" w:space="0" w:color="auto"/>
        <w:left w:val="none" w:sz="0" w:space="0" w:color="auto"/>
        <w:bottom w:val="none" w:sz="0" w:space="0" w:color="auto"/>
        <w:right w:val="none" w:sz="0" w:space="0" w:color="auto"/>
      </w:divBdr>
    </w:div>
    <w:div w:id="187960141">
      <w:bodyDiv w:val="1"/>
      <w:marLeft w:val="0"/>
      <w:marRight w:val="0"/>
      <w:marTop w:val="0"/>
      <w:marBottom w:val="0"/>
      <w:divBdr>
        <w:top w:val="none" w:sz="0" w:space="0" w:color="auto"/>
        <w:left w:val="none" w:sz="0" w:space="0" w:color="auto"/>
        <w:bottom w:val="none" w:sz="0" w:space="0" w:color="auto"/>
        <w:right w:val="none" w:sz="0" w:space="0" w:color="auto"/>
      </w:divBdr>
    </w:div>
    <w:div w:id="191573389">
      <w:bodyDiv w:val="1"/>
      <w:marLeft w:val="0"/>
      <w:marRight w:val="0"/>
      <w:marTop w:val="0"/>
      <w:marBottom w:val="0"/>
      <w:divBdr>
        <w:top w:val="none" w:sz="0" w:space="0" w:color="auto"/>
        <w:left w:val="none" w:sz="0" w:space="0" w:color="auto"/>
        <w:bottom w:val="none" w:sz="0" w:space="0" w:color="auto"/>
        <w:right w:val="none" w:sz="0" w:space="0" w:color="auto"/>
      </w:divBdr>
    </w:div>
    <w:div w:id="192226965">
      <w:bodyDiv w:val="1"/>
      <w:marLeft w:val="0"/>
      <w:marRight w:val="0"/>
      <w:marTop w:val="0"/>
      <w:marBottom w:val="0"/>
      <w:divBdr>
        <w:top w:val="none" w:sz="0" w:space="0" w:color="auto"/>
        <w:left w:val="none" w:sz="0" w:space="0" w:color="auto"/>
        <w:bottom w:val="none" w:sz="0" w:space="0" w:color="auto"/>
        <w:right w:val="none" w:sz="0" w:space="0" w:color="auto"/>
      </w:divBdr>
    </w:div>
    <w:div w:id="192572508">
      <w:bodyDiv w:val="1"/>
      <w:marLeft w:val="0"/>
      <w:marRight w:val="0"/>
      <w:marTop w:val="0"/>
      <w:marBottom w:val="0"/>
      <w:divBdr>
        <w:top w:val="none" w:sz="0" w:space="0" w:color="auto"/>
        <w:left w:val="none" w:sz="0" w:space="0" w:color="auto"/>
        <w:bottom w:val="none" w:sz="0" w:space="0" w:color="auto"/>
        <w:right w:val="none" w:sz="0" w:space="0" w:color="auto"/>
      </w:divBdr>
    </w:div>
    <w:div w:id="193883301">
      <w:bodyDiv w:val="1"/>
      <w:marLeft w:val="0"/>
      <w:marRight w:val="0"/>
      <w:marTop w:val="0"/>
      <w:marBottom w:val="0"/>
      <w:divBdr>
        <w:top w:val="none" w:sz="0" w:space="0" w:color="auto"/>
        <w:left w:val="none" w:sz="0" w:space="0" w:color="auto"/>
        <w:bottom w:val="none" w:sz="0" w:space="0" w:color="auto"/>
        <w:right w:val="none" w:sz="0" w:space="0" w:color="auto"/>
      </w:divBdr>
    </w:div>
    <w:div w:id="194269551">
      <w:bodyDiv w:val="1"/>
      <w:marLeft w:val="0"/>
      <w:marRight w:val="0"/>
      <w:marTop w:val="0"/>
      <w:marBottom w:val="0"/>
      <w:divBdr>
        <w:top w:val="none" w:sz="0" w:space="0" w:color="auto"/>
        <w:left w:val="none" w:sz="0" w:space="0" w:color="auto"/>
        <w:bottom w:val="none" w:sz="0" w:space="0" w:color="auto"/>
        <w:right w:val="none" w:sz="0" w:space="0" w:color="auto"/>
      </w:divBdr>
    </w:div>
    <w:div w:id="195195671">
      <w:bodyDiv w:val="1"/>
      <w:marLeft w:val="0"/>
      <w:marRight w:val="0"/>
      <w:marTop w:val="0"/>
      <w:marBottom w:val="0"/>
      <w:divBdr>
        <w:top w:val="none" w:sz="0" w:space="0" w:color="auto"/>
        <w:left w:val="none" w:sz="0" w:space="0" w:color="auto"/>
        <w:bottom w:val="none" w:sz="0" w:space="0" w:color="auto"/>
        <w:right w:val="none" w:sz="0" w:space="0" w:color="auto"/>
      </w:divBdr>
    </w:div>
    <w:div w:id="195394802">
      <w:bodyDiv w:val="1"/>
      <w:marLeft w:val="0"/>
      <w:marRight w:val="0"/>
      <w:marTop w:val="0"/>
      <w:marBottom w:val="0"/>
      <w:divBdr>
        <w:top w:val="none" w:sz="0" w:space="0" w:color="auto"/>
        <w:left w:val="none" w:sz="0" w:space="0" w:color="auto"/>
        <w:bottom w:val="none" w:sz="0" w:space="0" w:color="auto"/>
        <w:right w:val="none" w:sz="0" w:space="0" w:color="auto"/>
      </w:divBdr>
    </w:div>
    <w:div w:id="196087218">
      <w:bodyDiv w:val="1"/>
      <w:marLeft w:val="0"/>
      <w:marRight w:val="0"/>
      <w:marTop w:val="0"/>
      <w:marBottom w:val="0"/>
      <w:divBdr>
        <w:top w:val="none" w:sz="0" w:space="0" w:color="auto"/>
        <w:left w:val="none" w:sz="0" w:space="0" w:color="auto"/>
        <w:bottom w:val="none" w:sz="0" w:space="0" w:color="auto"/>
        <w:right w:val="none" w:sz="0" w:space="0" w:color="auto"/>
      </w:divBdr>
    </w:div>
    <w:div w:id="197670331">
      <w:bodyDiv w:val="1"/>
      <w:marLeft w:val="0"/>
      <w:marRight w:val="0"/>
      <w:marTop w:val="0"/>
      <w:marBottom w:val="0"/>
      <w:divBdr>
        <w:top w:val="none" w:sz="0" w:space="0" w:color="auto"/>
        <w:left w:val="none" w:sz="0" w:space="0" w:color="auto"/>
        <w:bottom w:val="none" w:sz="0" w:space="0" w:color="auto"/>
        <w:right w:val="none" w:sz="0" w:space="0" w:color="auto"/>
      </w:divBdr>
    </w:div>
    <w:div w:id="199588176">
      <w:bodyDiv w:val="1"/>
      <w:marLeft w:val="0"/>
      <w:marRight w:val="0"/>
      <w:marTop w:val="0"/>
      <w:marBottom w:val="0"/>
      <w:divBdr>
        <w:top w:val="none" w:sz="0" w:space="0" w:color="auto"/>
        <w:left w:val="none" w:sz="0" w:space="0" w:color="auto"/>
        <w:bottom w:val="none" w:sz="0" w:space="0" w:color="auto"/>
        <w:right w:val="none" w:sz="0" w:space="0" w:color="auto"/>
      </w:divBdr>
    </w:div>
    <w:div w:id="200021775">
      <w:bodyDiv w:val="1"/>
      <w:marLeft w:val="0"/>
      <w:marRight w:val="0"/>
      <w:marTop w:val="0"/>
      <w:marBottom w:val="0"/>
      <w:divBdr>
        <w:top w:val="none" w:sz="0" w:space="0" w:color="auto"/>
        <w:left w:val="none" w:sz="0" w:space="0" w:color="auto"/>
        <w:bottom w:val="none" w:sz="0" w:space="0" w:color="auto"/>
        <w:right w:val="none" w:sz="0" w:space="0" w:color="auto"/>
      </w:divBdr>
    </w:div>
    <w:div w:id="205918084">
      <w:bodyDiv w:val="1"/>
      <w:marLeft w:val="0"/>
      <w:marRight w:val="0"/>
      <w:marTop w:val="0"/>
      <w:marBottom w:val="0"/>
      <w:divBdr>
        <w:top w:val="none" w:sz="0" w:space="0" w:color="auto"/>
        <w:left w:val="none" w:sz="0" w:space="0" w:color="auto"/>
        <w:bottom w:val="none" w:sz="0" w:space="0" w:color="auto"/>
        <w:right w:val="none" w:sz="0" w:space="0" w:color="auto"/>
      </w:divBdr>
    </w:div>
    <w:div w:id="206649711">
      <w:bodyDiv w:val="1"/>
      <w:marLeft w:val="0"/>
      <w:marRight w:val="0"/>
      <w:marTop w:val="0"/>
      <w:marBottom w:val="0"/>
      <w:divBdr>
        <w:top w:val="none" w:sz="0" w:space="0" w:color="auto"/>
        <w:left w:val="none" w:sz="0" w:space="0" w:color="auto"/>
        <w:bottom w:val="none" w:sz="0" w:space="0" w:color="auto"/>
        <w:right w:val="none" w:sz="0" w:space="0" w:color="auto"/>
      </w:divBdr>
    </w:div>
    <w:div w:id="209153810">
      <w:bodyDiv w:val="1"/>
      <w:marLeft w:val="0"/>
      <w:marRight w:val="0"/>
      <w:marTop w:val="0"/>
      <w:marBottom w:val="0"/>
      <w:divBdr>
        <w:top w:val="none" w:sz="0" w:space="0" w:color="auto"/>
        <w:left w:val="none" w:sz="0" w:space="0" w:color="auto"/>
        <w:bottom w:val="none" w:sz="0" w:space="0" w:color="auto"/>
        <w:right w:val="none" w:sz="0" w:space="0" w:color="auto"/>
      </w:divBdr>
    </w:div>
    <w:div w:id="210268987">
      <w:bodyDiv w:val="1"/>
      <w:marLeft w:val="0"/>
      <w:marRight w:val="0"/>
      <w:marTop w:val="0"/>
      <w:marBottom w:val="0"/>
      <w:divBdr>
        <w:top w:val="none" w:sz="0" w:space="0" w:color="auto"/>
        <w:left w:val="none" w:sz="0" w:space="0" w:color="auto"/>
        <w:bottom w:val="none" w:sz="0" w:space="0" w:color="auto"/>
        <w:right w:val="none" w:sz="0" w:space="0" w:color="auto"/>
      </w:divBdr>
    </w:div>
    <w:div w:id="211230642">
      <w:bodyDiv w:val="1"/>
      <w:marLeft w:val="0"/>
      <w:marRight w:val="0"/>
      <w:marTop w:val="0"/>
      <w:marBottom w:val="0"/>
      <w:divBdr>
        <w:top w:val="none" w:sz="0" w:space="0" w:color="auto"/>
        <w:left w:val="none" w:sz="0" w:space="0" w:color="auto"/>
        <w:bottom w:val="none" w:sz="0" w:space="0" w:color="auto"/>
        <w:right w:val="none" w:sz="0" w:space="0" w:color="auto"/>
      </w:divBdr>
    </w:div>
    <w:div w:id="213390709">
      <w:bodyDiv w:val="1"/>
      <w:marLeft w:val="0"/>
      <w:marRight w:val="0"/>
      <w:marTop w:val="0"/>
      <w:marBottom w:val="0"/>
      <w:divBdr>
        <w:top w:val="none" w:sz="0" w:space="0" w:color="auto"/>
        <w:left w:val="none" w:sz="0" w:space="0" w:color="auto"/>
        <w:bottom w:val="none" w:sz="0" w:space="0" w:color="auto"/>
        <w:right w:val="none" w:sz="0" w:space="0" w:color="auto"/>
      </w:divBdr>
    </w:div>
    <w:div w:id="215044030">
      <w:bodyDiv w:val="1"/>
      <w:marLeft w:val="0"/>
      <w:marRight w:val="0"/>
      <w:marTop w:val="0"/>
      <w:marBottom w:val="0"/>
      <w:divBdr>
        <w:top w:val="none" w:sz="0" w:space="0" w:color="auto"/>
        <w:left w:val="none" w:sz="0" w:space="0" w:color="auto"/>
        <w:bottom w:val="none" w:sz="0" w:space="0" w:color="auto"/>
        <w:right w:val="none" w:sz="0" w:space="0" w:color="auto"/>
      </w:divBdr>
    </w:div>
    <w:div w:id="215237707">
      <w:bodyDiv w:val="1"/>
      <w:marLeft w:val="0"/>
      <w:marRight w:val="0"/>
      <w:marTop w:val="0"/>
      <w:marBottom w:val="0"/>
      <w:divBdr>
        <w:top w:val="none" w:sz="0" w:space="0" w:color="auto"/>
        <w:left w:val="none" w:sz="0" w:space="0" w:color="auto"/>
        <w:bottom w:val="none" w:sz="0" w:space="0" w:color="auto"/>
        <w:right w:val="none" w:sz="0" w:space="0" w:color="auto"/>
      </w:divBdr>
    </w:div>
    <w:div w:id="217058180">
      <w:bodyDiv w:val="1"/>
      <w:marLeft w:val="0"/>
      <w:marRight w:val="0"/>
      <w:marTop w:val="0"/>
      <w:marBottom w:val="0"/>
      <w:divBdr>
        <w:top w:val="none" w:sz="0" w:space="0" w:color="auto"/>
        <w:left w:val="none" w:sz="0" w:space="0" w:color="auto"/>
        <w:bottom w:val="none" w:sz="0" w:space="0" w:color="auto"/>
        <w:right w:val="none" w:sz="0" w:space="0" w:color="auto"/>
      </w:divBdr>
    </w:div>
    <w:div w:id="217283365">
      <w:bodyDiv w:val="1"/>
      <w:marLeft w:val="0"/>
      <w:marRight w:val="0"/>
      <w:marTop w:val="0"/>
      <w:marBottom w:val="0"/>
      <w:divBdr>
        <w:top w:val="none" w:sz="0" w:space="0" w:color="auto"/>
        <w:left w:val="none" w:sz="0" w:space="0" w:color="auto"/>
        <w:bottom w:val="none" w:sz="0" w:space="0" w:color="auto"/>
        <w:right w:val="none" w:sz="0" w:space="0" w:color="auto"/>
      </w:divBdr>
    </w:div>
    <w:div w:id="226035714">
      <w:bodyDiv w:val="1"/>
      <w:marLeft w:val="0"/>
      <w:marRight w:val="0"/>
      <w:marTop w:val="0"/>
      <w:marBottom w:val="0"/>
      <w:divBdr>
        <w:top w:val="none" w:sz="0" w:space="0" w:color="auto"/>
        <w:left w:val="none" w:sz="0" w:space="0" w:color="auto"/>
        <w:bottom w:val="none" w:sz="0" w:space="0" w:color="auto"/>
        <w:right w:val="none" w:sz="0" w:space="0" w:color="auto"/>
      </w:divBdr>
    </w:div>
    <w:div w:id="228274608">
      <w:bodyDiv w:val="1"/>
      <w:marLeft w:val="0"/>
      <w:marRight w:val="0"/>
      <w:marTop w:val="0"/>
      <w:marBottom w:val="0"/>
      <w:divBdr>
        <w:top w:val="none" w:sz="0" w:space="0" w:color="auto"/>
        <w:left w:val="none" w:sz="0" w:space="0" w:color="auto"/>
        <w:bottom w:val="none" w:sz="0" w:space="0" w:color="auto"/>
        <w:right w:val="none" w:sz="0" w:space="0" w:color="auto"/>
      </w:divBdr>
    </w:div>
    <w:div w:id="229384395">
      <w:bodyDiv w:val="1"/>
      <w:marLeft w:val="0"/>
      <w:marRight w:val="0"/>
      <w:marTop w:val="0"/>
      <w:marBottom w:val="0"/>
      <w:divBdr>
        <w:top w:val="none" w:sz="0" w:space="0" w:color="auto"/>
        <w:left w:val="none" w:sz="0" w:space="0" w:color="auto"/>
        <w:bottom w:val="none" w:sz="0" w:space="0" w:color="auto"/>
        <w:right w:val="none" w:sz="0" w:space="0" w:color="auto"/>
      </w:divBdr>
    </w:div>
    <w:div w:id="230046000">
      <w:bodyDiv w:val="1"/>
      <w:marLeft w:val="0"/>
      <w:marRight w:val="0"/>
      <w:marTop w:val="0"/>
      <w:marBottom w:val="0"/>
      <w:divBdr>
        <w:top w:val="none" w:sz="0" w:space="0" w:color="auto"/>
        <w:left w:val="none" w:sz="0" w:space="0" w:color="auto"/>
        <w:bottom w:val="none" w:sz="0" w:space="0" w:color="auto"/>
        <w:right w:val="none" w:sz="0" w:space="0" w:color="auto"/>
      </w:divBdr>
    </w:div>
    <w:div w:id="232279034">
      <w:bodyDiv w:val="1"/>
      <w:marLeft w:val="0"/>
      <w:marRight w:val="0"/>
      <w:marTop w:val="0"/>
      <w:marBottom w:val="0"/>
      <w:divBdr>
        <w:top w:val="none" w:sz="0" w:space="0" w:color="auto"/>
        <w:left w:val="none" w:sz="0" w:space="0" w:color="auto"/>
        <w:bottom w:val="none" w:sz="0" w:space="0" w:color="auto"/>
        <w:right w:val="none" w:sz="0" w:space="0" w:color="auto"/>
      </w:divBdr>
    </w:div>
    <w:div w:id="233666792">
      <w:bodyDiv w:val="1"/>
      <w:marLeft w:val="0"/>
      <w:marRight w:val="0"/>
      <w:marTop w:val="0"/>
      <w:marBottom w:val="0"/>
      <w:divBdr>
        <w:top w:val="none" w:sz="0" w:space="0" w:color="auto"/>
        <w:left w:val="none" w:sz="0" w:space="0" w:color="auto"/>
        <w:bottom w:val="none" w:sz="0" w:space="0" w:color="auto"/>
        <w:right w:val="none" w:sz="0" w:space="0" w:color="auto"/>
      </w:divBdr>
    </w:div>
    <w:div w:id="235673575">
      <w:bodyDiv w:val="1"/>
      <w:marLeft w:val="0"/>
      <w:marRight w:val="0"/>
      <w:marTop w:val="0"/>
      <w:marBottom w:val="0"/>
      <w:divBdr>
        <w:top w:val="none" w:sz="0" w:space="0" w:color="auto"/>
        <w:left w:val="none" w:sz="0" w:space="0" w:color="auto"/>
        <w:bottom w:val="none" w:sz="0" w:space="0" w:color="auto"/>
        <w:right w:val="none" w:sz="0" w:space="0" w:color="auto"/>
      </w:divBdr>
    </w:div>
    <w:div w:id="236399741">
      <w:bodyDiv w:val="1"/>
      <w:marLeft w:val="0"/>
      <w:marRight w:val="0"/>
      <w:marTop w:val="0"/>
      <w:marBottom w:val="0"/>
      <w:divBdr>
        <w:top w:val="none" w:sz="0" w:space="0" w:color="auto"/>
        <w:left w:val="none" w:sz="0" w:space="0" w:color="auto"/>
        <w:bottom w:val="none" w:sz="0" w:space="0" w:color="auto"/>
        <w:right w:val="none" w:sz="0" w:space="0" w:color="auto"/>
      </w:divBdr>
    </w:div>
    <w:div w:id="236861207">
      <w:bodyDiv w:val="1"/>
      <w:marLeft w:val="0"/>
      <w:marRight w:val="0"/>
      <w:marTop w:val="0"/>
      <w:marBottom w:val="0"/>
      <w:divBdr>
        <w:top w:val="none" w:sz="0" w:space="0" w:color="auto"/>
        <w:left w:val="none" w:sz="0" w:space="0" w:color="auto"/>
        <w:bottom w:val="none" w:sz="0" w:space="0" w:color="auto"/>
        <w:right w:val="none" w:sz="0" w:space="0" w:color="auto"/>
      </w:divBdr>
    </w:div>
    <w:div w:id="238250822">
      <w:bodyDiv w:val="1"/>
      <w:marLeft w:val="0"/>
      <w:marRight w:val="0"/>
      <w:marTop w:val="0"/>
      <w:marBottom w:val="0"/>
      <w:divBdr>
        <w:top w:val="none" w:sz="0" w:space="0" w:color="auto"/>
        <w:left w:val="none" w:sz="0" w:space="0" w:color="auto"/>
        <w:bottom w:val="none" w:sz="0" w:space="0" w:color="auto"/>
        <w:right w:val="none" w:sz="0" w:space="0" w:color="auto"/>
      </w:divBdr>
    </w:div>
    <w:div w:id="240263845">
      <w:bodyDiv w:val="1"/>
      <w:marLeft w:val="0"/>
      <w:marRight w:val="0"/>
      <w:marTop w:val="0"/>
      <w:marBottom w:val="0"/>
      <w:divBdr>
        <w:top w:val="none" w:sz="0" w:space="0" w:color="auto"/>
        <w:left w:val="none" w:sz="0" w:space="0" w:color="auto"/>
        <w:bottom w:val="none" w:sz="0" w:space="0" w:color="auto"/>
        <w:right w:val="none" w:sz="0" w:space="0" w:color="auto"/>
      </w:divBdr>
    </w:div>
    <w:div w:id="244146546">
      <w:bodyDiv w:val="1"/>
      <w:marLeft w:val="0"/>
      <w:marRight w:val="0"/>
      <w:marTop w:val="0"/>
      <w:marBottom w:val="0"/>
      <w:divBdr>
        <w:top w:val="none" w:sz="0" w:space="0" w:color="auto"/>
        <w:left w:val="none" w:sz="0" w:space="0" w:color="auto"/>
        <w:bottom w:val="none" w:sz="0" w:space="0" w:color="auto"/>
        <w:right w:val="none" w:sz="0" w:space="0" w:color="auto"/>
      </w:divBdr>
    </w:div>
    <w:div w:id="245502275">
      <w:bodyDiv w:val="1"/>
      <w:marLeft w:val="0"/>
      <w:marRight w:val="0"/>
      <w:marTop w:val="0"/>
      <w:marBottom w:val="0"/>
      <w:divBdr>
        <w:top w:val="none" w:sz="0" w:space="0" w:color="auto"/>
        <w:left w:val="none" w:sz="0" w:space="0" w:color="auto"/>
        <w:bottom w:val="none" w:sz="0" w:space="0" w:color="auto"/>
        <w:right w:val="none" w:sz="0" w:space="0" w:color="auto"/>
      </w:divBdr>
    </w:div>
    <w:div w:id="247421197">
      <w:bodyDiv w:val="1"/>
      <w:marLeft w:val="0"/>
      <w:marRight w:val="0"/>
      <w:marTop w:val="0"/>
      <w:marBottom w:val="0"/>
      <w:divBdr>
        <w:top w:val="none" w:sz="0" w:space="0" w:color="auto"/>
        <w:left w:val="none" w:sz="0" w:space="0" w:color="auto"/>
        <w:bottom w:val="none" w:sz="0" w:space="0" w:color="auto"/>
        <w:right w:val="none" w:sz="0" w:space="0" w:color="auto"/>
      </w:divBdr>
    </w:div>
    <w:div w:id="248083044">
      <w:bodyDiv w:val="1"/>
      <w:marLeft w:val="0"/>
      <w:marRight w:val="0"/>
      <w:marTop w:val="0"/>
      <w:marBottom w:val="0"/>
      <w:divBdr>
        <w:top w:val="none" w:sz="0" w:space="0" w:color="auto"/>
        <w:left w:val="none" w:sz="0" w:space="0" w:color="auto"/>
        <w:bottom w:val="none" w:sz="0" w:space="0" w:color="auto"/>
        <w:right w:val="none" w:sz="0" w:space="0" w:color="auto"/>
      </w:divBdr>
    </w:div>
    <w:div w:id="250429091">
      <w:bodyDiv w:val="1"/>
      <w:marLeft w:val="0"/>
      <w:marRight w:val="0"/>
      <w:marTop w:val="0"/>
      <w:marBottom w:val="0"/>
      <w:divBdr>
        <w:top w:val="none" w:sz="0" w:space="0" w:color="auto"/>
        <w:left w:val="none" w:sz="0" w:space="0" w:color="auto"/>
        <w:bottom w:val="none" w:sz="0" w:space="0" w:color="auto"/>
        <w:right w:val="none" w:sz="0" w:space="0" w:color="auto"/>
      </w:divBdr>
    </w:div>
    <w:div w:id="250823417">
      <w:bodyDiv w:val="1"/>
      <w:marLeft w:val="0"/>
      <w:marRight w:val="0"/>
      <w:marTop w:val="0"/>
      <w:marBottom w:val="0"/>
      <w:divBdr>
        <w:top w:val="none" w:sz="0" w:space="0" w:color="auto"/>
        <w:left w:val="none" w:sz="0" w:space="0" w:color="auto"/>
        <w:bottom w:val="none" w:sz="0" w:space="0" w:color="auto"/>
        <w:right w:val="none" w:sz="0" w:space="0" w:color="auto"/>
      </w:divBdr>
    </w:div>
    <w:div w:id="251008118">
      <w:bodyDiv w:val="1"/>
      <w:marLeft w:val="0"/>
      <w:marRight w:val="0"/>
      <w:marTop w:val="0"/>
      <w:marBottom w:val="0"/>
      <w:divBdr>
        <w:top w:val="none" w:sz="0" w:space="0" w:color="auto"/>
        <w:left w:val="none" w:sz="0" w:space="0" w:color="auto"/>
        <w:bottom w:val="none" w:sz="0" w:space="0" w:color="auto"/>
        <w:right w:val="none" w:sz="0" w:space="0" w:color="auto"/>
      </w:divBdr>
    </w:div>
    <w:div w:id="252007932">
      <w:bodyDiv w:val="1"/>
      <w:marLeft w:val="0"/>
      <w:marRight w:val="0"/>
      <w:marTop w:val="0"/>
      <w:marBottom w:val="0"/>
      <w:divBdr>
        <w:top w:val="none" w:sz="0" w:space="0" w:color="auto"/>
        <w:left w:val="none" w:sz="0" w:space="0" w:color="auto"/>
        <w:bottom w:val="none" w:sz="0" w:space="0" w:color="auto"/>
        <w:right w:val="none" w:sz="0" w:space="0" w:color="auto"/>
      </w:divBdr>
    </w:div>
    <w:div w:id="252595683">
      <w:bodyDiv w:val="1"/>
      <w:marLeft w:val="0"/>
      <w:marRight w:val="0"/>
      <w:marTop w:val="0"/>
      <w:marBottom w:val="0"/>
      <w:divBdr>
        <w:top w:val="none" w:sz="0" w:space="0" w:color="auto"/>
        <w:left w:val="none" w:sz="0" w:space="0" w:color="auto"/>
        <w:bottom w:val="none" w:sz="0" w:space="0" w:color="auto"/>
        <w:right w:val="none" w:sz="0" w:space="0" w:color="auto"/>
      </w:divBdr>
    </w:div>
    <w:div w:id="253321355">
      <w:bodyDiv w:val="1"/>
      <w:marLeft w:val="0"/>
      <w:marRight w:val="0"/>
      <w:marTop w:val="0"/>
      <w:marBottom w:val="0"/>
      <w:divBdr>
        <w:top w:val="none" w:sz="0" w:space="0" w:color="auto"/>
        <w:left w:val="none" w:sz="0" w:space="0" w:color="auto"/>
        <w:bottom w:val="none" w:sz="0" w:space="0" w:color="auto"/>
        <w:right w:val="none" w:sz="0" w:space="0" w:color="auto"/>
      </w:divBdr>
    </w:div>
    <w:div w:id="259801394">
      <w:bodyDiv w:val="1"/>
      <w:marLeft w:val="0"/>
      <w:marRight w:val="0"/>
      <w:marTop w:val="0"/>
      <w:marBottom w:val="0"/>
      <w:divBdr>
        <w:top w:val="none" w:sz="0" w:space="0" w:color="auto"/>
        <w:left w:val="none" w:sz="0" w:space="0" w:color="auto"/>
        <w:bottom w:val="none" w:sz="0" w:space="0" w:color="auto"/>
        <w:right w:val="none" w:sz="0" w:space="0" w:color="auto"/>
      </w:divBdr>
    </w:div>
    <w:div w:id="260603115">
      <w:bodyDiv w:val="1"/>
      <w:marLeft w:val="0"/>
      <w:marRight w:val="0"/>
      <w:marTop w:val="0"/>
      <w:marBottom w:val="0"/>
      <w:divBdr>
        <w:top w:val="none" w:sz="0" w:space="0" w:color="auto"/>
        <w:left w:val="none" w:sz="0" w:space="0" w:color="auto"/>
        <w:bottom w:val="none" w:sz="0" w:space="0" w:color="auto"/>
        <w:right w:val="none" w:sz="0" w:space="0" w:color="auto"/>
      </w:divBdr>
    </w:div>
    <w:div w:id="265701447">
      <w:bodyDiv w:val="1"/>
      <w:marLeft w:val="0"/>
      <w:marRight w:val="0"/>
      <w:marTop w:val="0"/>
      <w:marBottom w:val="0"/>
      <w:divBdr>
        <w:top w:val="none" w:sz="0" w:space="0" w:color="auto"/>
        <w:left w:val="none" w:sz="0" w:space="0" w:color="auto"/>
        <w:bottom w:val="none" w:sz="0" w:space="0" w:color="auto"/>
        <w:right w:val="none" w:sz="0" w:space="0" w:color="auto"/>
      </w:divBdr>
    </w:div>
    <w:div w:id="265966979">
      <w:bodyDiv w:val="1"/>
      <w:marLeft w:val="0"/>
      <w:marRight w:val="0"/>
      <w:marTop w:val="0"/>
      <w:marBottom w:val="0"/>
      <w:divBdr>
        <w:top w:val="none" w:sz="0" w:space="0" w:color="auto"/>
        <w:left w:val="none" w:sz="0" w:space="0" w:color="auto"/>
        <w:bottom w:val="none" w:sz="0" w:space="0" w:color="auto"/>
        <w:right w:val="none" w:sz="0" w:space="0" w:color="auto"/>
      </w:divBdr>
    </w:div>
    <w:div w:id="269824740">
      <w:bodyDiv w:val="1"/>
      <w:marLeft w:val="0"/>
      <w:marRight w:val="0"/>
      <w:marTop w:val="0"/>
      <w:marBottom w:val="0"/>
      <w:divBdr>
        <w:top w:val="none" w:sz="0" w:space="0" w:color="auto"/>
        <w:left w:val="none" w:sz="0" w:space="0" w:color="auto"/>
        <w:bottom w:val="none" w:sz="0" w:space="0" w:color="auto"/>
        <w:right w:val="none" w:sz="0" w:space="0" w:color="auto"/>
      </w:divBdr>
    </w:div>
    <w:div w:id="274874937">
      <w:bodyDiv w:val="1"/>
      <w:marLeft w:val="0"/>
      <w:marRight w:val="0"/>
      <w:marTop w:val="0"/>
      <w:marBottom w:val="0"/>
      <w:divBdr>
        <w:top w:val="none" w:sz="0" w:space="0" w:color="auto"/>
        <w:left w:val="none" w:sz="0" w:space="0" w:color="auto"/>
        <w:bottom w:val="none" w:sz="0" w:space="0" w:color="auto"/>
        <w:right w:val="none" w:sz="0" w:space="0" w:color="auto"/>
      </w:divBdr>
    </w:div>
    <w:div w:id="275722522">
      <w:bodyDiv w:val="1"/>
      <w:marLeft w:val="0"/>
      <w:marRight w:val="0"/>
      <w:marTop w:val="0"/>
      <w:marBottom w:val="0"/>
      <w:divBdr>
        <w:top w:val="none" w:sz="0" w:space="0" w:color="auto"/>
        <w:left w:val="none" w:sz="0" w:space="0" w:color="auto"/>
        <w:bottom w:val="none" w:sz="0" w:space="0" w:color="auto"/>
        <w:right w:val="none" w:sz="0" w:space="0" w:color="auto"/>
      </w:divBdr>
    </w:div>
    <w:div w:id="276914476">
      <w:bodyDiv w:val="1"/>
      <w:marLeft w:val="0"/>
      <w:marRight w:val="0"/>
      <w:marTop w:val="0"/>
      <w:marBottom w:val="0"/>
      <w:divBdr>
        <w:top w:val="none" w:sz="0" w:space="0" w:color="auto"/>
        <w:left w:val="none" w:sz="0" w:space="0" w:color="auto"/>
        <w:bottom w:val="none" w:sz="0" w:space="0" w:color="auto"/>
        <w:right w:val="none" w:sz="0" w:space="0" w:color="auto"/>
      </w:divBdr>
    </w:div>
    <w:div w:id="277220983">
      <w:bodyDiv w:val="1"/>
      <w:marLeft w:val="0"/>
      <w:marRight w:val="0"/>
      <w:marTop w:val="0"/>
      <w:marBottom w:val="0"/>
      <w:divBdr>
        <w:top w:val="none" w:sz="0" w:space="0" w:color="auto"/>
        <w:left w:val="none" w:sz="0" w:space="0" w:color="auto"/>
        <w:bottom w:val="none" w:sz="0" w:space="0" w:color="auto"/>
        <w:right w:val="none" w:sz="0" w:space="0" w:color="auto"/>
      </w:divBdr>
    </w:div>
    <w:div w:id="282462280">
      <w:bodyDiv w:val="1"/>
      <w:marLeft w:val="0"/>
      <w:marRight w:val="0"/>
      <w:marTop w:val="0"/>
      <w:marBottom w:val="0"/>
      <w:divBdr>
        <w:top w:val="none" w:sz="0" w:space="0" w:color="auto"/>
        <w:left w:val="none" w:sz="0" w:space="0" w:color="auto"/>
        <w:bottom w:val="none" w:sz="0" w:space="0" w:color="auto"/>
        <w:right w:val="none" w:sz="0" w:space="0" w:color="auto"/>
      </w:divBdr>
    </w:div>
    <w:div w:id="282737733">
      <w:bodyDiv w:val="1"/>
      <w:marLeft w:val="0"/>
      <w:marRight w:val="0"/>
      <w:marTop w:val="0"/>
      <w:marBottom w:val="0"/>
      <w:divBdr>
        <w:top w:val="none" w:sz="0" w:space="0" w:color="auto"/>
        <w:left w:val="none" w:sz="0" w:space="0" w:color="auto"/>
        <w:bottom w:val="none" w:sz="0" w:space="0" w:color="auto"/>
        <w:right w:val="none" w:sz="0" w:space="0" w:color="auto"/>
      </w:divBdr>
    </w:div>
    <w:div w:id="284122182">
      <w:bodyDiv w:val="1"/>
      <w:marLeft w:val="0"/>
      <w:marRight w:val="0"/>
      <w:marTop w:val="0"/>
      <w:marBottom w:val="0"/>
      <w:divBdr>
        <w:top w:val="none" w:sz="0" w:space="0" w:color="auto"/>
        <w:left w:val="none" w:sz="0" w:space="0" w:color="auto"/>
        <w:bottom w:val="none" w:sz="0" w:space="0" w:color="auto"/>
        <w:right w:val="none" w:sz="0" w:space="0" w:color="auto"/>
      </w:divBdr>
    </w:div>
    <w:div w:id="289021249">
      <w:bodyDiv w:val="1"/>
      <w:marLeft w:val="0"/>
      <w:marRight w:val="0"/>
      <w:marTop w:val="0"/>
      <w:marBottom w:val="0"/>
      <w:divBdr>
        <w:top w:val="none" w:sz="0" w:space="0" w:color="auto"/>
        <w:left w:val="none" w:sz="0" w:space="0" w:color="auto"/>
        <w:bottom w:val="none" w:sz="0" w:space="0" w:color="auto"/>
        <w:right w:val="none" w:sz="0" w:space="0" w:color="auto"/>
      </w:divBdr>
    </w:div>
    <w:div w:id="289283191">
      <w:bodyDiv w:val="1"/>
      <w:marLeft w:val="0"/>
      <w:marRight w:val="0"/>
      <w:marTop w:val="0"/>
      <w:marBottom w:val="0"/>
      <w:divBdr>
        <w:top w:val="none" w:sz="0" w:space="0" w:color="auto"/>
        <w:left w:val="none" w:sz="0" w:space="0" w:color="auto"/>
        <w:bottom w:val="none" w:sz="0" w:space="0" w:color="auto"/>
        <w:right w:val="none" w:sz="0" w:space="0" w:color="auto"/>
      </w:divBdr>
    </w:div>
    <w:div w:id="291179849">
      <w:bodyDiv w:val="1"/>
      <w:marLeft w:val="0"/>
      <w:marRight w:val="0"/>
      <w:marTop w:val="0"/>
      <w:marBottom w:val="0"/>
      <w:divBdr>
        <w:top w:val="none" w:sz="0" w:space="0" w:color="auto"/>
        <w:left w:val="none" w:sz="0" w:space="0" w:color="auto"/>
        <w:bottom w:val="none" w:sz="0" w:space="0" w:color="auto"/>
        <w:right w:val="none" w:sz="0" w:space="0" w:color="auto"/>
      </w:divBdr>
    </w:div>
    <w:div w:id="305209871">
      <w:bodyDiv w:val="1"/>
      <w:marLeft w:val="0"/>
      <w:marRight w:val="0"/>
      <w:marTop w:val="0"/>
      <w:marBottom w:val="0"/>
      <w:divBdr>
        <w:top w:val="none" w:sz="0" w:space="0" w:color="auto"/>
        <w:left w:val="none" w:sz="0" w:space="0" w:color="auto"/>
        <w:bottom w:val="none" w:sz="0" w:space="0" w:color="auto"/>
        <w:right w:val="none" w:sz="0" w:space="0" w:color="auto"/>
      </w:divBdr>
    </w:div>
    <w:div w:id="305355826">
      <w:bodyDiv w:val="1"/>
      <w:marLeft w:val="0"/>
      <w:marRight w:val="0"/>
      <w:marTop w:val="0"/>
      <w:marBottom w:val="0"/>
      <w:divBdr>
        <w:top w:val="none" w:sz="0" w:space="0" w:color="auto"/>
        <w:left w:val="none" w:sz="0" w:space="0" w:color="auto"/>
        <w:bottom w:val="none" w:sz="0" w:space="0" w:color="auto"/>
        <w:right w:val="none" w:sz="0" w:space="0" w:color="auto"/>
      </w:divBdr>
    </w:div>
    <w:div w:id="309603278">
      <w:bodyDiv w:val="1"/>
      <w:marLeft w:val="0"/>
      <w:marRight w:val="0"/>
      <w:marTop w:val="0"/>
      <w:marBottom w:val="0"/>
      <w:divBdr>
        <w:top w:val="none" w:sz="0" w:space="0" w:color="auto"/>
        <w:left w:val="none" w:sz="0" w:space="0" w:color="auto"/>
        <w:bottom w:val="none" w:sz="0" w:space="0" w:color="auto"/>
        <w:right w:val="none" w:sz="0" w:space="0" w:color="auto"/>
      </w:divBdr>
    </w:div>
    <w:div w:id="310527727">
      <w:bodyDiv w:val="1"/>
      <w:marLeft w:val="0"/>
      <w:marRight w:val="0"/>
      <w:marTop w:val="0"/>
      <w:marBottom w:val="0"/>
      <w:divBdr>
        <w:top w:val="none" w:sz="0" w:space="0" w:color="auto"/>
        <w:left w:val="none" w:sz="0" w:space="0" w:color="auto"/>
        <w:bottom w:val="none" w:sz="0" w:space="0" w:color="auto"/>
        <w:right w:val="none" w:sz="0" w:space="0" w:color="auto"/>
      </w:divBdr>
    </w:div>
    <w:div w:id="313490121">
      <w:bodyDiv w:val="1"/>
      <w:marLeft w:val="0"/>
      <w:marRight w:val="0"/>
      <w:marTop w:val="0"/>
      <w:marBottom w:val="0"/>
      <w:divBdr>
        <w:top w:val="none" w:sz="0" w:space="0" w:color="auto"/>
        <w:left w:val="none" w:sz="0" w:space="0" w:color="auto"/>
        <w:bottom w:val="none" w:sz="0" w:space="0" w:color="auto"/>
        <w:right w:val="none" w:sz="0" w:space="0" w:color="auto"/>
      </w:divBdr>
    </w:div>
    <w:div w:id="315765339">
      <w:bodyDiv w:val="1"/>
      <w:marLeft w:val="0"/>
      <w:marRight w:val="0"/>
      <w:marTop w:val="0"/>
      <w:marBottom w:val="0"/>
      <w:divBdr>
        <w:top w:val="none" w:sz="0" w:space="0" w:color="auto"/>
        <w:left w:val="none" w:sz="0" w:space="0" w:color="auto"/>
        <w:bottom w:val="none" w:sz="0" w:space="0" w:color="auto"/>
        <w:right w:val="none" w:sz="0" w:space="0" w:color="auto"/>
      </w:divBdr>
    </w:div>
    <w:div w:id="316151464">
      <w:bodyDiv w:val="1"/>
      <w:marLeft w:val="0"/>
      <w:marRight w:val="0"/>
      <w:marTop w:val="0"/>
      <w:marBottom w:val="0"/>
      <w:divBdr>
        <w:top w:val="none" w:sz="0" w:space="0" w:color="auto"/>
        <w:left w:val="none" w:sz="0" w:space="0" w:color="auto"/>
        <w:bottom w:val="none" w:sz="0" w:space="0" w:color="auto"/>
        <w:right w:val="none" w:sz="0" w:space="0" w:color="auto"/>
      </w:divBdr>
    </w:div>
    <w:div w:id="318773701">
      <w:bodyDiv w:val="1"/>
      <w:marLeft w:val="0"/>
      <w:marRight w:val="0"/>
      <w:marTop w:val="0"/>
      <w:marBottom w:val="0"/>
      <w:divBdr>
        <w:top w:val="none" w:sz="0" w:space="0" w:color="auto"/>
        <w:left w:val="none" w:sz="0" w:space="0" w:color="auto"/>
        <w:bottom w:val="none" w:sz="0" w:space="0" w:color="auto"/>
        <w:right w:val="none" w:sz="0" w:space="0" w:color="auto"/>
      </w:divBdr>
    </w:div>
    <w:div w:id="319966394">
      <w:bodyDiv w:val="1"/>
      <w:marLeft w:val="0"/>
      <w:marRight w:val="0"/>
      <w:marTop w:val="0"/>
      <w:marBottom w:val="0"/>
      <w:divBdr>
        <w:top w:val="none" w:sz="0" w:space="0" w:color="auto"/>
        <w:left w:val="none" w:sz="0" w:space="0" w:color="auto"/>
        <w:bottom w:val="none" w:sz="0" w:space="0" w:color="auto"/>
        <w:right w:val="none" w:sz="0" w:space="0" w:color="auto"/>
      </w:divBdr>
    </w:div>
    <w:div w:id="324670380">
      <w:bodyDiv w:val="1"/>
      <w:marLeft w:val="0"/>
      <w:marRight w:val="0"/>
      <w:marTop w:val="0"/>
      <w:marBottom w:val="0"/>
      <w:divBdr>
        <w:top w:val="none" w:sz="0" w:space="0" w:color="auto"/>
        <w:left w:val="none" w:sz="0" w:space="0" w:color="auto"/>
        <w:bottom w:val="none" w:sz="0" w:space="0" w:color="auto"/>
        <w:right w:val="none" w:sz="0" w:space="0" w:color="auto"/>
      </w:divBdr>
    </w:div>
    <w:div w:id="332882261">
      <w:bodyDiv w:val="1"/>
      <w:marLeft w:val="0"/>
      <w:marRight w:val="0"/>
      <w:marTop w:val="0"/>
      <w:marBottom w:val="0"/>
      <w:divBdr>
        <w:top w:val="none" w:sz="0" w:space="0" w:color="auto"/>
        <w:left w:val="none" w:sz="0" w:space="0" w:color="auto"/>
        <w:bottom w:val="none" w:sz="0" w:space="0" w:color="auto"/>
        <w:right w:val="none" w:sz="0" w:space="0" w:color="auto"/>
      </w:divBdr>
    </w:div>
    <w:div w:id="334042024">
      <w:bodyDiv w:val="1"/>
      <w:marLeft w:val="0"/>
      <w:marRight w:val="0"/>
      <w:marTop w:val="0"/>
      <w:marBottom w:val="0"/>
      <w:divBdr>
        <w:top w:val="none" w:sz="0" w:space="0" w:color="auto"/>
        <w:left w:val="none" w:sz="0" w:space="0" w:color="auto"/>
        <w:bottom w:val="none" w:sz="0" w:space="0" w:color="auto"/>
        <w:right w:val="none" w:sz="0" w:space="0" w:color="auto"/>
      </w:divBdr>
    </w:div>
    <w:div w:id="334580655">
      <w:bodyDiv w:val="1"/>
      <w:marLeft w:val="0"/>
      <w:marRight w:val="0"/>
      <w:marTop w:val="0"/>
      <w:marBottom w:val="0"/>
      <w:divBdr>
        <w:top w:val="none" w:sz="0" w:space="0" w:color="auto"/>
        <w:left w:val="none" w:sz="0" w:space="0" w:color="auto"/>
        <w:bottom w:val="none" w:sz="0" w:space="0" w:color="auto"/>
        <w:right w:val="none" w:sz="0" w:space="0" w:color="auto"/>
      </w:divBdr>
    </w:div>
    <w:div w:id="335040349">
      <w:bodyDiv w:val="1"/>
      <w:marLeft w:val="0"/>
      <w:marRight w:val="0"/>
      <w:marTop w:val="0"/>
      <w:marBottom w:val="0"/>
      <w:divBdr>
        <w:top w:val="none" w:sz="0" w:space="0" w:color="auto"/>
        <w:left w:val="none" w:sz="0" w:space="0" w:color="auto"/>
        <w:bottom w:val="none" w:sz="0" w:space="0" w:color="auto"/>
        <w:right w:val="none" w:sz="0" w:space="0" w:color="auto"/>
      </w:divBdr>
    </w:div>
    <w:div w:id="335041954">
      <w:bodyDiv w:val="1"/>
      <w:marLeft w:val="0"/>
      <w:marRight w:val="0"/>
      <w:marTop w:val="0"/>
      <w:marBottom w:val="0"/>
      <w:divBdr>
        <w:top w:val="none" w:sz="0" w:space="0" w:color="auto"/>
        <w:left w:val="none" w:sz="0" w:space="0" w:color="auto"/>
        <w:bottom w:val="none" w:sz="0" w:space="0" w:color="auto"/>
        <w:right w:val="none" w:sz="0" w:space="0" w:color="auto"/>
      </w:divBdr>
    </w:div>
    <w:div w:id="337924496">
      <w:bodyDiv w:val="1"/>
      <w:marLeft w:val="0"/>
      <w:marRight w:val="0"/>
      <w:marTop w:val="0"/>
      <w:marBottom w:val="0"/>
      <w:divBdr>
        <w:top w:val="none" w:sz="0" w:space="0" w:color="auto"/>
        <w:left w:val="none" w:sz="0" w:space="0" w:color="auto"/>
        <w:bottom w:val="none" w:sz="0" w:space="0" w:color="auto"/>
        <w:right w:val="none" w:sz="0" w:space="0" w:color="auto"/>
      </w:divBdr>
    </w:div>
    <w:div w:id="340008791">
      <w:bodyDiv w:val="1"/>
      <w:marLeft w:val="0"/>
      <w:marRight w:val="0"/>
      <w:marTop w:val="0"/>
      <w:marBottom w:val="0"/>
      <w:divBdr>
        <w:top w:val="none" w:sz="0" w:space="0" w:color="auto"/>
        <w:left w:val="none" w:sz="0" w:space="0" w:color="auto"/>
        <w:bottom w:val="none" w:sz="0" w:space="0" w:color="auto"/>
        <w:right w:val="none" w:sz="0" w:space="0" w:color="auto"/>
      </w:divBdr>
    </w:div>
    <w:div w:id="340352130">
      <w:bodyDiv w:val="1"/>
      <w:marLeft w:val="0"/>
      <w:marRight w:val="0"/>
      <w:marTop w:val="0"/>
      <w:marBottom w:val="0"/>
      <w:divBdr>
        <w:top w:val="none" w:sz="0" w:space="0" w:color="auto"/>
        <w:left w:val="none" w:sz="0" w:space="0" w:color="auto"/>
        <w:bottom w:val="none" w:sz="0" w:space="0" w:color="auto"/>
        <w:right w:val="none" w:sz="0" w:space="0" w:color="auto"/>
      </w:divBdr>
    </w:div>
    <w:div w:id="341932780">
      <w:bodyDiv w:val="1"/>
      <w:marLeft w:val="0"/>
      <w:marRight w:val="0"/>
      <w:marTop w:val="0"/>
      <w:marBottom w:val="0"/>
      <w:divBdr>
        <w:top w:val="none" w:sz="0" w:space="0" w:color="auto"/>
        <w:left w:val="none" w:sz="0" w:space="0" w:color="auto"/>
        <w:bottom w:val="none" w:sz="0" w:space="0" w:color="auto"/>
        <w:right w:val="none" w:sz="0" w:space="0" w:color="auto"/>
      </w:divBdr>
    </w:div>
    <w:div w:id="351420001">
      <w:bodyDiv w:val="1"/>
      <w:marLeft w:val="0"/>
      <w:marRight w:val="0"/>
      <w:marTop w:val="0"/>
      <w:marBottom w:val="0"/>
      <w:divBdr>
        <w:top w:val="none" w:sz="0" w:space="0" w:color="auto"/>
        <w:left w:val="none" w:sz="0" w:space="0" w:color="auto"/>
        <w:bottom w:val="none" w:sz="0" w:space="0" w:color="auto"/>
        <w:right w:val="none" w:sz="0" w:space="0" w:color="auto"/>
      </w:divBdr>
    </w:div>
    <w:div w:id="352659588">
      <w:bodyDiv w:val="1"/>
      <w:marLeft w:val="0"/>
      <w:marRight w:val="0"/>
      <w:marTop w:val="0"/>
      <w:marBottom w:val="0"/>
      <w:divBdr>
        <w:top w:val="none" w:sz="0" w:space="0" w:color="auto"/>
        <w:left w:val="none" w:sz="0" w:space="0" w:color="auto"/>
        <w:bottom w:val="none" w:sz="0" w:space="0" w:color="auto"/>
        <w:right w:val="none" w:sz="0" w:space="0" w:color="auto"/>
      </w:divBdr>
    </w:div>
    <w:div w:id="355690692">
      <w:bodyDiv w:val="1"/>
      <w:marLeft w:val="0"/>
      <w:marRight w:val="0"/>
      <w:marTop w:val="0"/>
      <w:marBottom w:val="0"/>
      <w:divBdr>
        <w:top w:val="none" w:sz="0" w:space="0" w:color="auto"/>
        <w:left w:val="none" w:sz="0" w:space="0" w:color="auto"/>
        <w:bottom w:val="none" w:sz="0" w:space="0" w:color="auto"/>
        <w:right w:val="none" w:sz="0" w:space="0" w:color="auto"/>
      </w:divBdr>
    </w:div>
    <w:div w:id="355930307">
      <w:bodyDiv w:val="1"/>
      <w:marLeft w:val="0"/>
      <w:marRight w:val="0"/>
      <w:marTop w:val="0"/>
      <w:marBottom w:val="0"/>
      <w:divBdr>
        <w:top w:val="none" w:sz="0" w:space="0" w:color="auto"/>
        <w:left w:val="none" w:sz="0" w:space="0" w:color="auto"/>
        <w:bottom w:val="none" w:sz="0" w:space="0" w:color="auto"/>
        <w:right w:val="none" w:sz="0" w:space="0" w:color="auto"/>
      </w:divBdr>
    </w:div>
    <w:div w:id="358745314">
      <w:bodyDiv w:val="1"/>
      <w:marLeft w:val="0"/>
      <w:marRight w:val="0"/>
      <w:marTop w:val="0"/>
      <w:marBottom w:val="0"/>
      <w:divBdr>
        <w:top w:val="none" w:sz="0" w:space="0" w:color="auto"/>
        <w:left w:val="none" w:sz="0" w:space="0" w:color="auto"/>
        <w:bottom w:val="none" w:sz="0" w:space="0" w:color="auto"/>
        <w:right w:val="none" w:sz="0" w:space="0" w:color="auto"/>
      </w:divBdr>
    </w:div>
    <w:div w:id="359358744">
      <w:bodyDiv w:val="1"/>
      <w:marLeft w:val="0"/>
      <w:marRight w:val="0"/>
      <w:marTop w:val="0"/>
      <w:marBottom w:val="0"/>
      <w:divBdr>
        <w:top w:val="none" w:sz="0" w:space="0" w:color="auto"/>
        <w:left w:val="none" w:sz="0" w:space="0" w:color="auto"/>
        <w:bottom w:val="none" w:sz="0" w:space="0" w:color="auto"/>
        <w:right w:val="none" w:sz="0" w:space="0" w:color="auto"/>
      </w:divBdr>
    </w:div>
    <w:div w:id="359474467">
      <w:bodyDiv w:val="1"/>
      <w:marLeft w:val="0"/>
      <w:marRight w:val="0"/>
      <w:marTop w:val="0"/>
      <w:marBottom w:val="0"/>
      <w:divBdr>
        <w:top w:val="none" w:sz="0" w:space="0" w:color="auto"/>
        <w:left w:val="none" w:sz="0" w:space="0" w:color="auto"/>
        <w:bottom w:val="none" w:sz="0" w:space="0" w:color="auto"/>
        <w:right w:val="none" w:sz="0" w:space="0" w:color="auto"/>
      </w:divBdr>
    </w:div>
    <w:div w:id="359823449">
      <w:bodyDiv w:val="1"/>
      <w:marLeft w:val="0"/>
      <w:marRight w:val="0"/>
      <w:marTop w:val="0"/>
      <w:marBottom w:val="0"/>
      <w:divBdr>
        <w:top w:val="none" w:sz="0" w:space="0" w:color="auto"/>
        <w:left w:val="none" w:sz="0" w:space="0" w:color="auto"/>
        <w:bottom w:val="none" w:sz="0" w:space="0" w:color="auto"/>
        <w:right w:val="none" w:sz="0" w:space="0" w:color="auto"/>
      </w:divBdr>
    </w:div>
    <w:div w:id="359933103">
      <w:bodyDiv w:val="1"/>
      <w:marLeft w:val="0"/>
      <w:marRight w:val="0"/>
      <w:marTop w:val="0"/>
      <w:marBottom w:val="0"/>
      <w:divBdr>
        <w:top w:val="none" w:sz="0" w:space="0" w:color="auto"/>
        <w:left w:val="none" w:sz="0" w:space="0" w:color="auto"/>
        <w:bottom w:val="none" w:sz="0" w:space="0" w:color="auto"/>
        <w:right w:val="none" w:sz="0" w:space="0" w:color="auto"/>
      </w:divBdr>
    </w:div>
    <w:div w:id="362101076">
      <w:bodyDiv w:val="1"/>
      <w:marLeft w:val="0"/>
      <w:marRight w:val="0"/>
      <w:marTop w:val="0"/>
      <w:marBottom w:val="0"/>
      <w:divBdr>
        <w:top w:val="none" w:sz="0" w:space="0" w:color="auto"/>
        <w:left w:val="none" w:sz="0" w:space="0" w:color="auto"/>
        <w:bottom w:val="none" w:sz="0" w:space="0" w:color="auto"/>
        <w:right w:val="none" w:sz="0" w:space="0" w:color="auto"/>
      </w:divBdr>
    </w:div>
    <w:div w:id="364209363">
      <w:bodyDiv w:val="1"/>
      <w:marLeft w:val="0"/>
      <w:marRight w:val="0"/>
      <w:marTop w:val="0"/>
      <w:marBottom w:val="0"/>
      <w:divBdr>
        <w:top w:val="none" w:sz="0" w:space="0" w:color="auto"/>
        <w:left w:val="none" w:sz="0" w:space="0" w:color="auto"/>
        <w:bottom w:val="none" w:sz="0" w:space="0" w:color="auto"/>
        <w:right w:val="none" w:sz="0" w:space="0" w:color="auto"/>
      </w:divBdr>
    </w:div>
    <w:div w:id="364715797">
      <w:bodyDiv w:val="1"/>
      <w:marLeft w:val="0"/>
      <w:marRight w:val="0"/>
      <w:marTop w:val="0"/>
      <w:marBottom w:val="0"/>
      <w:divBdr>
        <w:top w:val="none" w:sz="0" w:space="0" w:color="auto"/>
        <w:left w:val="none" w:sz="0" w:space="0" w:color="auto"/>
        <w:bottom w:val="none" w:sz="0" w:space="0" w:color="auto"/>
        <w:right w:val="none" w:sz="0" w:space="0" w:color="auto"/>
      </w:divBdr>
    </w:div>
    <w:div w:id="364717285">
      <w:bodyDiv w:val="1"/>
      <w:marLeft w:val="0"/>
      <w:marRight w:val="0"/>
      <w:marTop w:val="0"/>
      <w:marBottom w:val="0"/>
      <w:divBdr>
        <w:top w:val="none" w:sz="0" w:space="0" w:color="auto"/>
        <w:left w:val="none" w:sz="0" w:space="0" w:color="auto"/>
        <w:bottom w:val="none" w:sz="0" w:space="0" w:color="auto"/>
        <w:right w:val="none" w:sz="0" w:space="0" w:color="auto"/>
      </w:divBdr>
    </w:div>
    <w:div w:id="365835020">
      <w:bodyDiv w:val="1"/>
      <w:marLeft w:val="0"/>
      <w:marRight w:val="0"/>
      <w:marTop w:val="0"/>
      <w:marBottom w:val="0"/>
      <w:divBdr>
        <w:top w:val="none" w:sz="0" w:space="0" w:color="auto"/>
        <w:left w:val="none" w:sz="0" w:space="0" w:color="auto"/>
        <w:bottom w:val="none" w:sz="0" w:space="0" w:color="auto"/>
        <w:right w:val="none" w:sz="0" w:space="0" w:color="auto"/>
      </w:divBdr>
    </w:div>
    <w:div w:id="368262003">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71618159">
      <w:bodyDiv w:val="1"/>
      <w:marLeft w:val="0"/>
      <w:marRight w:val="0"/>
      <w:marTop w:val="0"/>
      <w:marBottom w:val="0"/>
      <w:divBdr>
        <w:top w:val="none" w:sz="0" w:space="0" w:color="auto"/>
        <w:left w:val="none" w:sz="0" w:space="0" w:color="auto"/>
        <w:bottom w:val="none" w:sz="0" w:space="0" w:color="auto"/>
        <w:right w:val="none" w:sz="0" w:space="0" w:color="auto"/>
      </w:divBdr>
    </w:div>
    <w:div w:id="371660426">
      <w:bodyDiv w:val="1"/>
      <w:marLeft w:val="0"/>
      <w:marRight w:val="0"/>
      <w:marTop w:val="0"/>
      <w:marBottom w:val="0"/>
      <w:divBdr>
        <w:top w:val="none" w:sz="0" w:space="0" w:color="auto"/>
        <w:left w:val="none" w:sz="0" w:space="0" w:color="auto"/>
        <w:bottom w:val="none" w:sz="0" w:space="0" w:color="auto"/>
        <w:right w:val="none" w:sz="0" w:space="0" w:color="auto"/>
      </w:divBdr>
    </w:div>
    <w:div w:id="371998777">
      <w:bodyDiv w:val="1"/>
      <w:marLeft w:val="0"/>
      <w:marRight w:val="0"/>
      <w:marTop w:val="0"/>
      <w:marBottom w:val="0"/>
      <w:divBdr>
        <w:top w:val="none" w:sz="0" w:space="0" w:color="auto"/>
        <w:left w:val="none" w:sz="0" w:space="0" w:color="auto"/>
        <w:bottom w:val="none" w:sz="0" w:space="0" w:color="auto"/>
        <w:right w:val="none" w:sz="0" w:space="0" w:color="auto"/>
      </w:divBdr>
    </w:div>
    <w:div w:id="372656394">
      <w:bodyDiv w:val="1"/>
      <w:marLeft w:val="0"/>
      <w:marRight w:val="0"/>
      <w:marTop w:val="0"/>
      <w:marBottom w:val="0"/>
      <w:divBdr>
        <w:top w:val="none" w:sz="0" w:space="0" w:color="auto"/>
        <w:left w:val="none" w:sz="0" w:space="0" w:color="auto"/>
        <w:bottom w:val="none" w:sz="0" w:space="0" w:color="auto"/>
        <w:right w:val="none" w:sz="0" w:space="0" w:color="auto"/>
      </w:divBdr>
    </w:div>
    <w:div w:id="373189514">
      <w:bodyDiv w:val="1"/>
      <w:marLeft w:val="0"/>
      <w:marRight w:val="0"/>
      <w:marTop w:val="0"/>
      <w:marBottom w:val="0"/>
      <w:divBdr>
        <w:top w:val="none" w:sz="0" w:space="0" w:color="auto"/>
        <w:left w:val="none" w:sz="0" w:space="0" w:color="auto"/>
        <w:bottom w:val="none" w:sz="0" w:space="0" w:color="auto"/>
        <w:right w:val="none" w:sz="0" w:space="0" w:color="auto"/>
      </w:divBdr>
    </w:div>
    <w:div w:id="375013468">
      <w:bodyDiv w:val="1"/>
      <w:marLeft w:val="0"/>
      <w:marRight w:val="0"/>
      <w:marTop w:val="0"/>
      <w:marBottom w:val="0"/>
      <w:divBdr>
        <w:top w:val="none" w:sz="0" w:space="0" w:color="auto"/>
        <w:left w:val="none" w:sz="0" w:space="0" w:color="auto"/>
        <w:bottom w:val="none" w:sz="0" w:space="0" w:color="auto"/>
        <w:right w:val="none" w:sz="0" w:space="0" w:color="auto"/>
      </w:divBdr>
    </w:div>
    <w:div w:id="380440859">
      <w:bodyDiv w:val="1"/>
      <w:marLeft w:val="0"/>
      <w:marRight w:val="0"/>
      <w:marTop w:val="0"/>
      <w:marBottom w:val="0"/>
      <w:divBdr>
        <w:top w:val="none" w:sz="0" w:space="0" w:color="auto"/>
        <w:left w:val="none" w:sz="0" w:space="0" w:color="auto"/>
        <w:bottom w:val="none" w:sz="0" w:space="0" w:color="auto"/>
        <w:right w:val="none" w:sz="0" w:space="0" w:color="auto"/>
      </w:divBdr>
    </w:div>
    <w:div w:id="382676479">
      <w:bodyDiv w:val="1"/>
      <w:marLeft w:val="0"/>
      <w:marRight w:val="0"/>
      <w:marTop w:val="0"/>
      <w:marBottom w:val="0"/>
      <w:divBdr>
        <w:top w:val="none" w:sz="0" w:space="0" w:color="auto"/>
        <w:left w:val="none" w:sz="0" w:space="0" w:color="auto"/>
        <w:bottom w:val="none" w:sz="0" w:space="0" w:color="auto"/>
        <w:right w:val="none" w:sz="0" w:space="0" w:color="auto"/>
      </w:divBdr>
    </w:div>
    <w:div w:id="383678664">
      <w:bodyDiv w:val="1"/>
      <w:marLeft w:val="0"/>
      <w:marRight w:val="0"/>
      <w:marTop w:val="0"/>
      <w:marBottom w:val="0"/>
      <w:divBdr>
        <w:top w:val="none" w:sz="0" w:space="0" w:color="auto"/>
        <w:left w:val="none" w:sz="0" w:space="0" w:color="auto"/>
        <w:bottom w:val="none" w:sz="0" w:space="0" w:color="auto"/>
        <w:right w:val="none" w:sz="0" w:space="0" w:color="auto"/>
      </w:divBdr>
    </w:div>
    <w:div w:id="384526379">
      <w:bodyDiv w:val="1"/>
      <w:marLeft w:val="0"/>
      <w:marRight w:val="0"/>
      <w:marTop w:val="0"/>
      <w:marBottom w:val="0"/>
      <w:divBdr>
        <w:top w:val="none" w:sz="0" w:space="0" w:color="auto"/>
        <w:left w:val="none" w:sz="0" w:space="0" w:color="auto"/>
        <w:bottom w:val="none" w:sz="0" w:space="0" w:color="auto"/>
        <w:right w:val="none" w:sz="0" w:space="0" w:color="auto"/>
      </w:divBdr>
    </w:div>
    <w:div w:id="385761411">
      <w:bodyDiv w:val="1"/>
      <w:marLeft w:val="0"/>
      <w:marRight w:val="0"/>
      <w:marTop w:val="0"/>
      <w:marBottom w:val="0"/>
      <w:divBdr>
        <w:top w:val="none" w:sz="0" w:space="0" w:color="auto"/>
        <w:left w:val="none" w:sz="0" w:space="0" w:color="auto"/>
        <w:bottom w:val="none" w:sz="0" w:space="0" w:color="auto"/>
        <w:right w:val="none" w:sz="0" w:space="0" w:color="auto"/>
      </w:divBdr>
    </w:div>
    <w:div w:id="387336838">
      <w:bodyDiv w:val="1"/>
      <w:marLeft w:val="0"/>
      <w:marRight w:val="0"/>
      <w:marTop w:val="0"/>
      <w:marBottom w:val="0"/>
      <w:divBdr>
        <w:top w:val="none" w:sz="0" w:space="0" w:color="auto"/>
        <w:left w:val="none" w:sz="0" w:space="0" w:color="auto"/>
        <w:bottom w:val="none" w:sz="0" w:space="0" w:color="auto"/>
        <w:right w:val="none" w:sz="0" w:space="0" w:color="auto"/>
      </w:divBdr>
    </w:div>
    <w:div w:id="389574188">
      <w:bodyDiv w:val="1"/>
      <w:marLeft w:val="0"/>
      <w:marRight w:val="0"/>
      <w:marTop w:val="0"/>
      <w:marBottom w:val="0"/>
      <w:divBdr>
        <w:top w:val="none" w:sz="0" w:space="0" w:color="auto"/>
        <w:left w:val="none" w:sz="0" w:space="0" w:color="auto"/>
        <w:bottom w:val="none" w:sz="0" w:space="0" w:color="auto"/>
        <w:right w:val="none" w:sz="0" w:space="0" w:color="auto"/>
      </w:divBdr>
    </w:div>
    <w:div w:id="389889318">
      <w:bodyDiv w:val="1"/>
      <w:marLeft w:val="0"/>
      <w:marRight w:val="0"/>
      <w:marTop w:val="0"/>
      <w:marBottom w:val="0"/>
      <w:divBdr>
        <w:top w:val="none" w:sz="0" w:space="0" w:color="auto"/>
        <w:left w:val="none" w:sz="0" w:space="0" w:color="auto"/>
        <w:bottom w:val="none" w:sz="0" w:space="0" w:color="auto"/>
        <w:right w:val="none" w:sz="0" w:space="0" w:color="auto"/>
      </w:divBdr>
    </w:div>
    <w:div w:id="392510482">
      <w:bodyDiv w:val="1"/>
      <w:marLeft w:val="0"/>
      <w:marRight w:val="0"/>
      <w:marTop w:val="0"/>
      <w:marBottom w:val="0"/>
      <w:divBdr>
        <w:top w:val="none" w:sz="0" w:space="0" w:color="auto"/>
        <w:left w:val="none" w:sz="0" w:space="0" w:color="auto"/>
        <w:bottom w:val="none" w:sz="0" w:space="0" w:color="auto"/>
        <w:right w:val="none" w:sz="0" w:space="0" w:color="auto"/>
      </w:divBdr>
    </w:div>
    <w:div w:id="395402693">
      <w:bodyDiv w:val="1"/>
      <w:marLeft w:val="0"/>
      <w:marRight w:val="0"/>
      <w:marTop w:val="0"/>
      <w:marBottom w:val="0"/>
      <w:divBdr>
        <w:top w:val="none" w:sz="0" w:space="0" w:color="auto"/>
        <w:left w:val="none" w:sz="0" w:space="0" w:color="auto"/>
        <w:bottom w:val="none" w:sz="0" w:space="0" w:color="auto"/>
        <w:right w:val="none" w:sz="0" w:space="0" w:color="auto"/>
      </w:divBdr>
    </w:div>
    <w:div w:id="396978992">
      <w:bodyDiv w:val="1"/>
      <w:marLeft w:val="0"/>
      <w:marRight w:val="0"/>
      <w:marTop w:val="0"/>
      <w:marBottom w:val="0"/>
      <w:divBdr>
        <w:top w:val="none" w:sz="0" w:space="0" w:color="auto"/>
        <w:left w:val="none" w:sz="0" w:space="0" w:color="auto"/>
        <w:bottom w:val="none" w:sz="0" w:space="0" w:color="auto"/>
        <w:right w:val="none" w:sz="0" w:space="0" w:color="auto"/>
      </w:divBdr>
    </w:div>
    <w:div w:id="397097850">
      <w:bodyDiv w:val="1"/>
      <w:marLeft w:val="0"/>
      <w:marRight w:val="0"/>
      <w:marTop w:val="0"/>
      <w:marBottom w:val="0"/>
      <w:divBdr>
        <w:top w:val="none" w:sz="0" w:space="0" w:color="auto"/>
        <w:left w:val="none" w:sz="0" w:space="0" w:color="auto"/>
        <w:bottom w:val="none" w:sz="0" w:space="0" w:color="auto"/>
        <w:right w:val="none" w:sz="0" w:space="0" w:color="auto"/>
      </w:divBdr>
    </w:div>
    <w:div w:id="398097380">
      <w:bodyDiv w:val="1"/>
      <w:marLeft w:val="0"/>
      <w:marRight w:val="0"/>
      <w:marTop w:val="0"/>
      <w:marBottom w:val="0"/>
      <w:divBdr>
        <w:top w:val="none" w:sz="0" w:space="0" w:color="auto"/>
        <w:left w:val="none" w:sz="0" w:space="0" w:color="auto"/>
        <w:bottom w:val="none" w:sz="0" w:space="0" w:color="auto"/>
        <w:right w:val="none" w:sz="0" w:space="0" w:color="auto"/>
      </w:divBdr>
    </w:div>
    <w:div w:id="403332023">
      <w:bodyDiv w:val="1"/>
      <w:marLeft w:val="0"/>
      <w:marRight w:val="0"/>
      <w:marTop w:val="0"/>
      <w:marBottom w:val="0"/>
      <w:divBdr>
        <w:top w:val="none" w:sz="0" w:space="0" w:color="auto"/>
        <w:left w:val="none" w:sz="0" w:space="0" w:color="auto"/>
        <w:bottom w:val="none" w:sz="0" w:space="0" w:color="auto"/>
        <w:right w:val="none" w:sz="0" w:space="0" w:color="auto"/>
      </w:divBdr>
    </w:div>
    <w:div w:id="403456328">
      <w:bodyDiv w:val="1"/>
      <w:marLeft w:val="0"/>
      <w:marRight w:val="0"/>
      <w:marTop w:val="0"/>
      <w:marBottom w:val="0"/>
      <w:divBdr>
        <w:top w:val="none" w:sz="0" w:space="0" w:color="auto"/>
        <w:left w:val="none" w:sz="0" w:space="0" w:color="auto"/>
        <w:bottom w:val="none" w:sz="0" w:space="0" w:color="auto"/>
        <w:right w:val="none" w:sz="0" w:space="0" w:color="auto"/>
      </w:divBdr>
    </w:div>
    <w:div w:id="403718677">
      <w:bodyDiv w:val="1"/>
      <w:marLeft w:val="0"/>
      <w:marRight w:val="0"/>
      <w:marTop w:val="0"/>
      <w:marBottom w:val="0"/>
      <w:divBdr>
        <w:top w:val="none" w:sz="0" w:space="0" w:color="auto"/>
        <w:left w:val="none" w:sz="0" w:space="0" w:color="auto"/>
        <w:bottom w:val="none" w:sz="0" w:space="0" w:color="auto"/>
        <w:right w:val="none" w:sz="0" w:space="0" w:color="auto"/>
      </w:divBdr>
    </w:div>
    <w:div w:id="403840450">
      <w:bodyDiv w:val="1"/>
      <w:marLeft w:val="0"/>
      <w:marRight w:val="0"/>
      <w:marTop w:val="0"/>
      <w:marBottom w:val="0"/>
      <w:divBdr>
        <w:top w:val="none" w:sz="0" w:space="0" w:color="auto"/>
        <w:left w:val="none" w:sz="0" w:space="0" w:color="auto"/>
        <w:bottom w:val="none" w:sz="0" w:space="0" w:color="auto"/>
        <w:right w:val="none" w:sz="0" w:space="0" w:color="auto"/>
      </w:divBdr>
    </w:div>
    <w:div w:id="416365487">
      <w:bodyDiv w:val="1"/>
      <w:marLeft w:val="0"/>
      <w:marRight w:val="0"/>
      <w:marTop w:val="0"/>
      <w:marBottom w:val="0"/>
      <w:divBdr>
        <w:top w:val="none" w:sz="0" w:space="0" w:color="auto"/>
        <w:left w:val="none" w:sz="0" w:space="0" w:color="auto"/>
        <w:bottom w:val="none" w:sz="0" w:space="0" w:color="auto"/>
        <w:right w:val="none" w:sz="0" w:space="0" w:color="auto"/>
      </w:divBdr>
    </w:div>
    <w:div w:id="423188025">
      <w:bodyDiv w:val="1"/>
      <w:marLeft w:val="0"/>
      <w:marRight w:val="0"/>
      <w:marTop w:val="0"/>
      <w:marBottom w:val="0"/>
      <w:divBdr>
        <w:top w:val="none" w:sz="0" w:space="0" w:color="auto"/>
        <w:left w:val="none" w:sz="0" w:space="0" w:color="auto"/>
        <w:bottom w:val="none" w:sz="0" w:space="0" w:color="auto"/>
        <w:right w:val="none" w:sz="0" w:space="0" w:color="auto"/>
      </w:divBdr>
    </w:div>
    <w:div w:id="426001634">
      <w:bodyDiv w:val="1"/>
      <w:marLeft w:val="0"/>
      <w:marRight w:val="0"/>
      <w:marTop w:val="0"/>
      <w:marBottom w:val="0"/>
      <w:divBdr>
        <w:top w:val="none" w:sz="0" w:space="0" w:color="auto"/>
        <w:left w:val="none" w:sz="0" w:space="0" w:color="auto"/>
        <w:bottom w:val="none" w:sz="0" w:space="0" w:color="auto"/>
        <w:right w:val="none" w:sz="0" w:space="0" w:color="auto"/>
      </w:divBdr>
    </w:div>
    <w:div w:id="428162990">
      <w:bodyDiv w:val="1"/>
      <w:marLeft w:val="0"/>
      <w:marRight w:val="0"/>
      <w:marTop w:val="0"/>
      <w:marBottom w:val="0"/>
      <w:divBdr>
        <w:top w:val="none" w:sz="0" w:space="0" w:color="auto"/>
        <w:left w:val="none" w:sz="0" w:space="0" w:color="auto"/>
        <w:bottom w:val="none" w:sz="0" w:space="0" w:color="auto"/>
        <w:right w:val="none" w:sz="0" w:space="0" w:color="auto"/>
      </w:divBdr>
    </w:div>
    <w:div w:id="432552391">
      <w:bodyDiv w:val="1"/>
      <w:marLeft w:val="0"/>
      <w:marRight w:val="0"/>
      <w:marTop w:val="0"/>
      <w:marBottom w:val="0"/>
      <w:divBdr>
        <w:top w:val="none" w:sz="0" w:space="0" w:color="auto"/>
        <w:left w:val="none" w:sz="0" w:space="0" w:color="auto"/>
        <w:bottom w:val="none" w:sz="0" w:space="0" w:color="auto"/>
        <w:right w:val="none" w:sz="0" w:space="0" w:color="auto"/>
      </w:divBdr>
    </w:div>
    <w:div w:id="436562152">
      <w:bodyDiv w:val="1"/>
      <w:marLeft w:val="0"/>
      <w:marRight w:val="0"/>
      <w:marTop w:val="0"/>
      <w:marBottom w:val="0"/>
      <w:divBdr>
        <w:top w:val="none" w:sz="0" w:space="0" w:color="auto"/>
        <w:left w:val="none" w:sz="0" w:space="0" w:color="auto"/>
        <w:bottom w:val="none" w:sz="0" w:space="0" w:color="auto"/>
        <w:right w:val="none" w:sz="0" w:space="0" w:color="auto"/>
      </w:divBdr>
    </w:div>
    <w:div w:id="437021928">
      <w:bodyDiv w:val="1"/>
      <w:marLeft w:val="0"/>
      <w:marRight w:val="0"/>
      <w:marTop w:val="0"/>
      <w:marBottom w:val="0"/>
      <w:divBdr>
        <w:top w:val="none" w:sz="0" w:space="0" w:color="auto"/>
        <w:left w:val="none" w:sz="0" w:space="0" w:color="auto"/>
        <w:bottom w:val="none" w:sz="0" w:space="0" w:color="auto"/>
        <w:right w:val="none" w:sz="0" w:space="0" w:color="auto"/>
      </w:divBdr>
    </w:div>
    <w:div w:id="437026360">
      <w:bodyDiv w:val="1"/>
      <w:marLeft w:val="0"/>
      <w:marRight w:val="0"/>
      <w:marTop w:val="0"/>
      <w:marBottom w:val="0"/>
      <w:divBdr>
        <w:top w:val="none" w:sz="0" w:space="0" w:color="auto"/>
        <w:left w:val="none" w:sz="0" w:space="0" w:color="auto"/>
        <w:bottom w:val="none" w:sz="0" w:space="0" w:color="auto"/>
        <w:right w:val="none" w:sz="0" w:space="0" w:color="auto"/>
      </w:divBdr>
    </w:div>
    <w:div w:id="437599425">
      <w:bodyDiv w:val="1"/>
      <w:marLeft w:val="0"/>
      <w:marRight w:val="0"/>
      <w:marTop w:val="0"/>
      <w:marBottom w:val="0"/>
      <w:divBdr>
        <w:top w:val="none" w:sz="0" w:space="0" w:color="auto"/>
        <w:left w:val="none" w:sz="0" w:space="0" w:color="auto"/>
        <w:bottom w:val="none" w:sz="0" w:space="0" w:color="auto"/>
        <w:right w:val="none" w:sz="0" w:space="0" w:color="auto"/>
      </w:divBdr>
    </w:div>
    <w:div w:id="443616927">
      <w:bodyDiv w:val="1"/>
      <w:marLeft w:val="0"/>
      <w:marRight w:val="0"/>
      <w:marTop w:val="0"/>
      <w:marBottom w:val="0"/>
      <w:divBdr>
        <w:top w:val="none" w:sz="0" w:space="0" w:color="auto"/>
        <w:left w:val="none" w:sz="0" w:space="0" w:color="auto"/>
        <w:bottom w:val="none" w:sz="0" w:space="0" w:color="auto"/>
        <w:right w:val="none" w:sz="0" w:space="0" w:color="auto"/>
      </w:divBdr>
    </w:div>
    <w:div w:id="449204031">
      <w:bodyDiv w:val="1"/>
      <w:marLeft w:val="0"/>
      <w:marRight w:val="0"/>
      <w:marTop w:val="0"/>
      <w:marBottom w:val="0"/>
      <w:divBdr>
        <w:top w:val="none" w:sz="0" w:space="0" w:color="auto"/>
        <w:left w:val="none" w:sz="0" w:space="0" w:color="auto"/>
        <w:bottom w:val="none" w:sz="0" w:space="0" w:color="auto"/>
        <w:right w:val="none" w:sz="0" w:space="0" w:color="auto"/>
      </w:divBdr>
    </w:div>
    <w:div w:id="449208561">
      <w:bodyDiv w:val="1"/>
      <w:marLeft w:val="0"/>
      <w:marRight w:val="0"/>
      <w:marTop w:val="0"/>
      <w:marBottom w:val="0"/>
      <w:divBdr>
        <w:top w:val="none" w:sz="0" w:space="0" w:color="auto"/>
        <w:left w:val="none" w:sz="0" w:space="0" w:color="auto"/>
        <w:bottom w:val="none" w:sz="0" w:space="0" w:color="auto"/>
        <w:right w:val="none" w:sz="0" w:space="0" w:color="auto"/>
      </w:divBdr>
    </w:div>
    <w:div w:id="454298939">
      <w:bodyDiv w:val="1"/>
      <w:marLeft w:val="0"/>
      <w:marRight w:val="0"/>
      <w:marTop w:val="0"/>
      <w:marBottom w:val="0"/>
      <w:divBdr>
        <w:top w:val="none" w:sz="0" w:space="0" w:color="auto"/>
        <w:left w:val="none" w:sz="0" w:space="0" w:color="auto"/>
        <w:bottom w:val="none" w:sz="0" w:space="0" w:color="auto"/>
        <w:right w:val="none" w:sz="0" w:space="0" w:color="auto"/>
      </w:divBdr>
    </w:div>
    <w:div w:id="456219344">
      <w:bodyDiv w:val="1"/>
      <w:marLeft w:val="0"/>
      <w:marRight w:val="0"/>
      <w:marTop w:val="0"/>
      <w:marBottom w:val="0"/>
      <w:divBdr>
        <w:top w:val="none" w:sz="0" w:space="0" w:color="auto"/>
        <w:left w:val="none" w:sz="0" w:space="0" w:color="auto"/>
        <w:bottom w:val="none" w:sz="0" w:space="0" w:color="auto"/>
        <w:right w:val="none" w:sz="0" w:space="0" w:color="auto"/>
      </w:divBdr>
    </w:div>
    <w:div w:id="458374237">
      <w:bodyDiv w:val="1"/>
      <w:marLeft w:val="0"/>
      <w:marRight w:val="0"/>
      <w:marTop w:val="0"/>
      <w:marBottom w:val="0"/>
      <w:divBdr>
        <w:top w:val="none" w:sz="0" w:space="0" w:color="auto"/>
        <w:left w:val="none" w:sz="0" w:space="0" w:color="auto"/>
        <w:bottom w:val="none" w:sz="0" w:space="0" w:color="auto"/>
        <w:right w:val="none" w:sz="0" w:space="0" w:color="auto"/>
      </w:divBdr>
    </w:div>
    <w:div w:id="460155493">
      <w:bodyDiv w:val="1"/>
      <w:marLeft w:val="0"/>
      <w:marRight w:val="0"/>
      <w:marTop w:val="0"/>
      <w:marBottom w:val="0"/>
      <w:divBdr>
        <w:top w:val="none" w:sz="0" w:space="0" w:color="auto"/>
        <w:left w:val="none" w:sz="0" w:space="0" w:color="auto"/>
        <w:bottom w:val="none" w:sz="0" w:space="0" w:color="auto"/>
        <w:right w:val="none" w:sz="0" w:space="0" w:color="auto"/>
      </w:divBdr>
    </w:div>
    <w:div w:id="466826228">
      <w:bodyDiv w:val="1"/>
      <w:marLeft w:val="0"/>
      <w:marRight w:val="0"/>
      <w:marTop w:val="0"/>
      <w:marBottom w:val="0"/>
      <w:divBdr>
        <w:top w:val="none" w:sz="0" w:space="0" w:color="auto"/>
        <w:left w:val="none" w:sz="0" w:space="0" w:color="auto"/>
        <w:bottom w:val="none" w:sz="0" w:space="0" w:color="auto"/>
        <w:right w:val="none" w:sz="0" w:space="0" w:color="auto"/>
      </w:divBdr>
    </w:div>
    <w:div w:id="469711273">
      <w:bodyDiv w:val="1"/>
      <w:marLeft w:val="0"/>
      <w:marRight w:val="0"/>
      <w:marTop w:val="0"/>
      <w:marBottom w:val="0"/>
      <w:divBdr>
        <w:top w:val="none" w:sz="0" w:space="0" w:color="auto"/>
        <w:left w:val="none" w:sz="0" w:space="0" w:color="auto"/>
        <w:bottom w:val="none" w:sz="0" w:space="0" w:color="auto"/>
        <w:right w:val="none" w:sz="0" w:space="0" w:color="auto"/>
      </w:divBdr>
    </w:div>
    <w:div w:id="469785936">
      <w:bodyDiv w:val="1"/>
      <w:marLeft w:val="0"/>
      <w:marRight w:val="0"/>
      <w:marTop w:val="0"/>
      <w:marBottom w:val="0"/>
      <w:divBdr>
        <w:top w:val="none" w:sz="0" w:space="0" w:color="auto"/>
        <w:left w:val="none" w:sz="0" w:space="0" w:color="auto"/>
        <w:bottom w:val="none" w:sz="0" w:space="0" w:color="auto"/>
        <w:right w:val="none" w:sz="0" w:space="0" w:color="auto"/>
      </w:divBdr>
    </w:div>
    <w:div w:id="471482766">
      <w:bodyDiv w:val="1"/>
      <w:marLeft w:val="0"/>
      <w:marRight w:val="0"/>
      <w:marTop w:val="0"/>
      <w:marBottom w:val="0"/>
      <w:divBdr>
        <w:top w:val="none" w:sz="0" w:space="0" w:color="auto"/>
        <w:left w:val="none" w:sz="0" w:space="0" w:color="auto"/>
        <w:bottom w:val="none" w:sz="0" w:space="0" w:color="auto"/>
        <w:right w:val="none" w:sz="0" w:space="0" w:color="auto"/>
      </w:divBdr>
    </w:div>
    <w:div w:id="477116428">
      <w:bodyDiv w:val="1"/>
      <w:marLeft w:val="0"/>
      <w:marRight w:val="0"/>
      <w:marTop w:val="0"/>
      <w:marBottom w:val="0"/>
      <w:divBdr>
        <w:top w:val="none" w:sz="0" w:space="0" w:color="auto"/>
        <w:left w:val="none" w:sz="0" w:space="0" w:color="auto"/>
        <w:bottom w:val="none" w:sz="0" w:space="0" w:color="auto"/>
        <w:right w:val="none" w:sz="0" w:space="0" w:color="auto"/>
      </w:divBdr>
    </w:div>
    <w:div w:id="479461649">
      <w:bodyDiv w:val="1"/>
      <w:marLeft w:val="0"/>
      <w:marRight w:val="0"/>
      <w:marTop w:val="0"/>
      <w:marBottom w:val="0"/>
      <w:divBdr>
        <w:top w:val="none" w:sz="0" w:space="0" w:color="auto"/>
        <w:left w:val="none" w:sz="0" w:space="0" w:color="auto"/>
        <w:bottom w:val="none" w:sz="0" w:space="0" w:color="auto"/>
        <w:right w:val="none" w:sz="0" w:space="0" w:color="auto"/>
      </w:divBdr>
    </w:div>
    <w:div w:id="486016590">
      <w:bodyDiv w:val="1"/>
      <w:marLeft w:val="0"/>
      <w:marRight w:val="0"/>
      <w:marTop w:val="0"/>
      <w:marBottom w:val="0"/>
      <w:divBdr>
        <w:top w:val="none" w:sz="0" w:space="0" w:color="auto"/>
        <w:left w:val="none" w:sz="0" w:space="0" w:color="auto"/>
        <w:bottom w:val="none" w:sz="0" w:space="0" w:color="auto"/>
        <w:right w:val="none" w:sz="0" w:space="0" w:color="auto"/>
      </w:divBdr>
    </w:div>
    <w:div w:id="489637849">
      <w:bodyDiv w:val="1"/>
      <w:marLeft w:val="0"/>
      <w:marRight w:val="0"/>
      <w:marTop w:val="0"/>
      <w:marBottom w:val="0"/>
      <w:divBdr>
        <w:top w:val="none" w:sz="0" w:space="0" w:color="auto"/>
        <w:left w:val="none" w:sz="0" w:space="0" w:color="auto"/>
        <w:bottom w:val="none" w:sz="0" w:space="0" w:color="auto"/>
        <w:right w:val="none" w:sz="0" w:space="0" w:color="auto"/>
      </w:divBdr>
    </w:div>
    <w:div w:id="491916236">
      <w:bodyDiv w:val="1"/>
      <w:marLeft w:val="0"/>
      <w:marRight w:val="0"/>
      <w:marTop w:val="0"/>
      <w:marBottom w:val="0"/>
      <w:divBdr>
        <w:top w:val="none" w:sz="0" w:space="0" w:color="auto"/>
        <w:left w:val="none" w:sz="0" w:space="0" w:color="auto"/>
        <w:bottom w:val="none" w:sz="0" w:space="0" w:color="auto"/>
        <w:right w:val="none" w:sz="0" w:space="0" w:color="auto"/>
      </w:divBdr>
    </w:div>
    <w:div w:id="494153312">
      <w:bodyDiv w:val="1"/>
      <w:marLeft w:val="0"/>
      <w:marRight w:val="0"/>
      <w:marTop w:val="0"/>
      <w:marBottom w:val="0"/>
      <w:divBdr>
        <w:top w:val="none" w:sz="0" w:space="0" w:color="auto"/>
        <w:left w:val="none" w:sz="0" w:space="0" w:color="auto"/>
        <w:bottom w:val="none" w:sz="0" w:space="0" w:color="auto"/>
        <w:right w:val="none" w:sz="0" w:space="0" w:color="auto"/>
      </w:divBdr>
    </w:div>
    <w:div w:id="497503726">
      <w:bodyDiv w:val="1"/>
      <w:marLeft w:val="0"/>
      <w:marRight w:val="0"/>
      <w:marTop w:val="0"/>
      <w:marBottom w:val="0"/>
      <w:divBdr>
        <w:top w:val="none" w:sz="0" w:space="0" w:color="auto"/>
        <w:left w:val="none" w:sz="0" w:space="0" w:color="auto"/>
        <w:bottom w:val="none" w:sz="0" w:space="0" w:color="auto"/>
        <w:right w:val="none" w:sz="0" w:space="0" w:color="auto"/>
      </w:divBdr>
    </w:div>
    <w:div w:id="497843310">
      <w:bodyDiv w:val="1"/>
      <w:marLeft w:val="0"/>
      <w:marRight w:val="0"/>
      <w:marTop w:val="0"/>
      <w:marBottom w:val="0"/>
      <w:divBdr>
        <w:top w:val="none" w:sz="0" w:space="0" w:color="auto"/>
        <w:left w:val="none" w:sz="0" w:space="0" w:color="auto"/>
        <w:bottom w:val="none" w:sz="0" w:space="0" w:color="auto"/>
        <w:right w:val="none" w:sz="0" w:space="0" w:color="auto"/>
      </w:divBdr>
    </w:div>
    <w:div w:id="507448727">
      <w:bodyDiv w:val="1"/>
      <w:marLeft w:val="0"/>
      <w:marRight w:val="0"/>
      <w:marTop w:val="0"/>
      <w:marBottom w:val="0"/>
      <w:divBdr>
        <w:top w:val="none" w:sz="0" w:space="0" w:color="auto"/>
        <w:left w:val="none" w:sz="0" w:space="0" w:color="auto"/>
        <w:bottom w:val="none" w:sz="0" w:space="0" w:color="auto"/>
        <w:right w:val="none" w:sz="0" w:space="0" w:color="auto"/>
      </w:divBdr>
    </w:div>
    <w:div w:id="508834012">
      <w:bodyDiv w:val="1"/>
      <w:marLeft w:val="0"/>
      <w:marRight w:val="0"/>
      <w:marTop w:val="0"/>
      <w:marBottom w:val="0"/>
      <w:divBdr>
        <w:top w:val="none" w:sz="0" w:space="0" w:color="auto"/>
        <w:left w:val="none" w:sz="0" w:space="0" w:color="auto"/>
        <w:bottom w:val="none" w:sz="0" w:space="0" w:color="auto"/>
        <w:right w:val="none" w:sz="0" w:space="0" w:color="auto"/>
      </w:divBdr>
    </w:div>
    <w:div w:id="509835452">
      <w:bodyDiv w:val="1"/>
      <w:marLeft w:val="0"/>
      <w:marRight w:val="0"/>
      <w:marTop w:val="0"/>
      <w:marBottom w:val="0"/>
      <w:divBdr>
        <w:top w:val="none" w:sz="0" w:space="0" w:color="auto"/>
        <w:left w:val="none" w:sz="0" w:space="0" w:color="auto"/>
        <w:bottom w:val="none" w:sz="0" w:space="0" w:color="auto"/>
        <w:right w:val="none" w:sz="0" w:space="0" w:color="auto"/>
      </w:divBdr>
    </w:div>
    <w:div w:id="512107818">
      <w:bodyDiv w:val="1"/>
      <w:marLeft w:val="0"/>
      <w:marRight w:val="0"/>
      <w:marTop w:val="0"/>
      <w:marBottom w:val="0"/>
      <w:divBdr>
        <w:top w:val="none" w:sz="0" w:space="0" w:color="auto"/>
        <w:left w:val="none" w:sz="0" w:space="0" w:color="auto"/>
        <w:bottom w:val="none" w:sz="0" w:space="0" w:color="auto"/>
        <w:right w:val="none" w:sz="0" w:space="0" w:color="auto"/>
      </w:divBdr>
    </w:div>
    <w:div w:id="512113864">
      <w:bodyDiv w:val="1"/>
      <w:marLeft w:val="0"/>
      <w:marRight w:val="0"/>
      <w:marTop w:val="0"/>
      <w:marBottom w:val="0"/>
      <w:divBdr>
        <w:top w:val="none" w:sz="0" w:space="0" w:color="auto"/>
        <w:left w:val="none" w:sz="0" w:space="0" w:color="auto"/>
        <w:bottom w:val="none" w:sz="0" w:space="0" w:color="auto"/>
        <w:right w:val="none" w:sz="0" w:space="0" w:color="auto"/>
      </w:divBdr>
    </w:div>
    <w:div w:id="517238372">
      <w:bodyDiv w:val="1"/>
      <w:marLeft w:val="0"/>
      <w:marRight w:val="0"/>
      <w:marTop w:val="0"/>
      <w:marBottom w:val="0"/>
      <w:divBdr>
        <w:top w:val="none" w:sz="0" w:space="0" w:color="auto"/>
        <w:left w:val="none" w:sz="0" w:space="0" w:color="auto"/>
        <w:bottom w:val="none" w:sz="0" w:space="0" w:color="auto"/>
        <w:right w:val="none" w:sz="0" w:space="0" w:color="auto"/>
      </w:divBdr>
    </w:div>
    <w:div w:id="517812611">
      <w:bodyDiv w:val="1"/>
      <w:marLeft w:val="0"/>
      <w:marRight w:val="0"/>
      <w:marTop w:val="0"/>
      <w:marBottom w:val="0"/>
      <w:divBdr>
        <w:top w:val="none" w:sz="0" w:space="0" w:color="auto"/>
        <w:left w:val="none" w:sz="0" w:space="0" w:color="auto"/>
        <w:bottom w:val="none" w:sz="0" w:space="0" w:color="auto"/>
        <w:right w:val="none" w:sz="0" w:space="0" w:color="auto"/>
      </w:divBdr>
    </w:div>
    <w:div w:id="520970785">
      <w:bodyDiv w:val="1"/>
      <w:marLeft w:val="0"/>
      <w:marRight w:val="0"/>
      <w:marTop w:val="0"/>
      <w:marBottom w:val="0"/>
      <w:divBdr>
        <w:top w:val="none" w:sz="0" w:space="0" w:color="auto"/>
        <w:left w:val="none" w:sz="0" w:space="0" w:color="auto"/>
        <w:bottom w:val="none" w:sz="0" w:space="0" w:color="auto"/>
        <w:right w:val="none" w:sz="0" w:space="0" w:color="auto"/>
      </w:divBdr>
    </w:div>
    <w:div w:id="521433861">
      <w:bodyDiv w:val="1"/>
      <w:marLeft w:val="0"/>
      <w:marRight w:val="0"/>
      <w:marTop w:val="0"/>
      <w:marBottom w:val="0"/>
      <w:divBdr>
        <w:top w:val="none" w:sz="0" w:space="0" w:color="auto"/>
        <w:left w:val="none" w:sz="0" w:space="0" w:color="auto"/>
        <w:bottom w:val="none" w:sz="0" w:space="0" w:color="auto"/>
        <w:right w:val="none" w:sz="0" w:space="0" w:color="auto"/>
      </w:divBdr>
    </w:div>
    <w:div w:id="521558367">
      <w:bodyDiv w:val="1"/>
      <w:marLeft w:val="0"/>
      <w:marRight w:val="0"/>
      <w:marTop w:val="0"/>
      <w:marBottom w:val="0"/>
      <w:divBdr>
        <w:top w:val="none" w:sz="0" w:space="0" w:color="auto"/>
        <w:left w:val="none" w:sz="0" w:space="0" w:color="auto"/>
        <w:bottom w:val="none" w:sz="0" w:space="0" w:color="auto"/>
        <w:right w:val="none" w:sz="0" w:space="0" w:color="auto"/>
      </w:divBdr>
    </w:div>
    <w:div w:id="529412810">
      <w:bodyDiv w:val="1"/>
      <w:marLeft w:val="0"/>
      <w:marRight w:val="0"/>
      <w:marTop w:val="0"/>
      <w:marBottom w:val="0"/>
      <w:divBdr>
        <w:top w:val="none" w:sz="0" w:space="0" w:color="auto"/>
        <w:left w:val="none" w:sz="0" w:space="0" w:color="auto"/>
        <w:bottom w:val="none" w:sz="0" w:space="0" w:color="auto"/>
        <w:right w:val="none" w:sz="0" w:space="0" w:color="auto"/>
      </w:divBdr>
    </w:div>
    <w:div w:id="529730720">
      <w:bodyDiv w:val="1"/>
      <w:marLeft w:val="0"/>
      <w:marRight w:val="0"/>
      <w:marTop w:val="0"/>
      <w:marBottom w:val="0"/>
      <w:divBdr>
        <w:top w:val="none" w:sz="0" w:space="0" w:color="auto"/>
        <w:left w:val="none" w:sz="0" w:space="0" w:color="auto"/>
        <w:bottom w:val="none" w:sz="0" w:space="0" w:color="auto"/>
        <w:right w:val="none" w:sz="0" w:space="0" w:color="auto"/>
      </w:divBdr>
    </w:div>
    <w:div w:id="530146278">
      <w:bodyDiv w:val="1"/>
      <w:marLeft w:val="0"/>
      <w:marRight w:val="0"/>
      <w:marTop w:val="0"/>
      <w:marBottom w:val="0"/>
      <w:divBdr>
        <w:top w:val="none" w:sz="0" w:space="0" w:color="auto"/>
        <w:left w:val="none" w:sz="0" w:space="0" w:color="auto"/>
        <w:bottom w:val="none" w:sz="0" w:space="0" w:color="auto"/>
        <w:right w:val="none" w:sz="0" w:space="0" w:color="auto"/>
      </w:divBdr>
    </w:div>
    <w:div w:id="531307535">
      <w:bodyDiv w:val="1"/>
      <w:marLeft w:val="0"/>
      <w:marRight w:val="0"/>
      <w:marTop w:val="0"/>
      <w:marBottom w:val="0"/>
      <w:divBdr>
        <w:top w:val="none" w:sz="0" w:space="0" w:color="auto"/>
        <w:left w:val="none" w:sz="0" w:space="0" w:color="auto"/>
        <w:bottom w:val="none" w:sz="0" w:space="0" w:color="auto"/>
        <w:right w:val="none" w:sz="0" w:space="0" w:color="auto"/>
      </w:divBdr>
    </w:div>
    <w:div w:id="533469049">
      <w:bodyDiv w:val="1"/>
      <w:marLeft w:val="0"/>
      <w:marRight w:val="0"/>
      <w:marTop w:val="0"/>
      <w:marBottom w:val="0"/>
      <w:divBdr>
        <w:top w:val="none" w:sz="0" w:space="0" w:color="auto"/>
        <w:left w:val="none" w:sz="0" w:space="0" w:color="auto"/>
        <w:bottom w:val="none" w:sz="0" w:space="0" w:color="auto"/>
        <w:right w:val="none" w:sz="0" w:space="0" w:color="auto"/>
      </w:divBdr>
    </w:div>
    <w:div w:id="539368146">
      <w:bodyDiv w:val="1"/>
      <w:marLeft w:val="0"/>
      <w:marRight w:val="0"/>
      <w:marTop w:val="0"/>
      <w:marBottom w:val="0"/>
      <w:divBdr>
        <w:top w:val="none" w:sz="0" w:space="0" w:color="auto"/>
        <w:left w:val="none" w:sz="0" w:space="0" w:color="auto"/>
        <w:bottom w:val="none" w:sz="0" w:space="0" w:color="auto"/>
        <w:right w:val="none" w:sz="0" w:space="0" w:color="auto"/>
      </w:divBdr>
    </w:div>
    <w:div w:id="540749322">
      <w:bodyDiv w:val="1"/>
      <w:marLeft w:val="0"/>
      <w:marRight w:val="0"/>
      <w:marTop w:val="0"/>
      <w:marBottom w:val="0"/>
      <w:divBdr>
        <w:top w:val="none" w:sz="0" w:space="0" w:color="auto"/>
        <w:left w:val="none" w:sz="0" w:space="0" w:color="auto"/>
        <w:bottom w:val="none" w:sz="0" w:space="0" w:color="auto"/>
        <w:right w:val="none" w:sz="0" w:space="0" w:color="auto"/>
      </w:divBdr>
    </w:div>
    <w:div w:id="545485848">
      <w:bodyDiv w:val="1"/>
      <w:marLeft w:val="0"/>
      <w:marRight w:val="0"/>
      <w:marTop w:val="0"/>
      <w:marBottom w:val="0"/>
      <w:divBdr>
        <w:top w:val="none" w:sz="0" w:space="0" w:color="auto"/>
        <w:left w:val="none" w:sz="0" w:space="0" w:color="auto"/>
        <w:bottom w:val="none" w:sz="0" w:space="0" w:color="auto"/>
        <w:right w:val="none" w:sz="0" w:space="0" w:color="auto"/>
      </w:divBdr>
    </w:div>
    <w:div w:id="546063199">
      <w:bodyDiv w:val="1"/>
      <w:marLeft w:val="0"/>
      <w:marRight w:val="0"/>
      <w:marTop w:val="0"/>
      <w:marBottom w:val="0"/>
      <w:divBdr>
        <w:top w:val="none" w:sz="0" w:space="0" w:color="auto"/>
        <w:left w:val="none" w:sz="0" w:space="0" w:color="auto"/>
        <w:bottom w:val="none" w:sz="0" w:space="0" w:color="auto"/>
        <w:right w:val="none" w:sz="0" w:space="0" w:color="auto"/>
      </w:divBdr>
    </w:div>
    <w:div w:id="548611027">
      <w:bodyDiv w:val="1"/>
      <w:marLeft w:val="0"/>
      <w:marRight w:val="0"/>
      <w:marTop w:val="0"/>
      <w:marBottom w:val="0"/>
      <w:divBdr>
        <w:top w:val="none" w:sz="0" w:space="0" w:color="auto"/>
        <w:left w:val="none" w:sz="0" w:space="0" w:color="auto"/>
        <w:bottom w:val="none" w:sz="0" w:space="0" w:color="auto"/>
        <w:right w:val="none" w:sz="0" w:space="0" w:color="auto"/>
      </w:divBdr>
    </w:div>
    <w:div w:id="550457230">
      <w:bodyDiv w:val="1"/>
      <w:marLeft w:val="0"/>
      <w:marRight w:val="0"/>
      <w:marTop w:val="0"/>
      <w:marBottom w:val="0"/>
      <w:divBdr>
        <w:top w:val="none" w:sz="0" w:space="0" w:color="auto"/>
        <w:left w:val="none" w:sz="0" w:space="0" w:color="auto"/>
        <w:bottom w:val="none" w:sz="0" w:space="0" w:color="auto"/>
        <w:right w:val="none" w:sz="0" w:space="0" w:color="auto"/>
      </w:divBdr>
    </w:div>
    <w:div w:id="553321978">
      <w:bodyDiv w:val="1"/>
      <w:marLeft w:val="0"/>
      <w:marRight w:val="0"/>
      <w:marTop w:val="0"/>
      <w:marBottom w:val="0"/>
      <w:divBdr>
        <w:top w:val="none" w:sz="0" w:space="0" w:color="auto"/>
        <w:left w:val="none" w:sz="0" w:space="0" w:color="auto"/>
        <w:bottom w:val="none" w:sz="0" w:space="0" w:color="auto"/>
        <w:right w:val="none" w:sz="0" w:space="0" w:color="auto"/>
      </w:divBdr>
    </w:div>
    <w:div w:id="554700611">
      <w:bodyDiv w:val="1"/>
      <w:marLeft w:val="0"/>
      <w:marRight w:val="0"/>
      <w:marTop w:val="0"/>
      <w:marBottom w:val="0"/>
      <w:divBdr>
        <w:top w:val="none" w:sz="0" w:space="0" w:color="auto"/>
        <w:left w:val="none" w:sz="0" w:space="0" w:color="auto"/>
        <w:bottom w:val="none" w:sz="0" w:space="0" w:color="auto"/>
        <w:right w:val="none" w:sz="0" w:space="0" w:color="auto"/>
      </w:divBdr>
    </w:div>
    <w:div w:id="554778897">
      <w:bodyDiv w:val="1"/>
      <w:marLeft w:val="0"/>
      <w:marRight w:val="0"/>
      <w:marTop w:val="0"/>
      <w:marBottom w:val="0"/>
      <w:divBdr>
        <w:top w:val="none" w:sz="0" w:space="0" w:color="auto"/>
        <w:left w:val="none" w:sz="0" w:space="0" w:color="auto"/>
        <w:bottom w:val="none" w:sz="0" w:space="0" w:color="auto"/>
        <w:right w:val="none" w:sz="0" w:space="0" w:color="auto"/>
      </w:divBdr>
    </w:div>
    <w:div w:id="558515549">
      <w:bodyDiv w:val="1"/>
      <w:marLeft w:val="0"/>
      <w:marRight w:val="0"/>
      <w:marTop w:val="0"/>
      <w:marBottom w:val="0"/>
      <w:divBdr>
        <w:top w:val="none" w:sz="0" w:space="0" w:color="auto"/>
        <w:left w:val="none" w:sz="0" w:space="0" w:color="auto"/>
        <w:bottom w:val="none" w:sz="0" w:space="0" w:color="auto"/>
        <w:right w:val="none" w:sz="0" w:space="0" w:color="auto"/>
      </w:divBdr>
    </w:div>
    <w:div w:id="559705773">
      <w:bodyDiv w:val="1"/>
      <w:marLeft w:val="0"/>
      <w:marRight w:val="0"/>
      <w:marTop w:val="0"/>
      <w:marBottom w:val="0"/>
      <w:divBdr>
        <w:top w:val="none" w:sz="0" w:space="0" w:color="auto"/>
        <w:left w:val="none" w:sz="0" w:space="0" w:color="auto"/>
        <w:bottom w:val="none" w:sz="0" w:space="0" w:color="auto"/>
        <w:right w:val="none" w:sz="0" w:space="0" w:color="auto"/>
      </w:divBdr>
    </w:div>
    <w:div w:id="560020729">
      <w:bodyDiv w:val="1"/>
      <w:marLeft w:val="0"/>
      <w:marRight w:val="0"/>
      <w:marTop w:val="0"/>
      <w:marBottom w:val="0"/>
      <w:divBdr>
        <w:top w:val="none" w:sz="0" w:space="0" w:color="auto"/>
        <w:left w:val="none" w:sz="0" w:space="0" w:color="auto"/>
        <w:bottom w:val="none" w:sz="0" w:space="0" w:color="auto"/>
        <w:right w:val="none" w:sz="0" w:space="0" w:color="auto"/>
      </w:divBdr>
    </w:div>
    <w:div w:id="560749213">
      <w:bodyDiv w:val="1"/>
      <w:marLeft w:val="0"/>
      <w:marRight w:val="0"/>
      <w:marTop w:val="0"/>
      <w:marBottom w:val="0"/>
      <w:divBdr>
        <w:top w:val="none" w:sz="0" w:space="0" w:color="auto"/>
        <w:left w:val="none" w:sz="0" w:space="0" w:color="auto"/>
        <w:bottom w:val="none" w:sz="0" w:space="0" w:color="auto"/>
        <w:right w:val="none" w:sz="0" w:space="0" w:color="auto"/>
      </w:divBdr>
    </w:div>
    <w:div w:id="560868988">
      <w:bodyDiv w:val="1"/>
      <w:marLeft w:val="0"/>
      <w:marRight w:val="0"/>
      <w:marTop w:val="0"/>
      <w:marBottom w:val="0"/>
      <w:divBdr>
        <w:top w:val="none" w:sz="0" w:space="0" w:color="auto"/>
        <w:left w:val="none" w:sz="0" w:space="0" w:color="auto"/>
        <w:bottom w:val="none" w:sz="0" w:space="0" w:color="auto"/>
        <w:right w:val="none" w:sz="0" w:space="0" w:color="auto"/>
      </w:divBdr>
    </w:div>
    <w:div w:id="560988689">
      <w:bodyDiv w:val="1"/>
      <w:marLeft w:val="0"/>
      <w:marRight w:val="0"/>
      <w:marTop w:val="0"/>
      <w:marBottom w:val="0"/>
      <w:divBdr>
        <w:top w:val="none" w:sz="0" w:space="0" w:color="auto"/>
        <w:left w:val="none" w:sz="0" w:space="0" w:color="auto"/>
        <w:bottom w:val="none" w:sz="0" w:space="0" w:color="auto"/>
        <w:right w:val="none" w:sz="0" w:space="0" w:color="auto"/>
      </w:divBdr>
    </w:div>
    <w:div w:id="561336364">
      <w:bodyDiv w:val="1"/>
      <w:marLeft w:val="0"/>
      <w:marRight w:val="0"/>
      <w:marTop w:val="0"/>
      <w:marBottom w:val="0"/>
      <w:divBdr>
        <w:top w:val="none" w:sz="0" w:space="0" w:color="auto"/>
        <w:left w:val="none" w:sz="0" w:space="0" w:color="auto"/>
        <w:bottom w:val="none" w:sz="0" w:space="0" w:color="auto"/>
        <w:right w:val="none" w:sz="0" w:space="0" w:color="auto"/>
      </w:divBdr>
    </w:div>
    <w:div w:id="562447403">
      <w:bodyDiv w:val="1"/>
      <w:marLeft w:val="0"/>
      <w:marRight w:val="0"/>
      <w:marTop w:val="0"/>
      <w:marBottom w:val="0"/>
      <w:divBdr>
        <w:top w:val="none" w:sz="0" w:space="0" w:color="auto"/>
        <w:left w:val="none" w:sz="0" w:space="0" w:color="auto"/>
        <w:bottom w:val="none" w:sz="0" w:space="0" w:color="auto"/>
        <w:right w:val="none" w:sz="0" w:space="0" w:color="auto"/>
      </w:divBdr>
    </w:div>
    <w:div w:id="564410438">
      <w:bodyDiv w:val="1"/>
      <w:marLeft w:val="0"/>
      <w:marRight w:val="0"/>
      <w:marTop w:val="0"/>
      <w:marBottom w:val="0"/>
      <w:divBdr>
        <w:top w:val="none" w:sz="0" w:space="0" w:color="auto"/>
        <w:left w:val="none" w:sz="0" w:space="0" w:color="auto"/>
        <w:bottom w:val="none" w:sz="0" w:space="0" w:color="auto"/>
        <w:right w:val="none" w:sz="0" w:space="0" w:color="auto"/>
      </w:divBdr>
    </w:div>
    <w:div w:id="567157684">
      <w:bodyDiv w:val="1"/>
      <w:marLeft w:val="0"/>
      <w:marRight w:val="0"/>
      <w:marTop w:val="0"/>
      <w:marBottom w:val="0"/>
      <w:divBdr>
        <w:top w:val="none" w:sz="0" w:space="0" w:color="auto"/>
        <w:left w:val="none" w:sz="0" w:space="0" w:color="auto"/>
        <w:bottom w:val="none" w:sz="0" w:space="0" w:color="auto"/>
        <w:right w:val="none" w:sz="0" w:space="0" w:color="auto"/>
      </w:divBdr>
    </w:div>
    <w:div w:id="568735621">
      <w:bodyDiv w:val="1"/>
      <w:marLeft w:val="0"/>
      <w:marRight w:val="0"/>
      <w:marTop w:val="0"/>
      <w:marBottom w:val="0"/>
      <w:divBdr>
        <w:top w:val="none" w:sz="0" w:space="0" w:color="auto"/>
        <w:left w:val="none" w:sz="0" w:space="0" w:color="auto"/>
        <w:bottom w:val="none" w:sz="0" w:space="0" w:color="auto"/>
        <w:right w:val="none" w:sz="0" w:space="0" w:color="auto"/>
      </w:divBdr>
    </w:div>
    <w:div w:id="569462677">
      <w:bodyDiv w:val="1"/>
      <w:marLeft w:val="0"/>
      <w:marRight w:val="0"/>
      <w:marTop w:val="0"/>
      <w:marBottom w:val="0"/>
      <w:divBdr>
        <w:top w:val="none" w:sz="0" w:space="0" w:color="auto"/>
        <w:left w:val="none" w:sz="0" w:space="0" w:color="auto"/>
        <w:bottom w:val="none" w:sz="0" w:space="0" w:color="auto"/>
        <w:right w:val="none" w:sz="0" w:space="0" w:color="auto"/>
      </w:divBdr>
    </w:div>
    <w:div w:id="572013775">
      <w:bodyDiv w:val="1"/>
      <w:marLeft w:val="0"/>
      <w:marRight w:val="0"/>
      <w:marTop w:val="0"/>
      <w:marBottom w:val="0"/>
      <w:divBdr>
        <w:top w:val="none" w:sz="0" w:space="0" w:color="auto"/>
        <w:left w:val="none" w:sz="0" w:space="0" w:color="auto"/>
        <w:bottom w:val="none" w:sz="0" w:space="0" w:color="auto"/>
        <w:right w:val="none" w:sz="0" w:space="0" w:color="auto"/>
      </w:divBdr>
    </w:div>
    <w:div w:id="573055559">
      <w:bodyDiv w:val="1"/>
      <w:marLeft w:val="0"/>
      <w:marRight w:val="0"/>
      <w:marTop w:val="0"/>
      <w:marBottom w:val="0"/>
      <w:divBdr>
        <w:top w:val="none" w:sz="0" w:space="0" w:color="auto"/>
        <w:left w:val="none" w:sz="0" w:space="0" w:color="auto"/>
        <w:bottom w:val="none" w:sz="0" w:space="0" w:color="auto"/>
        <w:right w:val="none" w:sz="0" w:space="0" w:color="auto"/>
      </w:divBdr>
    </w:div>
    <w:div w:id="576981411">
      <w:bodyDiv w:val="1"/>
      <w:marLeft w:val="0"/>
      <w:marRight w:val="0"/>
      <w:marTop w:val="0"/>
      <w:marBottom w:val="0"/>
      <w:divBdr>
        <w:top w:val="none" w:sz="0" w:space="0" w:color="auto"/>
        <w:left w:val="none" w:sz="0" w:space="0" w:color="auto"/>
        <w:bottom w:val="none" w:sz="0" w:space="0" w:color="auto"/>
        <w:right w:val="none" w:sz="0" w:space="0" w:color="auto"/>
      </w:divBdr>
    </w:div>
    <w:div w:id="577329088">
      <w:bodyDiv w:val="1"/>
      <w:marLeft w:val="0"/>
      <w:marRight w:val="0"/>
      <w:marTop w:val="0"/>
      <w:marBottom w:val="0"/>
      <w:divBdr>
        <w:top w:val="none" w:sz="0" w:space="0" w:color="auto"/>
        <w:left w:val="none" w:sz="0" w:space="0" w:color="auto"/>
        <w:bottom w:val="none" w:sz="0" w:space="0" w:color="auto"/>
        <w:right w:val="none" w:sz="0" w:space="0" w:color="auto"/>
      </w:divBdr>
    </w:div>
    <w:div w:id="578097254">
      <w:bodyDiv w:val="1"/>
      <w:marLeft w:val="0"/>
      <w:marRight w:val="0"/>
      <w:marTop w:val="0"/>
      <w:marBottom w:val="0"/>
      <w:divBdr>
        <w:top w:val="none" w:sz="0" w:space="0" w:color="auto"/>
        <w:left w:val="none" w:sz="0" w:space="0" w:color="auto"/>
        <w:bottom w:val="none" w:sz="0" w:space="0" w:color="auto"/>
        <w:right w:val="none" w:sz="0" w:space="0" w:color="auto"/>
      </w:divBdr>
    </w:div>
    <w:div w:id="578104807">
      <w:bodyDiv w:val="1"/>
      <w:marLeft w:val="0"/>
      <w:marRight w:val="0"/>
      <w:marTop w:val="0"/>
      <w:marBottom w:val="0"/>
      <w:divBdr>
        <w:top w:val="none" w:sz="0" w:space="0" w:color="auto"/>
        <w:left w:val="none" w:sz="0" w:space="0" w:color="auto"/>
        <w:bottom w:val="none" w:sz="0" w:space="0" w:color="auto"/>
        <w:right w:val="none" w:sz="0" w:space="0" w:color="auto"/>
      </w:divBdr>
    </w:div>
    <w:div w:id="578446862">
      <w:bodyDiv w:val="1"/>
      <w:marLeft w:val="0"/>
      <w:marRight w:val="0"/>
      <w:marTop w:val="0"/>
      <w:marBottom w:val="0"/>
      <w:divBdr>
        <w:top w:val="none" w:sz="0" w:space="0" w:color="auto"/>
        <w:left w:val="none" w:sz="0" w:space="0" w:color="auto"/>
        <w:bottom w:val="none" w:sz="0" w:space="0" w:color="auto"/>
        <w:right w:val="none" w:sz="0" w:space="0" w:color="auto"/>
      </w:divBdr>
    </w:div>
    <w:div w:id="582103715">
      <w:bodyDiv w:val="1"/>
      <w:marLeft w:val="0"/>
      <w:marRight w:val="0"/>
      <w:marTop w:val="0"/>
      <w:marBottom w:val="0"/>
      <w:divBdr>
        <w:top w:val="none" w:sz="0" w:space="0" w:color="auto"/>
        <w:left w:val="none" w:sz="0" w:space="0" w:color="auto"/>
        <w:bottom w:val="none" w:sz="0" w:space="0" w:color="auto"/>
        <w:right w:val="none" w:sz="0" w:space="0" w:color="auto"/>
      </w:divBdr>
    </w:div>
    <w:div w:id="583951594">
      <w:bodyDiv w:val="1"/>
      <w:marLeft w:val="0"/>
      <w:marRight w:val="0"/>
      <w:marTop w:val="0"/>
      <w:marBottom w:val="0"/>
      <w:divBdr>
        <w:top w:val="none" w:sz="0" w:space="0" w:color="auto"/>
        <w:left w:val="none" w:sz="0" w:space="0" w:color="auto"/>
        <w:bottom w:val="none" w:sz="0" w:space="0" w:color="auto"/>
        <w:right w:val="none" w:sz="0" w:space="0" w:color="auto"/>
      </w:divBdr>
    </w:div>
    <w:div w:id="585381005">
      <w:bodyDiv w:val="1"/>
      <w:marLeft w:val="0"/>
      <w:marRight w:val="0"/>
      <w:marTop w:val="0"/>
      <w:marBottom w:val="0"/>
      <w:divBdr>
        <w:top w:val="none" w:sz="0" w:space="0" w:color="auto"/>
        <w:left w:val="none" w:sz="0" w:space="0" w:color="auto"/>
        <w:bottom w:val="none" w:sz="0" w:space="0" w:color="auto"/>
        <w:right w:val="none" w:sz="0" w:space="0" w:color="auto"/>
      </w:divBdr>
    </w:div>
    <w:div w:id="590502811">
      <w:bodyDiv w:val="1"/>
      <w:marLeft w:val="0"/>
      <w:marRight w:val="0"/>
      <w:marTop w:val="0"/>
      <w:marBottom w:val="0"/>
      <w:divBdr>
        <w:top w:val="none" w:sz="0" w:space="0" w:color="auto"/>
        <w:left w:val="none" w:sz="0" w:space="0" w:color="auto"/>
        <w:bottom w:val="none" w:sz="0" w:space="0" w:color="auto"/>
        <w:right w:val="none" w:sz="0" w:space="0" w:color="auto"/>
      </w:divBdr>
    </w:div>
    <w:div w:id="590630024">
      <w:bodyDiv w:val="1"/>
      <w:marLeft w:val="0"/>
      <w:marRight w:val="0"/>
      <w:marTop w:val="0"/>
      <w:marBottom w:val="0"/>
      <w:divBdr>
        <w:top w:val="none" w:sz="0" w:space="0" w:color="auto"/>
        <w:left w:val="none" w:sz="0" w:space="0" w:color="auto"/>
        <w:bottom w:val="none" w:sz="0" w:space="0" w:color="auto"/>
        <w:right w:val="none" w:sz="0" w:space="0" w:color="auto"/>
      </w:divBdr>
    </w:div>
    <w:div w:id="594437766">
      <w:bodyDiv w:val="1"/>
      <w:marLeft w:val="0"/>
      <w:marRight w:val="0"/>
      <w:marTop w:val="0"/>
      <w:marBottom w:val="0"/>
      <w:divBdr>
        <w:top w:val="none" w:sz="0" w:space="0" w:color="auto"/>
        <w:left w:val="none" w:sz="0" w:space="0" w:color="auto"/>
        <w:bottom w:val="none" w:sz="0" w:space="0" w:color="auto"/>
        <w:right w:val="none" w:sz="0" w:space="0" w:color="auto"/>
      </w:divBdr>
    </w:div>
    <w:div w:id="597755116">
      <w:bodyDiv w:val="1"/>
      <w:marLeft w:val="0"/>
      <w:marRight w:val="0"/>
      <w:marTop w:val="0"/>
      <w:marBottom w:val="0"/>
      <w:divBdr>
        <w:top w:val="none" w:sz="0" w:space="0" w:color="auto"/>
        <w:left w:val="none" w:sz="0" w:space="0" w:color="auto"/>
        <w:bottom w:val="none" w:sz="0" w:space="0" w:color="auto"/>
        <w:right w:val="none" w:sz="0" w:space="0" w:color="auto"/>
      </w:divBdr>
    </w:div>
    <w:div w:id="598684035">
      <w:bodyDiv w:val="1"/>
      <w:marLeft w:val="0"/>
      <w:marRight w:val="0"/>
      <w:marTop w:val="0"/>
      <w:marBottom w:val="0"/>
      <w:divBdr>
        <w:top w:val="none" w:sz="0" w:space="0" w:color="auto"/>
        <w:left w:val="none" w:sz="0" w:space="0" w:color="auto"/>
        <w:bottom w:val="none" w:sz="0" w:space="0" w:color="auto"/>
        <w:right w:val="none" w:sz="0" w:space="0" w:color="auto"/>
      </w:divBdr>
    </w:div>
    <w:div w:id="599987752">
      <w:bodyDiv w:val="1"/>
      <w:marLeft w:val="0"/>
      <w:marRight w:val="0"/>
      <w:marTop w:val="0"/>
      <w:marBottom w:val="0"/>
      <w:divBdr>
        <w:top w:val="none" w:sz="0" w:space="0" w:color="auto"/>
        <w:left w:val="none" w:sz="0" w:space="0" w:color="auto"/>
        <w:bottom w:val="none" w:sz="0" w:space="0" w:color="auto"/>
        <w:right w:val="none" w:sz="0" w:space="0" w:color="auto"/>
      </w:divBdr>
    </w:div>
    <w:div w:id="600726249">
      <w:bodyDiv w:val="1"/>
      <w:marLeft w:val="0"/>
      <w:marRight w:val="0"/>
      <w:marTop w:val="0"/>
      <w:marBottom w:val="0"/>
      <w:divBdr>
        <w:top w:val="none" w:sz="0" w:space="0" w:color="auto"/>
        <w:left w:val="none" w:sz="0" w:space="0" w:color="auto"/>
        <w:bottom w:val="none" w:sz="0" w:space="0" w:color="auto"/>
        <w:right w:val="none" w:sz="0" w:space="0" w:color="auto"/>
      </w:divBdr>
    </w:div>
    <w:div w:id="601569695">
      <w:bodyDiv w:val="1"/>
      <w:marLeft w:val="0"/>
      <w:marRight w:val="0"/>
      <w:marTop w:val="0"/>
      <w:marBottom w:val="0"/>
      <w:divBdr>
        <w:top w:val="none" w:sz="0" w:space="0" w:color="auto"/>
        <w:left w:val="none" w:sz="0" w:space="0" w:color="auto"/>
        <w:bottom w:val="none" w:sz="0" w:space="0" w:color="auto"/>
        <w:right w:val="none" w:sz="0" w:space="0" w:color="auto"/>
      </w:divBdr>
    </w:div>
    <w:div w:id="602495925">
      <w:bodyDiv w:val="1"/>
      <w:marLeft w:val="0"/>
      <w:marRight w:val="0"/>
      <w:marTop w:val="0"/>
      <w:marBottom w:val="0"/>
      <w:divBdr>
        <w:top w:val="none" w:sz="0" w:space="0" w:color="auto"/>
        <w:left w:val="none" w:sz="0" w:space="0" w:color="auto"/>
        <w:bottom w:val="none" w:sz="0" w:space="0" w:color="auto"/>
        <w:right w:val="none" w:sz="0" w:space="0" w:color="auto"/>
      </w:divBdr>
    </w:div>
    <w:div w:id="604268412">
      <w:bodyDiv w:val="1"/>
      <w:marLeft w:val="0"/>
      <w:marRight w:val="0"/>
      <w:marTop w:val="0"/>
      <w:marBottom w:val="0"/>
      <w:divBdr>
        <w:top w:val="none" w:sz="0" w:space="0" w:color="auto"/>
        <w:left w:val="none" w:sz="0" w:space="0" w:color="auto"/>
        <w:bottom w:val="none" w:sz="0" w:space="0" w:color="auto"/>
        <w:right w:val="none" w:sz="0" w:space="0" w:color="auto"/>
      </w:divBdr>
    </w:div>
    <w:div w:id="605769848">
      <w:bodyDiv w:val="1"/>
      <w:marLeft w:val="0"/>
      <w:marRight w:val="0"/>
      <w:marTop w:val="0"/>
      <w:marBottom w:val="0"/>
      <w:divBdr>
        <w:top w:val="none" w:sz="0" w:space="0" w:color="auto"/>
        <w:left w:val="none" w:sz="0" w:space="0" w:color="auto"/>
        <w:bottom w:val="none" w:sz="0" w:space="0" w:color="auto"/>
        <w:right w:val="none" w:sz="0" w:space="0" w:color="auto"/>
      </w:divBdr>
    </w:div>
    <w:div w:id="611666575">
      <w:bodyDiv w:val="1"/>
      <w:marLeft w:val="0"/>
      <w:marRight w:val="0"/>
      <w:marTop w:val="0"/>
      <w:marBottom w:val="0"/>
      <w:divBdr>
        <w:top w:val="none" w:sz="0" w:space="0" w:color="auto"/>
        <w:left w:val="none" w:sz="0" w:space="0" w:color="auto"/>
        <w:bottom w:val="none" w:sz="0" w:space="0" w:color="auto"/>
        <w:right w:val="none" w:sz="0" w:space="0" w:color="auto"/>
      </w:divBdr>
    </w:div>
    <w:div w:id="623462196">
      <w:bodyDiv w:val="1"/>
      <w:marLeft w:val="0"/>
      <w:marRight w:val="0"/>
      <w:marTop w:val="0"/>
      <w:marBottom w:val="0"/>
      <w:divBdr>
        <w:top w:val="none" w:sz="0" w:space="0" w:color="auto"/>
        <w:left w:val="none" w:sz="0" w:space="0" w:color="auto"/>
        <w:bottom w:val="none" w:sz="0" w:space="0" w:color="auto"/>
        <w:right w:val="none" w:sz="0" w:space="0" w:color="auto"/>
      </w:divBdr>
    </w:div>
    <w:div w:id="625506914">
      <w:bodyDiv w:val="1"/>
      <w:marLeft w:val="0"/>
      <w:marRight w:val="0"/>
      <w:marTop w:val="0"/>
      <w:marBottom w:val="0"/>
      <w:divBdr>
        <w:top w:val="none" w:sz="0" w:space="0" w:color="auto"/>
        <w:left w:val="none" w:sz="0" w:space="0" w:color="auto"/>
        <w:bottom w:val="none" w:sz="0" w:space="0" w:color="auto"/>
        <w:right w:val="none" w:sz="0" w:space="0" w:color="auto"/>
      </w:divBdr>
    </w:div>
    <w:div w:id="627857316">
      <w:bodyDiv w:val="1"/>
      <w:marLeft w:val="0"/>
      <w:marRight w:val="0"/>
      <w:marTop w:val="0"/>
      <w:marBottom w:val="0"/>
      <w:divBdr>
        <w:top w:val="none" w:sz="0" w:space="0" w:color="auto"/>
        <w:left w:val="none" w:sz="0" w:space="0" w:color="auto"/>
        <w:bottom w:val="none" w:sz="0" w:space="0" w:color="auto"/>
        <w:right w:val="none" w:sz="0" w:space="0" w:color="auto"/>
      </w:divBdr>
    </w:div>
    <w:div w:id="628248362">
      <w:bodyDiv w:val="1"/>
      <w:marLeft w:val="0"/>
      <w:marRight w:val="0"/>
      <w:marTop w:val="0"/>
      <w:marBottom w:val="0"/>
      <w:divBdr>
        <w:top w:val="none" w:sz="0" w:space="0" w:color="auto"/>
        <w:left w:val="none" w:sz="0" w:space="0" w:color="auto"/>
        <w:bottom w:val="none" w:sz="0" w:space="0" w:color="auto"/>
        <w:right w:val="none" w:sz="0" w:space="0" w:color="auto"/>
      </w:divBdr>
    </w:div>
    <w:div w:id="628633220">
      <w:bodyDiv w:val="1"/>
      <w:marLeft w:val="0"/>
      <w:marRight w:val="0"/>
      <w:marTop w:val="0"/>
      <w:marBottom w:val="0"/>
      <w:divBdr>
        <w:top w:val="none" w:sz="0" w:space="0" w:color="auto"/>
        <w:left w:val="none" w:sz="0" w:space="0" w:color="auto"/>
        <w:bottom w:val="none" w:sz="0" w:space="0" w:color="auto"/>
        <w:right w:val="none" w:sz="0" w:space="0" w:color="auto"/>
      </w:divBdr>
    </w:div>
    <w:div w:id="633099165">
      <w:bodyDiv w:val="1"/>
      <w:marLeft w:val="0"/>
      <w:marRight w:val="0"/>
      <w:marTop w:val="0"/>
      <w:marBottom w:val="0"/>
      <w:divBdr>
        <w:top w:val="none" w:sz="0" w:space="0" w:color="auto"/>
        <w:left w:val="none" w:sz="0" w:space="0" w:color="auto"/>
        <w:bottom w:val="none" w:sz="0" w:space="0" w:color="auto"/>
        <w:right w:val="none" w:sz="0" w:space="0" w:color="auto"/>
      </w:divBdr>
    </w:div>
    <w:div w:id="635834823">
      <w:bodyDiv w:val="1"/>
      <w:marLeft w:val="0"/>
      <w:marRight w:val="0"/>
      <w:marTop w:val="0"/>
      <w:marBottom w:val="0"/>
      <w:divBdr>
        <w:top w:val="none" w:sz="0" w:space="0" w:color="auto"/>
        <w:left w:val="none" w:sz="0" w:space="0" w:color="auto"/>
        <w:bottom w:val="none" w:sz="0" w:space="0" w:color="auto"/>
        <w:right w:val="none" w:sz="0" w:space="0" w:color="auto"/>
      </w:divBdr>
    </w:div>
    <w:div w:id="636489913">
      <w:bodyDiv w:val="1"/>
      <w:marLeft w:val="0"/>
      <w:marRight w:val="0"/>
      <w:marTop w:val="0"/>
      <w:marBottom w:val="0"/>
      <w:divBdr>
        <w:top w:val="none" w:sz="0" w:space="0" w:color="auto"/>
        <w:left w:val="none" w:sz="0" w:space="0" w:color="auto"/>
        <w:bottom w:val="none" w:sz="0" w:space="0" w:color="auto"/>
        <w:right w:val="none" w:sz="0" w:space="0" w:color="auto"/>
      </w:divBdr>
    </w:div>
    <w:div w:id="639775171">
      <w:bodyDiv w:val="1"/>
      <w:marLeft w:val="0"/>
      <w:marRight w:val="0"/>
      <w:marTop w:val="0"/>
      <w:marBottom w:val="0"/>
      <w:divBdr>
        <w:top w:val="none" w:sz="0" w:space="0" w:color="auto"/>
        <w:left w:val="none" w:sz="0" w:space="0" w:color="auto"/>
        <w:bottom w:val="none" w:sz="0" w:space="0" w:color="auto"/>
        <w:right w:val="none" w:sz="0" w:space="0" w:color="auto"/>
      </w:divBdr>
    </w:div>
    <w:div w:id="640966034">
      <w:bodyDiv w:val="1"/>
      <w:marLeft w:val="0"/>
      <w:marRight w:val="0"/>
      <w:marTop w:val="0"/>
      <w:marBottom w:val="0"/>
      <w:divBdr>
        <w:top w:val="none" w:sz="0" w:space="0" w:color="auto"/>
        <w:left w:val="none" w:sz="0" w:space="0" w:color="auto"/>
        <w:bottom w:val="none" w:sz="0" w:space="0" w:color="auto"/>
        <w:right w:val="none" w:sz="0" w:space="0" w:color="auto"/>
      </w:divBdr>
    </w:div>
    <w:div w:id="644242079">
      <w:bodyDiv w:val="1"/>
      <w:marLeft w:val="0"/>
      <w:marRight w:val="0"/>
      <w:marTop w:val="0"/>
      <w:marBottom w:val="0"/>
      <w:divBdr>
        <w:top w:val="none" w:sz="0" w:space="0" w:color="auto"/>
        <w:left w:val="none" w:sz="0" w:space="0" w:color="auto"/>
        <w:bottom w:val="none" w:sz="0" w:space="0" w:color="auto"/>
        <w:right w:val="none" w:sz="0" w:space="0" w:color="auto"/>
      </w:divBdr>
    </w:div>
    <w:div w:id="645164795">
      <w:bodyDiv w:val="1"/>
      <w:marLeft w:val="0"/>
      <w:marRight w:val="0"/>
      <w:marTop w:val="0"/>
      <w:marBottom w:val="0"/>
      <w:divBdr>
        <w:top w:val="none" w:sz="0" w:space="0" w:color="auto"/>
        <w:left w:val="none" w:sz="0" w:space="0" w:color="auto"/>
        <w:bottom w:val="none" w:sz="0" w:space="0" w:color="auto"/>
        <w:right w:val="none" w:sz="0" w:space="0" w:color="auto"/>
      </w:divBdr>
    </w:div>
    <w:div w:id="647366771">
      <w:bodyDiv w:val="1"/>
      <w:marLeft w:val="0"/>
      <w:marRight w:val="0"/>
      <w:marTop w:val="0"/>
      <w:marBottom w:val="0"/>
      <w:divBdr>
        <w:top w:val="none" w:sz="0" w:space="0" w:color="auto"/>
        <w:left w:val="none" w:sz="0" w:space="0" w:color="auto"/>
        <w:bottom w:val="none" w:sz="0" w:space="0" w:color="auto"/>
        <w:right w:val="none" w:sz="0" w:space="0" w:color="auto"/>
      </w:divBdr>
    </w:div>
    <w:div w:id="647562181">
      <w:bodyDiv w:val="1"/>
      <w:marLeft w:val="0"/>
      <w:marRight w:val="0"/>
      <w:marTop w:val="0"/>
      <w:marBottom w:val="0"/>
      <w:divBdr>
        <w:top w:val="none" w:sz="0" w:space="0" w:color="auto"/>
        <w:left w:val="none" w:sz="0" w:space="0" w:color="auto"/>
        <w:bottom w:val="none" w:sz="0" w:space="0" w:color="auto"/>
        <w:right w:val="none" w:sz="0" w:space="0" w:color="auto"/>
      </w:divBdr>
    </w:div>
    <w:div w:id="649559108">
      <w:bodyDiv w:val="1"/>
      <w:marLeft w:val="0"/>
      <w:marRight w:val="0"/>
      <w:marTop w:val="0"/>
      <w:marBottom w:val="0"/>
      <w:divBdr>
        <w:top w:val="none" w:sz="0" w:space="0" w:color="auto"/>
        <w:left w:val="none" w:sz="0" w:space="0" w:color="auto"/>
        <w:bottom w:val="none" w:sz="0" w:space="0" w:color="auto"/>
        <w:right w:val="none" w:sz="0" w:space="0" w:color="auto"/>
      </w:divBdr>
    </w:div>
    <w:div w:id="650907399">
      <w:bodyDiv w:val="1"/>
      <w:marLeft w:val="0"/>
      <w:marRight w:val="0"/>
      <w:marTop w:val="0"/>
      <w:marBottom w:val="0"/>
      <w:divBdr>
        <w:top w:val="none" w:sz="0" w:space="0" w:color="auto"/>
        <w:left w:val="none" w:sz="0" w:space="0" w:color="auto"/>
        <w:bottom w:val="none" w:sz="0" w:space="0" w:color="auto"/>
        <w:right w:val="none" w:sz="0" w:space="0" w:color="auto"/>
      </w:divBdr>
    </w:div>
    <w:div w:id="651759604">
      <w:bodyDiv w:val="1"/>
      <w:marLeft w:val="0"/>
      <w:marRight w:val="0"/>
      <w:marTop w:val="0"/>
      <w:marBottom w:val="0"/>
      <w:divBdr>
        <w:top w:val="none" w:sz="0" w:space="0" w:color="auto"/>
        <w:left w:val="none" w:sz="0" w:space="0" w:color="auto"/>
        <w:bottom w:val="none" w:sz="0" w:space="0" w:color="auto"/>
        <w:right w:val="none" w:sz="0" w:space="0" w:color="auto"/>
      </w:divBdr>
    </w:div>
    <w:div w:id="652565664">
      <w:bodyDiv w:val="1"/>
      <w:marLeft w:val="0"/>
      <w:marRight w:val="0"/>
      <w:marTop w:val="0"/>
      <w:marBottom w:val="0"/>
      <w:divBdr>
        <w:top w:val="none" w:sz="0" w:space="0" w:color="auto"/>
        <w:left w:val="none" w:sz="0" w:space="0" w:color="auto"/>
        <w:bottom w:val="none" w:sz="0" w:space="0" w:color="auto"/>
        <w:right w:val="none" w:sz="0" w:space="0" w:color="auto"/>
      </w:divBdr>
    </w:div>
    <w:div w:id="653145257">
      <w:bodyDiv w:val="1"/>
      <w:marLeft w:val="0"/>
      <w:marRight w:val="0"/>
      <w:marTop w:val="0"/>
      <w:marBottom w:val="0"/>
      <w:divBdr>
        <w:top w:val="none" w:sz="0" w:space="0" w:color="auto"/>
        <w:left w:val="none" w:sz="0" w:space="0" w:color="auto"/>
        <w:bottom w:val="none" w:sz="0" w:space="0" w:color="auto"/>
        <w:right w:val="none" w:sz="0" w:space="0" w:color="auto"/>
      </w:divBdr>
    </w:div>
    <w:div w:id="657654540">
      <w:bodyDiv w:val="1"/>
      <w:marLeft w:val="0"/>
      <w:marRight w:val="0"/>
      <w:marTop w:val="0"/>
      <w:marBottom w:val="0"/>
      <w:divBdr>
        <w:top w:val="none" w:sz="0" w:space="0" w:color="auto"/>
        <w:left w:val="none" w:sz="0" w:space="0" w:color="auto"/>
        <w:bottom w:val="none" w:sz="0" w:space="0" w:color="auto"/>
        <w:right w:val="none" w:sz="0" w:space="0" w:color="auto"/>
      </w:divBdr>
    </w:div>
    <w:div w:id="662005861">
      <w:bodyDiv w:val="1"/>
      <w:marLeft w:val="0"/>
      <w:marRight w:val="0"/>
      <w:marTop w:val="0"/>
      <w:marBottom w:val="0"/>
      <w:divBdr>
        <w:top w:val="none" w:sz="0" w:space="0" w:color="auto"/>
        <w:left w:val="none" w:sz="0" w:space="0" w:color="auto"/>
        <w:bottom w:val="none" w:sz="0" w:space="0" w:color="auto"/>
        <w:right w:val="none" w:sz="0" w:space="0" w:color="auto"/>
      </w:divBdr>
    </w:div>
    <w:div w:id="662272979">
      <w:bodyDiv w:val="1"/>
      <w:marLeft w:val="0"/>
      <w:marRight w:val="0"/>
      <w:marTop w:val="0"/>
      <w:marBottom w:val="0"/>
      <w:divBdr>
        <w:top w:val="none" w:sz="0" w:space="0" w:color="auto"/>
        <w:left w:val="none" w:sz="0" w:space="0" w:color="auto"/>
        <w:bottom w:val="none" w:sz="0" w:space="0" w:color="auto"/>
        <w:right w:val="none" w:sz="0" w:space="0" w:color="auto"/>
      </w:divBdr>
    </w:div>
    <w:div w:id="662659531">
      <w:bodyDiv w:val="1"/>
      <w:marLeft w:val="0"/>
      <w:marRight w:val="0"/>
      <w:marTop w:val="0"/>
      <w:marBottom w:val="0"/>
      <w:divBdr>
        <w:top w:val="none" w:sz="0" w:space="0" w:color="auto"/>
        <w:left w:val="none" w:sz="0" w:space="0" w:color="auto"/>
        <w:bottom w:val="none" w:sz="0" w:space="0" w:color="auto"/>
        <w:right w:val="none" w:sz="0" w:space="0" w:color="auto"/>
      </w:divBdr>
    </w:div>
    <w:div w:id="665061013">
      <w:bodyDiv w:val="1"/>
      <w:marLeft w:val="0"/>
      <w:marRight w:val="0"/>
      <w:marTop w:val="0"/>
      <w:marBottom w:val="0"/>
      <w:divBdr>
        <w:top w:val="none" w:sz="0" w:space="0" w:color="auto"/>
        <w:left w:val="none" w:sz="0" w:space="0" w:color="auto"/>
        <w:bottom w:val="none" w:sz="0" w:space="0" w:color="auto"/>
        <w:right w:val="none" w:sz="0" w:space="0" w:color="auto"/>
      </w:divBdr>
    </w:div>
    <w:div w:id="671418602">
      <w:bodyDiv w:val="1"/>
      <w:marLeft w:val="0"/>
      <w:marRight w:val="0"/>
      <w:marTop w:val="0"/>
      <w:marBottom w:val="0"/>
      <w:divBdr>
        <w:top w:val="none" w:sz="0" w:space="0" w:color="auto"/>
        <w:left w:val="none" w:sz="0" w:space="0" w:color="auto"/>
        <w:bottom w:val="none" w:sz="0" w:space="0" w:color="auto"/>
        <w:right w:val="none" w:sz="0" w:space="0" w:color="auto"/>
      </w:divBdr>
    </w:div>
    <w:div w:id="672875028">
      <w:bodyDiv w:val="1"/>
      <w:marLeft w:val="0"/>
      <w:marRight w:val="0"/>
      <w:marTop w:val="0"/>
      <w:marBottom w:val="0"/>
      <w:divBdr>
        <w:top w:val="none" w:sz="0" w:space="0" w:color="auto"/>
        <w:left w:val="none" w:sz="0" w:space="0" w:color="auto"/>
        <w:bottom w:val="none" w:sz="0" w:space="0" w:color="auto"/>
        <w:right w:val="none" w:sz="0" w:space="0" w:color="auto"/>
      </w:divBdr>
    </w:div>
    <w:div w:id="674114747">
      <w:bodyDiv w:val="1"/>
      <w:marLeft w:val="0"/>
      <w:marRight w:val="0"/>
      <w:marTop w:val="0"/>
      <w:marBottom w:val="0"/>
      <w:divBdr>
        <w:top w:val="none" w:sz="0" w:space="0" w:color="auto"/>
        <w:left w:val="none" w:sz="0" w:space="0" w:color="auto"/>
        <w:bottom w:val="none" w:sz="0" w:space="0" w:color="auto"/>
        <w:right w:val="none" w:sz="0" w:space="0" w:color="auto"/>
      </w:divBdr>
    </w:div>
    <w:div w:id="678890739">
      <w:bodyDiv w:val="1"/>
      <w:marLeft w:val="0"/>
      <w:marRight w:val="0"/>
      <w:marTop w:val="0"/>
      <w:marBottom w:val="0"/>
      <w:divBdr>
        <w:top w:val="none" w:sz="0" w:space="0" w:color="auto"/>
        <w:left w:val="none" w:sz="0" w:space="0" w:color="auto"/>
        <w:bottom w:val="none" w:sz="0" w:space="0" w:color="auto"/>
        <w:right w:val="none" w:sz="0" w:space="0" w:color="auto"/>
      </w:divBdr>
    </w:div>
    <w:div w:id="679700077">
      <w:bodyDiv w:val="1"/>
      <w:marLeft w:val="0"/>
      <w:marRight w:val="0"/>
      <w:marTop w:val="0"/>
      <w:marBottom w:val="0"/>
      <w:divBdr>
        <w:top w:val="none" w:sz="0" w:space="0" w:color="auto"/>
        <w:left w:val="none" w:sz="0" w:space="0" w:color="auto"/>
        <w:bottom w:val="none" w:sz="0" w:space="0" w:color="auto"/>
        <w:right w:val="none" w:sz="0" w:space="0" w:color="auto"/>
      </w:divBdr>
    </w:div>
    <w:div w:id="679893636">
      <w:bodyDiv w:val="1"/>
      <w:marLeft w:val="0"/>
      <w:marRight w:val="0"/>
      <w:marTop w:val="0"/>
      <w:marBottom w:val="0"/>
      <w:divBdr>
        <w:top w:val="none" w:sz="0" w:space="0" w:color="auto"/>
        <w:left w:val="none" w:sz="0" w:space="0" w:color="auto"/>
        <w:bottom w:val="none" w:sz="0" w:space="0" w:color="auto"/>
        <w:right w:val="none" w:sz="0" w:space="0" w:color="auto"/>
      </w:divBdr>
    </w:div>
    <w:div w:id="680156990">
      <w:bodyDiv w:val="1"/>
      <w:marLeft w:val="0"/>
      <w:marRight w:val="0"/>
      <w:marTop w:val="0"/>
      <w:marBottom w:val="0"/>
      <w:divBdr>
        <w:top w:val="none" w:sz="0" w:space="0" w:color="auto"/>
        <w:left w:val="none" w:sz="0" w:space="0" w:color="auto"/>
        <w:bottom w:val="none" w:sz="0" w:space="0" w:color="auto"/>
        <w:right w:val="none" w:sz="0" w:space="0" w:color="auto"/>
      </w:divBdr>
    </w:div>
    <w:div w:id="681320755">
      <w:bodyDiv w:val="1"/>
      <w:marLeft w:val="0"/>
      <w:marRight w:val="0"/>
      <w:marTop w:val="0"/>
      <w:marBottom w:val="0"/>
      <w:divBdr>
        <w:top w:val="none" w:sz="0" w:space="0" w:color="auto"/>
        <w:left w:val="none" w:sz="0" w:space="0" w:color="auto"/>
        <w:bottom w:val="none" w:sz="0" w:space="0" w:color="auto"/>
        <w:right w:val="none" w:sz="0" w:space="0" w:color="auto"/>
      </w:divBdr>
    </w:div>
    <w:div w:id="683898812">
      <w:bodyDiv w:val="1"/>
      <w:marLeft w:val="0"/>
      <w:marRight w:val="0"/>
      <w:marTop w:val="0"/>
      <w:marBottom w:val="0"/>
      <w:divBdr>
        <w:top w:val="none" w:sz="0" w:space="0" w:color="auto"/>
        <w:left w:val="none" w:sz="0" w:space="0" w:color="auto"/>
        <w:bottom w:val="none" w:sz="0" w:space="0" w:color="auto"/>
        <w:right w:val="none" w:sz="0" w:space="0" w:color="auto"/>
      </w:divBdr>
    </w:div>
    <w:div w:id="684602310">
      <w:bodyDiv w:val="1"/>
      <w:marLeft w:val="0"/>
      <w:marRight w:val="0"/>
      <w:marTop w:val="0"/>
      <w:marBottom w:val="0"/>
      <w:divBdr>
        <w:top w:val="none" w:sz="0" w:space="0" w:color="auto"/>
        <w:left w:val="none" w:sz="0" w:space="0" w:color="auto"/>
        <w:bottom w:val="none" w:sz="0" w:space="0" w:color="auto"/>
        <w:right w:val="none" w:sz="0" w:space="0" w:color="auto"/>
      </w:divBdr>
    </w:div>
    <w:div w:id="687679613">
      <w:bodyDiv w:val="1"/>
      <w:marLeft w:val="0"/>
      <w:marRight w:val="0"/>
      <w:marTop w:val="0"/>
      <w:marBottom w:val="0"/>
      <w:divBdr>
        <w:top w:val="none" w:sz="0" w:space="0" w:color="auto"/>
        <w:left w:val="none" w:sz="0" w:space="0" w:color="auto"/>
        <w:bottom w:val="none" w:sz="0" w:space="0" w:color="auto"/>
        <w:right w:val="none" w:sz="0" w:space="0" w:color="auto"/>
      </w:divBdr>
    </w:div>
    <w:div w:id="695884085">
      <w:bodyDiv w:val="1"/>
      <w:marLeft w:val="0"/>
      <w:marRight w:val="0"/>
      <w:marTop w:val="0"/>
      <w:marBottom w:val="0"/>
      <w:divBdr>
        <w:top w:val="none" w:sz="0" w:space="0" w:color="auto"/>
        <w:left w:val="none" w:sz="0" w:space="0" w:color="auto"/>
        <w:bottom w:val="none" w:sz="0" w:space="0" w:color="auto"/>
        <w:right w:val="none" w:sz="0" w:space="0" w:color="auto"/>
      </w:divBdr>
    </w:div>
    <w:div w:id="698093106">
      <w:bodyDiv w:val="1"/>
      <w:marLeft w:val="0"/>
      <w:marRight w:val="0"/>
      <w:marTop w:val="0"/>
      <w:marBottom w:val="0"/>
      <w:divBdr>
        <w:top w:val="none" w:sz="0" w:space="0" w:color="auto"/>
        <w:left w:val="none" w:sz="0" w:space="0" w:color="auto"/>
        <w:bottom w:val="none" w:sz="0" w:space="0" w:color="auto"/>
        <w:right w:val="none" w:sz="0" w:space="0" w:color="auto"/>
      </w:divBdr>
    </w:div>
    <w:div w:id="701514524">
      <w:bodyDiv w:val="1"/>
      <w:marLeft w:val="0"/>
      <w:marRight w:val="0"/>
      <w:marTop w:val="0"/>
      <w:marBottom w:val="0"/>
      <w:divBdr>
        <w:top w:val="none" w:sz="0" w:space="0" w:color="auto"/>
        <w:left w:val="none" w:sz="0" w:space="0" w:color="auto"/>
        <w:bottom w:val="none" w:sz="0" w:space="0" w:color="auto"/>
        <w:right w:val="none" w:sz="0" w:space="0" w:color="auto"/>
      </w:divBdr>
    </w:div>
    <w:div w:id="703990524">
      <w:bodyDiv w:val="1"/>
      <w:marLeft w:val="0"/>
      <w:marRight w:val="0"/>
      <w:marTop w:val="0"/>
      <w:marBottom w:val="0"/>
      <w:divBdr>
        <w:top w:val="none" w:sz="0" w:space="0" w:color="auto"/>
        <w:left w:val="none" w:sz="0" w:space="0" w:color="auto"/>
        <w:bottom w:val="none" w:sz="0" w:space="0" w:color="auto"/>
        <w:right w:val="none" w:sz="0" w:space="0" w:color="auto"/>
      </w:divBdr>
    </w:div>
    <w:div w:id="709769469">
      <w:bodyDiv w:val="1"/>
      <w:marLeft w:val="0"/>
      <w:marRight w:val="0"/>
      <w:marTop w:val="0"/>
      <w:marBottom w:val="0"/>
      <w:divBdr>
        <w:top w:val="none" w:sz="0" w:space="0" w:color="auto"/>
        <w:left w:val="none" w:sz="0" w:space="0" w:color="auto"/>
        <w:bottom w:val="none" w:sz="0" w:space="0" w:color="auto"/>
        <w:right w:val="none" w:sz="0" w:space="0" w:color="auto"/>
      </w:divBdr>
    </w:div>
    <w:div w:id="713701836">
      <w:bodyDiv w:val="1"/>
      <w:marLeft w:val="0"/>
      <w:marRight w:val="0"/>
      <w:marTop w:val="0"/>
      <w:marBottom w:val="0"/>
      <w:divBdr>
        <w:top w:val="none" w:sz="0" w:space="0" w:color="auto"/>
        <w:left w:val="none" w:sz="0" w:space="0" w:color="auto"/>
        <w:bottom w:val="none" w:sz="0" w:space="0" w:color="auto"/>
        <w:right w:val="none" w:sz="0" w:space="0" w:color="auto"/>
      </w:divBdr>
    </w:div>
    <w:div w:id="717167239">
      <w:bodyDiv w:val="1"/>
      <w:marLeft w:val="0"/>
      <w:marRight w:val="0"/>
      <w:marTop w:val="0"/>
      <w:marBottom w:val="0"/>
      <w:divBdr>
        <w:top w:val="none" w:sz="0" w:space="0" w:color="auto"/>
        <w:left w:val="none" w:sz="0" w:space="0" w:color="auto"/>
        <w:bottom w:val="none" w:sz="0" w:space="0" w:color="auto"/>
        <w:right w:val="none" w:sz="0" w:space="0" w:color="auto"/>
      </w:divBdr>
    </w:div>
    <w:div w:id="718672933">
      <w:bodyDiv w:val="1"/>
      <w:marLeft w:val="0"/>
      <w:marRight w:val="0"/>
      <w:marTop w:val="0"/>
      <w:marBottom w:val="0"/>
      <w:divBdr>
        <w:top w:val="none" w:sz="0" w:space="0" w:color="auto"/>
        <w:left w:val="none" w:sz="0" w:space="0" w:color="auto"/>
        <w:bottom w:val="none" w:sz="0" w:space="0" w:color="auto"/>
        <w:right w:val="none" w:sz="0" w:space="0" w:color="auto"/>
      </w:divBdr>
    </w:div>
    <w:div w:id="722024101">
      <w:bodyDiv w:val="1"/>
      <w:marLeft w:val="0"/>
      <w:marRight w:val="0"/>
      <w:marTop w:val="0"/>
      <w:marBottom w:val="0"/>
      <w:divBdr>
        <w:top w:val="none" w:sz="0" w:space="0" w:color="auto"/>
        <w:left w:val="none" w:sz="0" w:space="0" w:color="auto"/>
        <w:bottom w:val="none" w:sz="0" w:space="0" w:color="auto"/>
        <w:right w:val="none" w:sz="0" w:space="0" w:color="auto"/>
      </w:divBdr>
    </w:div>
    <w:div w:id="726296392">
      <w:bodyDiv w:val="1"/>
      <w:marLeft w:val="0"/>
      <w:marRight w:val="0"/>
      <w:marTop w:val="0"/>
      <w:marBottom w:val="0"/>
      <w:divBdr>
        <w:top w:val="none" w:sz="0" w:space="0" w:color="auto"/>
        <w:left w:val="none" w:sz="0" w:space="0" w:color="auto"/>
        <w:bottom w:val="none" w:sz="0" w:space="0" w:color="auto"/>
        <w:right w:val="none" w:sz="0" w:space="0" w:color="auto"/>
      </w:divBdr>
    </w:div>
    <w:div w:id="726798684">
      <w:bodyDiv w:val="1"/>
      <w:marLeft w:val="0"/>
      <w:marRight w:val="0"/>
      <w:marTop w:val="0"/>
      <w:marBottom w:val="0"/>
      <w:divBdr>
        <w:top w:val="none" w:sz="0" w:space="0" w:color="auto"/>
        <w:left w:val="none" w:sz="0" w:space="0" w:color="auto"/>
        <w:bottom w:val="none" w:sz="0" w:space="0" w:color="auto"/>
        <w:right w:val="none" w:sz="0" w:space="0" w:color="auto"/>
      </w:divBdr>
    </w:div>
    <w:div w:id="729159408">
      <w:bodyDiv w:val="1"/>
      <w:marLeft w:val="0"/>
      <w:marRight w:val="0"/>
      <w:marTop w:val="0"/>
      <w:marBottom w:val="0"/>
      <w:divBdr>
        <w:top w:val="none" w:sz="0" w:space="0" w:color="auto"/>
        <w:left w:val="none" w:sz="0" w:space="0" w:color="auto"/>
        <w:bottom w:val="none" w:sz="0" w:space="0" w:color="auto"/>
        <w:right w:val="none" w:sz="0" w:space="0" w:color="auto"/>
      </w:divBdr>
    </w:div>
    <w:div w:id="730275822">
      <w:bodyDiv w:val="1"/>
      <w:marLeft w:val="0"/>
      <w:marRight w:val="0"/>
      <w:marTop w:val="0"/>
      <w:marBottom w:val="0"/>
      <w:divBdr>
        <w:top w:val="none" w:sz="0" w:space="0" w:color="auto"/>
        <w:left w:val="none" w:sz="0" w:space="0" w:color="auto"/>
        <w:bottom w:val="none" w:sz="0" w:space="0" w:color="auto"/>
        <w:right w:val="none" w:sz="0" w:space="0" w:color="auto"/>
      </w:divBdr>
    </w:div>
    <w:div w:id="731002663">
      <w:bodyDiv w:val="1"/>
      <w:marLeft w:val="0"/>
      <w:marRight w:val="0"/>
      <w:marTop w:val="0"/>
      <w:marBottom w:val="0"/>
      <w:divBdr>
        <w:top w:val="none" w:sz="0" w:space="0" w:color="auto"/>
        <w:left w:val="none" w:sz="0" w:space="0" w:color="auto"/>
        <w:bottom w:val="none" w:sz="0" w:space="0" w:color="auto"/>
        <w:right w:val="none" w:sz="0" w:space="0" w:color="auto"/>
      </w:divBdr>
    </w:div>
    <w:div w:id="733359830">
      <w:bodyDiv w:val="1"/>
      <w:marLeft w:val="0"/>
      <w:marRight w:val="0"/>
      <w:marTop w:val="0"/>
      <w:marBottom w:val="0"/>
      <w:divBdr>
        <w:top w:val="none" w:sz="0" w:space="0" w:color="auto"/>
        <w:left w:val="none" w:sz="0" w:space="0" w:color="auto"/>
        <w:bottom w:val="none" w:sz="0" w:space="0" w:color="auto"/>
        <w:right w:val="none" w:sz="0" w:space="0" w:color="auto"/>
      </w:divBdr>
    </w:div>
    <w:div w:id="734163469">
      <w:bodyDiv w:val="1"/>
      <w:marLeft w:val="0"/>
      <w:marRight w:val="0"/>
      <w:marTop w:val="0"/>
      <w:marBottom w:val="0"/>
      <w:divBdr>
        <w:top w:val="none" w:sz="0" w:space="0" w:color="auto"/>
        <w:left w:val="none" w:sz="0" w:space="0" w:color="auto"/>
        <w:bottom w:val="none" w:sz="0" w:space="0" w:color="auto"/>
        <w:right w:val="none" w:sz="0" w:space="0" w:color="auto"/>
      </w:divBdr>
    </w:div>
    <w:div w:id="734401579">
      <w:bodyDiv w:val="1"/>
      <w:marLeft w:val="0"/>
      <w:marRight w:val="0"/>
      <w:marTop w:val="0"/>
      <w:marBottom w:val="0"/>
      <w:divBdr>
        <w:top w:val="none" w:sz="0" w:space="0" w:color="auto"/>
        <w:left w:val="none" w:sz="0" w:space="0" w:color="auto"/>
        <w:bottom w:val="none" w:sz="0" w:space="0" w:color="auto"/>
        <w:right w:val="none" w:sz="0" w:space="0" w:color="auto"/>
      </w:divBdr>
    </w:div>
    <w:div w:id="736823787">
      <w:bodyDiv w:val="1"/>
      <w:marLeft w:val="0"/>
      <w:marRight w:val="0"/>
      <w:marTop w:val="0"/>
      <w:marBottom w:val="0"/>
      <w:divBdr>
        <w:top w:val="none" w:sz="0" w:space="0" w:color="auto"/>
        <w:left w:val="none" w:sz="0" w:space="0" w:color="auto"/>
        <w:bottom w:val="none" w:sz="0" w:space="0" w:color="auto"/>
        <w:right w:val="none" w:sz="0" w:space="0" w:color="auto"/>
      </w:divBdr>
    </w:div>
    <w:div w:id="741413902">
      <w:bodyDiv w:val="1"/>
      <w:marLeft w:val="0"/>
      <w:marRight w:val="0"/>
      <w:marTop w:val="0"/>
      <w:marBottom w:val="0"/>
      <w:divBdr>
        <w:top w:val="none" w:sz="0" w:space="0" w:color="auto"/>
        <w:left w:val="none" w:sz="0" w:space="0" w:color="auto"/>
        <w:bottom w:val="none" w:sz="0" w:space="0" w:color="auto"/>
        <w:right w:val="none" w:sz="0" w:space="0" w:color="auto"/>
      </w:divBdr>
    </w:div>
    <w:div w:id="747070660">
      <w:bodyDiv w:val="1"/>
      <w:marLeft w:val="0"/>
      <w:marRight w:val="0"/>
      <w:marTop w:val="0"/>
      <w:marBottom w:val="0"/>
      <w:divBdr>
        <w:top w:val="none" w:sz="0" w:space="0" w:color="auto"/>
        <w:left w:val="none" w:sz="0" w:space="0" w:color="auto"/>
        <w:bottom w:val="none" w:sz="0" w:space="0" w:color="auto"/>
        <w:right w:val="none" w:sz="0" w:space="0" w:color="auto"/>
      </w:divBdr>
    </w:div>
    <w:div w:id="747726624">
      <w:bodyDiv w:val="1"/>
      <w:marLeft w:val="0"/>
      <w:marRight w:val="0"/>
      <w:marTop w:val="0"/>
      <w:marBottom w:val="0"/>
      <w:divBdr>
        <w:top w:val="none" w:sz="0" w:space="0" w:color="auto"/>
        <w:left w:val="none" w:sz="0" w:space="0" w:color="auto"/>
        <w:bottom w:val="none" w:sz="0" w:space="0" w:color="auto"/>
        <w:right w:val="none" w:sz="0" w:space="0" w:color="auto"/>
      </w:divBdr>
    </w:div>
    <w:div w:id="748968100">
      <w:bodyDiv w:val="1"/>
      <w:marLeft w:val="0"/>
      <w:marRight w:val="0"/>
      <w:marTop w:val="0"/>
      <w:marBottom w:val="0"/>
      <w:divBdr>
        <w:top w:val="none" w:sz="0" w:space="0" w:color="auto"/>
        <w:left w:val="none" w:sz="0" w:space="0" w:color="auto"/>
        <w:bottom w:val="none" w:sz="0" w:space="0" w:color="auto"/>
        <w:right w:val="none" w:sz="0" w:space="0" w:color="auto"/>
      </w:divBdr>
    </w:div>
    <w:div w:id="749161417">
      <w:bodyDiv w:val="1"/>
      <w:marLeft w:val="0"/>
      <w:marRight w:val="0"/>
      <w:marTop w:val="0"/>
      <w:marBottom w:val="0"/>
      <w:divBdr>
        <w:top w:val="none" w:sz="0" w:space="0" w:color="auto"/>
        <w:left w:val="none" w:sz="0" w:space="0" w:color="auto"/>
        <w:bottom w:val="none" w:sz="0" w:space="0" w:color="auto"/>
        <w:right w:val="none" w:sz="0" w:space="0" w:color="auto"/>
      </w:divBdr>
    </w:div>
    <w:div w:id="750081660">
      <w:bodyDiv w:val="1"/>
      <w:marLeft w:val="0"/>
      <w:marRight w:val="0"/>
      <w:marTop w:val="0"/>
      <w:marBottom w:val="0"/>
      <w:divBdr>
        <w:top w:val="none" w:sz="0" w:space="0" w:color="auto"/>
        <w:left w:val="none" w:sz="0" w:space="0" w:color="auto"/>
        <w:bottom w:val="none" w:sz="0" w:space="0" w:color="auto"/>
        <w:right w:val="none" w:sz="0" w:space="0" w:color="auto"/>
      </w:divBdr>
    </w:div>
    <w:div w:id="756444390">
      <w:bodyDiv w:val="1"/>
      <w:marLeft w:val="0"/>
      <w:marRight w:val="0"/>
      <w:marTop w:val="0"/>
      <w:marBottom w:val="0"/>
      <w:divBdr>
        <w:top w:val="none" w:sz="0" w:space="0" w:color="auto"/>
        <w:left w:val="none" w:sz="0" w:space="0" w:color="auto"/>
        <w:bottom w:val="none" w:sz="0" w:space="0" w:color="auto"/>
        <w:right w:val="none" w:sz="0" w:space="0" w:color="auto"/>
      </w:divBdr>
    </w:div>
    <w:div w:id="758867052">
      <w:bodyDiv w:val="1"/>
      <w:marLeft w:val="0"/>
      <w:marRight w:val="0"/>
      <w:marTop w:val="0"/>
      <w:marBottom w:val="0"/>
      <w:divBdr>
        <w:top w:val="none" w:sz="0" w:space="0" w:color="auto"/>
        <w:left w:val="none" w:sz="0" w:space="0" w:color="auto"/>
        <w:bottom w:val="none" w:sz="0" w:space="0" w:color="auto"/>
        <w:right w:val="none" w:sz="0" w:space="0" w:color="auto"/>
      </w:divBdr>
    </w:div>
    <w:div w:id="760763334">
      <w:bodyDiv w:val="1"/>
      <w:marLeft w:val="0"/>
      <w:marRight w:val="0"/>
      <w:marTop w:val="0"/>
      <w:marBottom w:val="0"/>
      <w:divBdr>
        <w:top w:val="none" w:sz="0" w:space="0" w:color="auto"/>
        <w:left w:val="none" w:sz="0" w:space="0" w:color="auto"/>
        <w:bottom w:val="none" w:sz="0" w:space="0" w:color="auto"/>
        <w:right w:val="none" w:sz="0" w:space="0" w:color="auto"/>
      </w:divBdr>
    </w:div>
    <w:div w:id="764299982">
      <w:bodyDiv w:val="1"/>
      <w:marLeft w:val="0"/>
      <w:marRight w:val="0"/>
      <w:marTop w:val="0"/>
      <w:marBottom w:val="0"/>
      <w:divBdr>
        <w:top w:val="none" w:sz="0" w:space="0" w:color="auto"/>
        <w:left w:val="none" w:sz="0" w:space="0" w:color="auto"/>
        <w:bottom w:val="none" w:sz="0" w:space="0" w:color="auto"/>
        <w:right w:val="none" w:sz="0" w:space="0" w:color="auto"/>
      </w:divBdr>
    </w:div>
    <w:div w:id="766080257">
      <w:bodyDiv w:val="1"/>
      <w:marLeft w:val="0"/>
      <w:marRight w:val="0"/>
      <w:marTop w:val="0"/>
      <w:marBottom w:val="0"/>
      <w:divBdr>
        <w:top w:val="none" w:sz="0" w:space="0" w:color="auto"/>
        <w:left w:val="none" w:sz="0" w:space="0" w:color="auto"/>
        <w:bottom w:val="none" w:sz="0" w:space="0" w:color="auto"/>
        <w:right w:val="none" w:sz="0" w:space="0" w:color="auto"/>
      </w:divBdr>
    </w:div>
    <w:div w:id="766316619">
      <w:bodyDiv w:val="1"/>
      <w:marLeft w:val="0"/>
      <w:marRight w:val="0"/>
      <w:marTop w:val="0"/>
      <w:marBottom w:val="0"/>
      <w:divBdr>
        <w:top w:val="none" w:sz="0" w:space="0" w:color="auto"/>
        <w:left w:val="none" w:sz="0" w:space="0" w:color="auto"/>
        <w:bottom w:val="none" w:sz="0" w:space="0" w:color="auto"/>
        <w:right w:val="none" w:sz="0" w:space="0" w:color="auto"/>
      </w:divBdr>
    </w:div>
    <w:div w:id="772555579">
      <w:bodyDiv w:val="1"/>
      <w:marLeft w:val="0"/>
      <w:marRight w:val="0"/>
      <w:marTop w:val="0"/>
      <w:marBottom w:val="0"/>
      <w:divBdr>
        <w:top w:val="none" w:sz="0" w:space="0" w:color="auto"/>
        <w:left w:val="none" w:sz="0" w:space="0" w:color="auto"/>
        <w:bottom w:val="none" w:sz="0" w:space="0" w:color="auto"/>
        <w:right w:val="none" w:sz="0" w:space="0" w:color="auto"/>
      </w:divBdr>
    </w:div>
    <w:div w:id="775370686">
      <w:bodyDiv w:val="1"/>
      <w:marLeft w:val="0"/>
      <w:marRight w:val="0"/>
      <w:marTop w:val="0"/>
      <w:marBottom w:val="0"/>
      <w:divBdr>
        <w:top w:val="none" w:sz="0" w:space="0" w:color="auto"/>
        <w:left w:val="none" w:sz="0" w:space="0" w:color="auto"/>
        <w:bottom w:val="none" w:sz="0" w:space="0" w:color="auto"/>
        <w:right w:val="none" w:sz="0" w:space="0" w:color="auto"/>
      </w:divBdr>
    </w:div>
    <w:div w:id="778141506">
      <w:bodyDiv w:val="1"/>
      <w:marLeft w:val="0"/>
      <w:marRight w:val="0"/>
      <w:marTop w:val="0"/>
      <w:marBottom w:val="0"/>
      <w:divBdr>
        <w:top w:val="none" w:sz="0" w:space="0" w:color="auto"/>
        <w:left w:val="none" w:sz="0" w:space="0" w:color="auto"/>
        <w:bottom w:val="none" w:sz="0" w:space="0" w:color="auto"/>
        <w:right w:val="none" w:sz="0" w:space="0" w:color="auto"/>
      </w:divBdr>
    </w:div>
    <w:div w:id="780494087">
      <w:bodyDiv w:val="1"/>
      <w:marLeft w:val="0"/>
      <w:marRight w:val="0"/>
      <w:marTop w:val="0"/>
      <w:marBottom w:val="0"/>
      <w:divBdr>
        <w:top w:val="none" w:sz="0" w:space="0" w:color="auto"/>
        <w:left w:val="none" w:sz="0" w:space="0" w:color="auto"/>
        <w:bottom w:val="none" w:sz="0" w:space="0" w:color="auto"/>
        <w:right w:val="none" w:sz="0" w:space="0" w:color="auto"/>
      </w:divBdr>
    </w:div>
    <w:div w:id="783227230">
      <w:bodyDiv w:val="1"/>
      <w:marLeft w:val="0"/>
      <w:marRight w:val="0"/>
      <w:marTop w:val="0"/>
      <w:marBottom w:val="0"/>
      <w:divBdr>
        <w:top w:val="none" w:sz="0" w:space="0" w:color="auto"/>
        <w:left w:val="none" w:sz="0" w:space="0" w:color="auto"/>
        <w:bottom w:val="none" w:sz="0" w:space="0" w:color="auto"/>
        <w:right w:val="none" w:sz="0" w:space="0" w:color="auto"/>
      </w:divBdr>
    </w:div>
    <w:div w:id="784739015">
      <w:bodyDiv w:val="1"/>
      <w:marLeft w:val="0"/>
      <w:marRight w:val="0"/>
      <w:marTop w:val="0"/>
      <w:marBottom w:val="0"/>
      <w:divBdr>
        <w:top w:val="none" w:sz="0" w:space="0" w:color="auto"/>
        <w:left w:val="none" w:sz="0" w:space="0" w:color="auto"/>
        <w:bottom w:val="none" w:sz="0" w:space="0" w:color="auto"/>
        <w:right w:val="none" w:sz="0" w:space="0" w:color="auto"/>
      </w:divBdr>
    </w:div>
    <w:div w:id="784812793">
      <w:bodyDiv w:val="1"/>
      <w:marLeft w:val="0"/>
      <w:marRight w:val="0"/>
      <w:marTop w:val="0"/>
      <w:marBottom w:val="0"/>
      <w:divBdr>
        <w:top w:val="none" w:sz="0" w:space="0" w:color="auto"/>
        <w:left w:val="none" w:sz="0" w:space="0" w:color="auto"/>
        <w:bottom w:val="none" w:sz="0" w:space="0" w:color="auto"/>
        <w:right w:val="none" w:sz="0" w:space="0" w:color="auto"/>
      </w:divBdr>
    </w:div>
    <w:div w:id="786314095">
      <w:bodyDiv w:val="1"/>
      <w:marLeft w:val="0"/>
      <w:marRight w:val="0"/>
      <w:marTop w:val="0"/>
      <w:marBottom w:val="0"/>
      <w:divBdr>
        <w:top w:val="none" w:sz="0" w:space="0" w:color="auto"/>
        <w:left w:val="none" w:sz="0" w:space="0" w:color="auto"/>
        <w:bottom w:val="none" w:sz="0" w:space="0" w:color="auto"/>
        <w:right w:val="none" w:sz="0" w:space="0" w:color="auto"/>
      </w:divBdr>
    </w:div>
    <w:div w:id="789855182">
      <w:bodyDiv w:val="1"/>
      <w:marLeft w:val="0"/>
      <w:marRight w:val="0"/>
      <w:marTop w:val="0"/>
      <w:marBottom w:val="0"/>
      <w:divBdr>
        <w:top w:val="none" w:sz="0" w:space="0" w:color="auto"/>
        <w:left w:val="none" w:sz="0" w:space="0" w:color="auto"/>
        <w:bottom w:val="none" w:sz="0" w:space="0" w:color="auto"/>
        <w:right w:val="none" w:sz="0" w:space="0" w:color="auto"/>
      </w:divBdr>
    </w:div>
    <w:div w:id="792598291">
      <w:bodyDiv w:val="1"/>
      <w:marLeft w:val="0"/>
      <w:marRight w:val="0"/>
      <w:marTop w:val="0"/>
      <w:marBottom w:val="0"/>
      <w:divBdr>
        <w:top w:val="none" w:sz="0" w:space="0" w:color="auto"/>
        <w:left w:val="none" w:sz="0" w:space="0" w:color="auto"/>
        <w:bottom w:val="none" w:sz="0" w:space="0" w:color="auto"/>
        <w:right w:val="none" w:sz="0" w:space="0" w:color="auto"/>
      </w:divBdr>
    </w:div>
    <w:div w:id="800419115">
      <w:bodyDiv w:val="1"/>
      <w:marLeft w:val="0"/>
      <w:marRight w:val="0"/>
      <w:marTop w:val="0"/>
      <w:marBottom w:val="0"/>
      <w:divBdr>
        <w:top w:val="none" w:sz="0" w:space="0" w:color="auto"/>
        <w:left w:val="none" w:sz="0" w:space="0" w:color="auto"/>
        <w:bottom w:val="none" w:sz="0" w:space="0" w:color="auto"/>
        <w:right w:val="none" w:sz="0" w:space="0" w:color="auto"/>
      </w:divBdr>
    </w:div>
    <w:div w:id="803740809">
      <w:bodyDiv w:val="1"/>
      <w:marLeft w:val="0"/>
      <w:marRight w:val="0"/>
      <w:marTop w:val="0"/>
      <w:marBottom w:val="0"/>
      <w:divBdr>
        <w:top w:val="none" w:sz="0" w:space="0" w:color="auto"/>
        <w:left w:val="none" w:sz="0" w:space="0" w:color="auto"/>
        <w:bottom w:val="none" w:sz="0" w:space="0" w:color="auto"/>
        <w:right w:val="none" w:sz="0" w:space="0" w:color="auto"/>
      </w:divBdr>
    </w:div>
    <w:div w:id="806894924">
      <w:bodyDiv w:val="1"/>
      <w:marLeft w:val="0"/>
      <w:marRight w:val="0"/>
      <w:marTop w:val="0"/>
      <w:marBottom w:val="0"/>
      <w:divBdr>
        <w:top w:val="none" w:sz="0" w:space="0" w:color="auto"/>
        <w:left w:val="none" w:sz="0" w:space="0" w:color="auto"/>
        <w:bottom w:val="none" w:sz="0" w:space="0" w:color="auto"/>
        <w:right w:val="none" w:sz="0" w:space="0" w:color="auto"/>
      </w:divBdr>
    </w:div>
    <w:div w:id="807088689">
      <w:bodyDiv w:val="1"/>
      <w:marLeft w:val="0"/>
      <w:marRight w:val="0"/>
      <w:marTop w:val="0"/>
      <w:marBottom w:val="0"/>
      <w:divBdr>
        <w:top w:val="none" w:sz="0" w:space="0" w:color="auto"/>
        <w:left w:val="none" w:sz="0" w:space="0" w:color="auto"/>
        <w:bottom w:val="none" w:sz="0" w:space="0" w:color="auto"/>
        <w:right w:val="none" w:sz="0" w:space="0" w:color="auto"/>
      </w:divBdr>
    </w:div>
    <w:div w:id="809128932">
      <w:bodyDiv w:val="1"/>
      <w:marLeft w:val="0"/>
      <w:marRight w:val="0"/>
      <w:marTop w:val="0"/>
      <w:marBottom w:val="0"/>
      <w:divBdr>
        <w:top w:val="none" w:sz="0" w:space="0" w:color="auto"/>
        <w:left w:val="none" w:sz="0" w:space="0" w:color="auto"/>
        <w:bottom w:val="none" w:sz="0" w:space="0" w:color="auto"/>
        <w:right w:val="none" w:sz="0" w:space="0" w:color="auto"/>
      </w:divBdr>
    </w:div>
    <w:div w:id="815415376">
      <w:bodyDiv w:val="1"/>
      <w:marLeft w:val="0"/>
      <w:marRight w:val="0"/>
      <w:marTop w:val="0"/>
      <w:marBottom w:val="0"/>
      <w:divBdr>
        <w:top w:val="none" w:sz="0" w:space="0" w:color="auto"/>
        <w:left w:val="none" w:sz="0" w:space="0" w:color="auto"/>
        <w:bottom w:val="none" w:sz="0" w:space="0" w:color="auto"/>
        <w:right w:val="none" w:sz="0" w:space="0" w:color="auto"/>
      </w:divBdr>
    </w:div>
    <w:div w:id="815799955">
      <w:bodyDiv w:val="1"/>
      <w:marLeft w:val="0"/>
      <w:marRight w:val="0"/>
      <w:marTop w:val="0"/>
      <w:marBottom w:val="0"/>
      <w:divBdr>
        <w:top w:val="none" w:sz="0" w:space="0" w:color="auto"/>
        <w:left w:val="none" w:sz="0" w:space="0" w:color="auto"/>
        <w:bottom w:val="none" w:sz="0" w:space="0" w:color="auto"/>
        <w:right w:val="none" w:sz="0" w:space="0" w:color="auto"/>
      </w:divBdr>
    </w:div>
    <w:div w:id="817385643">
      <w:bodyDiv w:val="1"/>
      <w:marLeft w:val="0"/>
      <w:marRight w:val="0"/>
      <w:marTop w:val="0"/>
      <w:marBottom w:val="0"/>
      <w:divBdr>
        <w:top w:val="none" w:sz="0" w:space="0" w:color="auto"/>
        <w:left w:val="none" w:sz="0" w:space="0" w:color="auto"/>
        <w:bottom w:val="none" w:sz="0" w:space="0" w:color="auto"/>
        <w:right w:val="none" w:sz="0" w:space="0" w:color="auto"/>
      </w:divBdr>
    </w:div>
    <w:div w:id="818696054">
      <w:bodyDiv w:val="1"/>
      <w:marLeft w:val="0"/>
      <w:marRight w:val="0"/>
      <w:marTop w:val="0"/>
      <w:marBottom w:val="0"/>
      <w:divBdr>
        <w:top w:val="none" w:sz="0" w:space="0" w:color="auto"/>
        <w:left w:val="none" w:sz="0" w:space="0" w:color="auto"/>
        <w:bottom w:val="none" w:sz="0" w:space="0" w:color="auto"/>
        <w:right w:val="none" w:sz="0" w:space="0" w:color="auto"/>
      </w:divBdr>
    </w:div>
    <w:div w:id="818771846">
      <w:bodyDiv w:val="1"/>
      <w:marLeft w:val="0"/>
      <w:marRight w:val="0"/>
      <w:marTop w:val="0"/>
      <w:marBottom w:val="0"/>
      <w:divBdr>
        <w:top w:val="none" w:sz="0" w:space="0" w:color="auto"/>
        <w:left w:val="none" w:sz="0" w:space="0" w:color="auto"/>
        <w:bottom w:val="none" w:sz="0" w:space="0" w:color="auto"/>
        <w:right w:val="none" w:sz="0" w:space="0" w:color="auto"/>
      </w:divBdr>
    </w:div>
    <w:div w:id="820924239">
      <w:bodyDiv w:val="1"/>
      <w:marLeft w:val="0"/>
      <w:marRight w:val="0"/>
      <w:marTop w:val="0"/>
      <w:marBottom w:val="0"/>
      <w:divBdr>
        <w:top w:val="none" w:sz="0" w:space="0" w:color="auto"/>
        <w:left w:val="none" w:sz="0" w:space="0" w:color="auto"/>
        <w:bottom w:val="none" w:sz="0" w:space="0" w:color="auto"/>
        <w:right w:val="none" w:sz="0" w:space="0" w:color="auto"/>
      </w:divBdr>
    </w:div>
    <w:div w:id="821311729">
      <w:bodyDiv w:val="1"/>
      <w:marLeft w:val="0"/>
      <w:marRight w:val="0"/>
      <w:marTop w:val="0"/>
      <w:marBottom w:val="0"/>
      <w:divBdr>
        <w:top w:val="none" w:sz="0" w:space="0" w:color="auto"/>
        <w:left w:val="none" w:sz="0" w:space="0" w:color="auto"/>
        <w:bottom w:val="none" w:sz="0" w:space="0" w:color="auto"/>
        <w:right w:val="none" w:sz="0" w:space="0" w:color="auto"/>
      </w:divBdr>
    </w:div>
    <w:div w:id="824276149">
      <w:bodyDiv w:val="1"/>
      <w:marLeft w:val="0"/>
      <w:marRight w:val="0"/>
      <w:marTop w:val="0"/>
      <w:marBottom w:val="0"/>
      <w:divBdr>
        <w:top w:val="none" w:sz="0" w:space="0" w:color="auto"/>
        <w:left w:val="none" w:sz="0" w:space="0" w:color="auto"/>
        <w:bottom w:val="none" w:sz="0" w:space="0" w:color="auto"/>
        <w:right w:val="none" w:sz="0" w:space="0" w:color="auto"/>
      </w:divBdr>
    </w:div>
    <w:div w:id="825434135">
      <w:bodyDiv w:val="1"/>
      <w:marLeft w:val="0"/>
      <w:marRight w:val="0"/>
      <w:marTop w:val="0"/>
      <w:marBottom w:val="0"/>
      <w:divBdr>
        <w:top w:val="none" w:sz="0" w:space="0" w:color="auto"/>
        <w:left w:val="none" w:sz="0" w:space="0" w:color="auto"/>
        <w:bottom w:val="none" w:sz="0" w:space="0" w:color="auto"/>
        <w:right w:val="none" w:sz="0" w:space="0" w:color="auto"/>
      </w:divBdr>
    </w:div>
    <w:div w:id="826093245">
      <w:bodyDiv w:val="1"/>
      <w:marLeft w:val="0"/>
      <w:marRight w:val="0"/>
      <w:marTop w:val="0"/>
      <w:marBottom w:val="0"/>
      <w:divBdr>
        <w:top w:val="none" w:sz="0" w:space="0" w:color="auto"/>
        <w:left w:val="none" w:sz="0" w:space="0" w:color="auto"/>
        <w:bottom w:val="none" w:sz="0" w:space="0" w:color="auto"/>
        <w:right w:val="none" w:sz="0" w:space="0" w:color="auto"/>
      </w:divBdr>
    </w:div>
    <w:div w:id="827404301">
      <w:bodyDiv w:val="1"/>
      <w:marLeft w:val="0"/>
      <w:marRight w:val="0"/>
      <w:marTop w:val="0"/>
      <w:marBottom w:val="0"/>
      <w:divBdr>
        <w:top w:val="none" w:sz="0" w:space="0" w:color="auto"/>
        <w:left w:val="none" w:sz="0" w:space="0" w:color="auto"/>
        <w:bottom w:val="none" w:sz="0" w:space="0" w:color="auto"/>
        <w:right w:val="none" w:sz="0" w:space="0" w:color="auto"/>
      </w:divBdr>
    </w:div>
    <w:div w:id="831914578">
      <w:bodyDiv w:val="1"/>
      <w:marLeft w:val="0"/>
      <w:marRight w:val="0"/>
      <w:marTop w:val="0"/>
      <w:marBottom w:val="0"/>
      <w:divBdr>
        <w:top w:val="none" w:sz="0" w:space="0" w:color="auto"/>
        <w:left w:val="none" w:sz="0" w:space="0" w:color="auto"/>
        <w:bottom w:val="none" w:sz="0" w:space="0" w:color="auto"/>
        <w:right w:val="none" w:sz="0" w:space="0" w:color="auto"/>
      </w:divBdr>
    </w:div>
    <w:div w:id="838692372">
      <w:bodyDiv w:val="1"/>
      <w:marLeft w:val="0"/>
      <w:marRight w:val="0"/>
      <w:marTop w:val="0"/>
      <w:marBottom w:val="0"/>
      <w:divBdr>
        <w:top w:val="none" w:sz="0" w:space="0" w:color="auto"/>
        <w:left w:val="none" w:sz="0" w:space="0" w:color="auto"/>
        <w:bottom w:val="none" w:sz="0" w:space="0" w:color="auto"/>
        <w:right w:val="none" w:sz="0" w:space="0" w:color="auto"/>
      </w:divBdr>
    </w:div>
    <w:div w:id="839662234">
      <w:bodyDiv w:val="1"/>
      <w:marLeft w:val="0"/>
      <w:marRight w:val="0"/>
      <w:marTop w:val="0"/>
      <w:marBottom w:val="0"/>
      <w:divBdr>
        <w:top w:val="none" w:sz="0" w:space="0" w:color="auto"/>
        <w:left w:val="none" w:sz="0" w:space="0" w:color="auto"/>
        <w:bottom w:val="none" w:sz="0" w:space="0" w:color="auto"/>
        <w:right w:val="none" w:sz="0" w:space="0" w:color="auto"/>
      </w:divBdr>
    </w:div>
    <w:div w:id="840240512">
      <w:bodyDiv w:val="1"/>
      <w:marLeft w:val="0"/>
      <w:marRight w:val="0"/>
      <w:marTop w:val="0"/>
      <w:marBottom w:val="0"/>
      <w:divBdr>
        <w:top w:val="none" w:sz="0" w:space="0" w:color="auto"/>
        <w:left w:val="none" w:sz="0" w:space="0" w:color="auto"/>
        <w:bottom w:val="none" w:sz="0" w:space="0" w:color="auto"/>
        <w:right w:val="none" w:sz="0" w:space="0" w:color="auto"/>
      </w:divBdr>
    </w:div>
    <w:div w:id="840463324">
      <w:bodyDiv w:val="1"/>
      <w:marLeft w:val="0"/>
      <w:marRight w:val="0"/>
      <w:marTop w:val="0"/>
      <w:marBottom w:val="0"/>
      <w:divBdr>
        <w:top w:val="none" w:sz="0" w:space="0" w:color="auto"/>
        <w:left w:val="none" w:sz="0" w:space="0" w:color="auto"/>
        <w:bottom w:val="none" w:sz="0" w:space="0" w:color="auto"/>
        <w:right w:val="none" w:sz="0" w:space="0" w:color="auto"/>
      </w:divBdr>
    </w:div>
    <w:div w:id="840776748">
      <w:bodyDiv w:val="1"/>
      <w:marLeft w:val="0"/>
      <w:marRight w:val="0"/>
      <w:marTop w:val="0"/>
      <w:marBottom w:val="0"/>
      <w:divBdr>
        <w:top w:val="none" w:sz="0" w:space="0" w:color="auto"/>
        <w:left w:val="none" w:sz="0" w:space="0" w:color="auto"/>
        <w:bottom w:val="none" w:sz="0" w:space="0" w:color="auto"/>
        <w:right w:val="none" w:sz="0" w:space="0" w:color="auto"/>
      </w:divBdr>
    </w:div>
    <w:div w:id="840897054">
      <w:bodyDiv w:val="1"/>
      <w:marLeft w:val="0"/>
      <w:marRight w:val="0"/>
      <w:marTop w:val="0"/>
      <w:marBottom w:val="0"/>
      <w:divBdr>
        <w:top w:val="none" w:sz="0" w:space="0" w:color="auto"/>
        <w:left w:val="none" w:sz="0" w:space="0" w:color="auto"/>
        <w:bottom w:val="none" w:sz="0" w:space="0" w:color="auto"/>
        <w:right w:val="none" w:sz="0" w:space="0" w:color="auto"/>
      </w:divBdr>
    </w:div>
    <w:div w:id="847839597">
      <w:bodyDiv w:val="1"/>
      <w:marLeft w:val="0"/>
      <w:marRight w:val="0"/>
      <w:marTop w:val="0"/>
      <w:marBottom w:val="0"/>
      <w:divBdr>
        <w:top w:val="none" w:sz="0" w:space="0" w:color="auto"/>
        <w:left w:val="none" w:sz="0" w:space="0" w:color="auto"/>
        <w:bottom w:val="none" w:sz="0" w:space="0" w:color="auto"/>
        <w:right w:val="none" w:sz="0" w:space="0" w:color="auto"/>
      </w:divBdr>
    </w:div>
    <w:div w:id="849639563">
      <w:bodyDiv w:val="1"/>
      <w:marLeft w:val="0"/>
      <w:marRight w:val="0"/>
      <w:marTop w:val="0"/>
      <w:marBottom w:val="0"/>
      <w:divBdr>
        <w:top w:val="none" w:sz="0" w:space="0" w:color="auto"/>
        <w:left w:val="none" w:sz="0" w:space="0" w:color="auto"/>
        <w:bottom w:val="none" w:sz="0" w:space="0" w:color="auto"/>
        <w:right w:val="none" w:sz="0" w:space="0" w:color="auto"/>
      </w:divBdr>
    </w:div>
    <w:div w:id="851337861">
      <w:bodyDiv w:val="1"/>
      <w:marLeft w:val="0"/>
      <w:marRight w:val="0"/>
      <w:marTop w:val="0"/>
      <w:marBottom w:val="0"/>
      <w:divBdr>
        <w:top w:val="none" w:sz="0" w:space="0" w:color="auto"/>
        <w:left w:val="none" w:sz="0" w:space="0" w:color="auto"/>
        <w:bottom w:val="none" w:sz="0" w:space="0" w:color="auto"/>
        <w:right w:val="none" w:sz="0" w:space="0" w:color="auto"/>
      </w:divBdr>
    </w:div>
    <w:div w:id="853572697">
      <w:bodyDiv w:val="1"/>
      <w:marLeft w:val="0"/>
      <w:marRight w:val="0"/>
      <w:marTop w:val="0"/>
      <w:marBottom w:val="0"/>
      <w:divBdr>
        <w:top w:val="none" w:sz="0" w:space="0" w:color="auto"/>
        <w:left w:val="none" w:sz="0" w:space="0" w:color="auto"/>
        <w:bottom w:val="none" w:sz="0" w:space="0" w:color="auto"/>
        <w:right w:val="none" w:sz="0" w:space="0" w:color="auto"/>
      </w:divBdr>
    </w:div>
    <w:div w:id="857234082">
      <w:bodyDiv w:val="1"/>
      <w:marLeft w:val="0"/>
      <w:marRight w:val="0"/>
      <w:marTop w:val="0"/>
      <w:marBottom w:val="0"/>
      <w:divBdr>
        <w:top w:val="none" w:sz="0" w:space="0" w:color="auto"/>
        <w:left w:val="none" w:sz="0" w:space="0" w:color="auto"/>
        <w:bottom w:val="none" w:sz="0" w:space="0" w:color="auto"/>
        <w:right w:val="none" w:sz="0" w:space="0" w:color="auto"/>
      </w:divBdr>
    </w:div>
    <w:div w:id="860362484">
      <w:bodyDiv w:val="1"/>
      <w:marLeft w:val="0"/>
      <w:marRight w:val="0"/>
      <w:marTop w:val="0"/>
      <w:marBottom w:val="0"/>
      <w:divBdr>
        <w:top w:val="none" w:sz="0" w:space="0" w:color="auto"/>
        <w:left w:val="none" w:sz="0" w:space="0" w:color="auto"/>
        <w:bottom w:val="none" w:sz="0" w:space="0" w:color="auto"/>
        <w:right w:val="none" w:sz="0" w:space="0" w:color="auto"/>
      </w:divBdr>
    </w:div>
    <w:div w:id="860823832">
      <w:bodyDiv w:val="1"/>
      <w:marLeft w:val="0"/>
      <w:marRight w:val="0"/>
      <w:marTop w:val="0"/>
      <w:marBottom w:val="0"/>
      <w:divBdr>
        <w:top w:val="none" w:sz="0" w:space="0" w:color="auto"/>
        <w:left w:val="none" w:sz="0" w:space="0" w:color="auto"/>
        <w:bottom w:val="none" w:sz="0" w:space="0" w:color="auto"/>
        <w:right w:val="none" w:sz="0" w:space="0" w:color="auto"/>
      </w:divBdr>
    </w:div>
    <w:div w:id="861668712">
      <w:bodyDiv w:val="1"/>
      <w:marLeft w:val="0"/>
      <w:marRight w:val="0"/>
      <w:marTop w:val="0"/>
      <w:marBottom w:val="0"/>
      <w:divBdr>
        <w:top w:val="none" w:sz="0" w:space="0" w:color="auto"/>
        <w:left w:val="none" w:sz="0" w:space="0" w:color="auto"/>
        <w:bottom w:val="none" w:sz="0" w:space="0" w:color="auto"/>
        <w:right w:val="none" w:sz="0" w:space="0" w:color="auto"/>
      </w:divBdr>
    </w:div>
    <w:div w:id="865602962">
      <w:bodyDiv w:val="1"/>
      <w:marLeft w:val="0"/>
      <w:marRight w:val="0"/>
      <w:marTop w:val="0"/>
      <w:marBottom w:val="0"/>
      <w:divBdr>
        <w:top w:val="none" w:sz="0" w:space="0" w:color="auto"/>
        <w:left w:val="none" w:sz="0" w:space="0" w:color="auto"/>
        <w:bottom w:val="none" w:sz="0" w:space="0" w:color="auto"/>
        <w:right w:val="none" w:sz="0" w:space="0" w:color="auto"/>
      </w:divBdr>
    </w:div>
    <w:div w:id="866916163">
      <w:bodyDiv w:val="1"/>
      <w:marLeft w:val="0"/>
      <w:marRight w:val="0"/>
      <w:marTop w:val="0"/>
      <w:marBottom w:val="0"/>
      <w:divBdr>
        <w:top w:val="none" w:sz="0" w:space="0" w:color="auto"/>
        <w:left w:val="none" w:sz="0" w:space="0" w:color="auto"/>
        <w:bottom w:val="none" w:sz="0" w:space="0" w:color="auto"/>
        <w:right w:val="none" w:sz="0" w:space="0" w:color="auto"/>
      </w:divBdr>
    </w:div>
    <w:div w:id="870144565">
      <w:bodyDiv w:val="1"/>
      <w:marLeft w:val="0"/>
      <w:marRight w:val="0"/>
      <w:marTop w:val="0"/>
      <w:marBottom w:val="0"/>
      <w:divBdr>
        <w:top w:val="none" w:sz="0" w:space="0" w:color="auto"/>
        <w:left w:val="none" w:sz="0" w:space="0" w:color="auto"/>
        <w:bottom w:val="none" w:sz="0" w:space="0" w:color="auto"/>
        <w:right w:val="none" w:sz="0" w:space="0" w:color="auto"/>
      </w:divBdr>
    </w:div>
    <w:div w:id="871500935">
      <w:bodyDiv w:val="1"/>
      <w:marLeft w:val="0"/>
      <w:marRight w:val="0"/>
      <w:marTop w:val="0"/>
      <w:marBottom w:val="0"/>
      <w:divBdr>
        <w:top w:val="none" w:sz="0" w:space="0" w:color="auto"/>
        <w:left w:val="none" w:sz="0" w:space="0" w:color="auto"/>
        <w:bottom w:val="none" w:sz="0" w:space="0" w:color="auto"/>
        <w:right w:val="none" w:sz="0" w:space="0" w:color="auto"/>
      </w:divBdr>
      <w:divsChild>
        <w:div w:id="1512068560">
          <w:marLeft w:val="0"/>
          <w:marRight w:val="0"/>
          <w:marTop w:val="0"/>
          <w:marBottom w:val="0"/>
          <w:divBdr>
            <w:top w:val="none" w:sz="0" w:space="0" w:color="auto"/>
            <w:left w:val="none" w:sz="0" w:space="0" w:color="auto"/>
            <w:bottom w:val="none" w:sz="0" w:space="0" w:color="auto"/>
            <w:right w:val="none" w:sz="0" w:space="0" w:color="auto"/>
          </w:divBdr>
        </w:div>
      </w:divsChild>
    </w:div>
    <w:div w:id="874653837">
      <w:bodyDiv w:val="1"/>
      <w:marLeft w:val="0"/>
      <w:marRight w:val="0"/>
      <w:marTop w:val="0"/>
      <w:marBottom w:val="0"/>
      <w:divBdr>
        <w:top w:val="none" w:sz="0" w:space="0" w:color="auto"/>
        <w:left w:val="none" w:sz="0" w:space="0" w:color="auto"/>
        <w:bottom w:val="none" w:sz="0" w:space="0" w:color="auto"/>
        <w:right w:val="none" w:sz="0" w:space="0" w:color="auto"/>
      </w:divBdr>
    </w:div>
    <w:div w:id="878249267">
      <w:bodyDiv w:val="1"/>
      <w:marLeft w:val="0"/>
      <w:marRight w:val="0"/>
      <w:marTop w:val="0"/>
      <w:marBottom w:val="0"/>
      <w:divBdr>
        <w:top w:val="none" w:sz="0" w:space="0" w:color="auto"/>
        <w:left w:val="none" w:sz="0" w:space="0" w:color="auto"/>
        <w:bottom w:val="none" w:sz="0" w:space="0" w:color="auto"/>
        <w:right w:val="none" w:sz="0" w:space="0" w:color="auto"/>
      </w:divBdr>
    </w:div>
    <w:div w:id="878664119">
      <w:bodyDiv w:val="1"/>
      <w:marLeft w:val="0"/>
      <w:marRight w:val="0"/>
      <w:marTop w:val="0"/>
      <w:marBottom w:val="0"/>
      <w:divBdr>
        <w:top w:val="none" w:sz="0" w:space="0" w:color="auto"/>
        <w:left w:val="none" w:sz="0" w:space="0" w:color="auto"/>
        <w:bottom w:val="none" w:sz="0" w:space="0" w:color="auto"/>
        <w:right w:val="none" w:sz="0" w:space="0" w:color="auto"/>
      </w:divBdr>
    </w:div>
    <w:div w:id="879558714">
      <w:bodyDiv w:val="1"/>
      <w:marLeft w:val="0"/>
      <w:marRight w:val="0"/>
      <w:marTop w:val="0"/>
      <w:marBottom w:val="0"/>
      <w:divBdr>
        <w:top w:val="none" w:sz="0" w:space="0" w:color="auto"/>
        <w:left w:val="none" w:sz="0" w:space="0" w:color="auto"/>
        <w:bottom w:val="none" w:sz="0" w:space="0" w:color="auto"/>
        <w:right w:val="none" w:sz="0" w:space="0" w:color="auto"/>
      </w:divBdr>
    </w:div>
    <w:div w:id="884758963">
      <w:bodyDiv w:val="1"/>
      <w:marLeft w:val="0"/>
      <w:marRight w:val="0"/>
      <w:marTop w:val="0"/>
      <w:marBottom w:val="0"/>
      <w:divBdr>
        <w:top w:val="none" w:sz="0" w:space="0" w:color="auto"/>
        <w:left w:val="none" w:sz="0" w:space="0" w:color="auto"/>
        <w:bottom w:val="none" w:sz="0" w:space="0" w:color="auto"/>
        <w:right w:val="none" w:sz="0" w:space="0" w:color="auto"/>
      </w:divBdr>
    </w:div>
    <w:div w:id="887304891">
      <w:bodyDiv w:val="1"/>
      <w:marLeft w:val="0"/>
      <w:marRight w:val="0"/>
      <w:marTop w:val="0"/>
      <w:marBottom w:val="0"/>
      <w:divBdr>
        <w:top w:val="none" w:sz="0" w:space="0" w:color="auto"/>
        <w:left w:val="none" w:sz="0" w:space="0" w:color="auto"/>
        <w:bottom w:val="none" w:sz="0" w:space="0" w:color="auto"/>
        <w:right w:val="none" w:sz="0" w:space="0" w:color="auto"/>
      </w:divBdr>
    </w:div>
    <w:div w:id="892540180">
      <w:bodyDiv w:val="1"/>
      <w:marLeft w:val="0"/>
      <w:marRight w:val="0"/>
      <w:marTop w:val="0"/>
      <w:marBottom w:val="0"/>
      <w:divBdr>
        <w:top w:val="none" w:sz="0" w:space="0" w:color="auto"/>
        <w:left w:val="none" w:sz="0" w:space="0" w:color="auto"/>
        <w:bottom w:val="none" w:sz="0" w:space="0" w:color="auto"/>
        <w:right w:val="none" w:sz="0" w:space="0" w:color="auto"/>
      </w:divBdr>
    </w:div>
    <w:div w:id="893002973">
      <w:bodyDiv w:val="1"/>
      <w:marLeft w:val="0"/>
      <w:marRight w:val="0"/>
      <w:marTop w:val="0"/>
      <w:marBottom w:val="0"/>
      <w:divBdr>
        <w:top w:val="none" w:sz="0" w:space="0" w:color="auto"/>
        <w:left w:val="none" w:sz="0" w:space="0" w:color="auto"/>
        <w:bottom w:val="none" w:sz="0" w:space="0" w:color="auto"/>
        <w:right w:val="none" w:sz="0" w:space="0" w:color="auto"/>
      </w:divBdr>
    </w:div>
    <w:div w:id="894244154">
      <w:bodyDiv w:val="1"/>
      <w:marLeft w:val="0"/>
      <w:marRight w:val="0"/>
      <w:marTop w:val="0"/>
      <w:marBottom w:val="0"/>
      <w:divBdr>
        <w:top w:val="none" w:sz="0" w:space="0" w:color="auto"/>
        <w:left w:val="none" w:sz="0" w:space="0" w:color="auto"/>
        <w:bottom w:val="none" w:sz="0" w:space="0" w:color="auto"/>
        <w:right w:val="none" w:sz="0" w:space="0" w:color="auto"/>
      </w:divBdr>
    </w:div>
    <w:div w:id="894313687">
      <w:bodyDiv w:val="1"/>
      <w:marLeft w:val="0"/>
      <w:marRight w:val="0"/>
      <w:marTop w:val="0"/>
      <w:marBottom w:val="0"/>
      <w:divBdr>
        <w:top w:val="none" w:sz="0" w:space="0" w:color="auto"/>
        <w:left w:val="none" w:sz="0" w:space="0" w:color="auto"/>
        <w:bottom w:val="none" w:sz="0" w:space="0" w:color="auto"/>
        <w:right w:val="none" w:sz="0" w:space="0" w:color="auto"/>
      </w:divBdr>
    </w:div>
    <w:div w:id="895891363">
      <w:bodyDiv w:val="1"/>
      <w:marLeft w:val="0"/>
      <w:marRight w:val="0"/>
      <w:marTop w:val="0"/>
      <w:marBottom w:val="0"/>
      <w:divBdr>
        <w:top w:val="none" w:sz="0" w:space="0" w:color="auto"/>
        <w:left w:val="none" w:sz="0" w:space="0" w:color="auto"/>
        <w:bottom w:val="none" w:sz="0" w:space="0" w:color="auto"/>
        <w:right w:val="none" w:sz="0" w:space="0" w:color="auto"/>
      </w:divBdr>
    </w:div>
    <w:div w:id="899822393">
      <w:bodyDiv w:val="1"/>
      <w:marLeft w:val="0"/>
      <w:marRight w:val="0"/>
      <w:marTop w:val="0"/>
      <w:marBottom w:val="0"/>
      <w:divBdr>
        <w:top w:val="none" w:sz="0" w:space="0" w:color="auto"/>
        <w:left w:val="none" w:sz="0" w:space="0" w:color="auto"/>
        <w:bottom w:val="none" w:sz="0" w:space="0" w:color="auto"/>
        <w:right w:val="none" w:sz="0" w:space="0" w:color="auto"/>
      </w:divBdr>
    </w:div>
    <w:div w:id="899825595">
      <w:bodyDiv w:val="1"/>
      <w:marLeft w:val="0"/>
      <w:marRight w:val="0"/>
      <w:marTop w:val="0"/>
      <w:marBottom w:val="0"/>
      <w:divBdr>
        <w:top w:val="none" w:sz="0" w:space="0" w:color="auto"/>
        <w:left w:val="none" w:sz="0" w:space="0" w:color="auto"/>
        <w:bottom w:val="none" w:sz="0" w:space="0" w:color="auto"/>
        <w:right w:val="none" w:sz="0" w:space="0" w:color="auto"/>
      </w:divBdr>
    </w:div>
    <w:div w:id="904224834">
      <w:bodyDiv w:val="1"/>
      <w:marLeft w:val="0"/>
      <w:marRight w:val="0"/>
      <w:marTop w:val="0"/>
      <w:marBottom w:val="0"/>
      <w:divBdr>
        <w:top w:val="none" w:sz="0" w:space="0" w:color="auto"/>
        <w:left w:val="none" w:sz="0" w:space="0" w:color="auto"/>
        <w:bottom w:val="none" w:sz="0" w:space="0" w:color="auto"/>
        <w:right w:val="none" w:sz="0" w:space="0" w:color="auto"/>
      </w:divBdr>
    </w:div>
    <w:div w:id="904683756">
      <w:bodyDiv w:val="1"/>
      <w:marLeft w:val="0"/>
      <w:marRight w:val="0"/>
      <w:marTop w:val="0"/>
      <w:marBottom w:val="0"/>
      <w:divBdr>
        <w:top w:val="none" w:sz="0" w:space="0" w:color="auto"/>
        <w:left w:val="none" w:sz="0" w:space="0" w:color="auto"/>
        <w:bottom w:val="none" w:sz="0" w:space="0" w:color="auto"/>
        <w:right w:val="none" w:sz="0" w:space="0" w:color="auto"/>
      </w:divBdr>
    </w:div>
    <w:div w:id="905183435">
      <w:bodyDiv w:val="1"/>
      <w:marLeft w:val="0"/>
      <w:marRight w:val="0"/>
      <w:marTop w:val="0"/>
      <w:marBottom w:val="0"/>
      <w:divBdr>
        <w:top w:val="none" w:sz="0" w:space="0" w:color="auto"/>
        <w:left w:val="none" w:sz="0" w:space="0" w:color="auto"/>
        <w:bottom w:val="none" w:sz="0" w:space="0" w:color="auto"/>
        <w:right w:val="none" w:sz="0" w:space="0" w:color="auto"/>
      </w:divBdr>
    </w:div>
    <w:div w:id="905605253">
      <w:bodyDiv w:val="1"/>
      <w:marLeft w:val="0"/>
      <w:marRight w:val="0"/>
      <w:marTop w:val="0"/>
      <w:marBottom w:val="0"/>
      <w:divBdr>
        <w:top w:val="none" w:sz="0" w:space="0" w:color="auto"/>
        <w:left w:val="none" w:sz="0" w:space="0" w:color="auto"/>
        <w:bottom w:val="none" w:sz="0" w:space="0" w:color="auto"/>
        <w:right w:val="none" w:sz="0" w:space="0" w:color="auto"/>
      </w:divBdr>
    </w:div>
    <w:div w:id="907544234">
      <w:bodyDiv w:val="1"/>
      <w:marLeft w:val="0"/>
      <w:marRight w:val="0"/>
      <w:marTop w:val="0"/>
      <w:marBottom w:val="0"/>
      <w:divBdr>
        <w:top w:val="none" w:sz="0" w:space="0" w:color="auto"/>
        <w:left w:val="none" w:sz="0" w:space="0" w:color="auto"/>
        <w:bottom w:val="none" w:sz="0" w:space="0" w:color="auto"/>
        <w:right w:val="none" w:sz="0" w:space="0" w:color="auto"/>
      </w:divBdr>
    </w:div>
    <w:div w:id="909391249">
      <w:bodyDiv w:val="1"/>
      <w:marLeft w:val="0"/>
      <w:marRight w:val="0"/>
      <w:marTop w:val="0"/>
      <w:marBottom w:val="0"/>
      <w:divBdr>
        <w:top w:val="none" w:sz="0" w:space="0" w:color="auto"/>
        <w:left w:val="none" w:sz="0" w:space="0" w:color="auto"/>
        <w:bottom w:val="none" w:sz="0" w:space="0" w:color="auto"/>
        <w:right w:val="none" w:sz="0" w:space="0" w:color="auto"/>
      </w:divBdr>
    </w:div>
    <w:div w:id="911962076">
      <w:bodyDiv w:val="1"/>
      <w:marLeft w:val="0"/>
      <w:marRight w:val="0"/>
      <w:marTop w:val="0"/>
      <w:marBottom w:val="0"/>
      <w:divBdr>
        <w:top w:val="none" w:sz="0" w:space="0" w:color="auto"/>
        <w:left w:val="none" w:sz="0" w:space="0" w:color="auto"/>
        <w:bottom w:val="none" w:sz="0" w:space="0" w:color="auto"/>
        <w:right w:val="none" w:sz="0" w:space="0" w:color="auto"/>
      </w:divBdr>
    </w:div>
    <w:div w:id="914243407">
      <w:bodyDiv w:val="1"/>
      <w:marLeft w:val="0"/>
      <w:marRight w:val="0"/>
      <w:marTop w:val="0"/>
      <w:marBottom w:val="0"/>
      <w:divBdr>
        <w:top w:val="none" w:sz="0" w:space="0" w:color="auto"/>
        <w:left w:val="none" w:sz="0" w:space="0" w:color="auto"/>
        <w:bottom w:val="none" w:sz="0" w:space="0" w:color="auto"/>
        <w:right w:val="none" w:sz="0" w:space="0" w:color="auto"/>
      </w:divBdr>
    </w:div>
    <w:div w:id="920258842">
      <w:bodyDiv w:val="1"/>
      <w:marLeft w:val="0"/>
      <w:marRight w:val="0"/>
      <w:marTop w:val="0"/>
      <w:marBottom w:val="0"/>
      <w:divBdr>
        <w:top w:val="none" w:sz="0" w:space="0" w:color="auto"/>
        <w:left w:val="none" w:sz="0" w:space="0" w:color="auto"/>
        <w:bottom w:val="none" w:sz="0" w:space="0" w:color="auto"/>
        <w:right w:val="none" w:sz="0" w:space="0" w:color="auto"/>
      </w:divBdr>
    </w:div>
    <w:div w:id="921260944">
      <w:bodyDiv w:val="1"/>
      <w:marLeft w:val="0"/>
      <w:marRight w:val="0"/>
      <w:marTop w:val="0"/>
      <w:marBottom w:val="0"/>
      <w:divBdr>
        <w:top w:val="none" w:sz="0" w:space="0" w:color="auto"/>
        <w:left w:val="none" w:sz="0" w:space="0" w:color="auto"/>
        <w:bottom w:val="none" w:sz="0" w:space="0" w:color="auto"/>
        <w:right w:val="none" w:sz="0" w:space="0" w:color="auto"/>
      </w:divBdr>
    </w:div>
    <w:div w:id="925109435">
      <w:bodyDiv w:val="1"/>
      <w:marLeft w:val="0"/>
      <w:marRight w:val="0"/>
      <w:marTop w:val="0"/>
      <w:marBottom w:val="0"/>
      <w:divBdr>
        <w:top w:val="none" w:sz="0" w:space="0" w:color="auto"/>
        <w:left w:val="none" w:sz="0" w:space="0" w:color="auto"/>
        <w:bottom w:val="none" w:sz="0" w:space="0" w:color="auto"/>
        <w:right w:val="none" w:sz="0" w:space="0" w:color="auto"/>
      </w:divBdr>
    </w:div>
    <w:div w:id="929386630">
      <w:bodyDiv w:val="1"/>
      <w:marLeft w:val="0"/>
      <w:marRight w:val="0"/>
      <w:marTop w:val="0"/>
      <w:marBottom w:val="0"/>
      <w:divBdr>
        <w:top w:val="none" w:sz="0" w:space="0" w:color="auto"/>
        <w:left w:val="none" w:sz="0" w:space="0" w:color="auto"/>
        <w:bottom w:val="none" w:sz="0" w:space="0" w:color="auto"/>
        <w:right w:val="none" w:sz="0" w:space="0" w:color="auto"/>
      </w:divBdr>
    </w:div>
    <w:div w:id="929585787">
      <w:bodyDiv w:val="1"/>
      <w:marLeft w:val="0"/>
      <w:marRight w:val="0"/>
      <w:marTop w:val="0"/>
      <w:marBottom w:val="0"/>
      <w:divBdr>
        <w:top w:val="none" w:sz="0" w:space="0" w:color="auto"/>
        <w:left w:val="none" w:sz="0" w:space="0" w:color="auto"/>
        <w:bottom w:val="none" w:sz="0" w:space="0" w:color="auto"/>
        <w:right w:val="none" w:sz="0" w:space="0" w:color="auto"/>
      </w:divBdr>
    </w:div>
    <w:div w:id="936669869">
      <w:bodyDiv w:val="1"/>
      <w:marLeft w:val="0"/>
      <w:marRight w:val="0"/>
      <w:marTop w:val="0"/>
      <w:marBottom w:val="0"/>
      <w:divBdr>
        <w:top w:val="none" w:sz="0" w:space="0" w:color="auto"/>
        <w:left w:val="none" w:sz="0" w:space="0" w:color="auto"/>
        <w:bottom w:val="none" w:sz="0" w:space="0" w:color="auto"/>
        <w:right w:val="none" w:sz="0" w:space="0" w:color="auto"/>
      </w:divBdr>
    </w:div>
    <w:div w:id="941107692">
      <w:bodyDiv w:val="1"/>
      <w:marLeft w:val="0"/>
      <w:marRight w:val="0"/>
      <w:marTop w:val="0"/>
      <w:marBottom w:val="0"/>
      <w:divBdr>
        <w:top w:val="none" w:sz="0" w:space="0" w:color="auto"/>
        <w:left w:val="none" w:sz="0" w:space="0" w:color="auto"/>
        <w:bottom w:val="none" w:sz="0" w:space="0" w:color="auto"/>
        <w:right w:val="none" w:sz="0" w:space="0" w:color="auto"/>
      </w:divBdr>
    </w:div>
    <w:div w:id="943926521">
      <w:bodyDiv w:val="1"/>
      <w:marLeft w:val="0"/>
      <w:marRight w:val="0"/>
      <w:marTop w:val="0"/>
      <w:marBottom w:val="0"/>
      <w:divBdr>
        <w:top w:val="none" w:sz="0" w:space="0" w:color="auto"/>
        <w:left w:val="none" w:sz="0" w:space="0" w:color="auto"/>
        <w:bottom w:val="none" w:sz="0" w:space="0" w:color="auto"/>
        <w:right w:val="none" w:sz="0" w:space="0" w:color="auto"/>
      </w:divBdr>
    </w:div>
    <w:div w:id="945238258">
      <w:bodyDiv w:val="1"/>
      <w:marLeft w:val="0"/>
      <w:marRight w:val="0"/>
      <w:marTop w:val="0"/>
      <w:marBottom w:val="0"/>
      <w:divBdr>
        <w:top w:val="none" w:sz="0" w:space="0" w:color="auto"/>
        <w:left w:val="none" w:sz="0" w:space="0" w:color="auto"/>
        <w:bottom w:val="none" w:sz="0" w:space="0" w:color="auto"/>
        <w:right w:val="none" w:sz="0" w:space="0" w:color="auto"/>
      </w:divBdr>
    </w:div>
    <w:div w:id="945580162">
      <w:bodyDiv w:val="1"/>
      <w:marLeft w:val="0"/>
      <w:marRight w:val="0"/>
      <w:marTop w:val="0"/>
      <w:marBottom w:val="0"/>
      <w:divBdr>
        <w:top w:val="none" w:sz="0" w:space="0" w:color="auto"/>
        <w:left w:val="none" w:sz="0" w:space="0" w:color="auto"/>
        <w:bottom w:val="none" w:sz="0" w:space="0" w:color="auto"/>
        <w:right w:val="none" w:sz="0" w:space="0" w:color="auto"/>
      </w:divBdr>
    </w:div>
    <w:div w:id="947858743">
      <w:bodyDiv w:val="1"/>
      <w:marLeft w:val="0"/>
      <w:marRight w:val="0"/>
      <w:marTop w:val="0"/>
      <w:marBottom w:val="0"/>
      <w:divBdr>
        <w:top w:val="none" w:sz="0" w:space="0" w:color="auto"/>
        <w:left w:val="none" w:sz="0" w:space="0" w:color="auto"/>
        <w:bottom w:val="none" w:sz="0" w:space="0" w:color="auto"/>
        <w:right w:val="none" w:sz="0" w:space="0" w:color="auto"/>
      </w:divBdr>
    </w:div>
    <w:div w:id="951131101">
      <w:bodyDiv w:val="1"/>
      <w:marLeft w:val="0"/>
      <w:marRight w:val="0"/>
      <w:marTop w:val="0"/>
      <w:marBottom w:val="0"/>
      <w:divBdr>
        <w:top w:val="none" w:sz="0" w:space="0" w:color="auto"/>
        <w:left w:val="none" w:sz="0" w:space="0" w:color="auto"/>
        <w:bottom w:val="none" w:sz="0" w:space="0" w:color="auto"/>
        <w:right w:val="none" w:sz="0" w:space="0" w:color="auto"/>
      </w:divBdr>
    </w:div>
    <w:div w:id="953093701">
      <w:bodyDiv w:val="1"/>
      <w:marLeft w:val="0"/>
      <w:marRight w:val="0"/>
      <w:marTop w:val="0"/>
      <w:marBottom w:val="0"/>
      <w:divBdr>
        <w:top w:val="none" w:sz="0" w:space="0" w:color="auto"/>
        <w:left w:val="none" w:sz="0" w:space="0" w:color="auto"/>
        <w:bottom w:val="none" w:sz="0" w:space="0" w:color="auto"/>
        <w:right w:val="none" w:sz="0" w:space="0" w:color="auto"/>
      </w:divBdr>
    </w:div>
    <w:div w:id="954361728">
      <w:bodyDiv w:val="1"/>
      <w:marLeft w:val="0"/>
      <w:marRight w:val="0"/>
      <w:marTop w:val="0"/>
      <w:marBottom w:val="0"/>
      <w:divBdr>
        <w:top w:val="none" w:sz="0" w:space="0" w:color="auto"/>
        <w:left w:val="none" w:sz="0" w:space="0" w:color="auto"/>
        <w:bottom w:val="none" w:sz="0" w:space="0" w:color="auto"/>
        <w:right w:val="none" w:sz="0" w:space="0" w:color="auto"/>
      </w:divBdr>
    </w:div>
    <w:div w:id="960184750">
      <w:bodyDiv w:val="1"/>
      <w:marLeft w:val="0"/>
      <w:marRight w:val="0"/>
      <w:marTop w:val="0"/>
      <w:marBottom w:val="0"/>
      <w:divBdr>
        <w:top w:val="none" w:sz="0" w:space="0" w:color="auto"/>
        <w:left w:val="none" w:sz="0" w:space="0" w:color="auto"/>
        <w:bottom w:val="none" w:sz="0" w:space="0" w:color="auto"/>
        <w:right w:val="none" w:sz="0" w:space="0" w:color="auto"/>
      </w:divBdr>
    </w:div>
    <w:div w:id="960958304">
      <w:bodyDiv w:val="1"/>
      <w:marLeft w:val="0"/>
      <w:marRight w:val="0"/>
      <w:marTop w:val="0"/>
      <w:marBottom w:val="0"/>
      <w:divBdr>
        <w:top w:val="none" w:sz="0" w:space="0" w:color="auto"/>
        <w:left w:val="none" w:sz="0" w:space="0" w:color="auto"/>
        <w:bottom w:val="none" w:sz="0" w:space="0" w:color="auto"/>
        <w:right w:val="none" w:sz="0" w:space="0" w:color="auto"/>
      </w:divBdr>
    </w:div>
    <w:div w:id="963728617">
      <w:bodyDiv w:val="1"/>
      <w:marLeft w:val="0"/>
      <w:marRight w:val="0"/>
      <w:marTop w:val="0"/>
      <w:marBottom w:val="0"/>
      <w:divBdr>
        <w:top w:val="none" w:sz="0" w:space="0" w:color="auto"/>
        <w:left w:val="none" w:sz="0" w:space="0" w:color="auto"/>
        <w:bottom w:val="none" w:sz="0" w:space="0" w:color="auto"/>
        <w:right w:val="none" w:sz="0" w:space="0" w:color="auto"/>
      </w:divBdr>
    </w:div>
    <w:div w:id="967903326">
      <w:bodyDiv w:val="1"/>
      <w:marLeft w:val="0"/>
      <w:marRight w:val="0"/>
      <w:marTop w:val="0"/>
      <w:marBottom w:val="0"/>
      <w:divBdr>
        <w:top w:val="none" w:sz="0" w:space="0" w:color="auto"/>
        <w:left w:val="none" w:sz="0" w:space="0" w:color="auto"/>
        <w:bottom w:val="none" w:sz="0" w:space="0" w:color="auto"/>
        <w:right w:val="none" w:sz="0" w:space="0" w:color="auto"/>
      </w:divBdr>
    </w:div>
    <w:div w:id="969556807">
      <w:bodyDiv w:val="1"/>
      <w:marLeft w:val="0"/>
      <w:marRight w:val="0"/>
      <w:marTop w:val="0"/>
      <w:marBottom w:val="0"/>
      <w:divBdr>
        <w:top w:val="none" w:sz="0" w:space="0" w:color="auto"/>
        <w:left w:val="none" w:sz="0" w:space="0" w:color="auto"/>
        <w:bottom w:val="none" w:sz="0" w:space="0" w:color="auto"/>
        <w:right w:val="none" w:sz="0" w:space="0" w:color="auto"/>
      </w:divBdr>
    </w:div>
    <w:div w:id="969818741">
      <w:bodyDiv w:val="1"/>
      <w:marLeft w:val="0"/>
      <w:marRight w:val="0"/>
      <w:marTop w:val="0"/>
      <w:marBottom w:val="0"/>
      <w:divBdr>
        <w:top w:val="none" w:sz="0" w:space="0" w:color="auto"/>
        <w:left w:val="none" w:sz="0" w:space="0" w:color="auto"/>
        <w:bottom w:val="none" w:sz="0" w:space="0" w:color="auto"/>
        <w:right w:val="none" w:sz="0" w:space="0" w:color="auto"/>
      </w:divBdr>
    </w:div>
    <w:div w:id="970326293">
      <w:bodyDiv w:val="1"/>
      <w:marLeft w:val="0"/>
      <w:marRight w:val="0"/>
      <w:marTop w:val="0"/>
      <w:marBottom w:val="0"/>
      <w:divBdr>
        <w:top w:val="none" w:sz="0" w:space="0" w:color="auto"/>
        <w:left w:val="none" w:sz="0" w:space="0" w:color="auto"/>
        <w:bottom w:val="none" w:sz="0" w:space="0" w:color="auto"/>
        <w:right w:val="none" w:sz="0" w:space="0" w:color="auto"/>
      </w:divBdr>
    </w:div>
    <w:div w:id="971057264">
      <w:bodyDiv w:val="1"/>
      <w:marLeft w:val="0"/>
      <w:marRight w:val="0"/>
      <w:marTop w:val="0"/>
      <w:marBottom w:val="0"/>
      <w:divBdr>
        <w:top w:val="none" w:sz="0" w:space="0" w:color="auto"/>
        <w:left w:val="none" w:sz="0" w:space="0" w:color="auto"/>
        <w:bottom w:val="none" w:sz="0" w:space="0" w:color="auto"/>
        <w:right w:val="none" w:sz="0" w:space="0" w:color="auto"/>
      </w:divBdr>
    </w:div>
    <w:div w:id="971784485">
      <w:bodyDiv w:val="1"/>
      <w:marLeft w:val="0"/>
      <w:marRight w:val="0"/>
      <w:marTop w:val="0"/>
      <w:marBottom w:val="0"/>
      <w:divBdr>
        <w:top w:val="none" w:sz="0" w:space="0" w:color="auto"/>
        <w:left w:val="none" w:sz="0" w:space="0" w:color="auto"/>
        <w:bottom w:val="none" w:sz="0" w:space="0" w:color="auto"/>
        <w:right w:val="none" w:sz="0" w:space="0" w:color="auto"/>
      </w:divBdr>
    </w:div>
    <w:div w:id="974337024">
      <w:bodyDiv w:val="1"/>
      <w:marLeft w:val="0"/>
      <w:marRight w:val="0"/>
      <w:marTop w:val="0"/>
      <w:marBottom w:val="0"/>
      <w:divBdr>
        <w:top w:val="none" w:sz="0" w:space="0" w:color="auto"/>
        <w:left w:val="none" w:sz="0" w:space="0" w:color="auto"/>
        <w:bottom w:val="none" w:sz="0" w:space="0" w:color="auto"/>
        <w:right w:val="none" w:sz="0" w:space="0" w:color="auto"/>
      </w:divBdr>
    </w:div>
    <w:div w:id="977418304">
      <w:bodyDiv w:val="1"/>
      <w:marLeft w:val="0"/>
      <w:marRight w:val="0"/>
      <w:marTop w:val="0"/>
      <w:marBottom w:val="0"/>
      <w:divBdr>
        <w:top w:val="none" w:sz="0" w:space="0" w:color="auto"/>
        <w:left w:val="none" w:sz="0" w:space="0" w:color="auto"/>
        <w:bottom w:val="none" w:sz="0" w:space="0" w:color="auto"/>
        <w:right w:val="none" w:sz="0" w:space="0" w:color="auto"/>
      </w:divBdr>
    </w:div>
    <w:div w:id="979650469">
      <w:bodyDiv w:val="1"/>
      <w:marLeft w:val="0"/>
      <w:marRight w:val="0"/>
      <w:marTop w:val="0"/>
      <w:marBottom w:val="0"/>
      <w:divBdr>
        <w:top w:val="none" w:sz="0" w:space="0" w:color="auto"/>
        <w:left w:val="none" w:sz="0" w:space="0" w:color="auto"/>
        <w:bottom w:val="none" w:sz="0" w:space="0" w:color="auto"/>
        <w:right w:val="none" w:sz="0" w:space="0" w:color="auto"/>
      </w:divBdr>
    </w:div>
    <w:div w:id="980961108">
      <w:bodyDiv w:val="1"/>
      <w:marLeft w:val="0"/>
      <w:marRight w:val="0"/>
      <w:marTop w:val="0"/>
      <w:marBottom w:val="0"/>
      <w:divBdr>
        <w:top w:val="none" w:sz="0" w:space="0" w:color="auto"/>
        <w:left w:val="none" w:sz="0" w:space="0" w:color="auto"/>
        <w:bottom w:val="none" w:sz="0" w:space="0" w:color="auto"/>
        <w:right w:val="none" w:sz="0" w:space="0" w:color="auto"/>
      </w:divBdr>
    </w:div>
    <w:div w:id="985666920">
      <w:bodyDiv w:val="1"/>
      <w:marLeft w:val="0"/>
      <w:marRight w:val="0"/>
      <w:marTop w:val="0"/>
      <w:marBottom w:val="0"/>
      <w:divBdr>
        <w:top w:val="none" w:sz="0" w:space="0" w:color="auto"/>
        <w:left w:val="none" w:sz="0" w:space="0" w:color="auto"/>
        <w:bottom w:val="none" w:sz="0" w:space="0" w:color="auto"/>
        <w:right w:val="none" w:sz="0" w:space="0" w:color="auto"/>
      </w:divBdr>
    </w:div>
    <w:div w:id="988050773">
      <w:bodyDiv w:val="1"/>
      <w:marLeft w:val="0"/>
      <w:marRight w:val="0"/>
      <w:marTop w:val="0"/>
      <w:marBottom w:val="0"/>
      <w:divBdr>
        <w:top w:val="none" w:sz="0" w:space="0" w:color="auto"/>
        <w:left w:val="none" w:sz="0" w:space="0" w:color="auto"/>
        <w:bottom w:val="none" w:sz="0" w:space="0" w:color="auto"/>
        <w:right w:val="none" w:sz="0" w:space="0" w:color="auto"/>
      </w:divBdr>
    </w:div>
    <w:div w:id="992875471">
      <w:bodyDiv w:val="1"/>
      <w:marLeft w:val="0"/>
      <w:marRight w:val="0"/>
      <w:marTop w:val="0"/>
      <w:marBottom w:val="0"/>
      <w:divBdr>
        <w:top w:val="none" w:sz="0" w:space="0" w:color="auto"/>
        <w:left w:val="none" w:sz="0" w:space="0" w:color="auto"/>
        <w:bottom w:val="none" w:sz="0" w:space="0" w:color="auto"/>
        <w:right w:val="none" w:sz="0" w:space="0" w:color="auto"/>
      </w:divBdr>
    </w:div>
    <w:div w:id="993029127">
      <w:bodyDiv w:val="1"/>
      <w:marLeft w:val="0"/>
      <w:marRight w:val="0"/>
      <w:marTop w:val="0"/>
      <w:marBottom w:val="0"/>
      <w:divBdr>
        <w:top w:val="none" w:sz="0" w:space="0" w:color="auto"/>
        <w:left w:val="none" w:sz="0" w:space="0" w:color="auto"/>
        <w:bottom w:val="none" w:sz="0" w:space="0" w:color="auto"/>
        <w:right w:val="none" w:sz="0" w:space="0" w:color="auto"/>
      </w:divBdr>
    </w:div>
    <w:div w:id="994456140">
      <w:bodyDiv w:val="1"/>
      <w:marLeft w:val="0"/>
      <w:marRight w:val="0"/>
      <w:marTop w:val="0"/>
      <w:marBottom w:val="0"/>
      <w:divBdr>
        <w:top w:val="none" w:sz="0" w:space="0" w:color="auto"/>
        <w:left w:val="none" w:sz="0" w:space="0" w:color="auto"/>
        <w:bottom w:val="none" w:sz="0" w:space="0" w:color="auto"/>
        <w:right w:val="none" w:sz="0" w:space="0" w:color="auto"/>
      </w:divBdr>
    </w:div>
    <w:div w:id="99680747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8459073">
      <w:bodyDiv w:val="1"/>
      <w:marLeft w:val="0"/>
      <w:marRight w:val="0"/>
      <w:marTop w:val="0"/>
      <w:marBottom w:val="0"/>
      <w:divBdr>
        <w:top w:val="none" w:sz="0" w:space="0" w:color="auto"/>
        <w:left w:val="none" w:sz="0" w:space="0" w:color="auto"/>
        <w:bottom w:val="none" w:sz="0" w:space="0" w:color="auto"/>
        <w:right w:val="none" w:sz="0" w:space="0" w:color="auto"/>
      </w:divBdr>
    </w:div>
    <w:div w:id="998849944">
      <w:bodyDiv w:val="1"/>
      <w:marLeft w:val="0"/>
      <w:marRight w:val="0"/>
      <w:marTop w:val="0"/>
      <w:marBottom w:val="0"/>
      <w:divBdr>
        <w:top w:val="none" w:sz="0" w:space="0" w:color="auto"/>
        <w:left w:val="none" w:sz="0" w:space="0" w:color="auto"/>
        <w:bottom w:val="none" w:sz="0" w:space="0" w:color="auto"/>
        <w:right w:val="none" w:sz="0" w:space="0" w:color="auto"/>
      </w:divBdr>
    </w:div>
    <w:div w:id="1000739468">
      <w:bodyDiv w:val="1"/>
      <w:marLeft w:val="0"/>
      <w:marRight w:val="0"/>
      <w:marTop w:val="0"/>
      <w:marBottom w:val="0"/>
      <w:divBdr>
        <w:top w:val="none" w:sz="0" w:space="0" w:color="auto"/>
        <w:left w:val="none" w:sz="0" w:space="0" w:color="auto"/>
        <w:bottom w:val="none" w:sz="0" w:space="0" w:color="auto"/>
        <w:right w:val="none" w:sz="0" w:space="0" w:color="auto"/>
      </w:divBdr>
    </w:div>
    <w:div w:id="1001809093">
      <w:bodyDiv w:val="1"/>
      <w:marLeft w:val="0"/>
      <w:marRight w:val="0"/>
      <w:marTop w:val="0"/>
      <w:marBottom w:val="0"/>
      <w:divBdr>
        <w:top w:val="none" w:sz="0" w:space="0" w:color="auto"/>
        <w:left w:val="none" w:sz="0" w:space="0" w:color="auto"/>
        <w:bottom w:val="none" w:sz="0" w:space="0" w:color="auto"/>
        <w:right w:val="none" w:sz="0" w:space="0" w:color="auto"/>
      </w:divBdr>
    </w:div>
    <w:div w:id="1013848582">
      <w:bodyDiv w:val="1"/>
      <w:marLeft w:val="0"/>
      <w:marRight w:val="0"/>
      <w:marTop w:val="0"/>
      <w:marBottom w:val="0"/>
      <w:divBdr>
        <w:top w:val="none" w:sz="0" w:space="0" w:color="auto"/>
        <w:left w:val="none" w:sz="0" w:space="0" w:color="auto"/>
        <w:bottom w:val="none" w:sz="0" w:space="0" w:color="auto"/>
        <w:right w:val="none" w:sz="0" w:space="0" w:color="auto"/>
      </w:divBdr>
    </w:div>
    <w:div w:id="1014111396">
      <w:bodyDiv w:val="1"/>
      <w:marLeft w:val="0"/>
      <w:marRight w:val="0"/>
      <w:marTop w:val="0"/>
      <w:marBottom w:val="0"/>
      <w:divBdr>
        <w:top w:val="none" w:sz="0" w:space="0" w:color="auto"/>
        <w:left w:val="none" w:sz="0" w:space="0" w:color="auto"/>
        <w:bottom w:val="none" w:sz="0" w:space="0" w:color="auto"/>
        <w:right w:val="none" w:sz="0" w:space="0" w:color="auto"/>
      </w:divBdr>
    </w:div>
    <w:div w:id="1015428006">
      <w:bodyDiv w:val="1"/>
      <w:marLeft w:val="0"/>
      <w:marRight w:val="0"/>
      <w:marTop w:val="0"/>
      <w:marBottom w:val="0"/>
      <w:divBdr>
        <w:top w:val="none" w:sz="0" w:space="0" w:color="auto"/>
        <w:left w:val="none" w:sz="0" w:space="0" w:color="auto"/>
        <w:bottom w:val="none" w:sz="0" w:space="0" w:color="auto"/>
        <w:right w:val="none" w:sz="0" w:space="0" w:color="auto"/>
      </w:divBdr>
    </w:div>
    <w:div w:id="1015494836">
      <w:bodyDiv w:val="1"/>
      <w:marLeft w:val="0"/>
      <w:marRight w:val="0"/>
      <w:marTop w:val="0"/>
      <w:marBottom w:val="0"/>
      <w:divBdr>
        <w:top w:val="none" w:sz="0" w:space="0" w:color="auto"/>
        <w:left w:val="none" w:sz="0" w:space="0" w:color="auto"/>
        <w:bottom w:val="none" w:sz="0" w:space="0" w:color="auto"/>
        <w:right w:val="none" w:sz="0" w:space="0" w:color="auto"/>
      </w:divBdr>
    </w:div>
    <w:div w:id="1016662983">
      <w:bodyDiv w:val="1"/>
      <w:marLeft w:val="0"/>
      <w:marRight w:val="0"/>
      <w:marTop w:val="0"/>
      <w:marBottom w:val="0"/>
      <w:divBdr>
        <w:top w:val="none" w:sz="0" w:space="0" w:color="auto"/>
        <w:left w:val="none" w:sz="0" w:space="0" w:color="auto"/>
        <w:bottom w:val="none" w:sz="0" w:space="0" w:color="auto"/>
        <w:right w:val="none" w:sz="0" w:space="0" w:color="auto"/>
      </w:divBdr>
    </w:div>
    <w:div w:id="1017653665">
      <w:bodyDiv w:val="1"/>
      <w:marLeft w:val="0"/>
      <w:marRight w:val="0"/>
      <w:marTop w:val="0"/>
      <w:marBottom w:val="0"/>
      <w:divBdr>
        <w:top w:val="none" w:sz="0" w:space="0" w:color="auto"/>
        <w:left w:val="none" w:sz="0" w:space="0" w:color="auto"/>
        <w:bottom w:val="none" w:sz="0" w:space="0" w:color="auto"/>
        <w:right w:val="none" w:sz="0" w:space="0" w:color="auto"/>
      </w:divBdr>
    </w:div>
    <w:div w:id="1019547856">
      <w:bodyDiv w:val="1"/>
      <w:marLeft w:val="0"/>
      <w:marRight w:val="0"/>
      <w:marTop w:val="0"/>
      <w:marBottom w:val="0"/>
      <w:divBdr>
        <w:top w:val="none" w:sz="0" w:space="0" w:color="auto"/>
        <w:left w:val="none" w:sz="0" w:space="0" w:color="auto"/>
        <w:bottom w:val="none" w:sz="0" w:space="0" w:color="auto"/>
        <w:right w:val="none" w:sz="0" w:space="0" w:color="auto"/>
      </w:divBdr>
    </w:div>
    <w:div w:id="1019695355">
      <w:bodyDiv w:val="1"/>
      <w:marLeft w:val="0"/>
      <w:marRight w:val="0"/>
      <w:marTop w:val="0"/>
      <w:marBottom w:val="0"/>
      <w:divBdr>
        <w:top w:val="none" w:sz="0" w:space="0" w:color="auto"/>
        <w:left w:val="none" w:sz="0" w:space="0" w:color="auto"/>
        <w:bottom w:val="none" w:sz="0" w:space="0" w:color="auto"/>
        <w:right w:val="none" w:sz="0" w:space="0" w:color="auto"/>
      </w:divBdr>
    </w:div>
    <w:div w:id="1027096708">
      <w:bodyDiv w:val="1"/>
      <w:marLeft w:val="0"/>
      <w:marRight w:val="0"/>
      <w:marTop w:val="0"/>
      <w:marBottom w:val="0"/>
      <w:divBdr>
        <w:top w:val="none" w:sz="0" w:space="0" w:color="auto"/>
        <w:left w:val="none" w:sz="0" w:space="0" w:color="auto"/>
        <w:bottom w:val="none" w:sz="0" w:space="0" w:color="auto"/>
        <w:right w:val="none" w:sz="0" w:space="0" w:color="auto"/>
      </w:divBdr>
    </w:div>
    <w:div w:id="1028288558">
      <w:bodyDiv w:val="1"/>
      <w:marLeft w:val="0"/>
      <w:marRight w:val="0"/>
      <w:marTop w:val="0"/>
      <w:marBottom w:val="0"/>
      <w:divBdr>
        <w:top w:val="none" w:sz="0" w:space="0" w:color="auto"/>
        <w:left w:val="none" w:sz="0" w:space="0" w:color="auto"/>
        <w:bottom w:val="none" w:sz="0" w:space="0" w:color="auto"/>
        <w:right w:val="none" w:sz="0" w:space="0" w:color="auto"/>
      </w:divBdr>
    </w:div>
    <w:div w:id="1028993339">
      <w:bodyDiv w:val="1"/>
      <w:marLeft w:val="0"/>
      <w:marRight w:val="0"/>
      <w:marTop w:val="0"/>
      <w:marBottom w:val="0"/>
      <w:divBdr>
        <w:top w:val="none" w:sz="0" w:space="0" w:color="auto"/>
        <w:left w:val="none" w:sz="0" w:space="0" w:color="auto"/>
        <w:bottom w:val="none" w:sz="0" w:space="0" w:color="auto"/>
        <w:right w:val="none" w:sz="0" w:space="0" w:color="auto"/>
      </w:divBdr>
    </w:div>
    <w:div w:id="1029330018">
      <w:bodyDiv w:val="1"/>
      <w:marLeft w:val="0"/>
      <w:marRight w:val="0"/>
      <w:marTop w:val="0"/>
      <w:marBottom w:val="0"/>
      <w:divBdr>
        <w:top w:val="none" w:sz="0" w:space="0" w:color="auto"/>
        <w:left w:val="none" w:sz="0" w:space="0" w:color="auto"/>
        <w:bottom w:val="none" w:sz="0" w:space="0" w:color="auto"/>
        <w:right w:val="none" w:sz="0" w:space="0" w:color="auto"/>
      </w:divBdr>
    </w:div>
    <w:div w:id="1029716955">
      <w:bodyDiv w:val="1"/>
      <w:marLeft w:val="0"/>
      <w:marRight w:val="0"/>
      <w:marTop w:val="0"/>
      <w:marBottom w:val="0"/>
      <w:divBdr>
        <w:top w:val="none" w:sz="0" w:space="0" w:color="auto"/>
        <w:left w:val="none" w:sz="0" w:space="0" w:color="auto"/>
        <w:bottom w:val="none" w:sz="0" w:space="0" w:color="auto"/>
        <w:right w:val="none" w:sz="0" w:space="0" w:color="auto"/>
      </w:divBdr>
    </w:div>
    <w:div w:id="1030692527">
      <w:bodyDiv w:val="1"/>
      <w:marLeft w:val="0"/>
      <w:marRight w:val="0"/>
      <w:marTop w:val="0"/>
      <w:marBottom w:val="0"/>
      <w:divBdr>
        <w:top w:val="none" w:sz="0" w:space="0" w:color="auto"/>
        <w:left w:val="none" w:sz="0" w:space="0" w:color="auto"/>
        <w:bottom w:val="none" w:sz="0" w:space="0" w:color="auto"/>
        <w:right w:val="none" w:sz="0" w:space="0" w:color="auto"/>
      </w:divBdr>
    </w:div>
    <w:div w:id="1038436058">
      <w:bodyDiv w:val="1"/>
      <w:marLeft w:val="0"/>
      <w:marRight w:val="0"/>
      <w:marTop w:val="0"/>
      <w:marBottom w:val="0"/>
      <w:divBdr>
        <w:top w:val="none" w:sz="0" w:space="0" w:color="auto"/>
        <w:left w:val="none" w:sz="0" w:space="0" w:color="auto"/>
        <w:bottom w:val="none" w:sz="0" w:space="0" w:color="auto"/>
        <w:right w:val="none" w:sz="0" w:space="0" w:color="auto"/>
      </w:divBdr>
    </w:div>
    <w:div w:id="1041051047">
      <w:bodyDiv w:val="1"/>
      <w:marLeft w:val="0"/>
      <w:marRight w:val="0"/>
      <w:marTop w:val="0"/>
      <w:marBottom w:val="0"/>
      <w:divBdr>
        <w:top w:val="none" w:sz="0" w:space="0" w:color="auto"/>
        <w:left w:val="none" w:sz="0" w:space="0" w:color="auto"/>
        <w:bottom w:val="none" w:sz="0" w:space="0" w:color="auto"/>
        <w:right w:val="none" w:sz="0" w:space="0" w:color="auto"/>
      </w:divBdr>
    </w:div>
    <w:div w:id="1043023578">
      <w:bodyDiv w:val="1"/>
      <w:marLeft w:val="0"/>
      <w:marRight w:val="0"/>
      <w:marTop w:val="0"/>
      <w:marBottom w:val="0"/>
      <w:divBdr>
        <w:top w:val="none" w:sz="0" w:space="0" w:color="auto"/>
        <w:left w:val="none" w:sz="0" w:space="0" w:color="auto"/>
        <w:bottom w:val="none" w:sz="0" w:space="0" w:color="auto"/>
        <w:right w:val="none" w:sz="0" w:space="0" w:color="auto"/>
      </w:divBdr>
    </w:div>
    <w:div w:id="1043167114">
      <w:bodyDiv w:val="1"/>
      <w:marLeft w:val="0"/>
      <w:marRight w:val="0"/>
      <w:marTop w:val="0"/>
      <w:marBottom w:val="0"/>
      <w:divBdr>
        <w:top w:val="none" w:sz="0" w:space="0" w:color="auto"/>
        <w:left w:val="none" w:sz="0" w:space="0" w:color="auto"/>
        <w:bottom w:val="none" w:sz="0" w:space="0" w:color="auto"/>
        <w:right w:val="none" w:sz="0" w:space="0" w:color="auto"/>
      </w:divBdr>
    </w:div>
    <w:div w:id="1049495596">
      <w:bodyDiv w:val="1"/>
      <w:marLeft w:val="0"/>
      <w:marRight w:val="0"/>
      <w:marTop w:val="0"/>
      <w:marBottom w:val="0"/>
      <w:divBdr>
        <w:top w:val="none" w:sz="0" w:space="0" w:color="auto"/>
        <w:left w:val="none" w:sz="0" w:space="0" w:color="auto"/>
        <w:bottom w:val="none" w:sz="0" w:space="0" w:color="auto"/>
        <w:right w:val="none" w:sz="0" w:space="0" w:color="auto"/>
      </w:divBdr>
    </w:div>
    <w:div w:id="1051155920">
      <w:bodyDiv w:val="1"/>
      <w:marLeft w:val="0"/>
      <w:marRight w:val="0"/>
      <w:marTop w:val="0"/>
      <w:marBottom w:val="0"/>
      <w:divBdr>
        <w:top w:val="none" w:sz="0" w:space="0" w:color="auto"/>
        <w:left w:val="none" w:sz="0" w:space="0" w:color="auto"/>
        <w:bottom w:val="none" w:sz="0" w:space="0" w:color="auto"/>
        <w:right w:val="none" w:sz="0" w:space="0" w:color="auto"/>
      </w:divBdr>
    </w:div>
    <w:div w:id="1051198814">
      <w:bodyDiv w:val="1"/>
      <w:marLeft w:val="0"/>
      <w:marRight w:val="0"/>
      <w:marTop w:val="0"/>
      <w:marBottom w:val="0"/>
      <w:divBdr>
        <w:top w:val="none" w:sz="0" w:space="0" w:color="auto"/>
        <w:left w:val="none" w:sz="0" w:space="0" w:color="auto"/>
        <w:bottom w:val="none" w:sz="0" w:space="0" w:color="auto"/>
        <w:right w:val="none" w:sz="0" w:space="0" w:color="auto"/>
      </w:divBdr>
    </w:div>
    <w:div w:id="1061371102">
      <w:bodyDiv w:val="1"/>
      <w:marLeft w:val="0"/>
      <w:marRight w:val="0"/>
      <w:marTop w:val="0"/>
      <w:marBottom w:val="0"/>
      <w:divBdr>
        <w:top w:val="none" w:sz="0" w:space="0" w:color="auto"/>
        <w:left w:val="none" w:sz="0" w:space="0" w:color="auto"/>
        <w:bottom w:val="none" w:sz="0" w:space="0" w:color="auto"/>
        <w:right w:val="none" w:sz="0" w:space="0" w:color="auto"/>
      </w:divBdr>
    </w:div>
    <w:div w:id="1062482830">
      <w:bodyDiv w:val="1"/>
      <w:marLeft w:val="0"/>
      <w:marRight w:val="0"/>
      <w:marTop w:val="0"/>
      <w:marBottom w:val="0"/>
      <w:divBdr>
        <w:top w:val="none" w:sz="0" w:space="0" w:color="auto"/>
        <w:left w:val="none" w:sz="0" w:space="0" w:color="auto"/>
        <w:bottom w:val="none" w:sz="0" w:space="0" w:color="auto"/>
        <w:right w:val="none" w:sz="0" w:space="0" w:color="auto"/>
      </w:divBdr>
    </w:div>
    <w:div w:id="1069228570">
      <w:bodyDiv w:val="1"/>
      <w:marLeft w:val="0"/>
      <w:marRight w:val="0"/>
      <w:marTop w:val="0"/>
      <w:marBottom w:val="0"/>
      <w:divBdr>
        <w:top w:val="none" w:sz="0" w:space="0" w:color="auto"/>
        <w:left w:val="none" w:sz="0" w:space="0" w:color="auto"/>
        <w:bottom w:val="none" w:sz="0" w:space="0" w:color="auto"/>
        <w:right w:val="none" w:sz="0" w:space="0" w:color="auto"/>
      </w:divBdr>
    </w:div>
    <w:div w:id="1073770101">
      <w:bodyDiv w:val="1"/>
      <w:marLeft w:val="0"/>
      <w:marRight w:val="0"/>
      <w:marTop w:val="0"/>
      <w:marBottom w:val="0"/>
      <w:divBdr>
        <w:top w:val="none" w:sz="0" w:space="0" w:color="auto"/>
        <w:left w:val="none" w:sz="0" w:space="0" w:color="auto"/>
        <w:bottom w:val="none" w:sz="0" w:space="0" w:color="auto"/>
        <w:right w:val="none" w:sz="0" w:space="0" w:color="auto"/>
      </w:divBdr>
    </w:div>
    <w:div w:id="1073772410">
      <w:bodyDiv w:val="1"/>
      <w:marLeft w:val="0"/>
      <w:marRight w:val="0"/>
      <w:marTop w:val="0"/>
      <w:marBottom w:val="0"/>
      <w:divBdr>
        <w:top w:val="none" w:sz="0" w:space="0" w:color="auto"/>
        <w:left w:val="none" w:sz="0" w:space="0" w:color="auto"/>
        <w:bottom w:val="none" w:sz="0" w:space="0" w:color="auto"/>
        <w:right w:val="none" w:sz="0" w:space="0" w:color="auto"/>
      </w:divBdr>
    </w:div>
    <w:div w:id="1074201142">
      <w:bodyDiv w:val="1"/>
      <w:marLeft w:val="0"/>
      <w:marRight w:val="0"/>
      <w:marTop w:val="0"/>
      <w:marBottom w:val="0"/>
      <w:divBdr>
        <w:top w:val="none" w:sz="0" w:space="0" w:color="auto"/>
        <w:left w:val="none" w:sz="0" w:space="0" w:color="auto"/>
        <w:bottom w:val="none" w:sz="0" w:space="0" w:color="auto"/>
        <w:right w:val="none" w:sz="0" w:space="0" w:color="auto"/>
      </w:divBdr>
    </w:div>
    <w:div w:id="1075130873">
      <w:bodyDiv w:val="1"/>
      <w:marLeft w:val="0"/>
      <w:marRight w:val="0"/>
      <w:marTop w:val="0"/>
      <w:marBottom w:val="0"/>
      <w:divBdr>
        <w:top w:val="none" w:sz="0" w:space="0" w:color="auto"/>
        <w:left w:val="none" w:sz="0" w:space="0" w:color="auto"/>
        <w:bottom w:val="none" w:sz="0" w:space="0" w:color="auto"/>
        <w:right w:val="none" w:sz="0" w:space="0" w:color="auto"/>
      </w:divBdr>
    </w:div>
    <w:div w:id="1076249637">
      <w:bodyDiv w:val="1"/>
      <w:marLeft w:val="0"/>
      <w:marRight w:val="0"/>
      <w:marTop w:val="0"/>
      <w:marBottom w:val="0"/>
      <w:divBdr>
        <w:top w:val="none" w:sz="0" w:space="0" w:color="auto"/>
        <w:left w:val="none" w:sz="0" w:space="0" w:color="auto"/>
        <w:bottom w:val="none" w:sz="0" w:space="0" w:color="auto"/>
        <w:right w:val="none" w:sz="0" w:space="0" w:color="auto"/>
      </w:divBdr>
    </w:div>
    <w:div w:id="1076437749">
      <w:bodyDiv w:val="1"/>
      <w:marLeft w:val="0"/>
      <w:marRight w:val="0"/>
      <w:marTop w:val="0"/>
      <w:marBottom w:val="0"/>
      <w:divBdr>
        <w:top w:val="none" w:sz="0" w:space="0" w:color="auto"/>
        <w:left w:val="none" w:sz="0" w:space="0" w:color="auto"/>
        <w:bottom w:val="none" w:sz="0" w:space="0" w:color="auto"/>
        <w:right w:val="none" w:sz="0" w:space="0" w:color="auto"/>
      </w:divBdr>
    </w:div>
    <w:div w:id="1076631921">
      <w:bodyDiv w:val="1"/>
      <w:marLeft w:val="0"/>
      <w:marRight w:val="0"/>
      <w:marTop w:val="0"/>
      <w:marBottom w:val="0"/>
      <w:divBdr>
        <w:top w:val="none" w:sz="0" w:space="0" w:color="auto"/>
        <w:left w:val="none" w:sz="0" w:space="0" w:color="auto"/>
        <w:bottom w:val="none" w:sz="0" w:space="0" w:color="auto"/>
        <w:right w:val="none" w:sz="0" w:space="0" w:color="auto"/>
      </w:divBdr>
    </w:div>
    <w:div w:id="1080760588">
      <w:bodyDiv w:val="1"/>
      <w:marLeft w:val="0"/>
      <w:marRight w:val="0"/>
      <w:marTop w:val="0"/>
      <w:marBottom w:val="0"/>
      <w:divBdr>
        <w:top w:val="none" w:sz="0" w:space="0" w:color="auto"/>
        <w:left w:val="none" w:sz="0" w:space="0" w:color="auto"/>
        <w:bottom w:val="none" w:sz="0" w:space="0" w:color="auto"/>
        <w:right w:val="none" w:sz="0" w:space="0" w:color="auto"/>
      </w:divBdr>
    </w:div>
    <w:div w:id="1080830779">
      <w:bodyDiv w:val="1"/>
      <w:marLeft w:val="0"/>
      <w:marRight w:val="0"/>
      <w:marTop w:val="0"/>
      <w:marBottom w:val="0"/>
      <w:divBdr>
        <w:top w:val="none" w:sz="0" w:space="0" w:color="auto"/>
        <w:left w:val="none" w:sz="0" w:space="0" w:color="auto"/>
        <w:bottom w:val="none" w:sz="0" w:space="0" w:color="auto"/>
        <w:right w:val="none" w:sz="0" w:space="0" w:color="auto"/>
      </w:divBdr>
    </w:div>
    <w:div w:id="1082263148">
      <w:bodyDiv w:val="1"/>
      <w:marLeft w:val="0"/>
      <w:marRight w:val="0"/>
      <w:marTop w:val="0"/>
      <w:marBottom w:val="0"/>
      <w:divBdr>
        <w:top w:val="none" w:sz="0" w:space="0" w:color="auto"/>
        <w:left w:val="none" w:sz="0" w:space="0" w:color="auto"/>
        <w:bottom w:val="none" w:sz="0" w:space="0" w:color="auto"/>
        <w:right w:val="none" w:sz="0" w:space="0" w:color="auto"/>
      </w:divBdr>
    </w:div>
    <w:div w:id="1086267994">
      <w:bodyDiv w:val="1"/>
      <w:marLeft w:val="0"/>
      <w:marRight w:val="0"/>
      <w:marTop w:val="0"/>
      <w:marBottom w:val="0"/>
      <w:divBdr>
        <w:top w:val="none" w:sz="0" w:space="0" w:color="auto"/>
        <w:left w:val="none" w:sz="0" w:space="0" w:color="auto"/>
        <w:bottom w:val="none" w:sz="0" w:space="0" w:color="auto"/>
        <w:right w:val="none" w:sz="0" w:space="0" w:color="auto"/>
      </w:divBdr>
    </w:div>
    <w:div w:id="1089738305">
      <w:bodyDiv w:val="1"/>
      <w:marLeft w:val="0"/>
      <w:marRight w:val="0"/>
      <w:marTop w:val="0"/>
      <w:marBottom w:val="0"/>
      <w:divBdr>
        <w:top w:val="none" w:sz="0" w:space="0" w:color="auto"/>
        <w:left w:val="none" w:sz="0" w:space="0" w:color="auto"/>
        <w:bottom w:val="none" w:sz="0" w:space="0" w:color="auto"/>
        <w:right w:val="none" w:sz="0" w:space="0" w:color="auto"/>
      </w:divBdr>
    </w:div>
    <w:div w:id="1090203188">
      <w:bodyDiv w:val="1"/>
      <w:marLeft w:val="0"/>
      <w:marRight w:val="0"/>
      <w:marTop w:val="0"/>
      <w:marBottom w:val="0"/>
      <w:divBdr>
        <w:top w:val="none" w:sz="0" w:space="0" w:color="auto"/>
        <w:left w:val="none" w:sz="0" w:space="0" w:color="auto"/>
        <w:bottom w:val="none" w:sz="0" w:space="0" w:color="auto"/>
        <w:right w:val="none" w:sz="0" w:space="0" w:color="auto"/>
      </w:divBdr>
    </w:div>
    <w:div w:id="1092704347">
      <w:bodyDiv w:val="1"/>
      <w:marLeft w:val="0"/>
      <w:marRight w:val="0"/>
      <w:marTop w:val="0"/>
      <w:marBottom w:val="0"/>
      <w:divBdr>
        <w:top w:val="none" w:sz="0" w:space="0" w:color="auto"/>
        <w:left w:val="none" w:sz="0" w:space="0" w:color="auto"/>
        <w:bottom w:val="none" w:sz="0" w:space="0" w:color="auto"/>
        <w:right w:val="none" w:sz="0" w:space="0" w:color="auto"/>
      </w:divBdr>
    </w:div>
    <w:div w:id="1095513276">
      <w:bodyDiv w:val="1"/>
      <w:marLeft w:val="0"/>
      <w:marRight w:val="0"/>
      <w:marTop w:val="0"/>
      <w:marBottom w:val="0"/>
      <w:divBdr>
        <w:top w:val="none" w:sz="0" w:space="0" w:color="auto"/>
        <w:left w:val="none" w:sz="0" w:space="0" w:color="auto"/>
        <w:bottom w:val="none" w:sz="0" w:space="0" w:color="auto"/>
        <w:right w:val="none" w:sz="0" w:space="0" w:color="auto"/>
      </w:divBdr>
    </w:div>
    <w:div w:id="1097478669">
      <w:bodyDiv w:val="1"/>
      <w:marLeft w:val="0"/>
      <w:marRight w:val="0"/>
      <w:marTop w:val="0"/>
      <w:marBottom w:val="0"/>
      <w:divBdr>
        <w:top w:val="none" w:sz="0" w:space="0" w:color="auto"/>
        <w:left w:val="none" w:sz="0" w:space="0" w:color="auto"/>
        <w:bottom w:val="none" w:sz="0" w:space="0" w:color="auto"/>
        <w:right w:val="none" w:sz="0" w:space="0" w:color="auto"/>
      </w:divBdr>
    </w:div>
    <w:div w:id="1099105765">
      <w:bodyDiv w:val="1"/>
      <w:marLeft w:val="0"/>
      <w:marRight w:val="0"/>
      <w:marTop w:val="0"/>
      <w:marBottom w:val="0"/>
      <w:divBdr>
        <w:top w:val="none" w:sz="0" w:space="0" w:color="auto"/>
        <w:left w:val="none" w:sz="0" w:space="0" w:color="auto"/>
        <w:bottom w:val="none" w:sz="0" w:space="0" w:color="auto"/>
        <w:right w:val="none" w:sz="0" w:space="0" w:color="auto"/>
      </w:divBdr>
    </w:div>
    <w:div w:id="1099830757">
      <w:bodyDiv w:val="1"/>
      <w:marLeft w:val="0"/>
      <w:marRight w:val="0"/>
      <w:marTop w:val="0"/>
      <w:marBottom w:val="0"/>
      <w:divBdr>
        <w:top w:val="none" w:sz="0" w:space="0" w:color="auto"/>
        <w:left w:val="none" w:sz="0" w:space="0" w:color="auto"/>
        <w:bottom w:val="none" w:sz="0" w:space="0" w:color="auto"/>
        <w:right w:val="none" w:sz="0" w:space="0" w:color="auto"/>
      </w:divBdr>
    </w:div>
    <w:div w:id="1101872570">
      <w:bodyDiv w:val="1"/>
      <w:marLeft w:val="0"/>
      <w:marRight w:val="0"/>
      <w:marTop w:val="0"/>
      <w:marBottom w:val="0"/>
      <w:divBdr>
        <w:top w:val="none" w:sz="0" w:space="0" w:color="auto"/>
        <w:left w:val="none" w:sz="0" w:space="0" w:color="auto"/>
        <w:bottom w:val="none" w:sz="0" w:space="0" w:color="auto"/>
        <w:right w:val="none" w:sz="0" w:space="0" w:color="auto"/>
      </w:divBdr>
    </w:div>
    <w:div w:id="1102728790">
      <w:bodyDiv w:val="1"/>
      <w:marLeft w:val="0"/>
      <w:marRight w:val="0"/>
      <w:marTop w:val="0"/>
      <w:marBottom w:val="0"/>
      <w:divBdr>
        <w:top w:val="none" w:sz="0" w:space="0" w:color="auto"/>
        <w:left w:val="none" w:sz="0" w:space="0" w:color="auto"/>
        <w:bottom w:val="none" w:sz="0" w:space="0" w:color="auto"/>
        <w:right w:val="none" w:sz="0" w:space="0" w:color="auto"/>
      </w:divBdr>
    </w:div>
    <w:div w:id="1104183148">
      <w:bodyDiv w:val="1"/>
      <w:marLeft w:val="0"/>
      <w:marRight w:val="0"/>
      <w:marTop w:val="0"/>
      <w:marBottom w:val="0"/>
      <w:divBdr>
        <w:top w:val="none" w:sz="0" w:space="0" w:color="auto"/>
        <w:left w:val="none" w:sz="0" w:space="0" w:color="auto"/>
        <w:bottom w:val="none" w:sz="0" w:space="0" w:color="auto"/>
        <w:right w:val="none" w:sz="0" w:space="0" w:color="auto"/>
      </w:divBdr>
    </w:div>
    <w:div w:id="1104302833">
      <w:bodyDiv w:val="1"/>
      <w:marLeft w:val="0"/>
      <w:marRight w:val="0"/>
      <w:marTop w:val="0"/>
      <w:marBottom w:val="0"/>
      <w:divBdr>
        <w:top w:val="none" w:sz="0" w:space="0" w:color="auto"/>
        <w:left w:val="none" w:sz="0" w:space="0" w:color="auto"/>
        <w:bottom w:val="none" w:sz="0" w:space="0" w:color="auto"/>
        <w:right w:val="none" w:sz="0" w:space="0" w:color="auto"/>
      </w:divBdr>
    </w:div>
    <w:div w:id="1105999142">
      <w:bodyDiv w:val="1"/>
      <w:marLeft w:val="0"/>
      <w:marRight w:val="0"/>
      <w:marTop w:val="0"/>
      <w:marBottom w:val="0"/>
      <w:divBdr>
        <w:top w:val="none" w:sz="0" w:space="0" w:color="auto"/>
        <w:left w:val="none" w:sz="0" w:space="0" w:color="auto"/>
        <w:bottom w:val="none" w:sz="0" w:space="0" w:color="auto"/>
        <w:right w:val="none" w:sz="0" w:space="0" w:color="auto"/>
      </w:divBdr>
    </w:div>
    <w:div w:id="1106385640">
      <w:bodyDiv w:val="1"/>
      <w:marLeft w:val="0"/>
      <w:marRight w:val="0"/>
      <w:marTop w:val="0"/>
      <w:marBottom w:val="0"/>
      <w:divBdr>
        <w:top w:val="none" w:sz="0" w:space="0" w:color="auto"/>
        <w:left w:val="none" w:sz="0" w:space="0" w:color="auto"/>
        <w:bottom w:val="none" w:sz="0" w:space="0" w:color="auto"/>
        <w:right w:val="none" w:sz="0" w:space="0" w:color="auto"/>
      </w:divBdr>
    </w:div>
    <w:div w:id="1107701482">
      <w:bodyDiv w:val="1"/>
      <w:marLeft w:val="0"/>
      <w:marRight w:val="0"/>
      <w:marTop w:val="0"/>
      <w:marBottom w:val="0"/>
      <w:divBdr>
        <w:top w:val="none" w:sz="0" w:space="0" w:color="auto"/>
        <w:left w:val="none" w:sz="0" w:space="0" w:color="auto"/>
        <w:bottom w:val="none" w:sz="0" w:space="0" w:color="auto"/>
        <w:right w:val="none" w:sz="0" w:space="0" w:color="auto"/>
      </w:divBdr>
    </w:div>
    <w:div w:id="1110005228">
      <w:bodyDiv w:val="1"/>
      <w:marLeft w:val="0"/>
      <w:marRight w:val="0"/>
      <w:marTop w:val="0"/>
      <w:marBottom w:val="0"/>
      <w:divBdr>
        <w:top w:val="none" w:sz="0" w:space="0" w:color="auto"/>
        <w:left w:val="none" w:sz="0" w:space="0" w:color="auto"/>
        <w:bottom w:val="none" w:sz="0" w:space="0" w:color="auto"/>
        <w:right w:val="none" w:sz="0" w:space="0" w:color="auto"/>
      </w:divBdr>
    </w:div>
    <w:div w:id="1112089565">
      <w:bodyDiv w:val="1"/>
      <w:marLeft w:val="0"/>
      <w:marRight w:val="0"/>
      <w:marTop w:val="0"/>
      <w:marBottom w:val="0"/>
      <w:divBdr>
        <w:top w:val="none" w:sz="0" w:space="0" w:color="auto"/>
        <w:left w:val="none" w:sz="0" w:space="0" w:color="auto"/>
        <w:bottom w:val="none" w:sz="0" w:space="0" w:color="auto"/>
        <w:right w:val="none" w:sz="0" w:space="0" w:color="auto"/>
      </w:divBdr>
    </w:div>
    <w:div w:id="1115054625">
      <w:bodyDiv w:val="1"/>
      <w:marLeft w:val="0"/>
      <w:marRight w:val="0"/>
      <w:marTop w:val="0"/>
      <w:marBottom w:val="0"/>
      <w:divBdr>
        <w:top w:val="none" w:sz="0" w:space="0" w:color="auto"/>
        <w:left w:val="none" w:sz="0" w:space="0" w:color="auto"/>
        <w:bottom w:val="none" w:sz="0" w:space="0" w:color="auto"/>
        <w:right w:val="none" w:sz="0" w:space="0" w:color="auto"/>
      </w:divBdr>
    </w:div>
    <w:div w:id="1117796254">
      <w:bodyDiv w:val="1"/>
      <w:marLeft w:val="0"/>
      <w:marRight w:val="0"/>
      <w:marTop w:val="0"/>
      <w:marBottom w:val="0"/>
      <w:divBdr>
        <w:top w:val="none" w:sz="0" w:space="0" w:color="auto"/>
        <w:left w:val="none" w:sz="0" w:space="0" w:color="auto"/>
        <w:bottom w:val="none" w:sz="0" w:space="0" w:color="auto"/>
        <w:right w:val="none" w:sz="0" w:space="0" w:color="auto"/>
      </w:divBdr>
    </w:div>
    <w:div w:id="1118837467">
      <w:bodyDiv w:val="1"/>
      <w:marLeft w:val="0"/>
      <w:marRight w:val="0"/>
      <w:marTop w:val="0"/>
      <w:marBottom w:val="0"/>
      <w:divBdr>
        <w:top w:val="none" w:sz="0" w:space="0" w:color="auto"/>
        <w:left w:val="none" w:sz="0" w:space="0" w:color="auto"/>
        <w:bottom w:val="none" w:sz="0" w:space="0" w:color="auto"/>
        <w:right w:val="none" w:sz="0" w:space="0" w:color="auto"/>
      </w:divBdr>
    </w:div>
    <w:div w:id="1119449489">
      <w:bodyDiv w:val="1"/>
      <w:marLeft w:val="0"/>
      <w:marRight w:val="0"/>
      <w:marTop w:val="0"/>
      <w:marBottom w:val="0"/>
      <w:divBdr>
        <w:top w:val="none" w:sz="0" w:space="0" w:color="auto"/>
        <w:left w:val="none" w:sz="0" w:space="0" w:color="auto"/>
        <w:bottom w:val="none" w:sz="0" w:space="0" w:color="auto"/>
        <w:right w:val="none" w:sz="0" w:space="0" w:color="auto"/>
      </w:divBdr>
    </w:div>
    <w:div w:id="1119687404">
      <w:bodyDiv w:val="1"/>
      <w:marLeft w:val="0"/>
      <w:marRight w:val="0"/>
      <w:marTop w:val="0"/>
      <w:marBottom w:val="0"/>
      <w:divBdr>
        <w:top w:val="none" w:sz="0" w:space="0" w:color="auto"/>
        <w:left w:val="none" w:sz="0" w:space="0" w:color="auto"/>
        <w:bottom w:val="none" w:sz="0" w:space="0" w:color="auto"/>
        <w:right w:val="none" w:sz="0" w:space="0" w:color="auto"/>
      </w:divBdr>
    </w:div>
    <w:div w:id="1121462523">
      <w:bodyDiv w:val="1"/>
      <w:marLeft w:val="0"/>
      <w:marRight w:val="0"/>
      <w:marTop w:val="0"/>
      <w:marBottom w:val="0"/>
      <w:divBdr>
        <w:top w:val="none" w:sz="0" w:space="0" w:color="auto"/>
        <w:left w:val="none" w:sz="0" w:space="0" w:color="auto"/>
        <w:bottom w:val="none" w:sz="0" w:space="0" w:color="auto"/>
        <w:right w:val="none" w:sz="0" w:space="0" w:color="auto"/>
      </w:divBdr>
    </w:div>
    <w:div w:id="1121916052">
      <w:bodyDiv w:val="1"/>
      <w:marLeft w:val="0"/>
      <w:marRight w:val="0"/>
      <w:marTop w:val="0"/>
      <w:marBottom w:val="0"/>
      <w:divBdr>
        <w:top w:val="none" w:sz="0" w:space="0" w:color="auto"/>
        <w:left w:val="none" w:sz="0" w:space="0" w:color="auto"/>
        <w:bottom w:val="none" w:sz="0" w:space="0" w:color="auto"/>
        <w:right w:val="none" w:sz="0" w:space="0" w:color="auto"/>
      </w:divBdr>
    </w:div>
    <w:div w:id="1127237315">
      <w:bodyDiv w:val="1"/>
      <w:marLeft w:val="0"/>
      <w:marRight w:val="0"/>
      <w:marTop w:val="0"/>
      <w:marBottom w:val="0"/>
      <w:divBdr>
        <w:top w:val="none" w:sz="0" w:space="0" w:color="auto"/>
        <w:left w:val="none" w:sz="0" w:space="0" w:color="auto"/>
        <w:bottom w:val="none" w:sz="0" w:space="0" w:color="auto"/>
        <w:right w:val="none" w:sz="0" w:space="0" w:color="auto"/>
      </w:divBdr>
    </w:div>
    <w:div w:id="1131249481">
      <w:bodyDiv w:val="1"/>
      <w:marLeft w:val="0"/>
      <w:marRight w:val="0"/>
      <w:marTop w:val="0"/>
      <w:marBottom w:val="0"/>
      <w:divBdr>
        <w:top w:val="none" w:sz="0" w:space="0" w:color="auto"/>
        <w:left w:val="none" w:sz="0" w:space="0" w:color="auto"/>
        <w:bottom w:val="none" w:sz="0" w:space="0" w:color="auto"/>
        <w:right w:val="none" w:sz="0" w:space="0" w:color="auto"/>
      </w:divBdr>
    </w:div>
    <w:div w:id="1133325834">
      <w:bodyDiv w:val="1"/>
      <w:marLeft w:val="0"/>
      <w:marRight w:val="0"/>
      <w:marTop w:val="0"/>
      <w:marBottom w:val="0"/>
      <w:divBdr>
        <w:top w:val="none" w:sz="0" w:space="0" w:color="auto"/>
        <w:left w:val="none" w:sz="0" w:space="0" w:color="auto"/>
        <w:bottom w:val="none" w:sz="0" w:space="0" w:color="auto"/>
        <w:right w:val="none" w:sz="0" w:space="0" w:color="auto"/>
      </w:divBdr>
    </w:div>
    <w:div w:id="1134718287">
      <w:bodyDiv w:val="1"/>
      <w:marLeft w:val="0"/>
      <w:marRight w:val="0"/>
      <w:marTop w:val="0"/>
      <w:marBottom w:val="0"/>
      <w:divBdr>
        <w:top w:val="none" w:sz="0" w:space="0" w:color="auto"/>
        <w:left w:val="none" w:sz="0" w:space="0" w:color="auto"/>
        <w:bottom w:val="none" w:sz="0" w:space="0" w:color="auto"/>
        <w:right w:val="none" w:sz="0" w:space="0" w:color="auto"/>
      </w:divBdr>
    </w:div>
    <w:div w:id="1137063050">
      <w:bodyDiv w:val="1"/>
      <w:marLeft w:val="0"/>
      <w:marRight w:val="0"/>
      <w:marTop w:val="0"/>
      <w:marBottom w:val="0"/>
      <w:divBdr>
        <w:top w:val="none" w:sz="0" w:space="0" w:color="auto"/>
        <w:left w:val="none" w:sz="0" w:space="0" w:color="auto"/>
        <w:bottom w:val="none" w:sz="0" w:space="0" w:color="auto"/>
        <w:right w:val="none" w:sz="0" w:space="0" w:color="auto"/>
      </w:divBdr>
    </w:div>
    <w:div w:id="1137335901">
      <w:bodyDiv w:val="1"/>
      <w:marLeft w:val="0"/>
      <w:marRight w:val="0"/>
      <w:marTop w:val="0"/>
      <w:marBottom w:val="0"/>
      <w:divBdr>
        <w:top w:val="none" w:sz="0" w:space="0" w:color="auto"/>
        <w:left w:val="none" w:sz="0" w:space="0" w:color="auto"/>
        <w:bottom w:val="none" w:sz="0" w:space="0" w:color="auto"/>
        <w:right w:val="none" w:sz="0" w:space="0" w:color="auto"/>
      </w:divBdr>
    </w:div>
    <w:div w:id="1139146765">
      <w:bodyDiv w:val="1"/>
      <w:marLeft w:val="0"/>
      <w:marRight w:val="0"/>
      <w:marTop w:val="0"/>
      <w:marBottom w:val="0"/>
      <w:divBdr>
        <w:top w:val="none" w:sz="0" w:space="0" w:color="auto"/>
        <w:left w:val="none" w:sz="0" w:space="0" w:color="auto"/>
        <w:bottom w:val="none" w:sz="0" w:space="0" w:color="auto"/>
        <w:right w:val="none" w:sz="0" w:space="0" w:color="auto"/>
      </w:divBdr>
    </w:div>
    <w:div w:id="1139224944">
      <w:bodyDiv w:val="1"/>
      <w:marLeft w:val="0"/>
      <w:marRight w:val="0"/>
      <w:marTop w:val="0"/>
      <w:marBottom w:val="0"/>
      <w:divBdr>
        <w:top w:val="none" w:sz="0" w:space="0" w:color="auto"/>
        <w:left w:val="none" w:sz="0" w:space="0" w:color="auto"/>
        <w:bottom w:val="none" w:sz="0" w:space="0" w:color="auto"/>
        <w:right w:val="none" w:sz="0" w:space="0" w:color="auto"/>
      </w:divBdr>
    </w:div>
    <w:div w:id="1139304410">
      <w:bodyDiv w:val="1"/>
      <w:marLeft w:val="0"/>
      <w:marRight w:val="0"/>
      <w:marTop w:val="0"/>
      <w:marBottom w:val="0"/>
      <w:divBdr>
        <w:top w:val="none" w:sz="0" w:space="0" w:color="auto"/>
        <w:left w:val="none" w:sz="0" w:space="0" w:color="auto"/>
        <w:bottom w:val="none" w:sz="0" w:space="0" w:color="auto"/>
        <w:right w:val="none" w:sz="0" w:space="0" w:color="auto"/>
      </w:divBdr>
    </w:div>
    <w:div w:id="1140027609">
      <w:bodyDiv w:val="1"/>
      <w:marLeft w:val="0"/>
      <w:marRight w:val="0"/>
      <w:marTop w:val="0"/>
      <w:marBottom w:val="0"/>
      <w:divBdr>
        <w:top w:val="none" w:sz="0" w:space="0" w:color="auto"/>
        <w:left w:val="none" w:sz="0" w:space="0" w:color="auto"/>
        <w:bottom w:val="none" w:sz="0" w:space="0" w:color="auto"/>
        <w:right w:val="none" w:sz="0" w:space="0" w:color="auto"/>
      </w:divBdr>
    </w:div>
    <w:div w:id="1146125333">
      <w:bodyDiv w:val="1"/>
      <w:marLeft w:val="0"/>
      <w:marRight w:val="0"/>
      <w:marTop w:val="0"/>
      <w:marBottom w:val="0"/>
      <w:divBdr>
        <w:top w:val="none" w:sz="0" w:space="0" w:color="auto"/>
        <w:left w:val="none" w:sz="0" w:space="0" w:color="auto"/>
        <w:bottom w:val="none" w:sz="0" w:space="0" w:color="auto"/>
        <w:right w:val="none" w:sz="0" w:space="0" w:color="auto"/>
      </w:divBdr>
    </w:div>
    <w:div w:id="1151216775">
      <w:bodyDiv w:val="1"/>
      <w:marLeft w:val="0"/>
      <w:marRight w:val="0"/>
      <w:marTop w:val="0"/>
      <w:marBottom w:val="0"/>
      <w:divBdr>
        <w:top w:val="none" w:sz="0" w:space="0" w:color="auto"/>
        <w:left w:val="none" w:sz="0" w:space="0" w:color="auto"/>
        <w:bottom w:val="none" w:sz="0" w:space="0" w:color="auto"/>
        <w:right w:val="none" w:sz="0" w:space="0" w:color="auto"/>
      </w:divBdr>
    </w:div>
    <w:div w:id="1151753058">
      <w:bodyDiv w:val="1"/>
      <w:marLeft w:val="0"/>
      <w:marRight w:val="0"/>
      <w:marTop w:val="0"/>
      <w:marBottom w:val="0"/>
      <w:divBdr>
        <w:top w:val="none" w:sz="0" w:space="0" w:color="auto"/>
        <w:left w:val="none" w:sz="0" w:space="0" w:color="auto"/>
        <w:bottom w:val="none" w:sz="0" w:space="0" w:color="auto"/>
        <w:right w:val="none" w:sz="0" w:space="0" w:color="auto"/>
      </w:divBdr>
    </w:div>
    <w:div w:id="1155954131">
      <w:bodyDiv w:val="1"/>
      <w:marLeft w:val="0"/>
      <w:marRight w:val="0"/>
      <w:marTop w:val="0"/>
      <w:marBottom w:val="0"/>
      <w:divBdr>
        <w:top w:val="none" w:sz="0" w:space="0" w:color="auto"/>
        <w:left w:val="none" w:sz="0" w:space="0" w:color="auto"/>
        <w:bottom w:val="none" w:sz="0" w:space="0" w:color="auto"/>
        <w:right w:val="none" w:sz="0" w:space="0" w:color="auto"/>
      </w:divBdr>
    </w:div>
    <w:div w:id="1156915958">
      <w:bodyDiv w:val="1"/>
      <w:marLeft w:val="0"/>
      <w:marRight w:val="0"/>
      <w:marTop w:val="0"/>
      <w:marBottom w:val="0"/>
      <w:divBdr>
        <w:top w:val="none" w:sz="0" w:space="0" w:color="auto"/>
        <w:left w:val="none" w:sz="0" w:space="0" w:color="auto"/>
        <w:bottom w:val="none" w:sz="0" w:space="0" w:color="auto"/>
        <w:right w:val="none" w:sz="0" w:space="0" w:color="auto"/>
      </w:divBdr>
    </w:div>
    <w:div w:id="1157308717">
      <w:bodyDiv w:val="1"/>
      <w:marLeft w:val="0"/>
      <w:marRight w:val="0"/>
      <w:marTop w:val="0"/>
      <w:marBottom w:val="0"/>
      <w:divBdr>
        <w:top w:val="none" w:sz="0" w:space="0" w:color="auto"/>
        <w:left w:val="none" w:sz="0" w:space="0" w:color="auto"/>
        <w:bottom w:val="none" w:sz="0" w:space="0" w:color="auto"/>
        <w:right w:val="none" w:sz="0" w:space="0" w:color="auto"/>
      </w:divBdr>
    </w:div>
    <w:div w:id="1158224966">
      <w:bodyDiv w:val="1"/>
      <w:marLeft w:val="0"/>
      <w:marRight w:val="0"/>
      <w:marTop w:val="0"/>
      <w:marBottom w:val="0"/>
      <w:divBdr>
        <w:top w:val="none" w:sz="0" w:space="0" w:color="auto"/>
        <w:left w:val="none" w:sz="0" w:space="0" w:color="auto"/>
        <w:bottom w:val="none" w:sz="0" w:space="0" w:color="auto"/>
        <w:right w:val="none" w:sz="0" w:space="0" w:color="auto"/>
      </w:divBdr>
    </w:div>
    <w:div w:id="1158692600">
      <w:bodyDiv w:val="1"/>
      <w:marLeft w:val="0"/>
      <w:marRight w:val="0"/>
      <w:marTop w:val="0"/>
      <w:marBottom w:val="0"/>
      <w:divBdr>
        <w:top w:val="none" w:sz="0" w:space="0" w:color="auto"/>
        <w:left w:val="none" w:sz="0" w:space="0" w:color="auto"/>
        <w:bottom w:val="none" w:sz="0" w:space="0" w:color="auto"/>
        <w:right w:val="none" w:sz="0" w:space="0" w:color="auto"/>
      </w:divBdr>
    </w:div>
    <w:div w:id="1158957281">
      <w:bodyDiv w:val="1"/>
      <w:marLeft w:val="0"/>
      <w:marRight w:val="0"/>
      <w:marTop w:val="0"/>
      <w:marBottom w:val="0"/>
      <w:divBdr>
        <w:top w:val="none" w:sz="0" w:space="0" w:color="auto"/>
        <w:left w:val="none" w:sz="0" w:space="0" w:color="auto"/>
        <w:bottom w:val="none" w:sz="0" w:space="0" w:color="auto"/>
        <w:right w:val="none" w:sz="0" w:space="0" w:color="auto"/>
      </w:divBdr>
    </w:div>
    <w:div w:id="1161194943">
      <w:bodyDiv w:val="1"/>
      <w:marLeft w:val="0"/>
      <w:marRight w:val="0"/>
      <w:marTop w:val="0"/>
      <w:marBottom w:val="0"/>
      <w:divBdr>
        <w:top w:val="none" w:sz="0" w:space="0" w:color="auto"/>
        <w:left w:val="none" w:sz="0" w:space="0" w:color="auto"/>
        <w:bottom w:val="none" w:sz="0" w:space="0" w:color="auto"/>
        <w:right w:val="none" w:sz="0" w:space="0" w:color="auto"/>
      </w:divBdr>
    </w:div>
    <w:div w:id="1165164692">
      <w:bodyDiv w:val="1"/>
      <w:marLeft w:val="0"/>
      <w:marRight w:val="0"/>
      <w:marTop w:val="0"/>
      <w:marBottom w:val="0"/>
      <w:divBdr>
        <w:top w:val="none" w:sz="0" w:space="0" w:color="auto"/>
        <w:left w:val="none" w:sz="0" w:space="0" w:color="auto"/>
        <w:bottom w:val="none" w:sz="0" w:space="0" w:color="auto"/>
        <w:right w:val="none" w:sz="0" w:space="0" w:color="auto"/>
      </w:divBdr>
    </w:div>
    <w:div w:id="1166554587">
      <w:bodyDiv w:val="1"/>
      <w:marLeft w:val="0"/>
      <w:marRight w:val="0"/>
      <w:marTop w:val="0"/>
      <w:marBottom w:val="0"/>
      <w:divBdr>
        <w:top w:val="none" w:sz="0" w:space="0" w:color="auto"/>
        <w:left w:val="none" w:sz="0" w:space="0" w:color="auto"/>
        <w:bottom w:val="none" w:sz="0" w:space="0" w:color="auto"/>
        <w:right w:val="none" w:sz="0" w:space="0" w:color="auto"/>
      </w:divBdr>
    </w:div>
    <w:div w:id="1168982257">
      <w:bodyDiv w:val="1"/>
      <w:marLeft w:val="0"/>
      <w:marRight w:val="0"/>
      <w:marTop w:val="0"/>
      <w:marBottom w:val="0"/>
      <w:divBdr>
        <w:top w:val="none" w:sz="0" w:space="0" w:color="auto"/>
        <w:left w:val="none" w:sz="0" w:space="0" w:color="auto"/>
        <w:bottom w:val="none" w:sz="0" w:space="0" w:color="auto"/>
        <w:right w:val="none" w:sz="0" w:space="0" w:color="auto"/>
      </w:divBdr>
    </w:div>
    <w:div w:id="1170943627">
      <w:bodyDiv w:val="1"/>
      <w:marLeft w:val="0"/>
      <w:marRight w:val="0"/>
      <w:marTop w:val="0"/>
      <w:marBottom w:val="0"/>
      <w:divBdr>
        <w:top w:val="none" w:sz="0" w:space="0" w:color="auto"/>
        <w:left w:val="none" w:sz="0" w:space="0" w:color="auto"/>
        <w:bottom w:val="none" w:sz="0" w:space="0" w:color="auto"/>
        <w:right w:val="none" w:sz="0" w:space="0" w:color="auto"/>
      </w:divBdr>
    </w:div>
    <w:div w:id="1171412243">
      <w:bodyDiv w:val="1"/>
      <w:marLeft w:val="0"/>
      <w:marRight w:val="0"/>
      <w:marTop w:val="0"/>
      <w:marBottom w:val="0"/>
      <w:divBdr>
        <w:top w:val="none" w:sz="0" w:space="0" w:color="auto"/>
        <w:left w:val="none" w:sz="0" w:space="0" w:color="auto"/>
        <w:bottom w:val="none" w:sz="0" w:space="0" w:color="auto"/>
        <w:right w:val="none" w:sz="0" w:space="0" w:color="auto"/>
      </w:divBdr>
    </w:div>
    <w:div w:id="1173688009">
      <w:bodyDiv w:val="1"/>
      <w:marLeft w:val="0"/>
      <w:marRight w:val="0"/>
      <w:marTop w:val="0"/>
      <w:marBottom w:val="0"/>
      <w:divBdr>
        <w:top w:val="none" w:sz="0" w:space="0" w:color="auto"/>
        <w:left w:val="none" w:sz="0" w:space="0" w:color="auto"/>
        <w:bottom w:val="none" w:sz="0" w:space="0" w:color="auto"/>
        <w:right w:val="none" w:sz="0" w:space="0" w:color="auto"/>
      </w:divBdr>
    </w:div>
    <w:div w:id="1173836643">
      <w:bodyDiv w:val="1"/>
      <w:marLeft w:val="0"/>
      <w:marRight w:val="0"/>
      <w:marTop w:val="0"/>
      <w:marBottom w:val="0"/>
      <w:divBdr>
        <w:top w:val="none" w:sz="0" w:space="0" w:color="auto"/>
        <w:left w:val="none" w:sz="0" w:space="0" w:color="auto"/>
        <w:bottom w:val="none" w:sz="0" w:space="0" w:color="auto"/>
        <w:right w:val="none" w:sz="0" w:space="0" w:color="auto"/>
      </w:divBdr>
    </w:div>
    <w:div w:id="1175148880">
      <w:bodyDiv w:val="1"/>
      <w:marLeft w:val="0"/>
      <w:marRight w:val="0"/>
      <w:marTop w:val="0"/>
      <w:marBottom w:val="0"/>
      <w:divBdr>
        <w:top w:val="none" w:sz="0" w:space="0" w:color="auto"/>
        <w:left w:val="none" w:sz="0" w:space="0" w:color="auto"/>
        <w:bottom w:val="none" w:sz="0" w:space="0" w:color="auto"/>
        <w:right w:val="none" w:sz="0" w:space="0" w:color="auto"/>
      </w:divBdr>
    </w:div>
    <w:div w:id="1175261384">
      <w:bodyDiv w:val="1"/>
      <w:marLeft w:val="0"/>
      <w:marRight w:val="0"/>
      <w:marTop w:val="0"/>
      <w:marBottom w:val="0"/>
      <w:divBdr>
        <w:top w:val="none" w:sz="0" w:space="0" w:color="auto"/>
        <w:left w:val="none" w:sz="0" w:space="0" w:color="auto"/>
        <w:bottom w:val="none" w:sz="0" w:space="0" w:color="auto"/>
        <w:right w:val="none" w:sz="0" w:space="0" w:color="auto"/>
      </w:divBdr>
    </w:div>
    <w:div w:id="1182015527">
      <w:bodyDiv w:val="1"/>
      <w:marLeft w:val="0"/>
      <w:marRight w:val="0"/>
      <w:marTop w:val="0"/>
      <w:marBottom w:val="0"/>
      <w:divBdr>
        <w:top w:val="none" w:sz="0" w:space="0" w:color="auto"/>
        <w:left w:val="none" w:sz="0" w:space="0" w:color="auto"/>
        <w:bottom w:val="none" w:sz="0" w:space="0" w:color="auto"/>
        <w:right w:val="none" w:sz="0" w:space="0" w:color="auto"/>
      </w:divBdr>
    </w:div>
    <w:div w:id="1182205704">
      <w:bodyDiv w:val="1"/>
      <w:marLeft w:val="0"/>
      <w:marRight w:val="0"/>
      <w:marTop w:val="0"/>
      <w:marBottom w:val="0"/>
      <w:divBdr>
        <w:top w:val="none" w:sz="0" w:space="0" w:color="auto"/>
        <w:left w:val="none" w:sz="0" w:space="0" w:color="auto"/>
        <w:bottom w:val="none" w:sz="0" w:space="0" w:color="auto"/>
        <w:right w:val="none" w:sz="0" w:space="0" w:color="auto"/>
      </w:divBdr>
    </w:div>
    <w:div w:id="1182621403">
      <w:bodyDiv w:val="1"/>
      <w:marLeft w:val="0"/>
      <w:marRight w:val="0"/>
      <w:marTop w:val="0"/>
      <w:marBottom w:val="0"/>
      <w:divBdr>
        <w:top w:val="none" w:sz="0" w:space="0" w:color="auto"/>
        <w:left w:val="none" w:sz="0" w:space="0" w:color="auto"/>
        <w:bottom w:val="none" w:sz="0" w:space="0" w:color="auto"/>
        <w:right w:val="none" w:sz="0" w:space="0" w:color="auto"/>
      </w:divBdr>
    </w:div>
    <w:div w:id="1183786867">
      <w:bodyDiv w:val="1"/>
      <w:marLeft w:val="0"/>
      <w:marRight w:val="0"/>
      <w:marTop w:val="0"/>
      <w:marBottom w:val="0"/>
      <w:divBdr>
        <w:top w:val="none" w:sz="0" w:space="0" w:color="auto"/>
        <w:left w:val="none" w:sz="0" w:space="0" w:color="auto"/>
        <w:bottom w:val="none" w:sz="0" w:space="0" w:color="auto"/>
        <w:right w:val="none" w:sz="0" w:space="0" w:color="auto"/>
      </w:divBdr>
    </w:div>
    <w:div w:id="1186207951">
      <w:bodyDiv w:val="1"/>
      <w:marLeft w:val="0"/>
      <w:marRight w:val="0"/>
      <w:marTop w:val="0"/>
      <w:marBottom w:val="0"/>
      <w:divBdr>
        <w:top w:val="none" w:sz="0" w:space="0" w:color="auto"/>
        <w:left w:val="none" w:sz="0" w:space="0" w:color="auto"/>
        <w:bottom w:val="none" w:sz="0" w:space="0" w:color="auto"/>
        <w:right w:val="none" w:sz="0" w:space="0" w:color="auto"/>
      </w:divBdr>
    </w:div>
    <w:div w:id="1188643660">
      <w:bodyDiv w:val="1"/>
      <w:marLeft w:val="0"/>
      <w:marRight w:val="0"/>
      <w:marTop w:val="0"/>
      <w:marBottom w:val="0"/>
      <w:divBdr>
        <w:top w:val="none" w:sz="0" w:space="0" w:color="auto"/>
        <w:left w:val="none" w:sz="0" w:space="0" w:color="auto"/>
        <w:bottom w:val="none" w:sz="0" w:space="0" w:color="auto"/>
        <w:right w:val="none" w:sz="0" w:space="0" w:color="auto"/>
      </w:divBdr>
    </w:div>
    <w:div w:id="1199125067">
      <w:bodyDiv w:val="1"/>
      <w:marLeft w:val="0"/>
      <w:marRight w:val="0"/>
      <w:marTop w:val="0"/>
      <w:marBottom w:val="0"/>
      <w:divBdr>
        <w:top w:val="none" w:sz="0" w:space="0" w:color="auto"/>
        <w:left w:val="none" w:sz="0" w:space="0" w:color="auto"/>
        <w:bottom w:val="none" w:sz="0" w:space="0" w:color="auto"/>
        <w:right w:val="none" w:sz="0" w:space="0" w:color="auto"/>
      </w:divBdr>
    </w:div>
    <w:div w:id="1199709444">
      <w:bodyDiv w:val="1"/>
      <w:marLeft w:val="0"/>
      <w:marRight w:val="0"/>
      <w:marTop w:val="0"/>
      <w:marBottom w:val="0"/>
      <w:divBdr>
        <w:top w:val="none" w:sz="0" w:space="0" w:color="auto"/>
        <w:left w:val="none" w:sz="0" w:space="0" w:color="auto"/>
        <w:bottom w:val="none" w:sz="0" w:space="0" w:color="auto"/>
        <w:right w:val="none" w:sz="0" w:space="0" w:color="auto"/>
      </w:divBdr>
    </w:div>
    <w:div w:id="1204294962">
      <w:bodyDiv w:val="1"/>
      <w:marLeft w:val="0"/>
      <w:marRight w:val="0"/>
      <w:marTop w:val="0"/>
      <w:marBottom w:val="0"/>
      <w:divBdr>
        <w:top w:val="none" w:sz="0" w:space="0" w:color="auto"/>
        <w:left w:val="none" w:sz="0" w:space="0" w:color="auto"/>
        <w:bottom w:val="none" w:sz="0" w:space="0" w:color="auto"/>
        <w:right w:val="none" w:sz="0" w:space="0" w:color="auto"/>
      </w:divBdr>
    </w:div>
    <w:div w:id="1205556688">
      <w:bodyDiv w:val="1"/>
      <w:marLeft w:val="0"/>
      <w:marRight w:val="0"/>
      <w:marTop w:val="0"/>
      <w:marBottom w:val="0"/>
      <w:divBdr>
        <w:top w:val="none" w:sz="0" w:space="0" w:color="auto"/>
        <w:left w:val="none" w:sz="0" w:space="0" w:color="auto"/>
        <w:bottom w:val="none" w:sz="0" w:space="0" w:color="auto"/>
        <w:right w:val="none" w:sz="0" w:space="0" w:color="auto"/>
      </w:divBdr>
    </w:div>
    <w:div w:id="1206409630">
      <w:bodyDiv w:val="1"/>
      <w:marLeft w:val="0"/>
      <w:marRight w:val="0"/>
      <w:marTop w:val="0"/>
      <w:marBottom w:val="0"/>
      <w:divBdr>
        <w:top w:val="none" w:sz="0" w:space="0" w:color="auto"/>
        <w:left w:val="none" w:sz="0" w:space="0" w:color="auto"/>
        <w:bottom w:val="none" w:sz="0" w:space="0" w:color="auto"/>
        <w:right w:val="none" w:sz="0" w:space="0" w:color="auto"/>
      </w:divBdr>
    </w:div>
    <w:div w:id="1208907920">
      <w:bodyDiv w:val="1"/>
      <w:marLeft w:val="0"/>
      <w:marRight w:val="0"/>
      <w:marTop w:val="0"/>
      <w:marBottom w:val="0"/>
      <w:divBdr>
        <w:top w:val="none" w:sz="0" w:space="0" w:color="auto"/>
        <w:left w:val="none" w:sz="0" w:space="0" w:color="auto"/>
        <w:bottom w:val="none" w:sz="0" w:space="0" w:color="auto"/>
        <w:right w:val="none" w:sz="0" w:space="0" w:color="auto"/>
      </w:divBdr>
    </w:div>
    <w:div w:id="1209224554">
      <w:bodyDiv w:val="1"/>
      <w:marLeft w:val="0"/>
      <w:marRight w:val="0"/>
      <w:marTop w:val="0"/>
      <w:marBottom w:val="0"/>
      <w:divBdr>
        <w:top w:val="none" w:sz="0" w:space="0" w:color="auto"/>
        <w:left w:val="none" w:sz="0" w:space="0" w:color="auto"/>
        <w:bottom w:val="none" w:sz="0" w:space="0" w:color="auto"/>
        <w:right w:val="none" w:sz="0" w:space="0" w:color="auto"/>
      </w:divBdr>
    </w:div>
    <w:div w:id="1209338028">
      <w:bodyDiv w:val="1"/>
      <w:marLeft w:val="0"/>
      <w:marRight w:val="0"/>
      <w:marTop w:val="0"/>
      <w:marBottom w:val="0"/>
      <w:divBdr>
        <w:top w:val="none" w:sz="0" w:space="0" w:color="auto"/>
        <w:left w:val="none" w:sz="0" w:space="0" w:color="auto"/>
        <w:bottom w:val="none" w:sz="0" w:space="0" w:color="auto"/>
        <w:right w:val="none" w:sz="0" w:space="0" w:color="auto"/>
      </w:divBdr>
    </w:div>
    <w:div w:id="1209797640">
      <w:bodyDiv w:val="1"/>
      <w:marLeft w:val="0"/>
      <w:marRight w:val="0"/>
      <w:marTop w:val="0"/>
      <w:marBottom w:val="0"/>
      <w:divBdr>
        <w:top w:val="none" w:sz="0" w:space="0" w:color="auto"/>
        <w:left w:val="none" w:sz="0" w:space="0" w:color="auto"/>
        <w:bottom w:val="none" w:sz="0" w:space="0" w:color="auto"/>
        <w:right w:val="none" w:sz="0" w:space="0" w:color="auto"/>
      </w:divBdr>
    </w:div>
    <w:div w:id="1212034082">
      <w:bodyDiv w:val="1"/>
      <w:marLeft w:val="0"/>
      <w:marRight w:val="0"/>
      <w:marTop w:val="0"/>
      <w:marBottom w:val="0"/>
      <w:divBdr>
        <w:top w:val="none" w:sz="0" w:space="0" w:color="auto"/>
        <w:left w:val="none" w:sz="0" w:space="0" w:color="auto"/>
        <w:bottom w:val="none" w:sz="0" w:space="0" w:color="auto"/>
        <w:right w:val="none" w:sz="0" w:space="0" w:color="auto"/>
      </w:divBdr>
    </w:div>
    <w:div w:id="1214000723">
      <w:bodyDiv w:val="1"/>
      <w:marLeft w:val="0"/>
      <w:marRight w:val="0"/>
      <w:marTop w:val="0"/>
      <w:marBottom w:val="0"/>
      <w:divBdr>
        <w:top w:val="none" w:sz="0" w:space="0" w:color="auto"/>
        <w:left w:val="none" w:sz="0" w:space="0" w:color="auto"/>
        <w:bottom w:val="none" w:sz="0" w:space="0" w:color="auto"/>
        <w:right w:val="none" w:sz="0" w:space="0" w:color="auto"/>
      </w:divBdr>
    </w:div>
    <w:div w:id="1216624957">
      <w:bodyDiv w:val="1"/>
      <w:marLeft w:val="0"/>
      <w:marRight w:val="0"/>
      <w:marTop w:val="0"/>
      <w:marBottom w:val="0"/>
      <w:divBdr>
        <w:top w:val="none" w:sz="0" w:space="0" w:color="auto"/>
        <w:left w:val="none" w:sz="0" w:space="0" w:color="auto"/>
        <w:bottom w:val="none" w:sz="0" w:space="0" w:color="auto"/>
        <w:right w:val="none" w:sz="0" w:space="0" w:color="auto"/>
      </w:divBdr>
    </w:div>
    <w:div w:id="1216816563">
      <w:bodyDiv w:val="1"/>
      <w:marLeft w:val="0"/>
      <w:marRight w:val="0"/>
      <w:marTop w:val="0"/>
      <w:marBottom w:val="0"/>
      <w:divBdr>
        <w:top w:val="none" w:sz="0" w:space="0" w:color="auto"/>
        <w:left w:val="none" w:sz="0" w:space="0" w:color="auto"/>
        <w:bottom w:val="none" w:sz="0" w:space="0" w:color="auto"/>
        <w:right w:val="none" w:sz="0" w:space="0" w:color="auto"/>
      </w:divBdr>
    </w:div>
    <w:div w:id="1217005539">
      <w:bodyDiv w:val="1"/>
      <w:marLeft w:val="0"/>
      <w:marRight w:val="0"/>
      <w:marTop w:val="0"/>
      <w:marBottom w:val="0"/>
      <w:divBdr>
        <w:top w:val="none" w:sz="0" w:space="0" w:color="auto"/>
        <w:left w:val="none" w:sz="0" w:space="0" w:color="auto"/>
        <w:bottom w:val="none" w:sz="0" w:space="0" w:color="auto"/>
        <w:right w:val="none" w:sz="0" w:space="0" w:color="auto"/>
      </w:divBdr>
    </w:div>
    <w:div w:id="1217085709">
      <w:bodyDiv w:val="1"/>
      <w:marLeft w:val="0"/>
      <w:marRight w:val="0"/>
      <w:marTop w:val="0"/>
      <w:marBottom w:val="0"/>
      <w:divBdr>
        <w:top w:val="none" w:sz="0" w:space="0" w:color="auto"/>
        <w:left w:val="none" w:sz="0" w:space="0" w:color="auto"/>
        <w:bottom w:val="none" w:sz="0" w:space="0" w:color="auto"/>
        <w:right w:val="none" w:sz="0" w:space="0" w:color="auto"/>
      </w:divBdr>
    </w:div>
    <w:div w:id="1220362373">
      <w:bodyDiv w:val="1"/>
      <w:marLeft w:val="0"/>
      <w:marRight w:val="0"/>
      <w:marTop w:val="0"/>
      <w:marBottom w:val="0"/>
      <w:divBdr>
        <w:top w:val="none" w:sz="0" w:space="0" w:color="auto"/>
        <w:left w:val="none" w:sz="0" w:space="0" w:color="auto"/>
        <w:bottom w:val="none" w:sz="0" w:space="0" w:color="auto"/>
        <w:right w:val="none" w:sz="0" w:space="0" w:color="auto"/>
      </w:divBdr>
    </w:div>
    <w:div w:id="1222445855">
      <w:bodyDiv w:val="1"/>
      <w:marLeft w:val="0"/>
      <w:marRight w:val="0"/>
      <w:marTop w:val="0"/>
      <w:marBottom w:val="0"/>
      <w:divBdr>
        <w:top w:val="none" w:sz="0" w:space="0" w:color="auto"/>
        <w:left w:val="none" w:sz="0" w:space="0" w:color="auto"/>
        <w:bottom w:val="none" w:sz="0" w:space="0" w:color="auto"/>
        <w:right w:val="none" w:sz="0" w:space="0" w:color="auto"/>
      </w:divBdr>
    </w:div>
    <w:div w:id="1222717943">
      <w:bodyDiv w:val="1"/>
      <w:marLeft w:val="0"/>
      <w:marRight w:val="0"/>
      <w:marTop w:val="0"/>
      <w:marBottom w:val="0"/>
      <w:divBdr>
        <w:top w:val="none" w:sz="0" w:space="0" w:color="auto"/>
        <w:left w:val="none" w:sz="0" w:space="0" w:color="auto"/>
        <w:bottom w:val="none" w:sz="0" w:space="0" w:color="auto"/>
        <w:right w:val="none" w:sz="0" w:space="0" w:color="auto"/>
      </w:divBdr>
    </w:div>
    <w:div w:id="1223785398">
      <w:bodyDiv w:val="1"/>
      <w:marLeft w:val="0"/>
      <w:marRight w:val="0"/>
      <w:marTop w:val="0"/>
      <w:marBottom w:val="0"/>
      <w:divBdr>
        <w:top w:val="none" w:sz="0" w:space="0" w:color="auto"/>
        <w:left w:val="none" w:sz="0" w:space="0" w:color="auto"/>
        <w:bottom w:val="none" w:sz="0" w:space="0" w:color="auto"/>
        <w:right w:val="none" w:sz="0" w:space="0" w:color="auto"/>
      </w:divBdr>
    </w:div>
    <w:div w:id="1225607368">
      <w:bodyDiv w:val="1"/>
      <w:marLeft w:val="0"/>
      <w:marRight w:val="0"/>
      <w:marTop w:val="0"/>
      <w:marBottom w:val="0"/>
      <w:divBdr>
        <w:top w:val="none" w:sz="0" w:space="0" w:color="auto"/>
        <w:left w:val="none" w:sz="0" w:space="0" w:color="auto"/>
        <w:bottom w:val="none" w:sz="0" w:space="0" w:color="auto"/>
        <w:right w:val="none" w:sz="0" w:space="0" w:color="auto"/>
      </w:divBdr>
    </w:div>
    <w:div w:id="1226645038">
      <w:bodyDiv w:val="1"/>
      <w:marLeft w:val="0"/>
      <w:marRight w:val="0"/>
      <w:marTop w:val="0"/>
      <w:marBottom w:val="0"/>
      <w:divBdr>
        <w:top w:val="none" w:sz="0" w:space="0" w:color="auto"/>
        <w:left w:val="none" w:sz="0" w:space="0" w:color="auto"/>
        <w:bottom w:val="none" w:sz="0" w:space="0" w:color="auto"/>
        <w:right w:val="none" w:sz="0" w:space="0" w:color="auto"/>
      </w:divBdr>
    </w:div>
    <w:div w:id="1230573990">
      <w:bodyDiv w:val="1"/>
      <w:marLeft w:val="0"/>
      <w:marRight w:val="0"/>
      <w:marTop w:val="0"/>
      <w:marBottom w:val="0"/>
      <w:divBdr>
        <w:top w:val="none" w:sz="0" w:space="0" w:color="auto"/>
        <w:left w:val="none" w:sz="0" w:space="0" w:color="auto"/>
        <w:bottom w:val="none" w:sz="0" w:space="0" w:color="auto"/>
        <w:right w:val="none" w:sz="0" w:space="0" w:color="auto"/>
      </w:divBdr>
    </w:div>
    <w:div w:id="1233739879">
      <w:bodyDiv w:val="1"/>
      <w:marLeft w:val="0"/>
      <w:marRight w:val="0"/>
      <w:marTop w:val="0"/>
      <w:marBottom w:val="0"/>
      <w:divBdr>
        <w:top w:val="none" w:sz="0" w:space="0" w:color="auto"/>
        <w:left w:val="none" w:sz="0" w:space="0" w:color="auto"/>
        <w:bottom w:val="none" w:sz="0" w:space="0" w:color="auto"/>
        <w:right w:val="none" w:sz="0" w:space="0" w:color="auto"/>
      </w:divBdr>
    </w:div>
    <w:div w:id="1236015673">
      <w:bodyDiv w:val="1"/>
      <w:marLeft w:val="0"/>
      <w:marRight w:val="0"/>
      <w:marTop w:val="0"/>
      <w:marBottom w:val="0"/>
      <w:divBdr>
        <w:top w:val="none" w:sz="0" w:space="0" w:color="auto"/>
        <w:left w:val="none" w:sz="0" w:space="0" w:color="auto"/>
        <w:bottom w:val="none" w:sz="0" w:space="0" w:color="auto"/>
        <w:right w:val="none" w:sz="0" w:space="0" w:color="auto"/>
      </w:divBdr>
    </w:div>
    <w:div w:id="1236622568">
      <w:bodyDiv w:val="1"/>
      <w:marLeft w:val="0"/>
      <w:marRight w:val="0"/>
      <w:marTop w:val="0"/>
      <w:marBottom w:val="0"/>
      <w:divBdr>
        <w:top w:val="none" w:sz="0" w:space="0" w:color="auto"/>
        <w:left w:val="none" w:sz="0" w:space="0" w:color="auto"/>
        <w:bottom w:val="none" w:sz="0" w:space="0" w:color="auto"/>
        <w:right w:val="none" w:sz="0" w:space="0" w:color="auto"/>
      </w:divBdr>
    </w:div>
    <w:div w:id="1236891084">
      <w:bodyDiv w:val="1"/>
      <w:marLeft w:val="0"/>
      <w:marRight w:val="0"/>
      <w:marTop w:val="0"/>
      <w:marBottom w:val="0"/>
      <w:divBdr>
        <w:top w:val="none" w:sz="0" w:space="0" w:color="auto"/>
        <w:left w:val="none" w:sz="0" w:space="0" w:color="auto"/>
        <w:bottom w:val="none" w:sz="0" w:space="0" w:color="auto"/>
        <w:right w:val="none" w:sz="0" w:space="0" w:color="auto"/>
      </w:divBdr>
    </w:div>
    <w:div w:id="1238396159">
      <w:bodyDiv w:val="1"/>
      <w:marLeft w:val="0"/>
      <w:marRight w:val="0"/>
      <w:marTop w:val="0"/>
      <w:marBottom w:val="0"/>
      <w:divBdr>
        <w:top w:val="none" w:sz="0" w:space="0" w:color="auto"/>
        <w:left w:val="none" w:sz="0" w:space="0" w:color="auto"/>
        <w:bottom w:val="none" w:sz="0" w:space="0" w:color="auto"/>
        <w:right w:val="none" w:sz="0" w:space="0" w:color="auto"/>
      </w:divBdr>
    </w:div>
    <w:div w:id="1238711756">
      <w:bodyDiv w:val="1"/>
      <w:marLeft w:val="0"/>
      <w:marRight w:val="0"/>
      <w:marTop w:val="0"/>
      <w:marBottom w:val="0"/>
      <w:divBdr>
        <w:top w:val="none" w:sz="0" w:space="0" w:color="auto"/>
        <w:left w:val="none" w:sz="0" w:space="0" w:color="auto"/>
        <w:bottom w:val="none" w:sz="0" w:space="0" w:color="auto"/>
        <w:right w:val="none" w:sz="0" w:space="0" w:color="auto"/>
      </w:divBdr>
    </w:div>
    <w:div w:id="1238713468">
      <w:bodyDiv w:val="1"/>
      <w:marLeft w:val="0"/>
      <w:marRight w:val="0"/>
      <w:marTop w:val="0"/>
      <w:marBottom w:val="0"/>
      <w:divBdr>
        <w:top w:val="none" w:sz="0" w:space="0" w:color="auto"/>
        <w:left w:val="none" w:sz="0" w:space="0" w:color="auto"/>
        <w:bottom w:val="none" w:sz="0" w:space="0" w:color="auto"/>
        <w:right w:val="none" w:sz="0" w:space="0" w:color="auto"/>
      </w:divBdr>
    </w:div>
    <w:div w:id="1239754531">
      <w:bodyDiv w:val="1"/>
      <w:marLeft w:val="0"/>
      <w:marRight w:val="0"/>
      <w:marTop w:val="0"/>
      <w:marBottom w:val="0"/>
      <w:divBdr>
        <w:top w:val="none" w:sz="0" w:space="0" w:color="auto"/>
        <w:left w:val="none" w:sz="0" w:space="0" w:color="auto"/>
        <w:bottom w:val="none" w:sz="0" w:space="0" w:color="auto"/>
        <w:right w:val="none" w:sz="0" w:space="0" w:color="auto"/>
      </w:divBdr>
    </w:div>
    <w:div w:id="1243874525">
      <w:bodyDiv w:val="1"/>
      <w:marLeft w:val="0"/>
      <w:marRight w:val="0"/>
      <w:marTop w:val="0"/>
      <w:marBottom w:val="0"/>
      <w:divBdr>
        <w:top w:val="none" w:sz="0" w:space="0" w:color="auto"/>
        <w:left w:val="none" w:sz="0" w:space="0" w:color="auto"/>
        <w:bottom w:val="none" w:sz="0" w:space="0" w:color="auto"/>
        <w:right w:val="none" w:sz="0" w:space="0" w:color="auto"/>
      </w:divBdr>
    </w:div>
    <w:div w:id="1247613819">
      <w:bodyDiv w:val="1"/>
      <w:marLeft w:val="0"/>
      <w:marRight w:val="0"/>
      <w:marTop w:val="0"/>
      <w:marBottom w:val="0"/>
      <w:divBdr>
        <w:top w:val="none" w:sz="0" w:space="0" w:color="auto"/>
        <w:left w:val="none" w:sz="0" w:space="0" w:color="auto"/>
        <w:bottom w:val="none" w:sz="0" w:space="0" w:color="auto"/>
        <w:right w:val="none" w:sz="0" w:space="0" w:color="auto"/>
      </w:divBdr>
    </w:div>
    <w:div w:id="1248536867">
      <w:bodyDiv w:val="1"/>
      <w:marLeft w:val="0"/>
      <w:marRight w:val="0"/>
      <w:marTop w:val="0"/>
      <w:marBottom w:val="0"/>
      <w:divBdr>
        <w:top w:val="none" w:sz="0" w:space="0" w:color="auto"/>
        <w:left w:val="none" w:sz="0" w:space="0" w:color="auto"/>
        <w:bottom w:val="none" w:sz="0" w:space="0" w:color="auto"/>
        <w:right w:val="none" w:sz="0" w:space="0" w:color="auto"/>
      </w:divBdr>
    </w:div>
    <w:div w:id="1251162551">
      <w:bodyDiv w:val="1"/>
      <w:marLeft w:val="0"/>
      <w:marRight w:val="0"/>
      <w:marTop w:val="0"/>
      <w:marBottom w:val="0"/>
      <w:divBdr>
        <w:top w:val="none" w:sz="0" w:space="0" w:color="auto"/>
        <w:left w:val="none" w:sz="0" w:space="0" w:color="auto"/>
        <w:bottom w:val="none" w:sz="0" w:space="0" w:color="auto"/>
        <w:right w:val="none" w:sz="0" w:space="0" w:color="auto"/>
      </w:divBdr>
    </w:div>
    <w:div w:id="1252012156">
      <w:bodyDiv w:val="1"/>
      <w:marLeft w:val="0"/>
      <w:marRight w:val="0"/>
      <w:marTop w:val="0"/>
      <w:marBottom w:val="0"/>
      <w:divBdr>
        <w:top w:val="none" w:sz="0" w:space="0" w:color="auto"/>
        <w:left w:val="none" w:sz="0" w:space="0" w:color="auto"/>
        <w:bottom w:val="none" w:sz="0" w:space="0" w:color="auto"/>
        <w:right w:val="none" w:sz="0" w:space="0" w:color="auto"/>
      </w:divBdr>
    </w:div>
    <w:div w:id="1252159638">
      <w:bodyDiv w:val="1"/>
      <w:marLeft w:val="0"/>
      <w:marRight w:val="0"/>
      <w:marTop w:val="0"/>
      <w:marBottom w:val="0"/>
      <w:divBdr>
        <w:top w:val="none" w:sz="0" w:space="0" w:color="auto"/>
        <w:left w:val="none" w:sz="0" w:space="0" w:color="auto"/>
        <w:bottom w:val="none" w:sz="0" w:space="0" w:color="auto"/>
        <w:right w:val="none" w:sz="0" w:space="0" w:color="auto"/>
      </w:divBdr>
    </w:div>
    <w:div w:id="1252853428">
      <w:bodyDiv w:val="1"/>
      <w:marLeft w:val="0"/>
      <w:marRight w:val="0"/>
      <w:marTop w:val="0"/>
      <w:marBottom w:val="0"/>
      <w:divBdr>
        <w:top w:val="none" w:sz="0" w:space="0" w:color="auto"/>
        <w:left w:val="none" w:sz="0" w:space="0" w:color="auto"/>
        <w:bottom w:val="none" w:sz="0" w:space="0" w:color="auto"/>
        <w:right w:val="none" w:sz="0" w:space="0" w:color="auto"/>
      </w:divBdr>
    </w:div>
    <w:div w:id="1253661546">
      <w:bodyDiv w:val="1"/>
      <w:marLeft w:val="0"/>
      <w:marRight w:val="0"/>
      <w:marTop w:val="0"/>
      <w:marBottom w:val="0"/>
      <w:divBdr>
        <w:top w:val="none" w:sz="0" w:space="0" w:color="auto"/>
        <w:left w:val="none" w:sz="0" w:space="0" w:color="auto"/>
        <w:bottom w:val="none" w:sz="0" w:space="0" w:color="auto"/>
        <w:right w:val="none" w:sz="0" w:space="0" w:color="auto"/>
      </w:divBdr>
    </w:div>
    <w:div w:id="1254127948">
      <w:bodyDiv w:val="1"/>
      <w:marLeft w:val="0"/>
      <w:marRight w:val="0"/>
      <w:marTop w:val="0"/>
      <w:marBottom w:val="0"/>
      <w:divBdr>
        <w:top w:val="none" w:sz="0" w:space="0" w:color="auto"/>
        <w:left w:val="none" w:sz="0" w:space="0" w:color="auto"/>
        <w:bottom w:val="none" w:sz="0" w:space="0" w:color="auto"/>
        <w:right w:val="none" w:sz="0" w:space="0" w:color="auto"/>
      </w:divBdr>
    </w:div>
    <w:div w:id="1254431767">
      <w:bodyDiv w:val="1"/>
      <w:marLeft w:val="0"/>
      <w:marRight w:val="0"/>
      <w:marTop w:val="0"/>
      <w:marBottom w:val="0"/>
      <w:divBdr>
        <w:top w:val="none" w:sz="0" w:space="0" w:color="auto"/>
        <w:left w:val="none" w:sz="0" w:space="0" w:color="auto"/>
        <w:bottom w:val="none" w:sz="0" w:space="0" w:color="auto"/>
        <w:right w:val="none" w:sz="0" w:space="0" w:color="auto"/>
      </w:divBdr>
    </w:div>
    <w:div w:id="1254632720">
      <w:bodyDiv w:val="1"/>
      <w:marLeft w:val="0"/>
      <w:marRight w:val="0"/>
      <w:marTop w:val="0"/>
      <w:marBottom w:val="0"/>
      <w:divBdr>
        <w:top w:val="none" w:sz="0" w:space="0" w:color="auto"/>
        <w:left w:val="none" w:sz="0" w:space="0" w:color="auto"/>
        <w:bottom w:val="none" w:sz="0" w:space="0" w:color="auto"/>
        <w:right w:val="none" w:sz="0" w:space="0" w:color="auto"/>
      </w:divBdr>
    </w:div>
    <w:div w:id="1255093265">
      <w:bodyDiv w:val="1"/>
      <w:marLeft w:val="0"/>
      <w:marRight w:val="0"/>
      <w:marTop w:val="0"/>
      <w:marBottom w:val="0"/>
      <w:divBdr>
        <w:top w:val="none" w:sz="0" w:space="0" w:color="auto"/>
        <w:left w:val="none" w:sz="0" w:space="0" w:color="auto"/>
        <w:bottom w:val="none" w:sz="0" w:space="0" w:color="auto"/>
        <w:right w:val="none" w:sz="0" w:space="0" w:color="auto"/>
      </w:divBdr>
    </w:div>
    <w:div w:id="1255480385">
      <w:bodyDiv w:val="1"/>
      <w:marLeft w:val="0"/>
      <w:marRight w:val="0"/>
      <w:marTop w:val="0"/>
      <w:marBottom w:val="0"/>
      <w:divBdr>
        <w:top w:val="none" w:sz="0" w:space="0" w:color="auto"/>
        <w:left w:val="none" w:sz="0" w:space="0" w:color="auto"/>
        <w:bottom w:val="none" w:sz="0" w:space="0" w:color="auto"/>
        <w:right w:val="none" w:sz="0" w:space="0" w:color="auto"/>
      </w:divBdr>
    </w:div>
    <w:div w:id="1256749729">
      <w:bodyDiv w:val="1"/>
      <w:marLeft w:val="0"/>
      <w:marRight w:val="0"/>
      <w:marTop w:val="0"/>
      <w:marBottom w:val="0"/>
      <w:divBdr>
        <w:top w:val="none" w:sz="0" w:space="0" w:color="auto"/>
        <w:left w:val="none" w:sz="0" w:space="0" w:color="auto"/>
        <w:bottom w:val="none" w:sz="0" w:space="0" w:color="auto"/>
        <w:right w:val="none" w:sz="0" w:space="0" w:color="auto"/>
      </w:divBdr>
    </w:div>
    <w:div w:id="1258097085">
      <w:bodyDiv w:val="1"/>
      <w:marLeft w:val="0"/>
      <w:marRight w:val="0"/>
      <w:marTop w:val="0"/>
      <w:marBottom w:val="0"/>
      <w:divBdr>
        <w:top w:val="none" w:sz="0" w:space="0" w:color="auto"/>
        <w:left w:val="none" w:sz="0" w:space="0" w:color="auto"/>
        <w:bottom w:val="none" w:sz="0" w:space="0" w:color="auto"/>
        <w:right w:val="none" w:sz="0" w:space="0" w:color="auto"/>
      </w:divBdr>
    </w:div>
    <w:div w:id="1259021230">
      <w:bodyDiv w:val="1"/>
      <w:marLeft w:val="0"/>
      <w:marRight w:val="0"/>
      <w:marTop w:val="0"/>
      <w:marBottom w:val="0"/>
      <w:divBdr>
        <w:top w:val="none" w:sz="0" w:space="0" w:color="auto"/>
        <w:left w:val="none" w:sz="0" w:space="0" w:color="auto"/>
        <w:bottom w:val="none" w:sz="0" w:space="0" w:color="auto"/>
        <w:right w:val="none" w:sz="0" w:space="0" w:color="auto"/>
      </w:divBdr>
    </w:div>
    <w:div w:id="1262030922">
      <w:bodyDiv w:val="1"/>
      <w:marLeft w:val="0"/>
      <w:marRight w:val="0"/>
      <w:marTop w:val="0"/>
      <w:marBottom w:val="0"/>
      <w:divBdr>
        <w:top w:val="none" w:sz="0" w:space="0" w:color="auto"/>
        <w:left w:val="none" w:sz="0" w:space="0" w:color="auto"/>
        <w:bottom w:val="none" w:sz="0" w:space="0" w:color="auto"/>
        <w:right w:val="none" w:sz="0" w:space="0" w:color="auto"/>
      </w:divBdr>
    </w:div>
    <w:div w:id="1269314138">
      <w:bodyDiv w:val="1"/>
      <w:marLeft w:val="0"/>
      <w:marRight w:val="0"/>
      <w:marTop w:val="0"/>
      <w:marBottom w:val="0"/>
      <w:divBdr>
        <w:top w:val="none" w:sz="0" w:space="0" w:color="auto"/>
        <w:left w:val="none" w:sz="0" w:space="0" w:color="auto"/>
        <w:bottom w:val="none" w:sz="0" w:space="0" w:color="auto"/>
        <w:right w:val="none" w:sz="0" w:space="0" w:color="auto"/>
      </w:divBdr>
    </w:div>
    <w:div w:id="1269316309">
      <w:bodyDiv w:val="1"/>
      <w:marLeft w:val="0"/>
      <w:marRight w:val="0"/>
      <w:marTop w:val="0"/>
      <w:marBottom w:val="0"/>
      <w:divBdr>
        <w:top w:val="none" w:sz="0" w:space="0" w:color="auto"/>
        <w:left w:val="none" w:sz="0" w:space="0" w:color="auto"/>
        <w:bottom w:val="none" w:sz="0" w:space="0" w:color="auto"/>
        <w:right w:val="none" w:sz="0" w:space="0" w:color="auto"/>
      </w:divBdr>
    </w:div>
    <w:div w:id="1269655226">
      <w:bodyDiv w:val="1"/>
      <w:marLeft w:val="0"/>
      <w:marRight w:val="0"/>
      <w:marTop w:val="0"/>
      <w:marBottom w:val="0"/>
      <w:divBdr>
        <w:top w:val="none" w:sz="0" w:space="0" w:color="auto"/>
        <w:left w:val="none" w:sz="0" w:space="0" w:color="auto"/>
        <w:bottom w:val="none" w:sz="0" w:space="0" w:color="auto"/>
        <w:right w:val="none" w:sz="0" w:space="0" w:color="auto"/>
      </w:divBdr>
    </w:div>
    <w:div w:id="1276253027">
      <w:bodyDiv w:val="1"/>
      <w:marLeft w:val="0"/>
      <w:marRight w:val="0"/>
      <w:marTop w:val="0"/>
      <w:marBottom w:val="0"/>
      <w:divBdr>
        <w:top w:val="none" w:sz="0" w:space="0" w:color="auto"/>
        <w:left w:val="none" w:sz="0" w:space="0" w:color="auto"/>
        <w:bottom w:val="none" w:sz="0" w:space="0" w:color="auto"/>
        <w:right w:val="none" w:sz="0" w:space="0" w:color="auto"/>
      </w:divBdr>
    </w:div>
    <w:div w:id="1277711077">
      <w:bodyDiv w:val="1"/>
      <w:marLeft w:val="0"/>
      <w:marRight w:val="0"/>
      <w:marTop w:val="0"/>
      <w:marBottom w:val="0"/>
      <w:divBdr>
        <w:top w:val="none" w:sz="0" w:space="0" w:color="auto"/>
        <w:left w:val="none" w:sz="0" w:space="0" w:color="auto"/>
        <w:bottom w:val="none" w:sz="0" w:space="0" w:color="auto"/>
        <w:right w:val="none" w:sz="0" w:space="0" w:color="auto"/>
      </w:divBdr>
    </w:div>
    <w:div w:id="1278948651">
      <w:bodyDiv w:val="1"/>
      <w:marLeft w:val="0"/>
      <w:marRight w:val="0"/>
      <w:marTop w:val="0"/>
      <w:marBottom w:val="0"/>
      <w:divBdr>
        <w:top w:val="none" w:sz="0" w:space="0" w:color="auto"/>
        <w:left w:val="none" w:sz="0" w:space="0" w:color="auto"/>
        <w:bottom w:val="none" w:sz="0" w:space="0" w:color="auto"/>
        <w:right w:val="none" w:sz="0" w:space="0" w:color="auto"/>
      </w:divBdr>
    </w:div>
    <w:div w:id="1279407259">
      <w:bodyDiv w:val="1"/>
      <w:marLeft w:val="0"/>
      <w:marRight w:val="0"/>
      <w:marTop w:val="0"/>
      <w:marBottom w:val="0"/>
      <w:divBdr>
        <w:top w:val="none" w:sz="0" w:space="0" w:color="auto"/>
        <w:left w:val="none" w:sz="0" w:space="0" w:color="auto"/>
        <w:bottom w:val="none" w:sz="0" w:space="0" w:color="auto"/>
        <w:right w:val="none" w:sz="0" w:space="0" w:color="auto"/>
      </w:divBdr>
    </w:div>
    <w:div w:id="1280262519">
      <w:bodyDiv w:val="1"/>
      <w:marLeft w:val="0"/>
      <w:marRight w:val="0"/>
      <w:marTop w:val="0"/>
      <w:marBottom w:val="0"/>
      <w:divBdr>
        <w:top w:val="none" w:sz="0" w:space="0" w:color="auto"/>
        <w:left w:val="none" w:sz="0" w:space="0" w:color="auto"/>
        <w:bottom w:val="none" w:sz="0" w:space="0" w:color="auto"/>
        <w:right w:val="none" w:sz="0" w:space="0" w:color="auto"/>
      </w:divBdr>
    </w:div>
    <w:div w:id="1282489856">
      <w:bodyDiv w:val="1"/>
      <w:marLeft w:val="0"/>
      <w:marRight w:val="0"/>
      <w:marTop w:val="0"/>
      <w:marBottom w:val="0"/>
      <w:divBdr>
        <w:top w:val="none" w:sz="0" w:space="0" w:color="auto"/>
        <w:left w:val="none" w:sz="0" w:space="0" w:color="auto"/>
        <w:bottom w:val="none" w:sz="0" w:space="0" w:color="auto"/>
        <w:right w:val="none" w:sz="0" w:space="0" w:color="auto"/>
      </w:divBdr>
    </w:div>
    <w:div w:id="1282614488">
      <w:bodyDiv w:val="1"/>
      <w:marLeft w:val="0"/>
      <w:marRight w:val="0"/>
      <w:marTop w:val="0"/>
      <w:marBottom w:val="0"/>
      <w:divBdr>
        <w:top w:val="none" w:sz="0" w:space="0" w:color="auto"/>
        <w:left w:val="none" w:sz="0" w:space="0" w:color="auto"/>
        <w:bottom w:val="none" w:sz="0" w:space="0" w:color="auto"/>
        <w:right w:val="none" w:sz="0" w:space="0" w:color="auto"/>
      </w:divBdr>
    </w:div>
    <w:div w:id="1285775202">
      <w:bodyDiv w:val="1"/>
      <w:marLeft w:val="0"/>
      <w:marRight w:val="0"/>
      <w:marTop w:val="0"/>
      <w:marBottom w:val="0"/>
      <w:divBdr>
        <w:top w:val="none" w:sz="0" w:space="0" w:color="auto"/>
        <w:left w:val="none" w:sz="0" w:space="0" w:color="auto"/>
        <w:bottom w:val="none" w:sz="0" w:space="0" w:color="auto"/>
        <w:right w:val="none" w:sz="0" w:space="0" w:color="auto"/>
      </w:divBdr>
    </w:div>
    <w:div w:id="1286234613">
      <w:bodyDiv w:val="1"/>
      <w:marLeft w:val="0"/>
      <w:marRight w:val="0"/>
      <w:marTop w:val="0"/>
      <w:marBottom w:val="0"/>
      <w:divBdr>
        <w:top w:val="none" w:sz="0" w:space="0" w:color="auto"/>
        <w:left w:val="none" w:sz="0" w:space="0" w:color="auto"/>
        <w:bottom w:val="none" w:sz="0" w:space="0" w:color="auto"/>
        <w:right w:val="none" w:sz="0" w:space="0" w:color="auto"/>
      </w:divBdr>
    </w:div>
    <w:div w:id="1286736108">
      <w:bodyDiv w:val="1"/>
      <w:marLeft w:val="0"/>
      <w:marRight w:val="0"/>
      <w:marTop w:val="0"/>
      <w:marBottom w:val="0"/>
      <w:divBdr>
        <w:top w:val="none" w:sz="0" w:space="0" w:color="auto"/>
        <w:left w:val="none" w:sz="0" w:space="0" w:color="auto"/>
        <w:bottom w:val="none" w:sz="0" w:space="0" w:color="auto"/>
        <w:right w:val="none" w:sz="0" w:space="0" w:color="auto"/>
      </w:divBdr>
    </w:div>
    <w:div w:id="1287080049">
      <w:bodyDiv w:val="1"/>
      <w:marLeft w:val="0"/>
      <w:marRight w:val="0"/>
      <w:marTop w:val="0"/>
      <w:marBottom w:val="0"/>
      <w:divBdr>
        <w:top w:val="none" w:sz="0" w:space="0" w:color="auto"/>
        <w:left w:val="none" w:sz="0" w:space="0" w:color="auto"/>
        <w:bottom w:val="none" w:sz="0" w:space="0" w:color="auto"/>
        <w:right w:val="none" w:sz="0" w:space="0" w:color="auto"/>
      </w:divBdr>
    </w:div>
    <w:div w:id="1287934286">
      <w:bodyDiv w:val="1"/>
      <w:marLeft w:val="0"/>
      <w:marRight w:val="0"/>
      <w:marTop w:val="0"/>
      <w:marBottom w:val="0"/>
      <w:divBdr>
        <w:top w:val="none" w:sz="0" w:space="0" w:color="auto"/>
        <w:left w:val="none" w:sz="0" w:space="0" w:color="auto"/>
        <w:bottom w:val="none" w:sz="0" w:space="0" w:color="auto"/>
        <w:right w:val="none" w:sz="0" w:space="0" w:color="auto"/>
      </w:divBdr>
    </w:div>
    <w:div w:id="1289817751">
      <w:bodyDiv w:val="1"/>
      <w:marLeft w:val="0"/>
      <w:marRight w:val="0"/>
      <w:marTop w:val="0"/>
      <w:marBottom w:val="0"/>
      <w:divBdr>
        <w:top w:val="none" w:sz="0" w:space="0" w:color="auto"/>
        <w:left w:val="none" w:sz="0" w:space="0" w:color="auto"/>
        <w:bottom w:val="none" w:sz="0" w:space="0" w:color="auto"/>
        <w:right w:val="none" w:sz="0" w:space="0" w:color="auto"/>
      </w:divBdr>
    </w:div>
    <w:div w:id="1290017449">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292320887">
      <w:bodyDiv w:val="1"/>
      <w:marLeft w:val="0"/>
      <w:marRight w:val="0"/>
      <w:marTop w:val="0"/>
      <w:marBottom w:val="0"/>
      <w:divBdr>
        <w:top w:val="none" w:sz="0" w:space="0" w:color="auto"/>
        <w:left w:val="none" w:sz="0" w:space="0" w:color="auto"/>
        <w:bottom w:val="none" w:sz="0" w:space="0" w:color="auto"/>
        <w:right w:val="none" w:sz="0" w:space="0" w:color="auto"/>
      </w:divBdr>
    </w:div>
    <w:div w:id="1293288062">
      <w:bodyDiv w:val="1"/>
      <w:marLeft w:val="0"/>
      <w:marRight w:val="0"/>
      <w:marTop w:val="0"/>
      <w:marBottom w:val="0"/>
      <w:divBdr>
        <w:top w:val="none" w:sz="0" w:space="0" w:color="auto"/>
        <w:left w:val="none" w:sz="0" w:space="0" w:color="auto"/>
        <w:bottom w:val="none" w:sz="0" w:space="0" w:color="auto"/>
        <w:right w:val="none" w:sz="0" w:space="0" w:color="auto"/>
      </w:divBdr>
    </w:div>
    <w:div w:id="1293291429">
      <w:bodyDiv w:val="1"/>
      <w:marLeft w:val="0"/>
      <w:marRight w:val="0"/>
      <w:marTop w:val="0"/>
      <w:marBottom w:val="0"/>
      <w:divBdr>
        <w:top w:val="none" w:sz="0" w:space="0" w:color="auto"/>
        <w:left w:val="none" w:sz="0" w:space="0" w:color="auto"/>
        <w:bottom w:val="none" w:sz="0" w:space="0" w:color="auto"/>
        <w:right w:val="none" w:sz="0" w:space="0" w:color="auto"/>
      </w:divBdr>
    </w:div>
    <w:div w:id="1298414305">
      <w:bodyDiv w:val="1"/>
      <w:marLeft w:val="0"/>
      <w:marRight w:val="0"/>
      <w:marTop w:val="0"/>
      <w:marBottom w:val="0"/>
      <w:divBdr>
        <w:top w:val="none" w:sz="0" w:space="0" w:color="auto"/>
        <w:left w:val="none" w:sz="0" w:space="0" w:color="auto"/>
        <w:bottom w:val="none" w:sz="0" w:space="0" w:color="auto"/>
        <w:right w:val="none" w:sz="0" w:space="0" w:color="auto"/>
      </w:divBdr>
    </w:div>
    <w:div w:id="1302350466">
      <w:bodyDiv w:val="1"/>
      <w:marLeft w:val="0"/>
      <w:marRight w:val="0"/>
      <w:marTop w:val="0"/>
      <w:marBottom w:val="0"/>
      <w:divBdr>
        <w:top w:val="none" w:sz="0" w:space="0" w:color="auto"/>
        <w:left w:val="none" w:sz="0" w:space="0" w:color="auto"/>
        <w:bottom w:val="none" w:sz="0" w:space="0" w:color="auto"/>
        <w:right w:val="none" w:sz="0" w:space="0" w:color="auto"/>
      </w:divBdr>
    </w:div>
    <w:div w:id="1305040967">
      <w:bodyDiv w:val="1"/>
      <w:marLeft w:val="0"/>
      <w:marRight w:val="0"/>
      <w:marTop w:val="0"/>
      <w:marBottom w:val="0"/>
      <w:divBdr>
        <w:top w:val="none" w:sz="0" w:space="0" w:color="auto"/>
        <w:left w:val="none" w:sz="0" w:space="0" w:color="auto"/>
        <w:bottom w:val="none" w:sz="0" w:space="0" w:color="auto"/>
        <w:right w:val="none" w:sz="0" w:space="0" w:color="auto"/>
      </w:divBdr>
    </w:div>
    <w:div w:id="1305817614">
      <w:bodyDiv w:val="1"/>
      <w:marLeft w:val="0"/>
      <w:marRight w:val="0"/>
      <w:marTop w:val="0"/>
      <w:marBottom w:val="0"/>
      <w:divBdr>
        <w:top w:val="none" w:sz="0" w:space="0" w:color="auto"/>
        <w:left w:val="none" w:sz="0" w:space="0" w:color="auto"/>
        <w:bottom w:val="none" w:sz="0" w:space="0" w:color="auto"/>
        <w:right w:val="none" w:sz="0" w:space="0" w:color="auto"/>
      </w:divBdr>
    </w:div>
    <w:div w:id="1306816866">
      <w:bodyDiv w:val="1"/>
      <w:marLeft w:val="0"/>
      <w:marRight w:val="0"/>
      <w:marTop w:val="0"/>
      <w:marBottom w:val="0"/>
      <w:divBdr>
        <w:top w:val="none" w:sz="0" w:space="0" w:color="auto"/>
        <w:left w:val="none" w:sz="0" w:space="0" w:color="auto"/>
        <w:bottom w:val="none" w:sz="0" w:space="0" w:color="auto"/>
        <w:right w:val="none" w:sz="0" w:space="0" w:color="auto"/>
      </w:divBdr>
    </w:div>
    <w:div w:id="1308977770">
      <w:bodyDiv w:val="1"/>
      <w:marLeft w:val="0"/>
      <w:marRight w:val="0"/>
      <w:marTop w:val="0"/>
      <w:marBottom w:val="0"/>
      <w:divBdr>
        <w:top w:val="none" w:sz="0" w:space="0" w:color="auto"/>
        <w:left w:val="none" w:sz="0" w:space="0" w:color="auto"/>
        <w:bottom w:val="none" w:sz="0" w:space="0" w:color="auto"/>
        <w:right w:val="none" w:sz="0" w:space="0" w:color="auto"/>
      </w:divBdr>
    </w:div>
    <w:div w:id="1313371285">
      <w:bodyDiv w:val="1"/>
      <w:marLeft w:val="0"/>
      <w:marRight w:val="0"/>
      <w:marTop w:val="0"/>
      <w:marBottom w:val="0"/>
      <w:divBdr>
        <w:top w:val="none" w:sz="0" w:space="0" w:color="auto"/>
        <w:left w:val="none" w:sz="0" w:space="0" w:color="auto"/>
        <w:bottom w:val="none" w:sz="0" w:space="0" w:color="auto"/>
        <w:right w:val="none" w:sz="0" w:space="0" w:color="auto"/>
      </w:divBdr>
    </w:div>
    <w:div w:id="1314524836">
      <w:bodyDiv w:val="1"/>
      <w:marLeft w:val="0"/>
      <w:marRight w:val="0"/>
      <w:marTop w:val="0"/>
      <w:marBottom w:val="0"/>
      <w:divBdr>
        <w:top w:val="none" w:sz="0" w:space="0" w:color="auto"/>
        <w:left w:val="none" w:sz="0" w:space="0" w:color="auto"/>
        <w:bottom w:val="none" w:sz="0" w:space="0" w:color="auto"/>
        <w:right w:val="none" w:sz="0" w:space="0" w:color="auto"/>
      </w:divBdr>
    </w:div>
    <w:div w:id="1316564413">
      <w:bodyDiv w:val="1"/>
      <w:marLeft w:val="0"/>
      <w:marRight w:val="0"/>
      <w:marTop w:val="0"/>
      <w:marBottom w:val="0"/>
      <w:divBdr>
        <w:top w:val="none" w:sz="0" w:space="0" w:color="auto"/>
        <w:left w:val="none" w:sz="0" w:space="0" w:color="auto"/>
        <w:bottom w:val="none" w:sz="0" w:space="0" w:color="auto"/>
        <w:right w:val="none" w:sz="0" w:space="0" w:color="auto"/>
      </w:divBdr>
    </w:div>
    <w:div w:id="1319307423">
      <w:bodyDiv w:val="1"/>
      <w:marLeft w:val="0"/>
      <w:marRight w:val="0"/>
      <w:marTop w:val="0"/>
      <w:marBottom w:val="0"/>
      <w:divBdr>
        <w:top w:val="none" w:sz="0" w:space="0" w:color="auto"/>
        <w:left w:val="none" w:sz="0" w:space="0" w:color="auto"/>
        <w:bottom w:val="none" w:sz="0" w:space="0" w:color="auto"/>
        <w:right w:val="none" w:sz="0" w:space="0" w:color="auto"/>
      </w:divBdr>
    </w:div>
    <w:div w:id="1321543407">
      <w:bodyDiv w:val="1"/>
      <w:marLeft w:val="0"/>
      <w:marRight w:val="0"/>
      <w:marTop w:val="0"/>
      <w:marBottom w:val="0"/>
      <w:divBdr>
        <w:top w:val="none" w:sz="0" w:space="0" w:color="auto"/>
        <w:left w:val="none" w:sz="0" w:space="0" w:color="auto"/>
        <w:bottom w:val="none" w:sz="0" w:space="0" w:color="auto"/>
        <w:right w:val="none" w:sz="0" w:space="0" w:color="auto"/>
      </w:divBdr>
    </w:div>
    <w:div w:id="1321736631">
      <w:bodyDiv w:val="1"/>
      <w:marLeft w:val="0"/>
      <w:marRight w:val="0"/>
      <w:marTop w:val="0"/>
      <w:marBottom w:val="0"/>
      <w:divBdr>
        <w:top w:val="none" w:sz="0" w:space="0" w:color="auto"/>
        <w:left w:val="none" w:sz="0" w:space="0" w:color="auto"/>
        <w:bottom w:val="none" w:sz="0" w:space="0" w:color="auto"/>
        <w:right w:val="none" w:sz="0" w:space="0" w:color="auto"/>
      </w:divBdr>
    </w:div>
    <w:div w:id="1321738478">
      <w:bodyDiv w:val="1"/>
      <w:marLeft w:val="0"/>
      <w:marRight w:val="0"/>
      <w:marTop w:val="0"/>
      <w:marBottom w:val="0"/>
      <w:divBdr>
        <w:top w:val="none" w:sz="0" w:space="0" w:color="auto"/>
        <w:left w:val="none" w:sz="0" w:space="0" w:color="auto"/>
        <w:bottom w:val="none" w:sz="0" w:space="0" w:color="auto"/>
        <w:right w:val="none" w:sz="0" w:space="0" w:color="auto"/>
      </w:divBdr>
    </w:div>
    <w:div w:id="1323041514">
      <w:bodyDiv w:val="1"/>
      <w:marLeft w:val="0"/>
      <w:marRight w:val="0"/>
      <w:marTop w:val="0"/>
      <w:marBottom w:val="0"/>
      <w:divBdr>
        <w:top w:val="none" w:sz="0" w:space="0" w:color="auto"/>
        <w:left w:val="none" w:sz="0" w:space="0" w:color="auto"/>
        <w:bottom w:val="none" w:sz="0" w:space="0" w:color="auto"/>
        <w:right w:val="none" w:sz="0" w:space="0" w:color="auto"/>
      </w:divBdr>
    </w:div>
    <w:div w:id="1324235573">
      <w:bodyDiv w:val="1"/>
      <w:marLeft w:val="0"/>
      <w:marRight w:val="0"/>
      <w:marTop w:val="0"/>
      <w:marBottom w:val="0"/>
      <w:divBdr>
        <w:top w:val="none" w:sz="0" w:space="0" w:color="auto"/>
        <w:left w:val="none" w:sz="0" w:space="0" w:color="auto"/>
        <w:bottom w:val="none" w:sz="0" w:space="0" w:color="auto"/>
        <w:right w:val="none" w:sz="0" w:space="0" w:color="auto"/>
      </w:divBdr>
    </w:div>
    <w:div w:id="1326007379">
      <w:bodyDiv w:val="1"/>
      <w:marLeft w:val="0"/>
      <w:marRight w:val="0"/>
      <w:marTop w:val="0"/>
      <w:marBottom w:val="0"/>
      <w:divBdr>
        <w:top w:val="none" w:sz="0" w:space="0" w:color="auto"/>
        <w:left w:val="none" w:sz="0" w:space="0" w:color="auto"/>
        <w:bottom w:val="none" w:sz="0" w:space="0" w:color="auto"/>
        <w:right w:val="none" w:sz="0" w:space="0" w:color="auto"/>
      </w:divBdr>
    </w:div>
    <w:div w:id="1330674510">
      <w:bodyDiv w:val="1"/>
      <w:marLeft w:val="0"/>
      <w:marRight w:val="0"/>
      <w:marTop w:val="0"/>
      <w:marBottom w:val="0"/>
      <w:divBdr>
        <w:top w:val="none" w:sz="0" w:space="0" w:color="auto"/>
        <w:left w:val="none" w:sz="0" w:space="0" w:color="auto"/>
        <w:bottom w:val="none" w:sz="0" w:space="0" w:color="auto"/>
        <w:right w:val="none" w:sz="0" w:space="0" w:color="auto"/>
      </w:divBdr>
    </w:div>
    <w:div w:id="1334601770">
      <w:bodyDiv w:val="1"/>
      <w:marLeft w:val="0"/>
      <w:marRight w:val="0"/>
      <w:marTop w:val="0"/>
      <w:marBottom w:val="0"/>
      <w:divBdr>
        <w:top w:val="none" w:sz="0" w:space="0" w:color="auto"/>
        <w:left w:val="none" w:sz="0" w:space="0" w:color="auto"/>
        <w:bottom w:val="none" w:sz="0" w:space="0" w:color="auto"/>
        <w:right w:val="none" w:sz="0" w:space="0" w:color="auto"/>
      </w:divBdr>
    </w:div>
    <w:div w:id="1340354223">
      <w:bodyDiv w:val="1"/>
      <w:marLeft w:val="0"/>
      <w:marRight w:val="0"/>
      <w:marTop w:val="0"/>
      <w:marBottom w:val="0"/>
      <w:divBdr>
        <w:top w:val="none" w:sz="0" w:space="0" w:color="auto"/>
        <w:left w:val="none" w:sz="0" w:space="0" w:color="auto"/>
        <w:bottom w:val="none" w:sz="0" w:space="0" w:color="auto"/>
        <w:right w:val="none" w:sz="0" w:space="0" w:color="auto"/>
      </w:divBdr>
    </w:div>
    <w:div w:id="1342775874">
      <w:bodyDiv w:val="1"/>
      <w:marLeft w:val="0"/>
      <w:marRight w:val="0"/>
      <w:marTop w:val="0"/>
      <w:marBottom w:val="0"/>
      <w:divBdr>
        <w:top w:val="none" w:sz="0" w:space="0" w:color="auto"/>
        <w:left w:val="none" w:sz="0" w:space="0" w:color="auto"/>
        <w:bottom w:val="none" w:sz="0" w:space="0" w:color="auto"/>
        <w:right w:val="none" w:sz="0" w:space="0" w:color="auto"/>
      </w:divBdr>
    </w:div>
    <w:div w:id="1343438045">
      <w:bodyDiv w:val="1"/>
      <w:marLeft w:val="0"/>
      <w:marRight w:val="0"/>
      <w:marTop w:val="0"/>
      <w:marBottom w:val="0"/>
      <w:divBdr>
        <w:top w:val="none" w:sz="0" w:space="0" w:color="auto"/>
        <w:left w:val="none" w:sz="0" w:space="0" w:color="auto"/>
        <w:bottom w:val="none" w:sz="0" w:space="0" w:color="auto"/>
        <w:right w:val="none" w:sz="0" w:space="0" w:color="auto"/>
      </w:divBdr>
    </w:div>
    <w:div w:id="1343892158">
      <w:bodyDiv w:val="1"/>
      <w:marLeft w:val="0"/>
      <w:marRight w:val="0"/>
      <w:marTop w:val="0"/>
      <w:marBottom w:val="0"/>
      <w:divBdr>
        <w:top w:val="none" w:sz="0" w:space="0" w:color="auto"/>
        <w:left w:val="none" w:sz="0" w:space="0" w:color="auto"/>
        <w:bottom w:val="none" w:sz="0" w:space="0" w:color="auto"/>
        <w:right w:val="none" w:sz="0" w:space="0" w:color="auto"/>
      </w:divBdr>
    </w:div>
    <w:div w:id="1343892683">
      <w:bodyDiv w:val="1"/>
      <w:marLeft w:val="0"/>
      <w:marRight w:val="0"/>
      <w:marTop w:val="0"/>
      <w:marBottom w:val="0"/>
      <w:divBdr>
        <w:top w:val="none" w:sz="0" w:space="0" w:color="auto"/>
        <w:left w:val="none" w:sz="0" w:space="0" w:color="auto"/>
        <w:bottom w:val="none" w:sz="0" w:space="0" w:color="auto"/>
        <w:right w:val="none" w:sz="0" w:space="0" w:color="auto"/>
      </w:divBdr>
    </w:div>
    <w:div w:id="1344279706">
      <w:bodyDiv w:val="1"/>
      <w:marLeft w:val="0"/>
      <w:marRight w:val="0"/>
      <w:marTop w:val="0"/>
      <w:marBottom w:val="0"/>
      <w:divBdr>
        <w:top w:val="none" w:sz="0" w:space="0" w:color="auto"/>
        <w:left w:val="none" w:sz="0" w:space="0" w:color="auto"/>
        <w:bottom w:val="none" w:sz="0" w:space="0" w:color="auto"/>
        <w:right w:val="none" w:sz="0" w:space="0" w:color="auto"/>
      </w:divBdr>
    </w:div>
    <w:div w:id="1350328816">
      <w:bodyDiv w:val="1"/>
      <w:marLeft w:val="0"/>
      <w:marRight w:val="0"/>
      <w:marTop w:val="0"/>
      <w:marBottom w:val="0"/>
      <w:divBdr>
        <w:top w:val="none" w:sz="0" w:space="0" w:color="auto"/>
        <w:left w:val="none" w:sz="0" w:space="0" w:color="auto"/>
        <w:bottom w:val="none" w:sz="0" w:space="0" w:color="auto"/>
        <w:right w:val="none" w:sz="0" w:space="0" w:color="auto"/>
      </w:divBdr>
    </w:div>
    <w:div w:id="1350839147">
      <w:bodyDiv w:val="1"/>
      <w:marLeft w:val="0"/>
      <w:marRight w:val="0"/>
      <w:marTop w:val="0"/>
      <w:marBottom w:val="0"/>
      <w:divBdr>
        <w:top w:val="none" w:sz="0" w:space="0" w:color="auto"/>
        <w:left w:val="none" w:sz="0" w:space="0" w:color="auto"/>
        <w:bottom w:val="none" w:sz="0" w:space="0" w:color="auto"/>
        <w:right w:val="none" w:sz="0" w:space="0" w:color="auto"/>
      </w:divBdr>
    </w:div>
    <w:div w:id="1351179225">
      <w:bodyDiv w:val="1"/>
      <w:marLeft w:val="0"/>
      <w:marRight w:val="0"/>
      <w:marTop w:val="0"/>
      <w:marBottom w:val="0"/>
      <w:divBdr>
        <w:top w:val="none" w:sz="0" w:space="0" w:color="auto"/>
        <w:left w:val="none" w:sz="0" w:space="0" w:color="auto"/>
        <w:bottom w:val="none" w:sz="0" w:space="0" w:color="auto"/>
        <w:right w:val="none" w:sz="0" w:space="0" w:color="auto"/>
      </w:divBdr>
    </w:div>
    <w:div w:id="1356730656">
      <w:bodyDiv w:val="1"/>
      <w:marLeft w:val="0"/>
      <w:marRight w:val="0"/>
      <w:marTop w:val="0"/>
      <w:marBottom w:val="0"/>
      <w:divBdr>
        <w:top w:val="none" w:sz="0" w:space="0" w:color="auto"/>
        <w:left w:val="none" w:sz="0" w:space="0" w:color="auto"/>
        <w:bottom w:val="none" w:sz="0" w:space="0" w:color="auto"/>
        <w:right w:val="none" w:sz="0" w:space="0" w:color="auto"/>
      </w:divBdr>
    </w:div>
    <w:div w:id="1356927608">
      <w:bodyDiv w:val="1"/>
      <w:marLeft w:val="0"/>
      <w:marRight w:val="0"/>
      <w:marTop w:val="0"/>
      <w:marBottom w:val="0"/>
      <w:divBdr>
        <w:top w:val="none" w:sz="0" w:space="0" w:color="auto"/>
        <w:left w:val="none" w:sz="0" w:space="0" w:color="auto"/>
        <w:bottom w:val="none" w:sz="0" w:space="0" w:color="auto"/>
        <w:right w:val="none" w:sz="0" w:space="0" w:color="auto"/>
      </w:divBdr>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
    <w:div w:id="1357317980">
      <w:bodyDiv w:val="1"/>
      <w:marLeft w:val="0"/>
      <w:marRight w:val="0"/>
      <w:marTop w:val="0"/>
      <w:marBottom w:val="0"/>
      <w:divBdr>
        <w:top w:val="none" w:sz="0" w:space="0" w:color="auto"/>
        <w:left w:val="none" w:sz="0" w:space="0" w:color="auto"/>
        <w:bottom w:val="none" w:sz="0" w:space="0" w:color="auto"/>
        <w:right w:val="none" w:sz="0" w:space="0" w:color="auto"/>
      </w:divBdr>
    </w:div>
    <w:div w:id="1357923659">
      <w:bodyDiv w:val="1"/>
      <w:marLeft w:val="0"/>
      <w:marRight w:val="0"/>
      <w:marTop w:val="0"/>
      <w:marBottom w:val="0"/>
      <w:divBdr>
        <w:top w:val="none" w:sz="0" w:space="0" w:color="auto"/>
        <w:left w:val="none" w:sz="0" w:space="0" w:color="auto"/>
        <w:bottom w:val="none" w:sz="0" w:space="0" w:color="auto"/>
        <w:right w:val="none" w:sz="0" w:space="0" w:color="auto"/>
      </w:divBdr>
    </w:div>
    <w:div w:id="1360618226">
      <w:bodyDiv w:val="1"/>
      <w:marLeft w:val="0"/>
      <w:marRight w:val="0"/>
      <w:marTop w:val="0"/>
      <w:marBottom w:val="0"/>
      <w:divBdr>
        <w:top w:val="none" w:sz="0" w:space="0" w:color="auto"/>
        <w:left w:val="none" w:sz="0" w:space="0" w:color="auto"/>
        <w:bottom w:val="none" w:sz="0" w:space="0" w:color="auto"/>
        <w:right w:val="none" w:sz="0" w:space="0" w:color="auto"/>
      </w:divBdr>
    </w:div>
    <w:div w:id="1361320350">
      <w:bodyDiv w:val="1"/>
      <w:marLeft w:val="0"/>
      <w:marRight w:val="0"/>
      <w:marTop w:val="0"/>
      <w:marBottom w:val="0"/>
      <w:divBdr>
        <w:top w:val="none" w:sz="0" w:space="0" w:color="auto"/>
        <w:left w:val="none" w:sz="0" w:space="0" w:color="auto"/>
        <w:bottom w:val="none" w:sz="0" w:space="0" w:color="auto"/>
        <w:right w:val="none" w:sz="0" w:space="0" w:color="auto"/>
      </w:divBdr>
    </w:div>
    <w:div w:id="1365977580">
      <w:bodyDiv w:val="1"/>
      <w:marLeft w:val="0"/>
      <w:marRight w:val="0"/>
      <w:marTop w:val="0"/>
      <w:marBottom w:val="0"/>
      <w:divBdr>
        <w:top w:val="none" w:sz="0" w:space="0" w:color="auto"/>
        <w:left w:val="none" w:sz="0" w:space="0" w:color="auto"/>
        <w:bottom w:val="none" w:sz="0" w:space="0" w:color="auto"/>
        <w:right w:val="none" w:sz="0" w:space="0" w:color="auto"/>
      </w:divBdr>
    </w:div>
    <w:div w:id="1368094380">
      <w:bodyDiv w:val="1"/>
      <w:marLeft w:val="0"/>
      <w:marRight w:val="0"/>
      <w:marTop w:val="0"/>
      <w:marBottom w:val="0"/>
      <w:divBdr>
        <w:top w:val="none" w:sz="0" w:space="0" w:color="auto"/>
        <w:left w:val="none" w:sz="0" w:space="0" w:color="auto"/>
        <w:bottom w:val="none" w:sz="0" w:space="0" w:color="auto"/>
        <w:right w:val="none" w:sz="0" w:space="0" w:color="auto"/>
      </w:divBdr>
    </w:div>
    <w:div w:id="1369599605">
      <w:bodyDiv w:val="1"/>
      <w:marLeft w:val="0"/>
      <w:marRight w:val="0"/>
      <w:marTop w:val="0"/>
      <w:marBottom w:val="0"/>
      <w:divBdr>
        <w:top w:val="none" w:sz="0" w:space="0" w:color="auto"/>
        <w:left w:val="none" w:sz="0" w:space="0" w:color="auto"/>
        <w:bottom w:val="none" w:sz="0" w:space="0" w:color="auto"/>
        <w:right w:val="none" w:sz="0" w:space="0" w:color="auto"/>
      </w:divBdr>
    </w:div>
    <w:div w:id="1370765626">
      <w:bodyDiv w:val="1"/>
      <w:marLeft w:val="0"/>
      <w:marRight w:val="0"/>
      <w:marTop w:val="0"/>
      <w:marBottom w:val="0"/>
      <w:divBdr>
        <w:top w:val="none" w:sz="0" w:space="0" w:color="auto"/>
        <w:left w:val="none" w:sz="0" w:space="0" w:color="auto"/>
        <w:bottom w:val="none" w:sz="0" w:space="0" w:color="auto"/>
        <w:right w:val="none" w:sz="0" w:space="0" w:color="auto"/>
      </w:divBdr>
    </w:div>
    <w:div w:id="1373454574">
      <w:bodyDiv w:val="1"/>
      <w:marLeft w:val="0"/>
      <w:marRight w:val="0"/>
      <w:marTop w:val="0"/>
      <w:marBottom w:val="0"/>
      <w:divBdr>
        <w:top w:val="none" w:sz="0" w:space="0" w:color="auto"/>
        <w:left w:val="none" w:sz="0" w:space="0" w:color="auto"/>
        <w:bottom w:val="none" w:sz="0" w:space="0" w:color="auto"/>
        <w:right w:val="none" w:sz="0" w:space="0" w:color="auto"/>
      </w:divBdr>
    </w:div>
    <w:div w:id="1373455404">
      <w:bodyDiv w:val="1"/>
      <w:marLeft w:val="0"/>
      <w:marRight w:val="0"/>
      <w:marTop w:val="0"/>
      <w:marBottom w:val="0"/>
      <w:divBdr>
        <w:top w:val="none" w:sz="0" w:space="0" w:color="auto"/>
        <w:left w:val="none" w:sz="0" w:space="0" w:color="auto"/>
        <w:bottom w:val="none" w:sz="0" w:space="0" w:color="auto"/>
        <w:right w:val="none" w:sz="0" w:space="0" w:color="auto"/>
      </w:divBdr>
    </w:div>
    <w:div w:id="1373462780">
      <w:bodyDiv w:val="1"/>
      <w:marLeft w:val="0"/>
      <w:marRight w:val="0"/>
      <w:marTop w:val="0"/>
      <w:marBottom w:val="0"/>
      <w:divBdr>
        <w:top w:val="none" w:sz="0" w:space="0" w:color="auto"/>
        <w:left w:val="none" w:sz="0" w:space="0" w:color="auto"/>
        <w:bottom w:val="none" w:sz="0" w:space="0" w:color="auto"/>
        <w:right w:val="none" w:sz="0" w:space="0" w:color="auto"/>
      </w:divBdr>
    </w:div>
    <w:div w:id="1373993783">
      <w:bodyDiv w:val="1"/>
      <w:marLeft w:val="0"/>
      <w:marRight w:val="0"/>
      <w:marTop w:val="0"/>
      <w:marBottom w:val="0"/>
      <w:divBdr>
        <w:top w:val="none" w:sz="0" w:space="0" w:color="auto"/>
        <w:left w:val="none" w:sz="0" w:space="0" w:color="auto"/>
        <w:bottom w:val="none" w:sz="0" w:space="0" w:color="auto"/>
        <w:right w:val="none" w:sz="0" w:space="0" w:color="auto"/>
      </w:divBdr>
    </w:div>
    <w:div w:id="1374187517">
      <w:bodyDiv w:val="1"/>
      <w:marLeft w:val="0"/>
      <w:marRight w:val="0"/>
      <w:marTop w:val="0"/>
      <w:marBottom w:val="0"/>
      <w:divBdr>
        <w:top w:val="none" w:sz="0" w:space="0" w:color="auto"/>
        <w:left w:val="none" w:sz="0" w:space="0" w:color="auto"/>
        <w:bottom w:val="none" w:sz="0" w:space="0" w:color="auto"/>
        <w:right w:val="none" w:sz="0" w:space="0" w:color="auto"/>
      </w:divBdr>
    </w:div>
    <w:div w:id="1374963676">
      <w:bodyDiv w:val="1"/>
      <w:marLeft w:val="0"/>
      <w:marRight w:val="0"/>
      <w:marTop w:val="0"/>
      <w:marBottom w:val="0"/>
      <w:divBdr>
        <w:top w:val="none" w:sz="0" w:space="0" w:color="auto"/>
        <w:left w:val="none" w:sz="0" w:space="0" w:color="auto"/>
        <w:bottom w:val="none" w:sz="0" w:space="0" w:color="auto"/>
        <w:right w:val="none" w:sz="0" w:space="0" w:color="auto"/>
      </w:divBdr>
    </w:div>
    <w:div w:id="1375422969">
      <w:bodyDiv w:val="1"/>
      <w:marLeft w:val="0"/>
      <w:marRight w:val="0"/>
      <w:marTop w:val="0"/>
      <w:marBottom w:val="0"/>
      <w:divBdr>
        <w:top w:val="none" w:sz="0" w:space="0" w:color="auto"/>
        <w:left w:val="none" w:sz="0" w:space="0" w:color="auto"/>
        <w:bottom w:val="none" w:sz="0" w:space="0" w:color="auto"/>
        <w:right w:val="none" w:sz="0" w:space="0" w:color="auto"/>
      </w:divBdr>
    </w:div>
    <w:div w:id="1375618785">
      <w:bodyDiv w:val="1"/>
      <w:marLeft w:val="0"/>
      <w:marRight w:val="0"/>
      <w:marTop w:val="0"/>
      <w:marBottom w:val="0"/>
      <w:divBdr>
        <w:top w:val="none" w:sz="0" w:space="0" w:color="auto"/>
        <w:left w:val="none" w:sz="0" w:space="0" w:color="auto"/>
        <w:bottom w:val="none" w:sz="0" w:space="0" w:color="auto"/>
        <w:right w:val="none" w:sz="0" w:space="0" w:color="auto"/>
      </w:divBdr>
    </w:div>
    <w:div w:id="1382365990">
      <w:bodyDiv w:val="1"/>
      <w:marLeft w:val="0"/>
      <w:marRight w:val="0"/>
      <w:marTop w:val="0"/>
      <w:marBottom w:val="0"/>
      <w:divBdr>
        <w:top w:val="none" w:sz="0" w:space="0" w:color="auto"/>
        <w:left w:val="none" w:sz="0" w:space="0" w:color="auto"/>
        <w:bottom w:val="none" w:sz="0" w:space="0" w:color="auto"/>
        <w:right w:val="none" w:sz="0" w:space="0" w:color="auto"/>
      </w:divBdr>
    </w:div>
    <w:div w:id="1386485427">
      <w:bodyDiv w:val="1"/>
      <w:marLeft w:val="0"/>
      <w:marRight w:val="0"/>
      <w:marTop w:val="0"/>
      <w:marBottom w:val="0"/>
      <w:divBdr>
        <w:top w:val="none" w:sz="0" w:space="0" w:color="auto"/>
        <w:left w:val="none" w:sz="0" w:space="0" w:color="auto"/>
        <w:bottom w:val="none" w:sz="0" w:space="0" w:color="auto"/>
        <w:right w:val="none" w:sz="0" w:space="0" w:color="auto"/>
      </w:divBdr>
    </w:div>
    <w:div w:id="1387146981">
      <w:bodyDiv w:val="1"/>
      <w:marLeft w:val="0"/>
      <w:marRight w:val="0"/>
      <w:marTop w:val="0"/>
      <w:marBottom w:val="0"/>
      <w:divBdr>
        <w:top w:val="none" w:sz="0" w:space="0" w:color="auto"/>
        <w:left w:val="none" w:sz="0" w:space="0" w:color="auto"/>
        <w:bottom w:val="none" w:sz="0" w:space="0" w:color="auto"/>
        <w:right w:val="none" w:sz="0" w:space="0" w:color="auto"/>
      </w:divBdr>
    </w:div>
    <w:div w:id="1391687058">
      <w:bodyDiv w:val="1"/>
      <w:marLeft w:val="0"/>
      <w:marRight w:val="0"/>
      <w:marTop w:val="0"/>
      <w:marBottom w:val="0"/>
      <w:divBdr>
        <w:top w:val="none" w:sz="0" w:space="0" w:color="auto"/>
        <w:left w:val="none" w:sz="0" w:space="0" w:color="auto"/>
        <w:bottom w:val="none" w:sz="0" w:space="0" w:color="auto"/>
        <w:right w:val="none" w:sz="0" w:space="0" w:color="auto"/>
      </w:divBdr>
    </w:div>
    <w:div w:id="1394696191">
      <w:bodyDiv w:val="1"/>
      <w:marLeft w:val="0"/>
      <w:marRight w:val="0"/>
      <w:marTop w:val="0"/>
      <w:marBottom w:val="0"/>
      <w:divBdr>
        <w:top w:val="none" w:sz="0" w:space="0" w:color="auto"/>
        <w:left w:val="none" w:sz="0" w:space="0" w:color="auto"/>
        <w:bottom w:val="none" w:sz="0" w:space="0" w:color="auto"/>
        <w:right w:val="none" w:sz="0" w:space="0" w:color="auto"/>
      </w:divBdr>
    </w:div>
    <w:div w:id="1398550187">
      <w:bodyDiv w:val="1"/>
      <w:marLeft w:val="0"/>
      <w:marRight w:val="0"/>
      <w:marTop w:val="0"/>
      <w:marBottom w:val="0"/>
      <w:divBdr>
        <w:top w:val="none" w:sz="0" w:space="0" w:color="auto"/>
        <w:left w:val="none" w:sz="0" w:space="0" w:color="auto"/>
        <w:bottom w:val="none" w:sz="0" w:space="0" w:color="auto"/>
        <w:right w:val="none" w:sz="0" w:space="0" w:color="auto"/>
      </w:divBdr>
    </w:div>
    <w:div w:id="1399401576">
      <w:bodyDiv w:val="1"/>
      <w:marLeft w:val="0"/>
      <w:marRight w:val="0"/>
      <w:marTop w:val="0"/>
      <w:marBottom w:val="0"/>
      <w:divBdr>
        <w:top w:val="none" w:sz="0" w:space="0" w:color="auto"/>
        <w:left w:val="none" w:sz="0" w:space="0" w:color="auto"/>
        <w:bottom w:val="none" w:sz="0" w:space="0" w:color="auto"/>
        <w:right w:val="none" w:sz="0" w:space="0" w:color="auto"/>
      </w:divBdr>
    </w:div>
    <w:div w:id="1400864290">
      <w:bodyDiv w:val="1"/>
      <w:marLeft w:val="0"/>
      <w:marRight w:val="0"/>
      <w:marTop w:val="0"/>
      <w:marBottom w:val="0"/>
      <w:divBdr>
        <w:top w:val="none" w:sz="0" w:space="0" w:color="auto"/>
        <w:left w:val="none" w:sz="0" w:space="0" w:color="auto"/>
        <w:bottom w:val="none" w:sz="0" w:space="0" w:color="auto"/>
        <w:right w:val="none" w:sz="0" w:space="0" w:color="auto"/>
      </w:divBdr>
    </w:div>
    <w:div w:id="1401095673">
      <w:bodyDiv w:val="1"/>
      <w:marLeft w:val="0"/>
      <w:marRight w:val="0"/>
      <w:marTop w:val="0"/>
      <w:marBottom w:val="0"/>
      <w:divBdr>
        <w:top w:val="none" w:sz="0" w:space="0" w:color="auto"/>
        <w:left w:val="none" w:sz="0" w:space="0" w:color="auto"/>
        <w:bottom w:val="none" w:sz="0" w:space="0" w:color="auto"/>
        <w:right w:val="none" w:sz="0" w:space="0" w:color="auto"/>
      </w:divBdr>
    </w:div>
    <w:div w:id="1401636971">
      <w:bodyDiv w:val="1"/>
      <w:marLeft w:val="0"/>
      <w:marRight w:val="0"/>
      <w:marTop w:val="0"/>
      <w:marBottom w:val="0"/>
      <w:divBdr>
        <w:top w:val="none" w:sz="0" w:space="0" w:color="auto"/>
        <w:left w:val="none" w:sz="0" w:space="0" w:color="auto"/>
        <w:bottom w:val="none" w:sz="0" w:space="0" w:color="auto"/>
        <w:right w:val="none" w:sz="0" w:space="0" w:color="auto"/>
      </w:divBdr>
    </w:div>
    <w:div w:id="1401950839">
      <w:bodyDiv w:val="1"/>
      <w:marLeft w:val="0"/>
      <w:marRight w:val="0"/>
      <w:marTop w:val="0"/>
      <w:marBottom w:val="0"/>
      <w:divBdr>
        <w:top w:val="none" w:sz="0" w:space="0" w:color="auto"/>
        <w:left w:val="none" w:sz="0" w:space="0" w:color="auto"/>
        <w:bottom w:val="none" w:sz="0" w:space="0" w:color="auto"/>
        <w:right w:val="none" w:sz="0" w:space="0" w:color="auto"/>
      </w:divBdr>
    </w:div>
    <w:div w:id="1402485722">
      <w:bodyDiv w:val="1"/>
      <w:marLeft w:val="0"/>
      <w:marRight w:val="0"/>
      <w:marTop w:val="0"/>
      <w:marBottom w:val="0"/>
      <w:divBdr>
        <w:top w:val="none" w:sz="0" w:space="0" w:color="auto"/>
        <w:left w:val="none" w:sz="0" w:space="0" w:color="auto"/>
        <w:bottom w:val="none" w:sz="0" w:space="0" w:color="auto"/>
        <w:right w:val="none" w:sz="0" w:space="0" w:color="auto"/>
      </w:divBdr>
    </w:div>
    <w:div w:id="1402673899">
      <w:bodyDiv w:val="1"/>
      <w:marLeft w:val="0"/>
      <w:marRight w:val="0"/>
      <w:marTop w:val="0"/>
      <w:marBottom w:val="0"/>
      <w:divBdr>
        <w:top w:val="none" w:sz="0" w:space="0" w:color="auto"/>
        <w:left w:val="none" w:sz="0" w:space="0" w:color="auto"/>
        <w:bottom w:val="none" w:sz="0" w:space="0" w:color="auto"/>
        <w:right w:val="none" w:sz="0" w:space="0" w:color="auto"/>
      </w:divBdr>
    </w:div>
    <w:div w:id="1404527610">
      <w:bodyDiv w:val="1"/>
      <w:marLeft w:val="0"/>
      <w:marRight w:val="0"/>
      <w:marTop w:val="0"/>
      <w:marBottom w:val="0"/>
      <w:divBdr>
        <w:top w:val="none" w:sz="0" w:space="0" w:color="auto"/>
        <w:left w:val="none" w:sz="0" w:space="0" w:color="auto"/>
        <w:bottom w:val="none" w:sz="0" w:space="0" w:color="auto"/>
        <w:right w:val="none" w:sz="0" w:space="0" w:color="auto"/>
      </w:divBdr>
    </w:div>
    <w:div w:id="1405831355">
      <w:bodyDiv w:val="1"/>
      <w:marLeft w:val="0"/>
      <w:marRight w:val="0"/>
      <w:marTop w:val="0"/>
      <w:marBottom w:val="0"/>
      <w:divBdr>
        <w:top w:val="none" w:sz="0" w:space="0" w:color="auto"/>
        <w:left w:val="none" w:sz="0" w:space="0" w:color="auto"/>
        <w:bottom w:val="none" w:sz="0" w:space="0" w:color="auto"/>
        <w:right w:val="none" w:sz="0" w:space="0" w:color="auto"/>
      </w:divBdr>
    </w:div>
    <w:div w:id="1408309100">
      <w:bodyDiv w:val="1"/>
      <w:marLeft w:val="0"/>
      <w:marRight w:val="0"/>
      <w:marTop w:val="0"/>
      <w:marBottom w:val="0"/>
      <w:divBdr>
        <w:top w:val="none" w:sz="0" w:space="0" w:color="auto"/>
        <w:left w:val="none" w:sz="0" w:space="0" w:color="auto"/>
        <w:bottom w:val="none" w:sz="0" w:space="0" w:color="auto"/>
        <w:right w:val="none" w:sz="0" w:space="0" w:color="auto"/>
      </w:divBdr>
    </w:div>
    <w:div w:id="1409962077">
      <w:bodyDiv w:val="1"/>
      <w:marLeft w:val="0"/>
      <w:marRight w:val="0"/>
      <w:marTop w:val="0"/>
      <w:marBottom w:val="0"/>
      <w:divBdr>
        <w:top w:val="none" w:sz="0" w:space="0" w:color="auto"/>
        <w:left w:val="none" w:sz="0" w:space="0" w:color="auto"/>
        <w:bottom w:val="none" w:sz="0" w:space="0" w:color="auto"/>
        <w:right w:val="none" w:sz="0" w:space="0" w:color="auto"/>
      </w:divBdr>
    </w:div>
    <w:div w:id="1411729584">
      <w:bodyDiv w:val="1"/>
      <w:marLeft w:val="0"/>
      <w:marRight w:val="0"/>
      <w:marTop w:val="0"/>
      <w:marBottom w:val="0"/>
      <w:divBdr>
        <w:top w:val="none" w:sz="0" w:space="0" w:color="auto"/>
        <w:left w:val="none" w:sz="0" w:space="0" w:color="auto"/>
        <w:bottom w:val="none" w:sz="0" w:space="0" w:color="auto"/>
        <w:right w:val="none" w:sz="0" w:space="0" w:color="auto"/>
      </w:divBdr>
    </w:div>
    <w:div w:id="1415008556">
      <w:bodyDiv w:val="1"/>
      <w:marLeft w:val="0"/>
      <w:marRight w:val="0"/>
      <w:marTop w:val="0"/>
      <w:marBottom w:val="0"/>
      <w:divBdr>
        <w:top w:val="none" w:sz="0" w:space="0" w:color="auto"/>
        <w:left w:val="none" w:sz="0" w:space="0" w:color="auto"/>
        <w:bottom w:val="none" w:sz="0" w:space="0" w:color="auto"/>
        <w:right w:val="none" w:sz="0" w:space="0" w:color="auto"/>
      </w:divBdr>
    </w:div>
    <w:div w:id="1420907919">
      <w:bodyDiv w:val="1"/>
      <w:marLeft w:val="0"/>
      <w:marRight w:val="0"/>
      <w:marTop w:val="0"/>
      <w:marBottom w:val="0"/>
      <w:divBdr>
        <w:top w:val="none" w:sz="0" w:space="0" w:color="auto"/>
        <w:left w:val="none" w:sz="0" w:space="0" w:color="auto"/>
        <w:bottom w:val="none" w:sz="0" w:space="0" w:color="auto"/>
        <w:right w:val="none" w:sz="0" w:space="0" w:color="auto"/>
      </w:divBdr>
    </w:div>
    <w:div w:id="1421178944">
      <w:bodyDiv w:val="1"/>
      <w:marLeft w:val="0"/>
      <w:marRight w:val="0"/>
      <w:marTop w:val="0"/>
      <w:marBottom w:val="0"/>
      <w:divBdr>
        <w:top w:val="none" w:sz="0" w:space="0" w:color="auto"/>
        <w:left w:val="none" w:sz="0" w:space="0" w:color="auto"/>
        <w:bottom w:val="none" w:sz="0" w:space="0" w:color="auto"/>
        <w:right w:val="none" w:sz="0" w:space="0" w:color="auto"/>
      </w:divBdr>
    </w:div>
    <w:div w:id="1423455443">
      <w:bodyDiv w:val="1"/>
      <w:marLeft w:val="0"/>
      <w:marRight w:val="0"/>
      <w:marTop w:val="0"/>
      <w:marBottom w:val="0"/>
      <w:divBdr>
        <w:top w:val="none" w:sz="0" w:space="0" w:color="auto"/>
        <w:left w:val="none" w:sz="0" w:space="0" w:color="auto"/>
        <w:bottom w:val="none" w:sz="0" w:space="0" w:color="auto"/>
        <w:right w:val="none" w:sz="0" w:space="0" w:color="auto"/>
      </w:divBdr>
    </w:div>
    <w:div w:id="1427533201">
      <w:bodyDiv w:val="1"/>
      <w:marLeft w:val="0"/>
      <w:marRight w:val="0"/>
      <w:marTop w:val="0"/>
      <w:marBottom w:val="0"/>
      <w:divBdr>
        <w:top w:val="none" w:sz="0" w:space="0" w:color="auto"/>
        <w:left w:val="none" w:sz="0" w:space="0" w:color="auto"/>
        <w:bottom w:val="none" w:sz="0" w:space="0" w:color="auto"/>
        <w:right w:val="none" w:sz="0" w:space="0" w:color="auto"/>
      </w:divBdr>
    </w:div>
    <w:div w:id="1433167073">
      <w:bodyDiv w:val="1"/>
      <w:marLeft w:val="0"/>
      <w:marRight w:val="0"/>
      <w:marTop w:val="0"/>
      <w:marBottom w:val="0"/>
      <w:divBdr>
        <w:top w:val="none" w:sz="0" w:space="0" w:color="auto"/>
        <w:left w:val="none" w:sz="0" w:space="0" w:color="auto"/>
        <w:bottom w:val="none" w:sz="0" w:space="0" w:color="auto"/>
        <w:right w:val="none" w:sz="0" w:space="0" w:color="auto"/>
      </w:divBdr>
    </w:div>
    <w:div w:id="1436169666">
      <w:bodyDiv w:val="1"/>
      <w:marLeft w:val="0"/>
      <w:marRight w:val="0"/>
      <w:marTop w:val="0"/>
      <w:marBottom w:val="0"/>
      <w:divBdr>
        <w:top w:val="none" w:sz="0" w:space="0" w:color="auto"/>
        <w:left w:val="none" w:sz="0" w:space="0" w:color="auto"/>
        <w:bottom w:val="none" w:sz="0" w:space="0" w:color="auto"/>
        <w:right w:val="none" w:sz="0" w:space="0" w:color="auto"/>
      </w:divBdr>
    </w:div>
    <w:div w:id="1439180777">
      <w:bodyDiv w:val="1"/>
      <w:marLeft w:val="0"/>
      <w:marRight w:val="0"/>
      <w:marTop w:val="0"/>
      <w:marBottom w:val="0"/>
      <w:divBdr>
        <w:top w:val="none" w:sz="0" w:space="0" w:color="auto"/>
        <w:left w:val="none" w:sz="0" w:space="0" w:color="auto"/>
        <w:bottom w:val="none" w:sz="0" w:space="0" w:color="auto"/>
        <w:right w:val="none" w:sz="0" w:space="0" w:color="auto"/>
      </w:divBdr>
    </w:div>
    <w:div w:id="1448237454">
      <w:bodyDiv w:val="1"/>
      <w:marLeft w:val="0"/>
      <w:marRight w:val="0"/>
      <w:marTop w:val="0"/>
      <w:marBottom w:val="0"/>
      <w:divBdr>
        <w:top w:val="none" w:sz="0" w:space="0" w:color="auto"/>
        <w:left w:val="none" w:sz="0" w:space="0" w:color="auto"/>
        <w:bottom w:val="none" w:sz="0" w:space="0" w:color="auto"/>
        <w:right w:val="none" w:sz="0" w:space="0" w:color="auto"/>
      </w:divBdr>
    </w:div>
    <w:div w:id="1451702063">
      <w:bodyDiv w:val="1"/>
      <w:marLeft w:val="0"/>
      <w:marRight w:val="0"/>
      <w:marTop w:val="0"/>
      <w:marBottom w:val="0"/>
      <w:divBdr>
        <w:top w:val="none" w:sz="0" w:space="0" w:color="auto"/>
        <w:left w:val="none" w:sz="0" w:space="0" w:color="auto"/>
        <w:bottom w:val="none" w:sz="0" w:space="0" w:color="auto"/>
        <w:right w:val="none" w:sz="0" w:space="0" w:color="auto"/>
      </w:divBdr>
    </w:div>
    <w:div w:id="1452359982">
      <w:bodyDiv w:val="1"/>
      <w:marLeft w:val="0"/>
      <w:marRight w:val="0"/>
      <w:marTop w:val="0"/>
      <w:marBottom w:val="0"/>
      <w:divBdr>
        <w:top w:val="none" w:sz="0" w:space="0" w:color="auto"/>
        <w:left w:val="none" w:sz="0" w:space="0" w:color="auto"/>
        <w:bottom w:val="none" w:sz="0" w:space="0" w:color="auto"/>
        <w:right w:val="none" w:sz="0" w:space="0" w:color="auto"/>
      </w:divBdr>
    </w:div>
    <w:div w:id="1457065023">
      <w:bodyDiv w:val="1"/>
      <w:marLeft w:val="0"/>
      <w:marRight w:val="0"/>
      <w:marTop w:val="0"/>
      <w:marBottom w:val="0"/>
      <w:divBdr>
        <w:top w:val="none" w:sz="0" w:space="0" w:color="auto"/>
        <w:left w:val="none" w:sz="0" w:space="0" w:color="auto"/>
        <w:bottom w:val="none" w:sz="0" w:space="0" w:color="auto"/>
        <w:right w:val="none" w:sz="0" w:space="0" w:color="auto"/>
      </w:divBdr>
    </w:div>
    <w:div w:id="1457094621">
      <w:bodyDiv w:val="1"/>
      <w:marLeft w:val="0"/>
      <w:marRight w:val="0"/>
      <w:marTop w:val="0"/>
      <w:marBottom w:val="0"/>
      <w:divBdr>
        <w:top w:val="none" w:sz="0" w:space="0" w:color="auto"/>
        <w:left w:val="none" w:sz="0" w:space="0" w:color="auto"/>
        <w:bottom w:val="none" w:sz="0" w:space="0" w:color="auto"/>
        <w:right w:val="none" w:sz="0" w:space="0" w:color="auto"/>
      </w:divBdr>
    </w:div>
    <w:div w:id="1467502574">
      <w:bodyDiv w:val="1"/>
      <w:marLeft w:val="0"/>
      <w:marRight w:val="0"/>
      <w:marTop w:val="0"/>
      <w:marBottom w:val="0"/>
      <w:divBdr>
        <w:top w:val="none" w:sz="0" w:space="0" w:color="auto"/>
        <w:left w:val="none" w:sz="0" w:space="0" w:color="auto"/>
        <w:bottom w:val="none" w:sz="0" w:space="0" w:color="auto"/>
        <w:right w:val="none" w:sz="0" w:space="0" w:color="auto"/>
      </w:divBdr>
    </w:div>
    <w:div w:id="1468353000">
      <w:bodyDiv w:val="1"/>
      <w:marLeft w:val="0"/>
      <w:marRight w:val="0"/>
      <w:marTop w:val="0"/>
      <w:marBottom w:val="0"/>
      <w:divBdr>
        <w:top w:val="none" w:sz="0" w:space="0" w:color="auto"/>
        <w:left w:val="none" w:sz="0" w:space="0" w:color="auto"/>
        <w:bottom w:val="none" w:sz="0" w:space="0" w:color="auto"/>
        <w:right w:val="none" w:sz="0" w:space="0" w:color="auto"/>
      </w:divBdr>
    </w:div>
    <w:div w:id="1472287759">
      <w:bodyDiv w:val="1"/>
      <w:marLeft w:val="0"/>
      <w:marRight w:val="0"/>
      <w:marTop w:val="0"/>
      <w:marBottom w:val="0"/>
      <w:divBdr>
        <w:top w:val="none" w:sz="0" w:space="0" w:color="auto"/>
        <w:left w:val="none" w:sz="0" w:space="0" w:color="auto"/>
        <w:bottom w:val="none" w:sz="0" w:space="0" w:color="auto"/>
        <w:right w:val="none" w:sz="0" w:space="0" w:color="auto"/>
      </w:divBdr>
    </w:div>
    <w:div w:id="1474903939">
      <w:bodyDiv w:val="1"/>
      <w:marLeft w:val="0"/>
      <w:marRight w:val="0"/>
      <w:marTop w:val="0"/>
      <w:marBottom w:val="0"/>
      <w:divBdr>
        <w:top w:val="none" w:sz="0" w:space="0" w:color="auto"/>
        <w:left w:val="none" w:sz="0" w:space="0" w:color="auto"/>
        <w:bottom w:val="none" w:sz="0" w:space="0" w:color="auto"/>
        <w:right w:val="none" w:sz="0" w:space="0" w:color="auto"/>
      </w:divBdr>
    </w:div>
    <w:div w:id="1475564819">
      <w:bodyDiv w:val="1"/>
      <w:marLeft w:val="0"/>
      <w:marRight w:val="0"/>
      <w:marTop w:val="0"/>
      <w:marBottom w:val="0"/>
      <w:divBdr>
        <w:top w:val="none" w:sz="0" w:space="0" w:color="auto"/>
        <w:left w:val="none" w:sz="0" w:space="0" w:color="auto"/>
        <w:bottom w:val="none" w:sz="0" w:space="0" w:color="auto"/>
        <w:right w:val="none" w:sz="0" w:space="0" w:color="auto"/>
      </w:divBdr>
    </w:div>
    <w:div w:id="1476793760">
      <w:bodyDiv w:val="1"/>
      <w:marLeft w:val="0"/>
      <w:marRight w:val="0"/>
      <w:marTop w:val="0"/>
      <w:marBottom w:val="0"/>
      <w:divBdr>
        <w:top w:val="none" w:sz="0" w:space="0" w:color="auto"/>
        <w:left w:val="none" w:sz="0" w:space="0" w:color="auto"/>
        <w:bottom w:val="none" w:sz="0" w:space="0" w:color="auto"/>
        <w:right w:val="none" w:sz="0" w:space="0" w:color="auto"/>
      </w:divBdr>
    </w:div>
    <w:div w:id="1478574380">
      <w:bodyDiv w:val="1"/>
      <w:marLeft w:val="0"/>
      <w:marRight w:val="0"/>
      <w:marTop w:val="0"/>
      <w:marBottom w:val="0"/>
      <w:divBdr>
        <w:top w:val="none" w:sz="0" w:space="0" w:color="auto"/>
        <w:left w:val="none" w:sz="0" w:space="0" w:color="auto"/>
        <w:bottom w:val="none" w:sz="0" w:space="0" w:color="auto"/>
        <w:right w:val="none" w:sz="0" w:space="0" w:color="auto"/>
      </w:divBdr>
    </w:div>
    <w:div w:id="1479299859">
      <w:bodyDiv w:val="1"/>
      <w:marLeft w:val="0"/>
      <w:marRight w:val="0"/>
      <w:marTop w:val="0"/>
      <w:marBottom w:val="0"/>
      <w:divBdr>
        <w:top w:val="none" w:sz="0" w:space="0" w:color="auto"/>
        <w:left w:val="none" w:sz="0" w:space="0" w:color="auto"/>
        <w:bottom w:val="none" w:sz="0" w:space="0" w:color="auto"/>
        <w:right w:val="none" w:sz="0" w:space="0" w:color="auto"/>
      </w:divBdr>
    </w:div>
    <w:div w:id="1480073375">
      <w:bodyDiv w:val="1"/>
      <w:marLeft w:val="0"/>
      <w:marRight w:val="0"/>
      <w:marTop w:val="0"/>
      <w:marBottom w:val="0"/>
      <w:divBdr>
        <w:top w:val="none" w:sz="0" w:space="0" w:color="auto"/>
        <w:left w:val="none" w:sz="0" w:space="0" w:color="auto"/>
        <w:bottom w:val="none" w:sz="0" w:space="0" w:color="auto"/>
        <w:right w:val="none" w:sz="0" w:space="0" w:color="auto"/>
      </w:divBdr>
    </w:div>
    <w:div w:id="1483619143">
      <w:bodyDiv w:val="1"/>
      <w:marLeft w:val="0"/>
      <w:marRight w:val="0"/>
      <w:marTop w:val="0"/>
      <w:marBottom w:val="0"/>
      <w:divBdr>
        <w:top w:val="none" w:sz="0" w:space="0" w:color="auto"/>
        <w:left w:val="none" w:sz="0" w:space="0" w:color="auto"/>
        <w:bottom w:val="none" w:sz="0" w:space="0" w:color="auto"/>
        <w:right w:val="none" w:sz="0" w:space="0" w:color="auto"/>
      </w:divBdr>
    </w:div>
    <w:div w:id="1484081672">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0243261">
      <w:bodyDiv w:val="1"/>
      <w:marLeft w:val="0"/>
      <w:marRight w:val="0"/>
      <w:marTop w:val="0"/>
      <w:marBottom w:val="0"/>
      <w:divBdr>
        <w:top w:val="none" w:sz="0" w:space="0" w:color="auto"/>
        <w:left w:val="none" w:sz="0" w:space="0" w:color="auto"/>
        <w:bottom w:val="none" w:sz="0" w:space="0" w:color="auto"/>
        <w:right w:val="none" w:sz="0" w:space="0" w:color="auto"/>
      </w:divBdr>
    </w:div>
    <w:div w:id="1490555265">
      <w:bodyDiv w:val="1"/>
      <w:marLeft w:val="0"/>
      <w:marRight w:val="0"/>
      <w:marTop w:val="0"/>
      <w:marBottom w:val="0"/>
      <w:divBdr>
        <w:top w:val="none" w:sz="0" w:space="0" w:color="auto"/>
        <w:left w:val="none" w:sz="0" w:space="0" w:color="auto"/>
        <w:bottom w:val="none" w:sz="0" w:space="0" w:color="auto"/>
        <w:right w:val="none" w:sz="0" w:space="0" w:color="auto"/>
      </w:divBdr>
    </w:div>
    <w:div w:id="1490557635">
      <w:bodyDiv w:val="1"/>
      <w:marLeft w:val="0"/>
      <w:marRight w:val="0"/>
      <w:marTop w:val="0"/>
      <w:marBottom w:val="0"/>
      <w:divBdr>
        <w:top w:val="none" w:sz="0" w:space="0" w:color="auto"/>
        <w:left w:val="none" w:sz="0" w:space="0" w:color="auto"/>
        <w:bottom w:val="none" w:sz="0" w:space="0" w:color="auto"/>
        <w:right w:val="none" w:sz="0" w:space="0" w:color="auto"/>
      </w:divBdr>
    </w:div>
    <w:div w:id="1491750000">
      <w:bodyDiv w:val="1"/>
      <w:marLeft w:val="0"/>
      <w:marRight w:val="0"/>
      <w:marTop w:val="0"/>
      <w:marBottom w:val="0"/>
      <w:divBdr>
        <w:top w:val="none" w:sz="0" w:space="0" w:color="auto"/>
        <w:left w:val="none" w:sz="0" w:space="0" w:color="auto"/>
        <w:bottom w:val="none" w:sz="0" w:space="0" w:color="auto"/>
        <w:right w:val="none" w:sz="0" w:space="0" w:color="auto"/>
      </w:divBdr>
    </w:div>
    <w:div w:id="1496187155">
      <w:bodyDiv w:val="1"/>
      <w:marLeft w:val="0"/>
      <w:marRight w:val="0"/>
      <w:marTop w:val="0"/>
      <w:marBottom w:val="0"/>
      <w:divBdr>
        <w:top w:val="none" w:sz="0" w:space="0" w:color="auto"/>
        <w:left w:val="none" w:sz="0" w:space="0" w:color="auto"/>
        <w:bottom w:val="none" w:sz="0" w:space="0" w:color="auto"/>
        <w:right w:val="none" w:sz="0" w:space="0" w:color="auto"/>
      </w:divBdr>
    </w:div>
    <w:div w:id="1498302364">
      <w:bodyDiv w:val="1"/>
      <w:marLeft w:val="0"/>
      <w:marRight w:val="0"/>
      <w:marTop w:val="0"/>
      <w:marBottom w:val="0"/>
      <w:divBdr>
        <w:top w:val="none" w:sz="0" w:space="0" w:color="auto"/>
        <w:left w:val="none" w:sz="0" w:space="0" w:color="auto"/>
        <w:bottom w:val="none" w:sz="0" w:space="0" w:color="auto"/>
        <w:right w:val="none" w:sz="0" w:space="0" w:color="auto"/>
      </w:divBdr>
    </w:div>
    <w:div w:id="1502697765">
      <w:bodyDiv w:val="1"/>
      <w:marLeft w:val="0"/>
      <w:marRight w:val="0"/>
      <w:marTop w:val="0"/>
      <w:marBottom w:val="0"/>
      <w:divBdr>
        <w:top w:val="none" w:sz="0" w:space="0" w:color="auto"/>
        <w:left w:val="none" w:sz="0" w:space="0" w:color="auto"/>
        <w:bottom w:val="none" w:sz="0" w:space="0" w:color="auto"/>
        <w:right w:val="none" w:sz="0" w:space="0" w:color="auto"/>
      </w:divBdr>
    </w:div>
    <w:div w:id="1504931011">
      <w:bodyDiv w:val="1"/>
      <w:marLeft w:val="0"/>
      <w:marRight w:val="0"/>
      <w:marTop w:val="0"/>
      <w:marBottom w:val="0"/>
      <w:divBdr>
        <w:top w:val="none" w:sz="0" w:space="0" w:color="auto"/>
        <w:left w:val="none" w:sz="0" w:space="0" w:color="auto"/>
        <w:bottom w:val="none" w:sz="0" w:space="0" w:color="auto"/>
        <w:right w:val="none" w:sz="0" w:space="0" w:color="auto"/>
      </w:divBdr>
    </w:div>
    <w:div w:id="1507161906">
      <w:bodyDiv w:val="1"/>
      <w:marLeft w:val="0"/>
      <w:marRight w:val="0"/>
      <w:marTop w:val="0"/>
      <w:marBottom w:val="0"/>
      <w:divBdr>
        <w:top w:val="none" w:sz="0" w:space="0" w:color="auto"/>
        <w:left w:val="none" w:sz="0" w:space="0" w:color="auto"/>
        <w:bottom w:val="none" w:sz="0" w:space="0" w:color="auto"/>
        <w:right w:val="none" w:sz="0" w:space="0" w:color="auto"/>
      </w:divBdr>
    </w:div>
    <w:div w:id="1508133340">
      <w:bodyDiv w:val="1"/>
      <w:marLeft w:val="0"/>
      <w:marRight w:val="0"/>
      <w:marTop w:val="0"/>
      <w:marBottom w:val="0"/>
      <w:divBdr>
        <w:top w:val="none" w:sz="0" w:space="0" w:color="auto"/>
        <w:left w:val="none" w:sz="0" w:space="0" w:color="auto"/>
        <w:bottom w:val="none" w:sz="0" w:space="0" w:color="auto"/>
        <w:right w:val="none" w:sz="0" w:space="0" w:color="auto"/>
      </w:divBdr>
    </w:div>
    <w:div w:id="1510637405">
      <w:bodyDiv w:val="1"/>
      <w:marLeft w:val="0"/>
      <w:marRight w:val="0"/>
      <w:marTop w:val="0"/>
      <w:marBottom w:val="0"/>
      <w:divBdr>
        <w:top w:val="none" w:sz="0" w:space="0" w:color="auto"/>
        <w:left w:val="none" w:sz="0" w:space="0" w:color="auto"/>
        <w:bottom w:val="none" w:sz="0" w:space="0" w:color="auto"/>
        <w:right w:val="none" w:sz="0" w:space="0" w:color="auto"/>
      </w:divBdr>
    </w:div>
    <w:div w:id="1510683152">
      <w:bodyDiv w:val="1"/>
      <w:marLeft w:val="0"/>
      <w:marRight w:val="0"/>
      <w:marTop w:val="0"/>
      <w:marBottom w:val="0"/>
      <w:divBdr>
        <w:top w:val="none" w:sz="0" w:space="0" w:color="auto"/>
        <w:left w:val="none" w:sz="0" w:space="0" w:color="auto"/>
        <w:bottom w:val="none" w:sz="0" w:space="0" w:color="auto"/>
        <w:right w:val="none" w:sz="0" w:space="0" w:color="auto"/>
      </w:divBdr>
    </w:div>
    <w:div w:id="1511211995">
      <w:bodyDiv w:val="1"/>
      <w:marLeft w:val="0"/>
      <w:marRight w:val="0"/>
      <w:marTop w:val="0"/>
      <w:marBottom w:val="0"/>
      <w:divBdr>
        <w:top w:val="none" w:sz="0" w:space="0" w:color="auto"/>
        <w:left w:val="none" w:sz="0" w:space="0" w:color="auto"/>
        <w:bottom w:val="none" w:sz="0" w:space="0" w:color="auto"/>
        <w:right w:val="none" w:sz="0" w:space="0" w:color="auto"/>
      </w:divBdr>
    </w:div>
    <w:div w:id="1511213564">
      <w:bodyDiv w:val="1"/>
      <w:marLeft w:val="0"/>
      <w:marRight w:val="0"/>
      <w:marTop w:val="0"/>
      <w:marBottom w:val="0"/>
      <w:divBdr>
        <w:top w:val="none" w:sz="0" w:space="0" w:color="auto"/>
        <w:left w:val="none" w:sz="0" w:space="0" w:color="auto"/>
        <w:bottom w:val="none" w:sz="0" w:space="0" w:color="auto"/>
        <w:right w:val="none" w:sz="0" w:space="0" w:color="auto"/>
      </w:divBdr>
    </w:div>
    <w:div w:id="1517883571">
      <w:bodyDiv w:val="1"/>
      <w:marLeft w:val="0"/>
      <w:marRight w:val="0"/>
      <w:marTop w:val="0"/>
      <w:marBottom w:val="0"/>
      <w:divBdr>
        <w:top w:val="none" w:sz="0" w:space="0" w:color="auto"/>
        <w:left w:val="none" w:sz="0" w:space="0" w:color="auto"/>
        <w:bottom w:val="none" w:sz="0" w:space="0" w:color="auto"/>
        <w:right w:val="none" w:sz="0" w:space="0" w:color="auto"/>
      </w:divBdr>
    </w:div>
    <w:div w:id="1524593800">
      <w:bodyDiv w:val="1"/>
      <w:marLeft w:val="0"/>
      <w:marRight w:val="0"/>
      <w:marTop w:val="0"/>
      <w:marBottom w:val="0"/>
      <w:divBdr>
        <w:top w:val="none" w:sz="0" w:space="0" w:color="auto"/>
        <w:left w:val="none" w:sz="0" w:space="0" w:color="auto"/>
        <w:bottom w:val="none" w:sz="0" w:space="0" w:color="auto"/>
        <w:right w:val="none" w:sz="0" w:space="0" w:color="auto"/>
      </w:divBdr>
    </w:div>
    <w:div w:id="1527793860">
      <w:bodyDiv w:val="1"/>
      <w:marLeft w:val="0"/>
      <w:marRight w:val="0"/>
      <w:marTop w:val="0"/>
      <w:marBottom w:val="0"/>
      <w:divBdr>
        <w:top w:val="none" w:sz="0" w:space="0" w:color="auto"/>
        <w:left w:val="none" w:sz="0" w:space="0" w:color="auto"/>
        <w:bottom w:val="none" w:sz="0" w:space="0" w:color="auto"/>
        <w:right w:val="none" w:sz="0" w:space="0" w:color="auto"/>
      </w:divBdr>
    </w:div>
    <w:div w:id="1532717474">
      <w:bodyDiv w:val="1"/>
      <w:marLeft w:val="0"/>
      <w:marRight w:val="0"/>
      <w:marTop w:val="0"/>
      <w:marBottom w:val="0"/>
      <w:divBdr>
        <w:top w:val="none" w:sz="0" w:space="0" w:color="auto"/>
        <w:left w:val="none" w:sz="0" w:space="0" w:color="auto"/>
        <w:bottom w:val="none" w:sz="0" w:space="0" w:color="auto"/>
        <w:right w:val="none" w:sz="0" w:space="0" w:color="auto"/>
      </w:divBdr>
    </w:div>
    <w:div w:id="1538152805">
      <w:bodyDiv w:val="1"/>
      <w:marLeft w:val="0"/>
      <w:marRight w:val="0"/>
      <w:marTop w:val="0"/>
      <w:marBottom w:val="0"/>
      <w:divBdr>
        <w:top w:val="none" w:sz="0" w:space="0" w:color="auto"/>
        <w:left w:val="none" w:sz="0" w:space="0" w:color="auto"/>
        <w:bottom w:val="none" w:sz="0" w:space="0" w:color="auto"/>
        <w:right w:val="none" w:sz="0" w:space="0" w:color="auto"/>
      </w:divBdr>
    </w:div>
    <w:div w:id="1538620797">
      <w:bodyDiv w:val="1"/>
      <w:marLeft w:val="0"/>
      <w:marRight w:val="0"/>
      <w:marTop w:val="0"/>
      <w:marBottom w:val="0"/>
      <w:divBdr>
        <w:top w:val="none" w:sz="0" w:space="0" w:color="auto"/>
        <w:left w:val="none" w:sz="0" w:space="0" w:color="auto"/>
        <w:bottom w:val="none" w:sz="0" w:space="0" w:color="auto"/>
        <w:right w:val="none" w:sz="0" w:space="0" w:color="auto"/>
      </w:divBdr>
    </w:div>
    <w:div w:id="1541699193">
      <w:bodyDiv w:val="1"/>
      <w:marLeft w:val="0"/>
      <w:marRight w:val="0"/>
      <w:marTop w:val="0"/>
      <w:marBottom w:val="0"/>
      <w:divBdr>
        <w:top w:val="none" w:sz="0" w:space="0" w:color="auto"/>
        <w:left w:val="none" w:sz="0" w:space="0" w:color="auto"/>
        <w:bottom w:val="none" w:sz="0" w:space="0" w:color="auto"/>
        <w:right w:val="none" w:sz="0" w:space="0" w:color="auto"/>
      </w:divBdr>
    </w:div>
    <w:div w:id="1547910831">
      <w:bodyDiv w:val="1"/>
      <w:marLeft w:val="0"/>
      <w:marRight w:val="0"/>
      <w:marTop w:val="0"/>
      <w:marBottom w:val="0"/>
      <w:divBdr>
        <w:top w:val="none" w:sz="0" w:space="0" w:color="auto"/>
        <w:left w:val="none" w:sz="0" w:space="0" w:color="auto"/>
        <w:bottom w:val="none" w:sz="0" w:space="0" w:color="auto"/>
        <w:right w:val="none" w:sz="0" w:space="0" w:color="auto"/>
      </w:divBdr>
    </w:div>
    <w:div w:id="1548950641">
      <w:bodyDiv w:val="1"/>
      <w:marLeft w:val="0"/>
      <w:marRight w:val="0"/>
      <w:marTop w:val="0"/>
      <w:marBottom w:val="0"/>
      <w:divBdr>
        <w:top w:val="none" w:sz="0" w:space="0" w:color="auto"/>
        <w:left w:val="none" w:sz="0" w:space="0" w:color="auto"/>
        <w:bottom w:val="none" w:sz="0" w:space="0" w:color="auto"/>
        <w:right w:val="none" w:sz="0" w:space="0" w:color="auto"/>
      </w:divBdr>
    </w:div>
    <w:div w:id="1549805627">
      <w:bodyDiv w:val="1"/>
      <w:marLeft w:val="0"/>
      <w:marRight w:val="0"/>
      <w:marTop w:val="0"/>
      <w:marBottom w:val="0"/>
      <w:divBdr>
        <w:top w:val="none" w:sz="0" w:space="0" w:color="auto"/>
        <w:left w:val="none" w:sz="0" w:space="0" w:color="auto"/>
        <w:bottom w:val="none" w:sz="0" w:space="0" w:color="auto"/>
        <w:right w:val="none" w:sz="0" w:space="0" w:color="auto"/>
      </w:divBdr>
    </w:div>
    <w:div w:id="1550459931">
      <w:bodyDiv w:val="1"/>
      <w:marLeft w:val="0"/>
      <w:marRight w:val="0"/>
      <w:marTop w:val="0"/>
      <w:marBottom w:val="0"/>
      <w:divBdr>
        <w:top w:val="none" w:sz="0" w:space="0" w:color="auto"/>
        <w:left w:val="none" w:sz="0" w:space="0" w:color="auto"/>
        <w:bottom w:val="none" w:sz="0" w:space="0" w:color="auto"/>
        <w:right w:val="none" w:sz="0" w:space="0" w:color="auto"/>
      </w:divBdr>
    </w:div>
    <w:div w:id="1550537026">
      <w:bodyDiv w:val="1"/>
      <w:marLeft w:val="0"/>
      <w:marRight w:val="0"/>
      <w:marTop w:val="0"/>
      <w:marBottom w:val="0"/>
      <w:divBdr>
        <w:top w:val="none" w:sz="0" w:space="0" w:color="auto"/>
        <w:left w:val="none" w:sz="0" w:space="0" w:color="auto"/>
        <w:bottom w:val="none" w:sz="0" w:space="0" w:color="auto"/>
        <w:right w:val="none" w:sz="0" w:space="0" w:color="auto"/>
      </w:divBdr>
    </w:div>
    <w:div w:id="1550609124">
      <w:bodyDiv w:val="1"/>
      <w:marLeft w:val="0"/>
      <w:marRight w:val="0"/>
      <w:marTop w:val="0"/>
      <w:marBottom w:val="0"/>
      <w:divBdr>
        <w:top w:val="none" w:sz="0" w:space="0" w:color="auto"/>
        <w:left w:val="none" w:sz="0" w:space="0" w:color="auto"/>
        <w:bottom w:val="none" w:sz="0" w:space="0" w:color="auto"/>
        <w:right w:val="none" w:sz="0" w:space="0" w:color="auto"/>
      </w:divBdr>
    </w:div>
    <w:div w:id="1551385431">
      <w:bodyDiv w:val="1"/>
      <w:marLeft w:val="0"/>
      <w:marRight w:val="0"/>
      <w:marTop w:val="0"/>
      <w:marBottom w:val="0"/>
      <w:divBdr>
        <w:top w:val="none" w:sz="0" w:space="0" w:color="auto"/>
        <w:left w:val="none" w:sz="0" w:space="0" w:color="auto"/>
        <w:bottom w:val="none" w:sz="0" w:space="0" w:color="auto"/>
        <w:right w:val="none" w:sz="0" w:space="0" w:color="auto"/>
      </w:divBdr>
    </w:div>
    <w:div w:id="1552497503">
      <w:bodyDiv w:val="1"/>
      <w:marLeft w:val="0"/>
      <w:marRight w:val="0"/>
      <w:marTop w:val="0"/>
      <w:marBottom w:val="0"/>
      <w:divBdr>
        <w:top w:val="none" w:sz="0" w:space="0" w:color="auto"/>
        <w:left w:val="none" w:sz="0" w:space="0" w:color="auto"/>
        <w:bottom w:val="none" w:sz="0" w:space="0" w:color="auto"/>
        <w:right w:val="none" w:sz="0" w:space="0" w:color="auto"/>
      </w:divBdr>
    </w:div>
    <w:div w:id="1554998383">
      <w:bodyDiv w:val="1"/>
      <w:marLeft w:val="0"/>
      <w:marRight w:val="0"/>
      <w:marTop w:val="0"/>
      <w:marBottom w:val="0"/>
      <w:divBdr>
        <w:top w:val="none" w:sz="0" w:space="0" w:color="auto"/>
        <w:left w:val="none" w:sz="0" w:space="0" w:color="auto"/>
        <w:bottom w:val="none" w:sz="0" w:space="0" w:color="auto"/>
        <w:right w:val="none" w:sz="0" w:space="0" w:color="auto"/>
      </w:divBdr>
    </w:div>
    <w:div w:id="1557548218">
      <w:bodyDiv w:val="1"/>
      <w:marLeft w:val="0"/>
      <w:marRight w:val="0"/>
      <w:marTop w:val="0"/>
      <w:marBottom w:val="0"/>
      <w:divBdr>
        <w:top w:val="none" w:sz="0" w:space="0" w:color="auto"/>
        <w:left w:val="none" w:sz="0" w:space="0" w:color="auto"/>
        <w:bottom w:val="none" w:sz="0" w:space="0" w:color="auto"/>
        <w:right w:val="none" w:sz="0" w:space="0" w:color="auto"/>
      </w:divBdr>
    </w:div>
    <w:div w:id="1559783628">
      <w:bodyDiv w:val="1"/>
      <w:marLeft w:val="0"/>
      <w:marRight w:val="0"/>
      <w:marTop w:val="0"/>
      <w:marBottom w:val="0"/>
      <w:divBdr>
        <w:top w:val="none" w:sz="0" w:space="0" w:color="auto"/>
        <w:left w:val="none" w:sz="0" w:space="0" w:color="auto"/>
        <w:bottom w:val="none" w:sz="0" w:space="0" w:color="auto"/>
        <w:right w:val="none" w:sz="0" w:space="0" w:color="auto"/>
      </w:divBdr>
    </w:div>
    <w:div w:id="1561551904">
      <w:bodyDiv w:val="1"/>
      <w:marLeft w:val="0"/>
      <w:marRight w:val="0"/>
      <w:marTop w:val="0"/>
      <w:marBottom w:val="0"/>
      <w:divBdr>
        <w:top w:val="none" w:sz="0" w:space="0" w:color="auto"/>
        <w:left w:val="none" w:sz="0" w:space="0" w:color="auto"/>
        <w:bottom w:val="none" w:sz="0" w:space="0" w:color="auto"/>
        <w:right w:val="none" w:sz="0" w:space="0" w:color="auto"/>
      </w:divBdr>
    </w:div>
    <w:div w:id="1562137917">
      <w:bodyDiv w:val="1"/>
      <w:marLeft w:val="0"/>
      <w:marRight w:val="0"/>
      <w:marTop w:val="0"/>
      <w:marBottom w:val="0"/>
      <w:divBdr>
        <w:top w:val="none" w:sz="0" w:space="0" w:color="auto"/>
        <w:left w:val="none" w:sz="0" w:space="0" w:color="auto"/>
        <w:bottom w:val="none" w:sz="0" w:space="0" w:color="auto"/>
        <w:right w:val="none" w:sz="0" w:space="0" w:color="auto"/>
      </w:divBdr>
    </w:div>
    <w:div w:id="1568681968">
      <w:bodyDiv w:val="1"/>
      <w:marLeft w:val="0"/>
      <w:marRight w:val="0"/>
      <w:marTop w:val="0"/>
      <w:marBottom w:val="0"/>
      <w:divBdr>
        <w:top w:val="none" w:sz="0" w:space="0" w:color="auto"/>
        <w:left w:val="none" w:sz="0" w:space="0" w:color="auto"/>
        <w:bottom w:val="none" w:sz="0" w:space="0" w:color="auto"/>
        <w:right w:val="none" w:sz="0" w:space="0" w:color="auto"/>
      </w:divBdr>
    </w:div>
    <w:div w:id="1571847656">
      <w:bodyDiv w:val="1"/>
      <w:marLeft w:val="0"/>
      <w:marRight w:val="0"/>
      <w:marTop w:val="0"/>
      <w:marBottom w:val="0"/>
      <w:divBdr>
        <w:top w:val="none" w:sz="0" w:space="0" w:color="auto"/>
        <w:left w:val="none" w:sz="0" w:space="0" w:color="auto"/>
        <w:bottom w:val="none" w:sz="0" w:space="0" w:color="auto"/>
        <w:right w:val="none" w:sz="0" w:space="0" w:color="auto"/>
      </w:divBdr>
    </w:div>
    <w:div w:id="1581863130">
      <w:bodyDiv w:val="1"/>
      <w:marLeft w:val="0"/>
      <w:marRight w:val="0"/>
      <w:marTop w:val="0"/>
      <w:marBottom w:val="0"/>
      <w:divBdr>
        <w:top w:val="none" w:sz="0" w:space="0" w:color="auto"/>
        <w:left w:val="none" w:sz="0" w:space="0" w:color="auto"/>
        <w:bottom w:val="none" w:sz="0" w:space="0" w:color="auto"/>
        <w:right w:val="none" w:sz="0" w:space="0" w:color="auto"/>
      </w:divBdr>
    </w:div>
    <w:div w:id="1587030960">
      <w:bodyDiv w:val="1"/>
      <w:marLeft w:val="0"/>
      <w:marRight w:val="0"/>
      <w:marTop w:val="0"/>
      <w:marBottom w:val="0"/>
      <w:divBdr>
        <w:top w:val="none" w:sz="0" w:space="0" w:color="auto"/>
        <w:left w:val="none" w:sz="0" w:space="0" w:color="auto"/>
        <w:bottom w:val="none" w:sz="0" w:space="0" w:color="auto"/>
        <w:right w:val="none" w:sz="0" w:space="0" w:color="auto"/>
      </w:divBdr>
    </w:div>
    <w:div w:id="1589266865">
      <w:bodyDiv w:val="1"/>
      <w:marLeft w:val="0"/>
      <w:marRight w:val="0"/>
      <w:marTop w:val="0"/>
      <w:marBottom w:val="0"/>
      <w:divBdr>
        <w:top w:val="none" w:sz="0" w:space="0" w:color="auto"/>
        <w:left w:val="none" w:sz="0" w:space="0" w:color="auto"/>
        <w:bottom w:val="none" w:sz="0" w:space="0" w:color="auto"/>
        <w:right w:val="none" w:sz="0" w:space="0" w:color="auto"/>
      </w:divBdr>
    </w:div>
    <w:div w:id="1601798059">
      <w:bodyDiv w:val="1"/>
      <w:marLeft w:val="0"/>
      <w:marRight w:val="0"/>
      <w:marTop w:val="0"/>
      <w:marBottom w:val="0"/>
      <w:divBdr>
        <w:top w:val="none" w:sz="0" w:space="0" w:color="auto"/>
        <w:left w:val="none" w:sz="0" w:space="0" w:color="auto"/>
        <w:bottom w:val="none" w:sz="0" w:space="0" w:color="auto"/>
        <w:right w:val="none" w:sz="0" w:space="0" w:color="auto"/>
      </w:divBdr>
    </w:div>
    <w:div w:id="1602880429">
      <w:bodyDiv w:val="1"/>
      <w:marLeft w:val="0"/>
      <w:marRight w:val="0"/>
      <w:marTop w:val="0"/>
      <w:marBottom w:val="0"/>
      <w:divBdr>
        <w:top w:val="none" w:sz="0" w:space="0" w:color="auto"/>
        <w:left w:val="none" w:sz="0" w:space="0" w:color="auto"/>
        <w:bottom w:val="none" w:sz="0" w:space="0" w:color="auto"/>
        <w:right w:val="none" w:sz="0" w:space="0" w:color="auto"/>
      </w:divBdr>
    </w:div>
    <w:div w:id="1603761500">
      <w:bodyDiv w:val="1"/>
      <w:marLeft w:val="0"/>
      <w:marRight w:val="0"/>
      <w:marTop w:val="0"/>
      <w:marBottom w:val="0"/>
      <w:divBdr>
        <w:top w:val="none" w:sz="0" w:space="0" w:color="auto"/>
        <w:left w:val="none" w:sz="0" w:space="0" w:color="auto"/>
        <w:bottom w:val="none" w:sz="0" w:space="0" w:color="auto"/>
        <w:right w:val="none" w:sz="0" w:space="0" w:color="auto"/>
      </w:divBdr>
    </w:div>
    <w:div w:id="1605652412">
      <w:bodyDiv w:val="1"/>
      <w:marLeft w:val="0"/>
      <w:marRight w:val="0"/>
      <w:marTop w:val="0"/>
      <w:marBottom w:val="0"/>
      <w:divBdr>
        <w:top w:val="none" w:sz="0" w:space="0" w:color="auto"/>
        <w:left w:val="none" w:sz="0" w:space="0" w:color="auto"/>
        <w:bottom w:val="none" w:sz="0" w:space="0" w:color="auto"/>
        <w:right w:val="none" w:sz="0" w:space="0" w:color="auto"/>
      </w:divBdr>
    </w:div>
    <w:div w:id="1607150299">
      <w:bodyDiv w:val="1"/>
      <w:marLeft w:val="0"/>
      <w:marRight w:val="0"/>
      <w:marTop w:val="0"/>
      <w:marBottom w:val="0"/>
      <w:divBdr>
        <w:top w:val="none" w:sz="0" w:space="0" w:color="auto"/>
        <w:left w:val="none" w:sz="0" w:space="0" w:color="auto"/>
        <w:bottom w:val="none" w:sz="0" w:space="0" w:color="auto"/>
        <w:right w:val="none" w:sz="0" w:space="0" w:color="auto"/>
      </w:divBdr>
    </w:div>
    <w:div w:id="1609239640">
      <w:bodyDiv w:val="1"/>
      <w:marLeft w:val="0"/>
      <w:marRight w:val="0"/>
      <w:marTop w:val="0"/>
      <w:marBottom w:val="0"/>
      <w:divBdr>
        <w:top w:val="none" w:sz="0" w:space="0" w:color="auto"/>
        <w:left w:val="none" w:sz="0" w:space="0" w:color="auto"/>
        <w:bottom w:val="none" w:sz="0" w:space="0" w:color="auto"/>
        <w:right w:val="none" w:sz="0" w:space="0" w:color="auto"/>
      </w:divBdr>
    </w:div>
    <w:div w:id="1613853250">
      <w:bodyDiv w:val="1"/>
      <w:marLeft w:val="0"/>
      <w:marRight w:val="0"/>
      <w:marTop w:val="0"/>
      <w:marBottom w:val="0"/>
      <w:divBdr>
        <w:top w:val="none" w:sz="0" w:space="0" w:color="auto"/>
        <w:left w:val="none" w:sz="0" w:space="0" w:color="auto"/>
        <w:bottom w:val="none" w:sz="0" w:space="0" w:color="auto"/>
        <w:right w:val="none" w:sz="0" w:space="0" w:color="auto"/>
      </w:divBdr>
    </w:div>
    <w:div w:id="1614634652">
      <w:bodyDiv w:val="1"/>
      <w:marLeft w:val="0"/>
      <w:marRight w:val="0"/>
      <w:marTop w:val="0"/>
      <w:marBottom w:val="0"/>
      <w:divBdr>
        <w:top w:val="none" w:sz="0" w:space="0" w:color="auto"/>
        <w:left w:val="none" w:sz="0" w:space="0" w:color="auto"/>
        <w:bottom w:val="none" w:sz="0" w:space="0" w:color="auto"/>
        <w:right w:val="none" w:sz="0" w:space="0" w:color="auto"/>
      </w:divBdr>
    </w:div>
    <w:div w:id="1614900216">
      <w:bodyDiv w:val="1"/>
      <w:marLeft w:val="0"/>
      <w:marRight w:val="0"/>
      <w:marTop w:val="0"/>
      <w:marBottom w:val="0"/>
      <w:divBdr>
        <w:top w:val="none" w:sz="0" w:space="0" w:color="auto"/>
        <w:left w:val="none" w:sz="0" w:space="0" w:color="auto"/>
        <w:bottom w:val="none" w:sz="0" w:space="0" w:color="auto"/>
        <w:right w:val="none" w:sz="0" w:space="0" w:color="auto"/>
      </w:divBdr>
    </w:div>
    <w:div w:id="1615012880">
      <w:bodyDiv w:val="1"/>
      <w:marLeft w:val="0"/>
      <w:marRight w:val="0"/>
      <w:marTop w:val="0"/>
      <w:marBottom w:val="0"/>
      <w:divBdr>
        <w:top w:val="none" w:sz="0" w:space="0" w:color="auto"/>
        <w:left w:val="none" w:sz="0" w:space="0" w:color="auto"/>
        <w:bottom w:val="none" w:sz="0" w:space="0" w:color="auto"/>
        <w:right w:val="none" w:sz="0" w:space="0" w:color="auto"/>
      </w:divBdr>
    </w:div>
    <w:div w:id="1615088536">
      <w:bodyDiv w:val="1"/>
      <w:marLeft w:val="0"/>
      <w:marRight w:val="0"/>
      <w:marTop w:val="0"/>
      <w:marBottom w:val="0"/>
      <w:divBdr>
        <w:top w:val="none" w:sz="0" w:space="0" w:color="auto"/>
        <w:left w:val="none" w:sz="0" w:space="0" w:color="auto"/>
        <w:bottom w:val="none" w:sz="0" w:space="0" w:color="auto"/>
        <w:right w:val="none" w:sz="0" w:space="0" w:color="auto"/>
      </w:divBdr>
    </w:div>
    <w:div w:id="1619071249">
      <w:bodyDiv w:val="1"/>
      <w:marLeft w:val="0"/>
      <w:marRight w:val="0"/>
      <w:marTop w:val="0"/>
      <w:marBottom w:val="0"/>
      <w:divBdr>
        <w:top w:val="none" w:sz="0" w:space="0" w:color="auto"/>
        <w:left w:val="none" w:sz="0" w:space="0" w:color="auto"/>
        <w:bottom w:val="none" w:sz="0" w:space="0" w:color="auto"/>
        <w:right w:val="none" w:sz="0" w:space="0" w:color="auto"/>
      </w:divBdr>
    </w:div>
    <w:div w:id="1620407146">
      <w:bodyDiv w:val="1"/>
      <w:marLeft w:val="0"/>
      <w:marRight w:val="0"/>
      <w:marTop w:val="0"/>
      <w:marBottom w:val="0"/>
      <w:divBdr>
        <w:top w:val="none" w:sz="0" w:space="0" w:color="auto"/>
        <w:left w:val="none" w:sz="0" w:space="0" w:color="auto"/>
        <w:bottom w:val="none" w:sz="0" w:space="0" w:color="auto"/>
        <w:right w:val="none" w:sz="0" w:space="0" w:color="auto"/>
      </w:divBdr>
    </w:div>
    <w:div w:id="1621108567">
      <w:bodyDiv w:val="1"/>
      <w:marLeft w:val="0"/>
      <w:marRight w:val="0"/>
      <w:marTop w:val="0"/>
      <w:marBottom w:val="0"/>
      <w:divBdr>
        <w:top w:val="none" w:sz="0" w:space="0" w:color="auto"/>
        <w:left w:val="none" w:sz="0" w:space="0" w:color="auto"/>
        <w:bottom w:val="none" w:sz="0" w:space="0" w:color="auto"/>
        <w:right w:val="none" w:sz="0" w:space="0" w:color="auto"/>
      </w:divBdr>
    </w:div>
    <w:div w:id="1622179251">
      <w:bodyDiv w:val="1"/>
      <w:marLeft w:val="0"/>
      <w:marRight w:val="0"/>
      <w:marTop w:val="0"/>
      <w:marBottom w:val="0"/>
      <w:divBdr>
        <w:top w:val="none" w:sz="0" w:space="0" w:color="auto"/>
        <w:left w:val="none" w:sz="0" w:space="0" w:color="auto"/>
        <w:bottom w:val="none" w:sz="0" w:space="0" w:color="auto"/>
        <w:right w:val="none" w:sz="0" w:space="0" w:color="auto"/>
      </w:divBdr>
    </w:div>
    <w:div w:id="1622881649">
      <w:bodyDiv w:val="1"/>
      <w:marLeft w:val="0"/>
      <w:marRight w:val="0"/>
      <w:marTop w:val="0"/>
      <w:marBottom w:val="0"/>
      <w:divBdr>
        <w:top w:val="none" w:sz="0" w:space="0" w:color="auto"/>
        <w:left w:val="none" w:sz="0" w:space="0" w:color="auto"/>
        <w:bottom w:val="none" w:sz="0" w:space="0" w:color="auto"/>
        <w:right w:val="none" w:sz="0" w:space="0" w:color="auto"/>
      </w:divBdr>
    </w:div>
    <w:div w:id="1625889769">
      <w:bodyDiv w:val="1"/>
      <w:marLeft w:val="0"/>
      <w:marRight w:val="0"/>
      <w:marTop w:val="0"/>
      <w:marBottom w:val="0"/>
      <w:divBdr>
        <w:top w:val="none" w:sz="0" w:space="0" w:color="auto"/>
        <w:left w:val="none" w:sz="0" w:space="0" w:color="auto"/>
        <w:bottom w:val="none" w:sz="0" w:space="0" w:color="auto"/>
        <w:right w:val="none" w:sz="0" w:space="0" w:color="auto"/>
      </w:divBdr>
    </w:div>
    <w:div w:id="1626963642">
      <w:bodyDiv w:val="1"/>
      <w:marLeft w:val="0"/>
      <w:marRight w:val="0"/>
      <w:marTop w:val="0"/>
      <w:marBottom w:val="0"/>
      <w:divBdr>
        <w:top w:val="none" w:sz="0" w:space="0" w:color="auto"/>
        <w:left w:val="none" w:sz="0" w:space="0" w:color="auto"/>
        <w:bottom w:val="none" w:sz="0" w:space="0" w:color="auto"/>
        <w:right w:val="none" w:sz="0" w:space="0" w:color="auto"/>
      </w:divBdr>
    </w:div>
    <w:div w:id="1628201545">
      <w:bodyDiv w:val="1"/>
      <w:marLeft w:val="0"/>
      <w:marRight w:val="0"/>
      <w:marTop w:val="0"/>
      <w:marBottom w:val="0"/>
      <w:divBdr>
        <w:top w:val="none" w:sz="0" w:space="0" w:color="auto"/>
        <w:left w:val="none" w:sz="0" w:space="0" w:color="auto"/>
        <w:bottom w:val="none" w:sz="0" w:space="0" w:color="auto"/>
        <w:right w:val="none" w:sz="0" w:space="0" w:color="auto"/>
      </w:divBdr>
    </w:div>
    <w:div w:id="1635138742">
      <w:bodyDiv w:val="1"/>
      <w:marLeft w:val="0"/>
      <w:marRight w:val="0"/>
      <w:marTop w:val="0"/>
      <w:marBottom w:val="0"/>
      <w:divBdr>
        <w:top w:val="none" w:sz="0" w:space="0" w:color="auto"/>
        <w:left w:val="none" w:sz="0" w:space="0" w:color="auto"/>
        <w:bottom w:val="none" w:sz="0" w:space="0" w:color="auto"/>
        <w:right w:val="none" w:sz="0" w:space="0" w:color="auto"/>
      </w:divBdr>
    </w:div>
    <w:div w:id="1635671519">
      <w:bodyDiv w:val="1"/>
      <w:marLeft w:val="0"/>
      <w:marRight w:val="0"/>
      <w:marTop w:val="0"/>
      <w:marBottom w:val="0"/>
      <w:divBdr>
        <w:top w:val="none" w:sz="0" w:space="0" w:color="auto"/>
        <w:left w:val="none" w:sz="0" w:space="0" w:color="auto"/>
        <w:bottom w:val="none" w:sz="0" w:space="0" w:color="auto"/>
        <w:right w:val="none" w:sz="0" w:space="0" w:color="auto"/>
      </w:divBdr>
    </w:div>
    <w:div w:id="1637030588">
      <w:bodyDiv w:val="1"/>
      <w:marLeft w:val="0"/>
      <w:marRight w:val="0"/>
      <w:marTop w:val="0"/>
      <w:marBottom w:val="0"/>
      <w:divBdr>
        <w:top w:val="none" w:sz="0" w:space="0" w:color="auto"/>
        <w:left w:val="none" w:sz="0" w:space="0" w:color="auto"/>
        <w:bottom w:val="none" w:sz="0" w:space="0" w:color="auto"/>
        <w:right w:val="none" w:sz="0" w:space="0" w:color="auto"/>
      </w:divBdr>
    </w:div>
    <w:div w:id="1639409692">
      <w:bodyDiv w:val="1"/>
      <w:marLeft w:val="0"/>
      <w:marRight w:val="0"/>
      <w:marTop w:val="0"/>
      <w:marBottom w:val="0"/>
      <w:divBdr>
        <w:top w:val="none" w:sz="0" w:space="0" w:color="auto"/>
        <w:left w:val="none" w:sz="0" w:space="0" w:color="auto"/>
        <w:bottom w:val="none" w:sz="0" w:space="0" w:color="auto"/>
        <w:right w:val="none" w:sz="0" w:space="0" w:color="auto"/>
      </w:divBdr>
    </w:div>
    <w:div w:id="1639411250">
      <w:bodyDiv w:val="1"/>
      <w:marLeft w:val="0"/>
      <w:marRight w:val="0"/>
      <w:marTop w:val="0"/>
      <w:marBottom w:val="0"/>
      <w:divBdr>
        <w:top w:val="none" w:sz="0" w:space="0" w:color="auto"/>
        <w:left w:val="none" w:sz="0" w:space="0" w:color="auto"/>
        <w:bottom w:val="none" w:sz="0" w:space="0" w:color="auto"/>
        <w:right w:val="none" w:sz="0" w:space="0" w:color="auto"/>
      </w:divBdr>
    </w:div>
    <w:div w:id="1639457903">
      <w:bodyDiv w:val="1"/>
      <w:marLeft w:val="0"/>
      <w:marRight w:val="0"/>
      <w:marTop w:val="0"/>
      <w:marBottom w:val="0"/>
      <w:divBdr>
        <w:top w:val="none" w:sz="0" w:space="0" w:color="auto"/>
        <w:left w:val="none" w:sz="0" w:space="0" w:color="auto"/>
        <w:bottom w:val="none" w:sz="0" w:space="0" w:color="auto"/>
        <w:right w:val="none" w:sz="0" w:space="0" w:color="auto"/>
      </w:divBdr>
    </w:div>
    <w:div w:id="1640453172">
      <w:bodyDiv w:val="1"/>
      <w:marLeft w:val="0"/>
      <w:marRight w:val="0"/>
      <w:marTop w:val="0"/>
      <w:marBottom w:val="0"/>
      <w:divBdr>
        <w:top w:val="none" w:sz="0" w:space="0" w:color="auto"/>
        <w:left w:val="none" w:sz="0" w:space="0" w:color="auto"/>
        <w:bottom w:val="none" w:sz="0" w:space="0" w:color="auto"/>
        <w:right w:val="none" w:sz="0" w:space="0" w:color="auto"/>
      </w:divBdr>
    </w:div>
    <w:div w:id="1640987912">
      <w:bodyDiv w:val="1"/>
      <w:marLeft w:val="0"/>
      <w:marRight w:val="0"/>
      <w:marTop w:val="0"/>
      <w:marBottom w:val="0"/>
      <w:divBdr>
        <w:top w:val="none" w:sz="0" w:space="0" w:color="auto"/>
        <w:left w:val="none" w:sz="0" w:space="0" w:color="auto"/>
        <w:bottom w:val="none" w:sz="0" w:space="0" w:color="auto"/>
        <w:right w:val="none" w:sz="0" w:space="0" w:color="auto"/>
      </w:divBdr>
    </w:div>
    <w:div w:id="1641693825">
      <w:bodyDiv w:val="1"/>
      <w:marLeft w:val="0"/>
      <w:marRight w:val="0"/>
      <w:marTop w:val="0"/>
      <w:marBottom w:val="0"/>
      <w:divBdr>
        <w:top w:val="none" w:sz="0" w:space="0" w:color="auto"/>
        <w:left w:val="none" w:sz="0" w:space="0" w:color="auto"/>
        <w:bottom w:val="none" w:sz="0" w:space="0" w:color="auto"/>
        <w:right w:val="none" w:sz="0" w:space="0" w:color="auto"/>
      </w:divBdr>
    </w:div>
    <w:div w:id="1642347833">
      <w:bodyDiv w:val="1"/>
      <w:marLeft w:val="0"/>
      <w:marRight w:val="0"/>
      <w:marTop w:val="0"/>
      <w:marBottom w:val="0"/>
      <w:divBdr>
        <w:top w:val="none" w:sz="0" w:space="0" w:color="auto"/>
        <w:left w:val="none" w:sz="0" w:space="0" w:color="auto"/>
        <w:bottom w:val="none" w:sz="0" w:space="0" w:color="auto"/>
        <w:right w:val="none" w:sz="0" w:space="0" w:color="auto"/>
      </w:divBdr>
    </w:div>
    <w:div w:id="1642536940">
      <w:bodyDiv w:val="1"/>
      <w:marLeft w:val="0"/>
      <w:marRight w:val="0"/>
      <w:marTop w:val="0"/>
      <w:marBottom w:val="0"/>
      <w:divBdr>
        <w:top w:val="none" w:sz="0" w:space="0" w:color="auto"/>
        <w:left w:val="none" w:sz="0" w:space="0" w:color="auto"/>
        <w:bottom w:val="none" w:sz="0" w:space="0" w:color="auto"/>
        <w:right w:val="none" w:sz="0" w:space="0" w:color="auto"/>
      </w:divBdr>
    </w:div>
    <w:div w:id="1647855509">
      <w:bodyDiv w:val="1"/>
      <w:marLeft w:val="0"/>
      <w:marRight w:val="0"/>
      <w:marTop w:val="0"/>
      <w:marBottom w:val="0"/>
      <w:divBdr>
        <w:top w:val="none" w:sz="0" w:space="0" w:color="auto"/>
        <w:left w:val="none" w:sz="0" w:space="0" w:color="auto"/>
        <w:bottom w:val="none" w:sz="0" w:space="0" w:color="auto"/>
        <w:right w:val="none" w:sz="0" w:space="0" w:color="auto"/>
      </w:divBdr>
    </w:div>
    <w:div w:id="1648852210">
      <w:bodyDiv w:val="1"/>
      <w:marLeft w:val="0"/>
      <w:marRight w:val="0"/>
      <w:marTop w:val="0"/>
      <w:marBottom w:val="0"/>
      <w:divBdr>
        <w:top w:val="none" w:sz="0" w:space="0" w:color="auto"/>
        <w:left w:val="none" w:sz="0" w:space="0" w:color="auto"/>
        <w:bottom w:val="none" w:sz="0" w:space="0" w:color="auto"/>
        <w:right w:val="none" w:sz="0" w:space="0" w:color="auto"/>
      </w:divBdr>
    </w:div>
    <w:div w:id="1657684184">
      <w:bodyDiv w:val="1"/>
      <w:marLeft w:val="0"/>
      <w:marRight w:val="0"/>
      <w:marTop w:val="0"/>
      <w:marBottom w:val="0"/>
      <w:divBdr>
        <w:top w:val="none" w:sz="0" w:space="0" w:color="auto"/>
        <w:left w:val="none" w:sz="0" w:space="0" w:color="auto"/>
        <w:bottom w:val="none" w:sz="0" w:space="0" w:color="auto"/>
        <w:right w:val="none" w:sz="0" w:space="0" w:color="auto"/>
      </w:divBdr>
    </w:div>
    <w:div w:id="1659264339">
      <w:bodyDiv w:val="1"/>
      <w:marLeft w:val="0"/>
      <w:marRight w:val="0"/>
      <w:marTop w:val="0"/>
      <w:marBottom w:val="0"/>
      <w:divBdr>
        <w:top w:val="none" w:sz="0" w:space="0" w:color="auto"/>
        <w:left w:val="none" w:sz="0" w:space="0" w:color="auto"/>
        <w:bottom w:val="none" w:sz="0" w:space="0" w:color="auto"/>
        <w:right w:val="none" w:sz="0" w:space="0" w:color="auto"/>
      </w:divBdr>
    </w:div>
    <w:div w:id="1660840416">
      <w:bodyDiv w:val="1"/>
      <w:marLeft w:val="0"/>
      <w:marRight w:val="0"/>
      <w:marTop w:val="0"/>
      <w:marBottom w:val="0"/>
      <w:divBdr>
        <w:top w:val="none" w:sz="0" w:space="0" w:color="auto"/>
        <w:left w:val="none" w:sz="0" w:space="0" w:color="auto"/>
        <w:bottom w:val="none" w:sz="0" w:space="0" w:color="auto"/>
        <w:right w:val="none" w:sz="0" w:space="0" w:color="auto"/>
      </w:divBdr>
    </w:div>
    <w:div w:id="1663005730">
      <w:bodyDiv w:val="1"/>
      <w:marLeft w:val="0"/>
      <w:marRight w:val="0"/>
      <w:marTop w:val="0"/>
      <w:marBottom w:val="0"/>
      <w:divBdr>
        <w:top w:val="none" w:sz="0" w:space="0" w:color="auto"/>
        <w:left w:val="none" w:sz="0" w:space="0" w:color="auto"/>
        <w:bottom w:val="none" w:sz="0" w:space="0" w:color="auto"/>
        <w:right w:val="none" w:sz="0" w:space="0" w:color="auto"/>
      </w:divBdr>
    </w:div>
    <w:div w:id="1664822557">
      <w:bodyDiv w:val="1"/>
      <w:marLeft w:val="0"/>
      <w:marRight w:val="0"/>
      <w:marTop w:val="0"/>
      <w:marBottom w:val="0"/>
      <w:divBdr>
        <w:top w:val="none" w:sz="0" w:space="0" w:color="auto"/>
        <w:left w:val="none" w:sz="0" w:space="0" w:color="auto"/>
        <w:bottom w:val="none" w:sz="0" w:space="0" w:color="auto"/>
        <w:right w:val="none" w:sz="0" w:space="0" w:color="auto"/>
      </w:divBdr>
    </w:div>
    <w:div w:id="1665470061">
      <w:bodyDiv w:val="1"/>
      <w:marLeft w:val="0"/>
      <w:marRight w:val="0"/>
      <w:marTop w:val="0"/>
      <w:marBottom w:val="0"/>
      <w:divBdr>
        <w:top w:val="none" w:sz="0" w:space="0" w:color="auto"/>
        <w:left w:val="none" w:sz="0" w:space="0" w:color="auto"/>
        <w:bottom w:val="none" w:sz="0" w:space="0" w:color="auto"/>
        <w:right w:val="none" w:sz="0" w:space="0" w:color="auto"/>
      </w:divBdr>
    </w:div>
    <w:div w:id="1665888668">
      <w:bodyDiv w:val="1"/>
      <w:marLeft w:val="0"/>
      <w:marRight w:val="0"/>
      <w:marTop w:val="0"/>
      <w:marBottom w:val="0"/>
      <w:divBdr>
        <w:top w:val="none" w:sz="0" w:space="0" w:color="auto"/>
        <w:left w:val="none" w:sz="0" w:space="0" w:color="auto"/>
        <w:bottom w:val="none" w:sz="0" w:space="0" w:color="auto"/>
        <w:right w:val="none" w:sz="0" w:space="0" w:color="auto"/>
      </w:divBdr>
    </w:div>
    <w:div w:id="1667047549">
      <w:bodyDiv w:val="1"/>
      <w:marLeft w:val="0"/>
      <w:marRight w:val="0"/>
      <w:marTop w:val="0"/>
      <w:marBottom w:val="0"/>
      <w:divBdr>
        <w:top w:val="none" w:sz="0" w:space="0" w:color="auto"/>
        <w:left w:val="none" w:sz="0" w:space="0" w:color="auto"/>
        <w:bottom w:val="none" w:sz="0" w:space="0" w:color="auto"/>
        <w:right w:val="none" w:sz="0" w:space="0" w:color="auto"/>
      </w:divBdr>
    </w:div>
    <w:div w:id="1667702760">
      <w:bodyDiv w:val="1"/>
      <w:marLeft w:val="0"/>
      <w:marRight w:val="0"/>
      <w:marTop w:val="0"/>
      <w:marBottom w:val="0"/>
      <w:divBdr>
        <w:top w:val="none" w:sz="0" w:space="0" w:color="auto"/>
        <w:left w:val="none" w:sz="0" w:space="0" w:color="auto"/>
        <w:bottom w:val="none" w:sz="0" w:space="0" w:color="auto"/>
        <w:right w:val="none" w:sz="0" w:space="0" w:color="auto"/>
      </w:divBdr>
    </w:div>
    <w:div w:id="1668635774">
      <w:bodyDiv w:val="1"/>
      <w:marLeft w:val="0"/>
      <w:marRight w:val="0"/>
      <w:marTop w:val="0"/>
      <w:marBottom w:val="0"/>
      <w:divBdr>
        <w:top w:val="none" w:sz="0" w:space="0" w:color="auto"/>
        <w:left w:val="none" w:sz="0" w:space="0" w:color="auto"/>
        <w:bottom w:val="none" w:sz="0" w:space="0" w:color="auto"/>
        <w:right w:val="none" w:sz="0" w:space="0" w:color="auto"/>
      </w:divBdr>
    </w:div>
    <w:div w:id="1676299406">
      <w:bodyDiv w:val="1"/>
      <w:marLeft w:val="0"/>
      <w:marRight w:val="0"/>
      <w:marTop w:val="0"/>
      <w:marBottom w:val="0"/>
      <w:divBdr>
        <w:top w:val="none" w:sz="0" w:space="0" w:color="auto"/>
        <w:left w:val="none" w:sz="0" w:space="0" w:color="auto"/>
        <w:bottom w:val="none" w:sz="0" w:space="0" w:color="auto"/>
        <w:right w:val="none" w:sz="0" w:space="0" w:color="auto"/>
      </w:divBdr>
    </w:div>
    <w:div w:id="1677995695">
      <w:bodyDiv w:val="1"/>
      <w:marLeft w:val="0"/>
      <w:marRight w:val="0"/>
      <w:marTop w:val="0"/>
      <w:marBottom w:val="0"/>
      <w:divBdr>
        <w:top w:val="none" w:sz="0" w:space="0" w:color="auto"/>
        <w:left w:val="none" w:sz="0" w:space="0" w:color="auto"/>
        <w:bottom w:val="none" w:sz="0" w:space="0" w:color="auto"/>
        <w:right w:val="none" w:sz="0" w:space="0" w:color="auto"/>
      </w:divBdr>
    </w:div>
    <w:div w:id="1678271274">
      <w:bodyDiv w:val="1"/>
      <w:marLeft w:val="0"/>
      <w:marRight w:val="0"/>
      <w:marTop w:val="0"/>
      <w:marBottom w:val="0"/>
      <w:divBdr>
        <w:top w:val="none" w:sz="0" w:space="0" w:color="auto"/>
        <w:left w:val="none" w:sz="0" w:space="0" w:color="auto"/>
        <w:bottom w:val="none" w:sz="0" w:space="0" w:color="auto"/>
        <w:right w:val="none" w:sz="0" w:space="0" w:color="auto"/>
      </w:divBdr>
    </w:div>
    <w:div w:id="1678388345">
      <w:bodyDiv w:val="1"/>
      <w:marLeft w:val="0"/>
      <w:marRight w:val="0"/>
      <w:marTop w:val="0"/>
      <w:marBottom w:val="0"/>
      <w:divBdr>
        <w:top w:val="none" w:sz="0" w:space="0" w:color="auto"/>
        <w:left w:val="none" w:sz="0" w:space="0" w:color="auto"/>
        <w:bottom w:val="none" w:sz="0" w:space="0" w:color="auto"/>
        <w:right w:val="none" w:sz="0" w:space="0" w:color="auto"/>
      </w:divBdr>
    </w:div>
    <w:div w:id="1684015207">
      <w:bodyDiv w:val="1"/>
      <w:marLeft w:val="0"/>
      <w:marRight w:val="0"/>
      <w:marTop w:val="0"/>
      <w:marBottom w:val="0"/>
      <w:divBdr>
        <w:top w:val="none" w:sz="0" w:space="0" w:color="auto"/>
        <w:left w:val="none" w:sz="0" w:space="0" w:color="auto"/>
        <w:bottom w:val="none" w:sz="0" w:space="0" w:color="auto"/>
        <w:right w:val="none" w:sz="0" w:space="0" w:color="auto"/>
      </w:divBdr>
    </w:div>
    <w:div w:id="1684436057">
      <w:bodyDiv w:val="1"/>
      <w:marLeft w:val="0"/>
      <w:marRight w:val="0"/>
      <w:marTop w:val="0"/>
      <w:marBottom w:val="0"/>
      <w:divBdr>
        <w:top w:val="none" w:sz="0" w:space="0" w:color="auto"/>
        <w:left w:val="none" w:sz="0" w:space="0" w:color="auto"/>
        <w:bottom w:val="none" w:sz="0" w:space="0" w:color="auto"/>
        <w:right w:val="none" w:sz="0" w:space="0" w:color="auto"/>
      </w:divBdr>
    </w:div>
    <w:div w:id="1687638147">
      <w:bodyDiv w:val="1"/>
      <w:marLeft w:val="0"/>
      <w:marRight w:val="0"/>
      <w:marTop w:val="0"/>
      <w:marBottom w:val="0"/>
      <w:divBdr>
        <w:top w:val="none" w:sz="0" w:space="0" w:color="auto"/>
        <w:left w:val="none" w:sz="0" w:space="0" w:color="auto"/>
        <w:bottom w:val="none" w:sz="0" w:space="0" w:color="auto"/>
        <w:right w:val="none" w:sz="0" w:space="0" w:color="auto"/>
      </w:divBdr>
    </w:div>
    <w:div w:id="1687755817">
      <w:bodyDiv w:val="1"/>
      <w:marLeft w:val="0"/>
      <w:marRight w:val="0"/>
      <w:marTop w:val="0"/>
      <w:marBottom w:val="0"/>
      <w:divBdr>
        <w:top w:val="none" w:sz="0" w:space="0" w:color="auto"/>
        <w:left w:val="none" w:sz="0" w:space="0" w:color="auto"/>
        <w:bottom w:val="none" w:sz="0" w:space="0" w:color="auto"/>
        <w:right w:val="none" w:sz="0" w:space="0" w:color="auto"/>
      </w:divBdr>
    </w:div>
    <w:div w:id="1691369273">
      <w:bodyDiv w:val="1"/>
      <w:marLeft w:val="0"/>
      <w:marRight w:val="0"/>
      <w:marTop w:val="0"/>
      <w:marBottom w:val="0"/>
      <w:divBdr>
        <w:top w:val="none" w:sz="0" w:space="0" w:color="auto"/>
        <w:left w:val="none" w:sz="0" w:space="0" w:color="auto"/>
        <w:bottom w:val="none" w:sz="0" w:space="0" w:color="auto"/>
        <w:right w:val="none" w:sz="0" w:space="0" w:color="auto"/>
      </w:divBdr>
    </w:div>
    <w:div w:id="1695692714">
      <w:bodyDiv w:val="1"/>
      <w:marLeft w:val="0"/>
      <w:marRight w:val="0"/>
      <w:marTop w:val="0"/>
      <w:marBottom w:val="0"/>
      <w:divBdr>
        <w:top w:val="none" w:sz="0" w:space="0" w:color="auto"/>
        <w:left w:val="none" w:sz="0" w:space="0" w:color="auto"/>
        <w:bottom w:val="none" w:sz="0" w:space="0" w:color="auto"/>
        <w:right w:val="none" w:sz="0" w:space="0" w:color="auto"/>
      </w:divBdr>
    </w:div>
    <w:div w:id="1700816895">
      <w:bodyDiv w:val="1"/>
      <w:marLeft w:val="0"/>
      <w:marRight w:val="0"/>
      <w:marTop w:val="0"/>
      <w:marBottom w:val="0"/>
      <w:divBdr>
        <w:top w:val="none" w:sz="0" w:space="0" w:color="auto"/>
        <w:left w:val="none" w:sz="0" w:space="0" w:color="auto"/>
        <w:bottom w:val="none" w:sz="0" w:space="0" w:color="auto"/>
        <w:right w:val="none" w:sz="0" w:space="0" w:color="auto"/>
      </w:divBdr>
    </w:div>
    <w:div w:id="1706099855">
      <w:bodyDiv w:val="1"/>
      <w:marLeft w:val="0"/>
      <w:marRight w:val="0"/>
      <w:marTop w:val="0"/>
      <w:marBottom w:val="0"/>
      <w:divBdr>
        <w:top w:val="none" w:sz="0" w:space="0" w:color="auto"/>
        <w:left w:val="none" w:sz="0" w:space="0" w:color="auto"/>
        <w:bottom w:val="none" w:sz="0" w:space="0" w:color="auto"/>
        <w:right w:val="none" w:sz="0" w:space="0" w:color="auto"/>
      </w:divBdr>
    </w:div>
    <w:div w:id="1706170672">
      <w:bodyDiv w:val="1"/>
      <w:marLeft w:val="0"/>
      <w:marRight w:val="0"/>
      <w:marTop w:val="0"/>
      <w:marBottom w:val="0"/>
      <w:divBdr>
        <w:top w:val="none" w:sz="0" w:space="0" w:color="auto"/>
        <w:left w:val="none" w:sz="0" w:space="0" w:color="auto"/>
        <w:bottom w:val="none" w:sz="0" w:space="0" w:color="auto"/>
        <w:right w:val="none" w:sz="0" w:space="0" w:color="auto"/>
      </w:divBdr>
    </w:div>
    <w:div w:id="1707024721">
      <w:bodyDiv w:val="1"/>
      <w:marLeft w:val="0"/>
      <w:marRight w:val="0"/>
      <w:marTop w:val="0"/>
      <w:marBottom w:val="0"/>
      <w:divBdr>
        <w:top w:val="none" w:sz="0" w:space="0" w:color="auto"/>
        <w:left w:val="none" w:sz="0" w:space="0" w:color="auto"/>
        <w:bottom w:val="none" w:sz="0" w:space="0" w:color="auto"/>
        <w:right w:val="none" w:sz="0" w:space="0" w:color="auto"/>
      </w:divBdr>
    </w:div>
    <w:div w:id="1708993705">
      <w:bodyDiv w:val="1"/>
      <w:marLeft w:val="0"/>
      <w:marRight w:val="0"/>
      <w:marTop w:val="0"/>
      <w:marBottom w:val="0"/>
      <w:divBdr>
        <w:top w:val="none" w:sz="0" w:space="0" w:color="auto"/>
        <w:left w:val="none" w:sz="0" w:space="0" w:color="auto"/>
        <w:bottom w:val="none" w:sz="0" w:space="0" w:color="auto"/>
        <w:right w:val="none" w:sz="0" w:space="0" w:color="auto"/>
      </w:divBdr>
    </w:div>
    <w:div w:id="1712459284">
      <w:bodyDiv w:val="1"/>
      <w:marLeft w:val="0"/>
      <w:marRight w:val="0"/>
      <w:marTop w:val="0"/>
      <w:marBottom w:val="0"/>
      <w:divBdr>
        <w:top w:val="none" w:sz="0" w:space="0" w:color="auto"/>
        <w:left w:val="none" w:sz="0" w:space="0" w:color="auto"/>
        <w:bottom w:val="none" w:sz="0" w:space="0" w:color="auto"/>
        <w:right w:val="none" w:sz="0" w:space="0" w:color="auto"/>
      </w:divBdr>
    </w:div>
    <w:div w:id="1713731264">
      <w:bodyDiv w:val="1"/>
      <w:marLeft w:val="0"/>
      <w:marRight w:val="0"/>
      <w:marTop w:val="0"/>
      <w:marBottom w:val="0"/>
      <w:divBdr>
        <w:top w:val="none" w:sz="0" w:space="0" w:color="auto"/>
        <w:left w:val="none" w:sz="0" w:space="0" w:color="auto"/>
        <w:bottom w:val="none" w:sz="0" w:space="0" w:color="auto"/>
        <w:right w:val="none" w:sz="0" w:space="0" w:color="auto"/>
      </w:divBdr>
    </w:div>
    <w:div w:id="1714573649">
      <w:bodyDiv w:val="1"/>
      <w:marLeft w:val="0"/>
      <w:marRight w:val="0"/>
      <w:marTop w:val="0"/>
      <w:marBottom w:val="0"/>
      <w:divBdr>
        <w:top w:val="none" w:sz="0" w:space="0" w:color="auto"/>
        <w:left w:val="none" w:sz="0" w:space="0" w:color="auto"/>
        <w:bottom w:val="none" w:sz="0" w:space="0" w:color="auto"/>
        <w:right w:val="none" w:sz="0" w:space="0" w:color="auto"/>
      </w:divBdr>
    </w:div>
    <w:div w:id="1714961536">
      <w:bodyDiv w:val="1"/>
      <w:marLeft w:val="0"/>
      <w:marRight w:val="0"/>
      <w:marTop w:val="0"/>
      <w:marBottom w:val="0"/>
      <w:divBdr>
        <w:top w:val="none" w:sz="0" w:space="0" w:color="auto"/>
        <w:left w:val="none" w:sz="0" w:space="0" w:color="auto"/>
        <w:bottom w:val="none" w:sz="0" w:space="0" w:color="auto"/>
        <w:right w:val="none" w:sz="0" w:space="0" w:color="auto"/>
      </w:divBdr>
    </w:div>
    <w:div w:id="1717661387">
      <w:bodyDiv w:val="1"/>
      <w:marLeft w:val="0"/>
      <w:marRight w:val="0"/>
      <w:marTop w:val="0"/>
      <w:marBottom w:val="0"/>
      <w:divBdr>
        <w:top w:val="none" w:sz="0" w:space="0" w:color="auto"/>
        <w:left w:val="none" w:sz="0" w:space="0" w:color="auto"/>
        <w:bottom w:val="none" w:sz="0" w:space="0" w:color="auto"/>
        <w:right w:val="none" w:sz="0" w:space="0" w:color="auto"/>
      </w:divBdr>
    </w:div>
    <w:div w:id="1719889643">
      <w:bodyDiv w:val="1"/>
      <w:marLeft w:val="0"/>
      <w:marRight w:val="0"/>
      <w:marTop w:val="0"/>
      <w:marBottom w:val="0"/>
      <w:divBdr>
        <w:top w:val="none" w:sz="0" w:space="0" w:color="auto"/>
        <w:left w:val="none" w:sz="0" w:space="0" w:color="auto"/>
        <w:bottom w:val="none" w:sz="0" w:space="0" w:color="auto"/>
        <w:right w:val="none" w:sz="0" w:space="0" w:color="auto"/>
      </w:divBdr>
    </w:div>
    <w:div w:id="1721519079">
      <w:bodyDiv w:val="1"/>
      <w:marLeft w:val="0"/>
      <w:marRight w:val="0"/>
      <w:marTop w:val="0"/>
      <w:marBottom w:val="0"/>
      <w:divBdr>
        <w:top w:val="none" w:sz="0" w:space="0" w:color="auto"/>
        <w:left w:val="none" w:sz="0" w:space="0" w:color="auto"/>
        <w:bottom w:val="none" w:sz="0" w:space="0" w:color="auto"/>
        <w:right w:val="none" w:sz="0" w:space="0" w:color="auto"/>
      </w:divBdr>
    </w:div>
    <w:div w:id="1722974045">
      <w:bodyDiv w:val="1"/>
      <w:marLeft w:val="0"/>
      <w:marRight w:val="0"/>
      <w:marTop w:val="0"/>
      <w:marBottom w:val="0"/>
      <w:divBdr>
        <w:top w:val="none" w:sz="0" w:space="0" w:color="auto"/>
        <w:left w:val="none" w:sz="0" w:space="0" w:color="auto"/>
        <w:bottom w:val="none" w:sz="0" w:space="0" w:color="auto"/>
        <w:right w:val="none" w:sz="0" w:space="0" w:color="auto"/>
      </w:divBdr>
    </w:div>
    <w:div w:id="1723864921">
      <w:bodyDiv w:val="1"/>
      <w:marLeft w:val="0"/>
      <w:marRight w:val="0"/>
      <w:marTop w:val="0"/>
      <w:marBottom w:val="0"/>
      <w:divBdr>
        <w:top w:val="none" w:sz="0" w:space="0" w:color="auto"/>
        <w:left w:val="none" w:sz="0" w:space="0" w:color="auto"/>
        <w:bottom w:val="none" w:sz="0" w:space="0" w:color="auto"/>
        <w:right w:val="none" w:sz="0" w:space="0" w:color="auto"/>
      </w:divBdr>
    </w:div>
    <w:div w:id="1728869803">
      <w:bodyDiv w:val="1"/>
      <w:marLeft w:val="0"/>
      <w:marRight w:val="0"/>
      <w:marTop w:val="0"/>
      <w:marBottom w:val="0"/>
      <w:divBdr>
        <w:top w:val="none" w:sz="0" w:space="0" w:color="auto"/>
        <w:left w:val="none" w:sz="0" w:space="0" w:color="auto"/>
        <w:bottom w:val="none" w:sz="0" w:space="0" w:color="auto"/>
        <w:right w:val="none" w:sz="0" w:space="0" w:color="auto"/>
      </w:divBdr>
    </w:div>
    <w:div w:id="1729646129">
      <w:bodyDiv w:val="1"/>
      <w:marLeft w:val="0"/>
      <w:marRight w:val="0"/>
      <w:marTop w:val="0"/>
      <w:marBottom w:val="0"/>
      <w:divBdr>
        <w:top w:val="none" w:sz="0" w:space="0" w:color="auto"/>
        <w:left w:val="none" w:sz="0" w:space="0" w:color="auto"/>
        <w:bottom w:val="none" w:sz="0" w:space="0" w:color="auto"/>
        <w:right w:val="none" w:sz="0" w:space="0" w:color="auto"/>
      </w:divBdr>
    </w:div>
    <w:div w:id="1731493026">
      <w:bodyDiv w:val="1"/>
      <w:marLeft w:val="0"/>
      <w:marRight w:val="0"/>
      <w:marTop w:val="0"/>
      <w:marBottom w:val="0"/>
      <w:divBdr>
        <w:top w:val="none" w:sz="0" w:space="0" w:color="auto"/>
        <w:left w:val="none" w:sz="0" w:space="0" w:color="auto"/>
        <w:bottom w:val="none" w:sz="0" w:space="0" w:color="auto"/>
        <w:right w:val="none" w:sz="0" w:space="0" w:color="auto"/>
      </w:divBdr>
    </w:div>
    <w:div w:id="1733654937">
      <w:bodyDiv w:val="1"/>
      <w:marLeft w:val="0"/>
      <w:marRight w:val="0"/>
      <w:marTop w:val="0"/>
      <w:marBottom w:val="0"/>
      <w:divBdr>
        <w:top w:val="none" w:sz="0" w:space="0" w:color="auto"/>
        <w:left w:val="none" w:sz="0" w:space="0" w:color="auto"/>
        <w:bottom w:val="none" w:sz="0" w:space="0" w:color="auto"/>
        <w:right w:val="none" w:sz="0" w:space="0" w:color="auto"/>
      </w:divBdr>
    </w:div>
    <w:div w:id="1734499460">
      <w:bodyDiv w:val="1"/>
      <w:marLeft w:val="0"/>
      <w:marRight w:val="0"/>
      <w:marTop w:val="0"/>
      <w:marBottom w:val="0"/>
      <w:divBdr>
        <w:top w:val="none" w:sz="0" w:space="0" w:color="auto"/>
        <w:left w:val="none" w:sz="0" w:space="0" w:color="auto"/>
        <w:bottom w:val="none" w:sz="0" w:space="0" w:color="auto"/>
        <w:right w:val="none" w:sz="0" w:space="0" w:color="auto"/>
      </w:divBdr>
    </w:div>
    <w:div w:id="1735156980">
      <w:bodyDiv w:val="1"/>
      <w:marLeft w:val="0"/>
      <w:marRight w:val="0"/>
      <w:marTop w:val="0"/>
      <w:marBottom w:val="0"/>
      <w:divBdr>
        <w:top w:val="none" w:sz="0" w:space="0" w:color="auto"/>
        <w:left w:val="none" w:sz="0" w:space="0" w:color="auto"/>
        <w:bottom w:val="none" w:sz="0" w:space="0" w:color="auto"/>
        <w:right w:val="none" w:sz="0" w:space="0" w:color="auto"/>
      </w:divBdr>
    </w:div>
    <w:div w:id="1735852239">
      <w:bodyDiv w:val="1"/>
      <w:marLeft w:val="0"/>
      <w:marRight w:val="0"/>
      <w:marTop w:val="0"/>
      <w:marBottom w:val="0"/>
      <w:divBdr>
        <w:top w:val="none" w:sz="0" w:space="0" w:color="auto"/>
        <w:left w:val="none" w:sz="0" w:space="0" w:color="auto"/>
        <w:bottom w:val="none" w:sz="0" w:space="0" w:color="auto"/>
        <w:right w:val="none" w:sz="0" w:space="0" w:color="auto"/>
      </w:divBdr>
    </w:div>
    <w:div w:id="1736538727">
      <w:bodyDiv w:val="1"/>
      <w:marLeft w:val="0"/>
      <w:marRight w:val="0"/>
      <w:marTop w:val="0"/>
      <w:marBottom w:val="0"/>
      <w:divBdr>
        <w:top w:val="none" w:sz="0" w:space="0" w:color="auto"/>
        <w:left w:val="none" w:sz="0" w:space="0" w:color="auto"/>
        <w:bottom w:val="none" w:sz="0" w:space="0" w:color="auto"/>
        <w:right w:val="none" w:sz="0" w:space="0" w:color="auto"/>
      </w:divBdr>
    </w:div>
    <w:div w:id="1741437582">
      <w:bodyDiv w:val="1"/>
      <w:marLeft w:val="0"/>
      <w:marRight w:val="0"/>
      <w:marTop w:val="0"/>
      <w:marBottom w:val="0"/>
      <w:divBdr>
        <w:top w:val="none" w:sz="0" w:space="0" w:color="auto"/>
        <w:left w:val="none" w:sz="0" w:space="0" w:color="auto"/>
        <w:bottom w:val="none" w:sz="0" w:space="0" w:color="auto"/>
        <w:right w:val="none" w:sz="0" w:space="0" w:color="auto"/>
      </w:divBdr>
    </w:div>
    <w:div w:id="1749426631">
      <w:bodyDiv w:val="1"/>
      <w:marLeft w:val="0"/>
      <w:marRight w:val="0"/>
      <w:marTop w:val="0"/>
      <w:marBottom w:val="0"/>
      <w:divBdr>
        <w:top w:val="none" w:sz="0" w:space="0" w:color="auto"/>
        <w:left w:val="none" w:sz="0" w:space="0" w:color="auto"/>
        <w:bottom w:val="none" w:sz="0" w:space="0" w:color="auto"/>
        <w:right w:val="none" w:sz="0" w:space="0" w:color="auto"/>
      </w:divBdr>
    </w:div>
    <w:div w:id="1750737075">
      <w:bodyDiv w:val="1"/>
      <w:marLeft w:val="0"/>
      <w:marRight w:val="0"/>
      <w:marTop w:val="0"/>
      <w:marBottom w:val="0"/>
      <w:divBdr>
        <w:top w:val="none" w:sz="0" w:space="0" w:color="auto"/>
        <w:left w:val="none" w:sz="0" w:space="0" w:color="auto"/>
        <w:bottom w:val="none" w:sz="0" w:space="0" w:color="auto"/>
        <w:right w:val="none" w:sz="0" w:space="0" w:color="auto"/>
      </w:divBdr>
    </w:div>
    <w:div w:id="1759011459">
      <w:bodyDiv w:val="1"/>
      <w:marLeft w:val="0"/>
      <w:marRight w:val="0"/>
      <w:marTop w:val="0"/>
      <w:marBottom w:val="0"/>
      <w:divBdr>
        <w:top w:val="none" w:sz="0" w:space="0" w:color="auto"/>
        <w:left w:val="none" w:sz="0" w:space="0" w:color="auto"/>
        <w:bottom w:val="none" w:sz="0" w:space="0" w:color="auto"/>
        <w:right w:val="none" w:sz="0" w:space="0" w:color="auto"/>
      </w:divBdr>
    </w:div>
    <w:div w:id="1760907576">
      <w:bodyDiv w:val="1"/>
      <w:marLeft w:val="0"/>
      <w:marRight w:val="0"/>
      <w:marTop w:val="0"/>
      <w:marBottom w:val="0"/>
      <w:divBdr>
        <w:top w:val="none" w:sz="0" w:space="0" w:color="auto"/>
        <w:left w:val="none" w:sz="0" w:space="0" w:color="auto"/>
        <w:bottom w:val="none" w:sz="0" w:space="0" w:color="auto"/>
        <w:right w:val="none" w:sz="0" w:space="0" w:color="auto"/>
      </w:divBdr>
    </w:div>
    <w:div w:id="1763137262">
      <w:bodyDiv w:val="1"/>
      <w:marLeft w:val="0"/>
      <w:marRight w:val="0"/>
      <w:marTop w:val="0"/>
      <w:marBottom w:val="0"/>
      <w:divBdr>
        <w:top w:val="none" w:sz="0" w:space="0" w:color="auto"/>
        <w:left w:val="none" w:sz="0" w:space="0" w:color="auto"/>
        <w:bottom w:val="none" w:sz="0" w:space="0" w:color="auto"/>
        <w:right w:val="none" w:sz="0" w:space="0" w:color="auto"/>
      </w:divBdr>
    </w:div>
    <w:div w:id="1763721144">
      <w:bodyDiv w:val="1"/>
      <w:marLeft w:val="0"/>
      <w:marRight w:val="0"/>
      <w:marTop w:val="0"/>
      <w:marBottom w:val="0"/>
      <w:divBdr>
        <w:top w:val="none" w:sz="0" w:space="0" w:color="auto"/>
        <w:left w:val="none" w:sz="0" w:space="0" w:color="auto"/>
        <w:bottom w:val="none" w:sz="0" w:space="0" w:color="auto"/>
        <w:right w:val="none" w:sz="0" w:space="0" w:color="auto"/>
      </w:divBdr>
    </w:div>
    <w:div w:id="1764566542">
      <w:bodyDiv w:val="1"/>
      <w:marLeft w:val="0"/>
      <w:marRight w:val="0"/>
      <w:marTop w:val="0"/>
      <w:marBottom w:val="0"/>
      <w:divBdr>
        <w:top w:val="none" w:sz="0" w:space="0" w:color="auto"/>
        <w:left w:val="none" w:sz="0" w:space="0" w:color="auto"/>
        <w:bottom w:val="none" w:sz="0" w:space="0" w:color="auto"/>
        <w:right w:val="none" w:sz="0" w:space="0" w:color="auto"/>
      </w:divBdr>
    </w:div>
    <w:div w:id="1769501001">
      <w:bodyDiv w:val="1"/>
      <w:marLeft w:val="0"/>
      <w:marRight w:val="0"/>
      <w:marTop w:val="0"/>
      <w:marBottom w:val="0"/>
      <w:divBdr>
        <w:top w:val="none" w:sz="0" w:space="0" w:color="auto"/>
        <w:left w:val="none" w:sz="0" w:space="0" w:color="auto"/>
        <w:bottom w:val="none" w:sz="0" w:space="0" w:color="auto"/>
        <w:right w:val="none" w:sz="0" w:space="0" w:color="auto"/>
      </w:divBdr>
    </w:div>
    <w:div w:id="1770662234">
      <w:bodyDiv w:val="1"/>
      <w:marLeft w:val="0"/>
      <w:marRight w:val="0"/>
      <w:marTop w:val="0"/>
      <w:marBottom w:val="0"/>
      <w:divBdr>
        <w:top w:val="none" w:sz="0" w:space="0" w:color="auto"/>
        <w:left w:val="none" w:sz="0" w:space="0" w:color="auto"/>
        <w:bottom w:val="none" w:sz="0" w:space="0" w:color="auto"/>
        <w:right w:val="none" w:sz="0" w:space="0" w:color="auto"/>
      </w:divBdr>
    </w:div>
    <w:div w:id="1770856747">
      <w:bodyDiv w:val="1"/>
      <w:marLeft w:val="0"/>
      <w:marRight w:val="0"/>
      <w:marTop w:val="0"/>
      <w:marBottom w:val="0"/>
      <w:divBdr>
        <w:top w:val="none" w:sz="0" w:space="0" w:color="auto"/>
        <w:left w:val="none" w:sz="0" w:space="0" w:color="auto"/>
        <w:bottom w:val="none" w:sz="0" w:space="0" w:color="auto"/>
        <w:right w:val="none" w:sz="0" w:space="0" w:color="auto"/>
      </w:divBdr>
    </w:div>
    <w:div w:id="1774592152">
      <w:bodyDiv w:val="1"/>
      <w:marLeft w:val="0"/>
      <w:marRight w:val="0"/>
      <w:marTop w:val="0"/>
      <w:marBottom w:val="0"/>
      <w:divBdr>
        <w:top w:val="none" w:sz="0" w:space="0" w:color="auto"/>
        <w:left w:val="none" w:sz="0" w:space="0" w:color="auto"/>
        <w:bottom w:val="none" w:sz="0" w:space="0" w:color="auto"/>
        <w:right w:val="none" w:sz="0" w:space="0" w:color="auto"/>
      </w:divBdr>
    </w:div>
    <w:div w:id="1779639095">
      <w:bodyDiv w:val="1"/>
      <w:marLeft w:val="0"/>
      <w:marRight w:val="0"/>
      <w:marTop w:val="0"/>
      <w:marBottom w:val="0"/>
      <w:divBdr>
        <w:top w:val="none" w:sz="0" w:space="0" w:color="auto"/>
        <w:left w:val="none" w:sz="0" w:space="0" w:color="auto"/>
        <w:bottom w:val="none" w:sz="0" w:space="0" w:color="auto"/>
        <w:right w:val="none" w:sz="0" w:space="0" w:color="auto"/>
      </w:divBdr>
    </w:div>
    <w:div w:id="1779711320">
      <w:bodyDiv w:val="1"/>
      <w:marLeft w:val="0"/>
      <w:marRight w:val="0"/>
      <w:marTop w:val="0"/>
      <w:marBottom w:val="0"/>
      <w:divBdr>
        <w:top w:val="none" w:sz="0" w:space="0" w:color="auto"/>
        <w:left w:val="none" w:sz="0" w:space="0" w:color="auto"/>
        <w:bottom w:val="none" w:sz="0" w:space="0" w:color="auto"/>
        <w:right w:val="none" w:sz="0" w:space="0" w:color="auto"/>
      </w:divBdr>
    </w:div>
    <w:div w:id="1780486331">
      <w:bodyDiv w:val="1"/>
      <w:marLeft w:val="0"/>
      <w:marRight w:val="0"/>
      <w:marTop w:val="0"/>
      <w:marBottom w:val="0"/>
      <w:divBdr>
        <w:top w:val="none" w:sz="0" w:space="0" w:color="auto"/>
        <w:left w:val="none" w:sz="0" w:space="0" w:color="auto"/>
        <w:bottom w:val="none" w:sz="0" w:space="0" w:color="auto"/>
        <w:right w:val="none" w:sz="0" w:space="0" w:color="auto"/>
      </w:divBdr>
    </w:div>
    <w:div w:id="1783724722">
      <w:bodyDiv w:val="1"/>
      <w:marLeft w:val="0"/>
      <w:marRight w:val="0"/>
      <w:marTop w:val="0"/>
      <w:marBottom w:val="0"/>
      <w:divBdr>
        <w:top w:val="none" w:sz="0" w:space="0" w:color="auto"/>
        <w:left w:val="none" w:sz="0" w:space="0" w:color="auto"/>
        <w:bottom w:val="none" w:sz="0" w:space="0" w:color="auto"/>
        <w:right w:val="none" w:sz="0" w:space="0" w:color="auto"/>
      </w:divBdr>
    </w:div>
    <w:div w:id="1784613453">
      <w:bodyDiv w:val="1"/>
      <w:marLeft w:val="0"/>
      <w:marRight w:val="0"/>
      <w:marTop w:val="0"/>
      <w:marBottom w:val="0"/>
      <w:divBdr>
        <w:top w:val="none" w:sz="0" w:space="0" w:color="auto"/>
        <w:left w:val="none" w:sz="0" w:space="0" w:color="auto"/>
        <w:bottom w:val="none" w:sz="0" w:space="0" w:color="auto"/>
        <w:right w:val="none" w:sz="0" w:space="0" w:color="auto"/>
      </w:divBdr>
    </w:div>
    <w:div w:id="1787890059">
      <w:bodyDiv w:val="1"/>
      <w:marLeft w:val="0"/>
      <w:marRight w:val="0"/>
      <w:marTop w:val="0"/>
      <w:marBottom w:val="0"/>
      <w:divBdr>
        <w:top w:val="none" w:sz="0" w:space="0" w:color="auto"/>
        <w:left w:val="none" w:sz="0" w:space="0" w:color="auto"/>
        <w:bottom w:val="none" w:sz="0" w:space="0" w:color="auto"/>
        <w:right w:val="none" w:sz="0" w:space="0" w:color="auto"/>
      </w:divBdr>
    </w:div>
    <w:div w:id="1793590545">
      <w:bodyDiv w:val="1"/>
      <w:marLeft w:val="0"/>
      <w:marRight w:val="0"/>
      <w:marTop w:val="0"/>
      <w:marBottom w:val="0"/>
      <w:divBdr>
        <w:top w:val="none" w:sz="0" w:space="0" w:color="auto"/>
        <w:left w:val="none" w:sz="0" w:space="0" w:color="auto"/>
        <w:bottom w:val="none" w:sz="0" w:space="0" w:color="auto"/>
        <w:right w:val="none" w:sz="0" w:space="0" w:color="auto"/>
      </w:divBdr>
    </w:div>
    <w:div w:id="1793792628">
      <w:bodyDiv w:val="1"/>
      <w:marLeft w:val="0"/>
      <w:marRight w:val="0"/>
      <w:marTop w:val="0"/>
      <w:marBottom w:val="0"/>
      <w:divBdr>
        <w:top w:val="none" w:sz="0" w:space="0" w:color="auto"/>
        <w:left w:val="none" w:sz="0" w:space="0" w:color="auto"/>
        <w:bottom w:val="none" w:sz="0" w:space="0" w:color="auto"/>
        <w:right w:val="none" w:sz="0" w:space="0" w:color="auto"/>
      </w:divBdr>
    </w:div>
    <w:div w:id="1796293367">
      <w:bodyDiv w:val="1"/>
      <w:marLeft w:val="0"/>
      <w:marRight w:val="0"/>
      <w:marTop w:val="0"/>
      <w:marBottom w:val="0"/>
      <w:divBdr>
        <w:top w:val="none" w:sz="0" w:space="0" w:color="auto"/>
        <w:left w:val="none" w:sz="0" w:space="0" w:color="auto"/>
        <w:bottom w:val="none" w:sz="0" w:space="0" w:color="auto"/>
        <w:right w:val="none" w:sz="0" w:space="0" w:color="auto"/>
      </w:divBdr>
    </w:div>
    <w:div w:id="1798063420">
      <w:bodyDiv w:val="1"/>
      <w:marLeft w:val="0"/>
      <w:marRight w:val="0"/>
      <w:marTop w:val="0"/>
      <w:marBottom w:val="0"/>
      <w:divBdr>
        <w:top w:val="none" w:sz="0" w:space="0" w:color="auto"/>
        <w:left w:val="none" w:sz="0" w:space="0" w:color="auto"/>
        <w:bottom w:val="none" w:sz="0" w:space="0" w:color="auto"/>
        <w:right w:val="none" w:sz="0" w:space="0" w:color="auto"/>
      </w:divBdr>
    </w:div>
    <w:div w:id="1802964312">
      <w:bodyDiv w:val="1"/>
      <w:marLeft w:val="0"/>
      <w:marRight w:val="0"/>
      <w:marTop w:val="0"/>
      <w:marBottom w:val="0"/>
      <w:divBdr>
        <w:top w:val="none" w:sz="0" w:space="0" w:color="auto"/>
        <w:left w:val="none" w:sz="0" w:space="0" w:color="auto"/>
        <w:bottom w:val="none" w:sz="0" w:space="0" w:color="auto"/>
        <w:right w:val="none" w:sz="0" w:space="0" w:color="auto"/>
      </w:divBdr>
    </w:div>
    <w:div w:id="1804957591">
      <w:bodyDiv w:val="1"/>
      <w:marLeft w:val="0"/>
      <w:marRight w:val="0"/>
      <w:marTop w:val="0"/>
      <w:marBottom w:val="0"/>
      <w:divBdr>
        <w:top w:val="none" w:sz="0" w:space="0" w:color="auto"/>
        <w:left w:val="none" w:sz="0" w:space="0" w:color="auto"/>
        <w:bottom w:val="none" w:sz="0" w:space="0" w:color="auto"/>
        <w:right w:val="none" w:sz="0" w:space="0" w:color="auto"/>
      </w:divBdr>
    </w:div>
    <w:div w:id="1810973711">
      <w:bodyDiv w:val="1"/>
      <w:marLeft w:val="0"/>
      <w:marRight w:val="0"/>
      <w:marTop w:val="0"/>
      <w:marBottom w:val="0"/>
      <w:divBdr>
        <w:top w:val="none" w:sz="0" w:space="0" w:color="auto"/>
        <w:left w:val="none" w:sz="0" w:space="0" w:color="auto"/>
        <w:bottom w:val="none" w:sz="0" w:space="0" w:color="auto"/>
        <w:right w:val="none" w:sz="0" w:space="0" w:color="auto"/>
      </w:divBdr>
    </w:div>
    <w:div w:id="1811053603">
      <w:bodyDiv w:val="1"/>
      <w:marLeft w:val="0"/>
      <w:marRight w:val="0"/>
      <w:marTop w:val="0"/>
      <w:marBottom w:val="0"/>
      <w:divBdr>
        <w:top w:val="none" w:sz="0" w:space="0" w:color="auto"/>
        <w:left w:val="none" w:sz="0" w:space="0" w:color="auto"/>
        <w:bottom w:val="none" w:sz="0" w:space="0" w:color="auto"/>
        <w:right w:val="none" w:sz="0" w:space="0" w:color="auto"/>
      </w:divBdr>
    </w:div>
    <w:div w:id="1814330295">
      <w:bodyDiv w:val="1"/>
      <w:marLeft w:val="0"/>
      <w:marRight w:val="0"/>
      <w:marTop w:val="0"/>
      <w:marBottom w:val="0"/>
      <w:divBdr>
        <w:top w:val="none" w:sz="0" w:space="0" w:color="auto"/>
        <w:left w:val="none" w:sz="0" w:space="0" w:color="auto"/>
        <w:bottom w:val="none" w:sz="0" w:space="0" w:color="auto"/>
        <w:right w:val="none" w:sz="0" w:space="0" w:color="auto"/>
      </w:divBdr>
    </w:div>
    <w:div w:id="1818917175">
      <w:bodyDiv w:val="1"/>
      <w:marLeft w:val="0"/>
      <w:marRight w:val="0"/>
      <w:marTop w:val="0"/>
      <w:marBottom w:val="0"/>
      <w:divBdr>
        <w:top w:val="none" w:sz="0" w:space="0" w:color="auto"/>
        <w:left w:val="none" w:sz="0" w:space="0" w:color="auto"/>
        <w:bottom w:val="none" w:sz="0" w:space="0" w:color="auto"/>
        <w:right w:val="none" w:sz="0" w:space="0" w:color="auto"/>
      </w:divBdr>
    </w:div>
    <w:div w:id="1820220651">
      <w:bodyDiv w:val="1"/>
      <w:marLeft w:val="0"/>
      <w:marRight w:val="0"/>
      <w:marTop w:val="0"/>
      <w:marBottom w:val="0"/>
      <w:divBdr>
        <w:top w:val="none" w:sz="0" w:space="0" w:color="auto"/>
        <w:left w:val="none" w:sz="0" w:space="0" w:color="auto"/>
        <w:bottom w:val="none" w:sz="0" w:space="0" w:color="auto"/>
        <w:right w:val="none" w:sz="0" w:space="0" w:color="auto"/>
      </w:divBdr>
    </w:div>
    <w:div w:id="1820338529">
      <w:bodyDiv w:val="1"/>
      <w:marLeft w:val="0"/>
      <w:marRight w:val="0"/>
      <w:marTop w:val="0"/>
      <w:marBottom w:val="0"/>
      <w:divBdr>
        <w:top w:val="none" w:sz="0" w:space="0" w:color="auto"/>
        <w:left w:val="none" w:sz="0" w:space="0" w:color="auto"/>
        <w:bottom w:val="none" w:sz="0" w:space="0" w:color="auto"/>
        <w:right w:val="none" w:sz="0" w:space="0" w:color="auto"/>
      </w:divBdr>
    </w:div>
    <w:div w:id="1823351577">
      <w:bodyDiv w:val="1"/>
      <w:marLeft w:val="0"/>
      <w:marRight w:val="0"/>
      <w:marTop w:val="0"/>
      <w:marBottom w:val="0"/>
      <w:divBdr>
        <w:top w:val="none" w:sz="0" w:space="0" w:color="auto"/>
        <w:left w:val="none" w:sz="0" w:space="0" w:color="auto"/>
        <w:bottom w:val="none" w:sz="0" w:space="0" w:color="auto"/>
        <w:right w:val="none" w:sz="0" w:space="0" w:color="auto"/>
      </w:divBdr>
    </w:div>
    <w:div w:id="1823934412">
      <w:bodyDiv w:val="1"/>
      <w:marLeft w:val="0"/>
      <w:marRight w:val="0"/>
      <w:marTop w:val="0"/>
      <w:marBottom w:val="0"/>
      <w:divBdr>
        <w:top w:val="none" w:sz="0" w:space="0" w:color="auto"/>
        <w:left w:val="none" w:sz="0" w:space="0" w:color="auto"/>
        <w:bottom w:val="none" w:sz="0" w:space="0" w:color="auto"/>
        <w:right w:val="none" w:sz="0" w:space="0" w:color="auto"/>
      </w:divBdr>
    </w:div>
    <w:div w:id="1825119257">
      <w:bodyDiv w:val="1"/>
      <w:marLeft w:val="0"/>
      <w:marRight w:val="0"/>
      <w:marTop w:val="0"/>
      <w:marBottom w:val="0"/>
      <w:divBdr>
        <w:top w:val="none" w:sz="0" w:space="0" w:color="auto"/>
        <w:left w:val="none" w:sz="0" w:space="0" w:color="auto"/>
        <w:bottom w:val="none" w:sz="0" w:space="0" w:color="auto"/>
        <w:right w:val="none" w:sz="0" w:space="0" w:color="auto"/>
      </w:divBdr>
    </w:div>
    <w:div w:id="1827672231">
      <w:bodyDiv w:val="1"/>
      <w:marLeft w:val="0"/>
      <w:marRight w:val="0"/>
      <w:marTop w:val="0"/>
      <w:marBottom w:val="0"/>
      <w:divBdr>
        <w:top w:val="none" w:sz="0" w:space="0" w:color="auto"/>
        <w:left w:val="none" w:sz="0" w:space="0" w:color="auto"/>
        <w:bottom w:val="none" w:sz="0" w:space="0" w:color="auto"/>
        <w:right w:val="none" w:sz="0" w:space="0" w:color="auto"/>
      </w:divBdr>
    </w:div>
    <w:div w:id="1828666609">
      <w:bodyDiv w:val="1"/>
      <w:marLeft w:val="0"/>
      <w:marRight w:val="0"/>
      <w:marTop w:val="0"/>
      <w:marBottom w:val="0"/>
      <w:divBdr>
        <w:top w:val="none" w:sz="0" w:space="0" w:color="auto"/>
        <w:left w:val="none" w:sz="0" w:space="0" w:color="auto"/>
        <w:bottom w:val="none" w:sz="0" w:space="0" w:color="auto"/>
        <w:right w:val="none" w:sz="0" w:space="0" w:color="auto"/>
      </w:divBdr>
    </w:div>
    <w:div w:id="1832064345">
      <w:bodyDiv w:val="1"/>
      <w:marLeft w:val="0"/>
      <w:marRight w:val="0"/>
      <w:marTop w:val="0"/>
      <w:marBottom w:val="0"/>
      <w:divBdr>
        <w:top w:val="none" w:sz="0" w:space="0" w:color="auto"/>
        <w:left w:val="none" w:sz="0" w:space="0" w:color="auto"/>
        <w:bottom w:val="none" w:sz="0" w:space="0" w:color="auto"/>
        <w:right w:val="none" w:sz="0" w:space="0" w:color="auto"/>
      </w:divBdr>
    </w:div>
    <w:div w:id="1832284917">
      <w:bodyDiv w:val="1"/>
      <w:marLeft w:val="0"/>
      <w:marRight w:val="0"/>
      <w:marTop w:val="0"/>
      <w:marBottom w:val="0"/>
      <w:divBdr>
        <w:top w:val="none" w:sz="0" w:space="0" w:color="auto"/>
        <w:left w:val="none" w:sz="0" w:space="0" w:color="auto"/>
        <w:bottom w:val="none" w:sz="0" w:space="0" w:color="auto"/>
        <w:right w:val="none" w:sz="0" w:space="0" w:color="auto"/>
      </w:divBdr>
    </w:div>
    <w:div w:id="1834832355">
      <w:bodyDiv w:val="1"/>
      <w:marLeft w:val="0"/>
      <w:marRight w:val="0"/>
      <w:marTop w:val="0"/>
      <w:marBottom w:val="0"/>
      <w:divBdr>
        <w:top w:val="none" w:sz="0" w:space="0" w:color="auto"/>
        <w:left w:val="none" w:sz="0" w:space="0" w:color="auto"/>
        <w:bottom w:val="none" w:sz="0" w:space="0" w:color="auto"/>
        <w:right w:val="none" w:sz="0" w:space="0" w:color="auto"/>
      </w:divBdr>
    </w:div>
    <w:div w:id="1834837710">
      <w:bodyDiv w:val="1"/>
      <w:marLeft w:val="0"/>
      <w:marRight w:val="0"/>
      <w:marTop w:val="0"/>
      <w:marBottom w:val="0"/>
      <w:divBdr>
        <w:top w:val="none" w:sz="0" w:space="0" w:color="auto"/>
        <w:left w:val="none" w:sz="0" w:space="0" w:color="auto"/>
        <w:bottom w:val="none" w:sz="0" w:space="0" w:color="auto"/>
        <w:right w:val="none" w:sz="0" w:space="0" w:color="auto"/>
      </w:divBdr>
    </w:div>
    <w:div w:id="1835607939">
      <w:bodyDiv w:val="1"/>
      <w:marLeft w:val="0"/>
      <w:marRight w:val="0"/>
      <w:marTop w:val="0"/>
      <w:marBottom w:val="0"/>
      <w:divBdr>
        <w:top w:val="none" w:sz="0" w:space="0" w:color="auto"/>
        <w:left w:val="none" w:sz="0" w:space="0" w:color="auto"/>
        <w:bottom w:val="none" w:sz="0" w:space="0" w:color="auto"/>
        <w:right w:val="none" w:sz="0" w:space="0" w:color="auto"/>
      </w:divBdr>
    </w:div>
    <w:div w:id="1836988319">
      <w:bodyDiv w:val="1"/>
      <w:marLeft w:val="0"/>
      <w:marRight w:val="0"/>
      <w:marTop w:val="0"/>
      <w:marBottom w:val="0"/>
      <w:divBdr>
        <w:top w:val="none" w:sz="0" w:space="0" w:color="auto"/>
        <w:left w:val="none" w:sz="0" w:space="0" w:color="auto"/>
        <w:bottom w:val="none" w:sz="0" w:space="0" w:color="auto"/>
        <w:right w:val="none" w:sz="0" w:space="0" w:color="auto"/>
      </w:divBdr>
    </w:div>
    <w:div w:id="1843542393">
      <w:bodyDiv w:val="1"/>
      <w:marLeft w:val="0"/>
      <w:marRight w:val="0"/>
      <w:marTop w:val="0"/>
      <w:marBottom w:val="0"/>
      <w:divBdr>
        <w:top w:val="none" w:sz="0" w:space="0" w:color="auto"/>
        <w:left w:val="none" w:sz="0" w:space="0" w:color="auto"/>
        <w:bottom w:val="none" w:sz="0" w:space="0" w:color="auto"/>
        <w:right w:val="none" w:sz="0" w:space="0" w:color="auto"/>
      </w:divBdr>
    </w:div>
    <w:div w:id="1844052107">
      <w:bodyDiv w:val="1"/>
      <w:marLeft w:val="0"/>
      <w:marRight w:val="0"/>
      <w:marTop w:val="0"/>
      <w:marBottom w:val="0"/>
      <w:divBdr>
        <w:top w:val="none" w:sz="0" w:space="0" w:color="auto"/>
        <w:left w:val="none" w:sz="0" w:space="0" w:color="auto"/>
        <w:bottom w:val="none" w:sz="0" w:space="0" w:color="auto"/>
        <w:right w:val="none" w:sz="0" w:space="0" w:color="auto"/>
      </w:divBdr>
    </w:div>
    <w:div w:id="1844390767">
      <w:bodyDiv w:val="1"/>
      <w:marLeft w:val="0"/>
      <w:marRight w:val="0"/>
      <w:marTop w:val="0"/>
      <w:marBottom w:val="0"/>
      <w:divBdr>
        <w:top w:val="none" w:sz="0" w:space="0" w:color="auto"/>
        <w:left w:val="none" w:sz="0" w:space="0" w:color="auto"/>
        <w:bottom w:val="none" w:sz="0" w:space="0" w:color="auto"/>
        <w:right w:val="none" w:sz="0" w:space="0" w:color="auto"/>
      </w:divBdr>
    </w:div>
    <w:div w:id="1849632200">
      <w:bodyDiv w:val="1"/>
      <w:marLeft w:val="0"/>
      <w:marRight w:val="0"/>
      <w:marTop w:val="0"/>
      <w:marBottom w:val="0"/>
      <w:divBdr>
        <w:top w:val="none" w:sz="0" w:space="0" w:color="auto"/>
        <w:left w:val="none" w:sz="0" w:space="0" w:color="auto"/>
        <w:bottom w:val="none" w:sz="0" w:space="0" w:color="auto"/>
        <w:right w:val="none" w:sz="0" w:space="0" w:color="auto"/>
      </w:divBdr>
    </w:div>
    <w:div w:id="1852911048">
      <w:bodyDiv w:val="1"/>
      <w:marLeft w:val="0"/>
      <w:marRight w:val="0"/>
      <w:marTop w:val="0"/>
      <w:marBottom w:val="0"/>
      <w:divBdr>
        <w:top w:val="none" w:sz="0" w:space="0" w:color="auto"/>
        <w:left w:val="none" w:sz="0" w:space="0" w:color="auto"/>
        <w:bottom w:val="none" w:sz="0" w:space="0" w:color="auto"/>
        <w:right w:val="none" w:sz="0" w:space="0" w:color="auto"/>
      </w:divBdr>
    </w:div>
    <w:div w:id="1857502046">
      <w:bodyDiv w:val="1"/>
      <w:marLeft w:val="0"/>
      <w:marRight w:val="0"/>
      <w:marTop w:val="0"/>
      <w:marBottom w:val="0"/>
      <w:divBdr>
        <w:top w:val="none" w:sz="0" w:space="0" w:color="auto"/>
        <w:left w:val="none" w:sz="0" w:space="0" w:color="auto"/>
        <w:bottom w:val="none" w:sz="0" w:space="0" w:color="auto"/>
        <w:right w:val="none" w:sz="0" w:space="0" w:color="auto"/>
      </w:divBdr>
    </w:div>
    <w:div w:id="1860117045">
      <w:bodyDiv w:val="1"/>
      <w:marLeft w:val="0"/>
      <w:marRight w:val="0"/>
      <w:marTop w:val="0"/>
      <w:marBottom w:val="0"/>
      <w:divBdr>
        <w:top w:val="none" w:sz="0" w:space="0" w:color="auto"/>
        <w:left w:val="none" w:sz="0" w:space="0" w:color="auto"/>
        <w:bottom w:val="none" w:sz="0" w:space="0" w:color="auto"/>
        <w:right w:val="none" w:sz="0" w:space="0" w:color="auto"/>
      </w:divBdr>
    </w:div>
    <w:div w:id="1862162914">
      <w:bodyDiv w:val="1"/>
      <w:marLeft w:val="0"/>
      <w:marRight w:val="0"/>
      <w:marTop w:val="0"/>
      <w:marBottom w:val="0"/>
      <w:divBdr>
        <w:top w:val="none" w:sz="0" w:space="0" w:color="auto"/>
        <w:left w:val="none" w:sz="0" w:space="0" w:color="auto"/>
        <w:bottom w:val="none" w:sz="0" w:space="0" w:color="auto"/>
        <w:right w:val="none" w:sz="0" w:space="0" w:color="auto"/>
      </w:divBdr>
    </w:div>
    <w:div w:id="1863326250">
      <w:bodyDiv w:val="1"/>
      <w:marLeft w:val="0"/>
      <w:marRight w:val="0"/>
      <w:marTop w:val="0"/>
      <w:marBottom w:val="0"/>
      <w:divBdr>
        <w:top w:val="none" w:sz="0" w:space="0" w:color="auto"/>
        <w:left w:val="none" w:sz="0" w:space="0" w:color="auto"/>
        <w:bottom w:val="none" w:sz="0" w:space="0" w:color="auto"/>
        <w:right w:val="none" w:sz="0" w:space="0" w:color="auto"/>
      </w:divBdr>
    </w:div>
    <w:div w:id="1863855151">
      <w:bodyDiv w:val="1"/>
      <w:marLeft w:val="0"/>
      <w:marRight w:val="0"/>
      <w:marTop w:val="0"/>
      <w:marBottom w:val="0"/>
      <w:divBdr>
        <w:top w:val="none" w:sz="0" w:space="0" w:color="auto"/>
        <w:left w:val="none" w:sz="0" w:space="0" w:color="auto"/>
        <w:bottom w:val="none" w:sz="0" w:space="0" w:color="auto"/>
        <w:right w:val="none" w:sz="0" w:space="0" w:color="auto"/>
      </w:divBdr>
    </w:div>
    <w:div w:id="1863935845">
      <w:bodyDiv w:val="1"/>
      <w:marLeft w:val="0"/>
      <w:marRight w:val="0"/>
      <w:marTop w:val="0"/>
      <w:marBottom w:val="0"/>
      <w:divBdr>
        <w:top w:val="none" w:sz="0" w:space="0" w:color="auto"/>
        <w:left w:val="none" w:sz="0" w:space="0" w:color="auto"/>
        <w:bottom w:val="none" w:sz="0" w:space="0" w:color="auto"/>
        <w:right w:val="none" w:sz="0" w:space="0" w:color="auto"/>
      </w:divBdr>
    </w:div>
    <w:div w:id="1871146820">
      <w:bodyDiv w:val="1"/>
      <w:marLeft w:val="0"/>
      <w:marRight w:val="0"/>
      <w:marTop w:val="0"/>
      <w:marBottom w:val="0"/>
      <w:divBdr>
        <w:top w:val="none" w:sz="0" w:space="0" w:color="auto"/>
        <w:left w:val="none" w:sz="0" w:space="0" w:color="auto"/>
        <w:bottom w:val="none" w:sz="0" w:space="0" w:color="auto"/>
        <w:right w:val="none" w:sz="0" w:space="0" w:color="auto"/>
      </w:divBdr>
    </w:div>
    <w:div w:id="1873179303">
      <w:bodyDiv w:val="1"/>
      <w:marLeft w:val="0"/>
      <w:marRight w:val="0"/>
      <w:marTop w:val="0"/>
      <w:marBottom w:val="0"/>
      <w:divBdr>
        <w:top w:val="none" w:sz="0" w:space="0" w:color="auto"/>
        <w:left w:val="none" w:sz="0" w:space="0" w:color="auto"/>
        <w:bottom w:val="none" w:sz="0" w:space="0" w:color="auto"/>
        <w:right w:val="none" w:sz="0" w:space="0" w:color="auto"/>
      </w:divBdr>
    </w:div>
    <w:div w:id="1874145612">
      <w:bodyDiv w:val="1"/>
      <w:marLeft w:val="0"/>
      <w:marRight w:val="0"/>
      <w:marTop w:val="0"/>
      <w:marBottom w:val="0"/>
      <w:divBdr>
        <w:top w:val="none" w:sz="0" w:space="0" w:color="auto"/>
        <w:left w:val="none" w:sz="0" w:space="0" w:color="auto"/>
        <w:bottom w:val="none" w:sz="0" w:space="0" w:color="auto"/>
        <w:right w:val="none" w:sz="0" w:space="0" w:color="auto"/>
      </w:divBdr>
    </w:div>
    <w:div w:id="1878227571">
      <w:bodyDiv w:val="1"/>
      <w:marLeft w:val="0"/>
      <w:marRight w:val="0"/>
      <w:marTop w:val="0"/>
      <w:marBottom w:val="0"/>
      <w:divBdr>
        <w:top w:val="none" w:sz="0" w:space="0" w:color="auto"/>
        <w:left w:val="none" w:sz="0" w:space="0" w:color="auto"/>
        <w:bottom w:val="none" w:sz="0" w:space="0" w:color="auto"/>
        <w:right w:val="none" w:sz="0" w:space="0" w:color="auto"/>
      </w:divBdr>
    </w:div>
    <w:div w:id="1878464090">
      <w:bodyDiv w:val="1"/>
      <w:marLeft w:val="0"/>
      <w:marRight w:val="0"/>
      <w:marTop w:val="0"/>
      <w:marBottom w:val="0"/>
      <w:divBdr>
        <w:top w:val="none" w:sz="0" w:space="0" w:color="auto"/>
        <w:left w:val="none" w:sz="0" w:space="0" w:color="auto"/>
        <w:bottom w:val="none" w:sz="0" w:space="0" w:color="auto"/>
        <w:right w:val="none" w:sz="0" w:space="0" w:color="auto"/>
      </w:divBdr>
    </w:div>
    <w:div w:id="1880514081">
      <w:bodyDiv w:val="1"/>
      <w:marLeft w:val="0"/>
      <w:marRight w:val="0"/>
      <w:marTop w:val="0"/>
      <w:marBottom w:val="0"/>
      <w:divBdr>
        <w:top w:val="none" w:sz="0" w:space="0" w:color="auto"/>
        <w:left w:val="none" w:sz="0" w:space="0" w:color="auto"/>
        <w:bottom w:val="none" w:sz="0" w:space="0" w:color="auto"/>
        <w:right w:val="none" w:sz="0" w:space="0" w:color="auto"/>
      </w:divBdr>
    </w:div>
    <w:div w:id="1880891564">
      <w:bodyDiv w:val="1"/>
      <w:marLeft w:val="0"/>
      <w:marRight w:val="0"/>
      <w:marTop w:val="0"/>
      <w:marBottom w:val="0"/>
      <w:divBdr>
        <w:top w:val="none" w:sz="0" w:space="0" w:color="auto"/>
        <w:left w:val="none" w:sz="0" w:space="0" w:color="auto"/>
        <w:bottom w:val="none" w:sz="0" w:space="0" w:color="auto"/>
        <w:right w:val="none" w:sz="0" w:space="0" w:color="auto"/>
      </w:divBdr>
    </w:div>
    <w:div w:id="1880894052">
      <w:bodyDiv w:val="1"/>
      <w:marLeft w:val="0"/>
      <w:marRight w:val="0"/>
      <w:marTop w:val="0"/>
      <w:marBottom w:val="0"/>
      <w:divBdr>
        <w:top w:val="none" w:sz="0" w:space="0" w:color="auto"/>
        <w:left w:val="none" w:sz="0" w:space="0" w:color="auto"/>
        <w:bottom w:val="none" w:sz="0" w:space="0" w:color="auto"/>
        <w:right w:val="none" w:sz="0" w:space="0" w:color="auto"/>
      </w:divBdr>
    </w:div>
    <w:div w:id="1880975885">
      <w:bodyDiv w:val="1"/>
      <w:marLeft w:val="0"/>
      <w:marRight w:val="0"/>
      <w:marTop w:val="0"/>
      <w:marBottom w:val="0"/>
      <w:divBdr>
        <w:top w:val="none" w:sz="0" w:space="0" w:color="auto"/>
        <w:left w:val="none" w:sz="0" w:space="0" w:color="auto"/>
        <w:bottom w:val="none" w:sz="0" w:space="0" w:color="auto"/>
        <w:right w:val="none" w:sz="0" w:space="0" w:color="auto"/>
      </w:divBdr>
    </w:div>
    <w:div w:id="1883321235">
      <w:bodyDiv w:val="1"/>
      <w:marLeft w:val="0"/>
      <w:marRight w:val="0"/>
      <w:marTop w:val="0"/>
      <w:marBottom w:val="0"/>
      <w:divBdr>
        <w:top w:val="none" w:sz="0" w:space="0" w:color="auto"/>
        <w:left w:val="none" w:sz="0" w:space="0" w:color="auto"/>
        <w:bottom w:val="none" w:sz="0" w:space="0" w:color="auto"/>
        <w:right w:val="none" w:sz="0" w:space="0" w:color="auto"/>
      </w:divBdr>
    </w:div>
    <w:div w:id="1885748825">
      <w:bodyDiv w:val="1"/>
      <w:marLeft w:val="0"/>
      <w:marRight w:val="0"/>
      <w:marTop w:val="0"/>
      <w:marBottom w:val="0"/>
      <w:divBdr>
        <w:top w:val="none" w:sz="0" w:space="0" w:color="auto"/>
        <w:left w:val="none" w:sz="0" w:space="0" w:color="auto"/>
        <w:bottom w:val="none" w:sz="0" w:space="0" w:color="auto"/>
        <w:right w:val="none" w:sz="0" w:space="0" w:color="auto"/>
      </w:divBdr>
    </w:div>
    <w:div w:id="1889223470">
      <w:bodyDiv w:val="1"/>
      <w:marLeft w:val="0"/>
      <w:marRight w:val="0"/>
      <w:marTop w:val="0"/>
      <w:marBottom w:val="0"/>
      <w:divBdr>
        <w:top w:val="none" w:sz="0" w:space="0" w:color="auto"/>
        <w:left w:val="none" w:sz="0" w:space="0" w:color="auto"/>
        <w:bottom w:val="none" w:sz="0" w:space="0" w:color="auto"/>
        <w:right w:val="none" w:sz="0" w:space="0" w:color="auto"/>
      </w:divBdr>
    </w:div>
    <w:div w:id="1891457048">
      <w:bodyDiv w:val="1"/>
      <w:marLeft w:val="0"/>
      <w:marRight w:val="0"/>
      <w:marTop w:val="0"/>
      <w:marBottom w:val="0"/>
      <w:divBdr>
        <w:top w:val="none" w:sz="0" w:space="0" w:color="auto"/>
        <w:left w:val="none" w:sz="0" w:space="0" w:color="auto"/>
        <w:bottom w:val="none" w:sz="0" w:space="0" w:color="auto"/>
        <w:right w:val="none" w:sz="0" w:space="0" w:color="auto"/>
      </w:divBdr>
    </w:div>
    <w:div w:id="1891459125">
      <w:bodyDiv w:val="1"/>
      <w:marLeft w:val="0"/>
      <w:marRight w:val="0"/>
      <w:marTop w:val="0"/>
      <w:marBottom w:val="0"/>
      <w:divBdr>
        <w:top w:val="none" w:sz="0" w:space="0" w:color="auto"/>
        <w:left w:val="none" w:sz="0" w:space="0" w:color="auto"/>
        <w:bottom w:val="none" w:sz="0" w:space="0" w:color="auto"/>
        <w:right w:val="none" w:sz="0" w:space="0" w:color="auto"/>
      </w:divBdr>
    </w:div>
    <w:div w:id="1891840632">
      <w:bodyDiv w:val="1"/>
      <w:marLeft w:val="0"/>
      <w:marRight w:val="0"/>
      <w:marTop w:val="0"/>
      <w:marBottom w:val="0"/>
      <w:divBdr>
        <w:top w:val="none" w:sz="0" w:space="0" w:color="auto"/>
        <w:left w:val="none" w:sz="0" w:space="0" w:color="auto"/>
        <w:bottom w:val="none" w:sz="0" w:space="0" w:color="auto"/>
        <w:right w:val="none" w:sz="0" w:space="0" w:color="auto"/>
      </w:divBdr>
    </w:div>
    <w:div w:id="1891913744">
      <w:bodyDiv w:val="1"/>
      <w:marLeft w:val="0"/>
      <w:marRight w:val="0"/>
      <w:marTop w:val="0"/>
      <w:marBottom w:val="0"/>
      <w:divBdr>
        <w:top w:val="none" w:sz="0" w:space="0" w:color="auto"/>
        <w:left w:val="none" w:sz="0" w:space="0" w:color="auto"/>
        <w:bottom w:val="none" w:sz="0" w:space="0" w:color="auto"/>
        <w:right w:val="none" w:sz="0" w:space="0" w:color="auto"/>
      </w:divBdr>
    </w:div>
    <w:div w:id="1894849501">
      <w:bodyDiv w:val="1"/>
      <w:marLeft w:val="0"/>
      <w:marRight w:val="0"/>
      <w:marTop w:val="0"/>
      <w:marBottom w:val="0"/>
      <w:divBdr>
        <w:top w:val="none" w:sz="0" w:space="0" w:color="auto"/>
        <w:left w:val="none" w:sz="0" w:space="0" w:color="auto"/>
        <w:bottom w:val="none" w:sz="0" w:space="0" w:color="auto"/>
        <w:right w:val="none" w:sz="0" w:space="0" w:color="auto"/>
      </w:divBdr>
    </w:div>
    <w:div w:id="1901598406">
      <w:bodyDiv w:val="1"/>
      <w:marLeft w:val="0"/>
      <w:marRight w:val="0"/>
      <w:marTop w:val="0"/>
      <w:marBottom w:val="0"/>
      <w:divBdr>
        <w:top w:val="none" w:sz="0" w:space="0" w:color="auto"/>
        <w:left w:val="none" w:sz="0" w:space="0" w:color="auto"/>
        <w:bottom w:val="none" w:sz="0" w:space="0" w:color="auto"/>
        <w:right w:val="none" w:sz="0" w:space="0" w:color="auto"/>
      </w:divBdr>
      <w:divsChild>
        <w:div w:id="1110466253">
          <w:marLeft w:val="0"/>
          <w:marRight w:val="0"/>
          <w:marTop w:val="0"/>
          <w:marBottom w:val="0"/>
          <w:divBdr>
            <w:top w:val="none" w:sz="0" w:space="0" w:color="auto"/>
            <w:left w:val="none" w:sz="0" w:space="0" w:color="auto"/>
            <w:bottom w:val="none" w:sz="0" w:space="0" w:color="auto"/>
            <w:right w:val="none" w:sz="0" w:space="0" w:color="auto"/>
          </w:divBdr>
        </w:div>
      </w:divsChild>
    </w:div>
    <w:div w:id="1903908525">
      <w:bodyDiv w:val="1"/>
      <w:marLeft w:val="0"/>
      <w:marRight w:val="0"/>
      <w:marTop w:val="0"/>
      <w:marBottom w:val="0"/>
      <w:divBdr>
        <w:top w:val="none" w:sz="0" w:space="0" w:color="auto"/>
        <w:left w:val="none" w:sz="0" w:space="0" w:color="auto"/>
        <w:bottom w:val="none" w:sz="0" w:space="0" w:color="auto"/>
        <w:right w:val="none" w:sz="0" w:space="0" w:color="auto"/>
      </w:divBdr>
    </w:div>
    <w:div w:id="1904565793">
      <w:bodyDiv w:val="1"/>
      <w:marLeft w:val="0"/>
      <w:marRight w:val="0"/>
      <w:marTop w:val="0"/>
      <w:marBottom w:val="0"/>
      <w:divBdr>
        <w:top w:val="none" w:sz="0" w:space="0" w:color="auto"/>
        <w:left w:val="none" w:sz="0" w:space="0" w:color="auto"/>
        <w:bottom w:val="none" w:sz="0" w:space="0" w:color="auto"/>
        <w:right w:val="none" w:sz="0" w:space="0" w:color="auto"/>
      </w:divBdr>
    </w:div>
    <w:div w:id="1905604675">
      <w:bodyDiv w:val="1"/>
      <w:marLeft w:val="0"/>
      <w:marRight w:val="0"/>
      <w:marTop w:val="0"/>
      <w:marBottom w:val="0"/>
      <w:divBdr>
        <w:top w:val="none" w:sz="0" w:space="0" w:color="auto"/>
        <w:left w:val="none" w:sz="0" w:space="0" w:color="auto"/>
        <w:bottom w:val="none" w:sz="0" w:space="0" w:color="auto"/>
        <w:right w:val="none" w:sz="0" w:space="0" w:color="auto"/>
      </w:divBdr>
    </w:div>
    <w:div w:id="1906524166">
      <w:bodyDiv w:val="1"/>
      <w:marLeft w:val="0"/>
      <w:marRight w:val="0"/>
      <w:marTop w:val="0"/>
      <w:marBottom w:val="0"/>
      <w:divBdr>
        <w:top w:val="none" w:sz="0" w:space="0" w:color="auto"/>
        <w:left w:val="none" w:sz="0" w:space="0" w:color="auto"/>
        <w:bottom w:val="none" w:sz="0" w:space="0" w:color="auto"/>
        <w:right w:val="none" w:sz="0" w:space="0" w:color="auto"/>
      </w:divBdr>
    </w:div>
    <w:div w:id="1906529607">
      <w:bodyDiv w:val="1"/>
      <w:marLeft w:val="0"/>
      <w:marRight w:val="0"/>
      <w:marTop w:val="0"/>
      <w:marBottom w:val="0"/>
      <w:divBdr>
        <w:top w:val="none" w:sz="0" w:space="0" w:color="auto"/>
        <w:left w:val="none" w:sz="0" w:space="0" w:color="auto"/>
        <w:bottom w:val="none" w:sz="0" w:space="0" w:color="auto"/>
        <w:right w:val="none" w:sz="0" w:space="0" w:color="auto"/>
      </w:divBdr>
    </w:div>
    <w:div w:id="1907063495">
      <w:bodyDiv w:val="1"/>
      <w:marLeft w:val="0"/>
      <w:marRight w:val="0"/>
      <w:marTop w:val="0"/>
      <w:marBottom w:val="0"/>
      <w:divBdr>
        <w:top w:val="none" w:sz="0" w:space="0" w:color="auto"/>
        <w:left w:val="none" w:sz="0" w:space="0" w:color="auto"/>
        <w:bottom w:val="none" w:sz="0" w:space="0" w:color="auto"/>
        <w:right w:val="none" w:sz="0" w:space="0" w:color="auto"/>
      </w:divBdr>
    </w:div>
    <w:div w:id="1908299445">
      <w:bodyDiv w:val="1"/>
      <w:marLeft w:val="0"/>
      <w:marRight w:val="0"/>
      <w:marTop w:val="0"/>
      <w:marBottom w:val="0"/>
      <w:divBdr>
        <w:top w:val="none" w:sz="0" w:space="0" w:color="auto"/>
        <w:left w:val="none" w:sz="0" w:space="0" w:color="auto"/>
        <w:bottom w:val="none" w:sz="0" w:space="0" w:color="auto"/>
        <w:right w:val="none" w:sz="0" w:space="0" w:color="auto"/>
      </w:divBdr>
    </w:div>
    <w:div w:id="1908568815">
      <w:bodyDiv w:val="1"/>
      <w:marLeft w:val="0"/>
      <w:marRight w:val="0"/>
      <w:marTop w:val="0"/>
      <w:marBottom w:val="0"/>
      <w:divBdr>
        <w:top w:val="none" w:sz="0" w:space="0" w:color="auto"/>
        <w:left w:val="none" w:sz="0" w:space="0" w:color="auto"/>
        <w:bottom w:val="none" w:sz="0" w:space="0" w:color="auto"/>
        <w:right w:val="none" w:sz="0" w:space="0" w:color="auto"/>
      </w:divBdr>
    </w:div>
    <w:div w:id="1909416309">
      <w:bodyDiv w:val="1"/>
      <w:marLeft w:val="0"/>
      <w:marRight w:val="0"/>
      <w:marTop w:val="0"/>
      <w:marBottom w:val="0"/>
      <w:divBdr>
        <w:top w:val="none" w:sz="0" w:space="0" w:color="auto"/>
        <w:left w:val="none" w:sz="0" w:space="0" w:color="auto"/>
        <w:bottom w:val="none" w:sz="0" w:space="0" w:color="auto"/>
        <w:right w:val="none" w:sz="0" w:space="0" w:color="auto"/>
      </w:divBdr>
    </w:div>
    <w:div w:id="1909997724">
      <w:bodyDiv w:val="1"/>
      <w:marLeft w:val="0"/>
      <w:marRight w:val="0"/>
      <w:marTop w:val="0"/>
      <w:marBottom w:val="0"/>
      <w:divBdr>
        <w:top w:val="none" w:sz="0" w:space="0" w:color="auto"/>
        <w:left w:val="none" w:sz="0" w:space="0" w:color="auto"/>
        <w:bottom w:val="none" w:sz="0" w:space="0" w:color="auto"/>
        <w:right w:val="none" w:sz="0" w:space="0" w:color="auto"/>
      </w:divBdr>
    </w:div>
    <w:div w:id="1910190998">
      <w:bodyDiv w:val="1"/>
      <w:marLeft w:val="0"/>
      <w:marRight w:val="0"/>
      <w:marTop w:val="0"/>
      <w:marBottom w:val="0"/>
      <w:divBdr>
        <w:top w:val="none" w:sz="0" w:space="0" w:color="auto"/>
        <w:left w:val="none" w:sz="0" w:space="0" w:color="auto"/>
        <w:bottom w:val="none" w:sz="0" w:space="0" w:color="auto"/>
        <w:right w:val="none" w:sz="0" w:space="0" w:color="auto"/>
      </w:divBdr>
    </w:div>
    <w:div w:id="1910798836">
      <w:bodyDiv w:val="1"/>
      <w:marLeft w:val="0"/>
      <w:marRight w:val="0"/>
      <w:marTop w:val="0"/>
      <w:marBottom w:val="0"/>
      <w:divBdr>
        <w:top w:val="none" w:sz="0" w:space="0" w:color="auto"/>
        <w:left w:val="none" w:sz="0" w:space="0" w:color="auto"/>
        <w:bottom w:val="none" w:sz="0" w:space="0" w:color="auto"/>
        <w:right w:val="none" w:sz="0" w:space="0" w:color="auto"/>
      </w:divBdr>
    </w:div>
    <w:div w:id="1911887930">
      <w:bodyDiv w:val="1"/>
      <w:marLeft w:val="0"/>
      <w:marRight w:val="0"/>
      <w:marTop w:val="0"/>
      <w:marBottom w:val="0"/>
      <w:divBdr>
        <w:top w:val="none" w:sz="0" w:space="0" w:color="auto"/>
        <w:left w:val="none" w:sz="0" w:space="0" w:color="auto"/>
        <w:bottom w:val="none" w:sz="0" w:space="0" w:color="auto"/>
        <w:right w:val="none" w:sz="0" w:space="0" w:color="auto"/>
      </w:divBdr>
    </w:div>
    <w:div w:id="1911958845">
      <w:bodyDiv w:val="1"/>
      <w:marLeft w:val="0"/>
      <w:marRight w:val="0"/>
      <w:marTop w:val="0"/>
      <w:marBottom w:val="0"/>
      <w:divBdr>
        <w:top w:val="none" w:sz="0" w:space="0" w:color="auto"/>
        <w:left w:val="none" w:sz="0" w:space="0" w:color="auto"/>
        <w:bottom w:val="none" w:sz="0" w:space="0" w:color="auto"/>
        <w:right w:val="none" w:sz="0" w:space="0" w:color="auto"/>
      </w:divBdr>
    </w:div>
    <w:div w:id="1913851934">
      <w:bodyDiv w:val="1"/>
      <w:marLeft w:val="0"/>
      <w:marRight w:val="0"/>
      <w:marTop w:val="0"/>
      <w:marBottom w:val="0"/>
      <w:divBdr>
        <w:top w:val="none" w:sz="0" w:space="0" w:color="auto"/>
        <w:left w:val="none" w:sz="0" w:space="0" w:color="auto"/>
        <w:bottom w:val="none" w:sz="0" w:space="0" w:color="auto"/>
        <w:right w:val="none" w:sz="0" w:space="0" w:color="auto"/>
      </w:divBdr>
    </w:div>
    <w:div w:id="1914656771">
      <w:bodyDiv w:val="1"/>
      <w:marLeft w:val="0"/>
      <w:marRight w:val="0"/>
      <w:marTop w:val="0"/>
      <w:marBottom w:val="0"/>
      <w:divBdr>
        <w:top w:val="none" w:sz="0" w:space="0" w:color="auto"/>
        <w:left w:val="none" w:sz="0" w:space="0" w:color="auto"/>
        <w:bottom w:val="none" w:sz="0" w:space="0" w:color="auto"/>
        <w:right w:val="none" w:sz="0" w:space="0" w:color="auto"/>
      </w:divBdr>
    </w:div>
    <w:div w:id="1920095555">
      <w:bodyDiv w:val="1"/>
      <w:marLeft w:val="0"/>
      <w:marRight w:val="0"/>
      <w:marTop w:val="0"/>
      <w:marBottom w:val="0"/>
      <w:divBdr>
        <w:top w:val="none" w:sz="0" w:space="0" w:color="auto"/>
        <w:left w:val="none" w:sz="0" w:space="0" w:color="auto"/>
        <w:bottom w:val="none" w:sz="0" w:space="0" w:color="auto"/>
        <w:right w:val="none" w:sz="0" w:space="0" w:color="auto"/>
      </w:divBdr>
    </w:div>
    <w:div w:id="1920364959">
      <w:bodyDiv w:val="1"/>
      <w:marLeft w:val="0"/>
      <w:marRight w:val="0"/>
      <w:marTop w:val="0"/>
      <w:marBottom w:val="0"/>
      <w:divBdr>
        <w:top w:val="none" w:sz="0" w:space="0" w:color="auto"/>
        <w:left w:val="none" w:sz="0" w:space="0" w:color="auto"/>
        <w:bottom w:val="none" w:sz="0" w:space="0" w:color="auto"/>
        <w:right w:val="none" w:sz="0" w:space="0" w:color="auto"/>
      </w:divBdr>
    </w:div>
    <w:div w:id="1922324787">
      <w:bodyDiv w:val="1"/>
      <w:marLeft w:val="0"/>
      <w:marRight w:val="0"/>
      <w:marTop w:val="0"/>
      <w:marBottom w:val="0"/>
      <w:divBdr>
        <w:top w:val="none" w:sz="0" w:space="0" w:color="auto"/>
        <w:left w:val="none" w:sz="0" w:space="0" w:color="auto"/>
        <w:bottom w:val="none" w:sz="0" w:space="0" w:color="auto"/>
        <w:right w:val="none" w:sz="0" w:space="0" w:color="auto"/>
      </w:divBdr>
    </w:div>
    <w:div w:id="1923100660">
      <w:bodyDiv w:val="1"/>
      <w:marLeft w:val="0"/>
      <w:marRight w:val="0"/>
      <w:marTop w:val="0"/>
      <w:marBottom w:val="0"/>
      <w:divBdr>
        <w:top w:val="none" w:sz="0" w:space="0" w:color="auto"/>
        <w:left w:val="none" w:sz="0" w:space="0" w:color="auto"/>
        <w:bottom w:val="none" w:sz="0" w:space="0" w:color="auto"/>
        <w:right w:val="none" w:sz="0" w:space="0" w:color="auto"/>
      </w:divBdr>
    </w:div>
    <w:div w:id="1924685922">
      <w:bodyDiv w:val="1"/>
      <w:marLeft w:val="0"/>
      <w:marRight w:val="0"/>
      <w:marTop w:val="0"/>
      <w:marBottom w:val="0"/>
      <w:divBdr>
        <w:top w:val="none" w:sz="0" w:space="0" w:color="auto"/>
        <w:left w:val="none" w:sz="0" w:space="0" w:color="auto"/>
        <w:bottom w:val="none" w:sz="0" w:space="0" w:color="auto"/>
        <w:right w:val="none" w:sz="0" w:space="0" w:color="auto"/>
      </w:divBdr>
    </w:div>
    <w:div w:id="1931423637">
      <w:bodyDiv w:val="1"/>
      <w:marLeft w:val="0"/>
      <w:marRight w:val="0"/>
      <w:marTop w:val="0"/>
      <w:marBottom w:val="0"/>
      <w:divBdr>
        <w:top w:val="none" w:sz="0" w:space="0" w:color="auto"/>
        <w:left w:val="none" w:sz="0" w:space="0" w:color="auto"/>
        <w:bottom w:val="none" w:sz="0" w:space="0" w:color="auto"/>
        <w:right w:val="none" w:sz="0" w:space="0" w:color="auto"/>
      </w:divBdr>
    </w:div>
    <w:div w:id="1933125140">
      <w:bodyDiv w:val="1"/>
      <w:marLeft w:val="0"/>
      <w:marRight w:val="0"/>
      <w:marTop w:val="0"/>
      <w:marBottom w:val="0"/>
      <w:divBdr>
        <w:top w:val="none" w:sz="0" w:space="0" w:color="auto"/>
        <w:left w:val="none" w:sz="0" w:space="0" w:color="auto"/>
        <w:bottom w:val="none" w:sz="0" w:space="0" w:color="auto"/>
        <w:right w:val="none" w:sz="0" w:space="0" w:color="auto"/>
      </w:divBdr>
    </w:div>
    <w:div w:id="1933392233">
      <w:bodyDiv w:val="1"/>
      <w:marLeft w:val="0"/>
      <w:marRight w:val="0"/>
      <w:marTop w:val="0"/>
      <w:marBottom w:val="0"/>
      <w:divBdr>
        <w:top w:val="none" w:sz="0" w:space="0" w:color="auto"/>
        <w:left w:val="none" w:sz="0" w:space="0" w:color="auto"/>
        <w:bottom w:val="none" w:sz="0" w:space="0" w:color="auto"/>
        <w:right w:val="none" w:sz="0" w:space="0" w:color="auto"/>
      </w:divBdr>
    </w:div>
    <w:div w:id="1934119805">
      <w:bodyDiv w:val="1"/>
      <w:marLeft w:val="0"/>
      <w:marRight w:val="0"/>
      <w:marTop w:val="0"/>
      <w:marBottom w:val="0"/>
      <w:divBdr>
        <w:top w:val="none" w:sz="0" w:space="0" w:color="auto"/>
        <w:left w:val="none" w:sz="0" w:space="0" w:color="auto"/>
        <w:bottom w:val="none" w:sz="0" w:space="0" w:color="auto"/>
        <w:right w:val="none" w:sz="0" w:space="0" w:color="auto"/>
      </w:divBdr>
    </w:div>
    <w:div w:id="1935091159">
      <w:bodyDiv w:val="1"/>
      <w:marLeft w:val="0"/>
      <w:marRight w:val="0"/>
      <w:marTop w:val="0"/>
      <w:marBottom w:val="0"/>
      <w:divBdr>
        <w:top w:val="none" w:sz="0" w:space="0" w:color="auto"/>
        <w:left w:val="none" w:sz="0" w:space="0" w:color="auto"/>
        <w:bottom w:val="none" w:sz="0" w:space="0" w:color="auto"/>
        <w:right w:val="none" w:sz="0" w:space="0" w:color="auto"/>
      </w:divBdr>
    </w:div>
    <w:div w:id="1937640228">
      <w:bodyDiv w:val="1"/>
      <w:marLeft w:val="0"/>
      <w:marRight w:val="0"/>
      <w:marTop w:val="0"/>
      <w:marBottom w:val="0"/>
      <w:divBdr>
        <w:top w:val="none" w:sz="0" w:space="0" w:color="auto"/>
        <w:left w:val="none" w:sz="0" w:space="0" w:color="auto"/>
        <w:bottom w:val="none" w:sz="0" w:space="0" w:color="auto"/>
        <w:right w:val="none" w:sz="0" w:space="0" w:color="auto"/>
      </w:divBdr>
    </w:div>
    <w:div w:id="1939747488">
      <w:bodyDiv w:val="1"/>
      <w:marLeft w:val="0"/>
      <w:marRight w:val="0"/>
      <w:marTop w:val="0"/>
      <w:marBottom w:val="0"/>
      <w:divBdr>
        <w:top w:val="none" w:sz="0" w:space="0" w:color="auto"/>
        <w:left w:val="none" w:sz="0" w:space="0" w:color="auto"/>
        <w:bottom w:val="none" w:sz="0" w:space="0" w:color="auto"/>
        <w:right w:val="none" w:sz="0" w:space="0" w:color="auto"/>
      </w:divBdr>
    </w:div>
    <w:div w:id="1939830464">
      <w:bodyDiv w:val="1"/>
      <w:marLeft w:val="0"/>
      <w:marRight w:val="0"/>
      <w:marTop w:val="0"/>
      <w:marBottom w:val="0"/>
      <w:divBdr>
        <w:top w:val="none" w:sz="0" w:space="0" w:color="auto"/>
        <w:left w:val="none" w:sz="0" w:space="0" w:color="auto"/>
        <w:bottom w:val="none" w:sz="0" w:space="0" w:color="auto"/>
        <w:right w:val="none" w:sz="0" w:space="0" w:color="auto"/>
      </w:divBdr>
    </w:div>
    <w:div w:id="1943023782">
      <w:bodyDiv w:val="1"/>
      <w:marLeft w:val="0"/>
      <w:marRight w:val="0"/>
      <w:marTop w:val="0"/>
      <w:marBottom w:val="0"/>
      <w:divBdr>
        <w:top w:val="none" w:sz="0" w:space="0" w:color="auto"/>
        <w:left w:val="none" w:sz="0" w:space="0" w:color="auto"/>
        <w:bottom w:val="none" w:sz="0" w:space="0" w:color="auto"/>
        <w:right w:val="none" w:sz="0" w:space="0" w:color="auto"/>
      </w:divBdr>
    </w:div>
    <w:div w:id="1944267728">
      <w:bodyDiv w:val="1"/>
      <w:marLeft w:val="0"/>
      <w:marRight w:val="0"/>
      <w:marTop w:val="0"/>
      <w:marBottom w:val="0"/>
      <w:divBdr>
        <w:top w:val="none" w:sz="0" w:space="0" w:color="auto"/>
        <w:left w:val="none" w:sz="0" w:space="0" w:color="auto"/>
        <w:bottom w:val="none" w:sz="0" w:space="0" w:color="auto"/>
        <w:right w:val="none" w:sz="0" w:space="0" w:color="auto"/>
      </w:divBdr>
    </w:div>
    <w:div w:id="1945380974">
      <w:bodyDiv w:val="1"/>
      <w:marLeft w:val="0"/>
      <w:marRight w:val="0"/>
      <w:marTop w:val="0"/>
      <w:marBottom w:val="0"/>
      <w:divBdr>
        <w:top w:val="none" w:sz="0" w:space="0" w:color="auto"/>
        <w:left w:val="none" w:sz="0" w:space="0" w:color="auto"/>
        <w:bottom w:val="none" w:sz="0" w:space="0" w:color="auto"/>
        <w:right w:val="none" w:sz="0" w:space="0" w:color="auto"/>
      </w:divBdr>
    </w:div>
    <w:div w:id="1945723843">
      <w:bodyDiv w:val="1"/>
      <w:marLeft w:val="0"/>
      <w:marRight w:val="0"/>
      <w:marTop w:val="0"/>
      <w:marBottom w:val="0"/>
      <w:divBdr>
        <w:top w:val="none" w:sz="0" w:space="0" w:color="auto"/>
        <w:left w:val="none" w:sz="0" w:space="0" w:color="auto"/>
        <w:bottom w:val="none" w:sz="0" w:space="0" w:color="auto"/>
        <w:right w:val="none" w:sz="0" w:space="0" w:color="auto"/>
      </w:divBdr>
    </w:div>
    <w:div w:id="1946225163">
      <w:bodyDiv w:val="1"/>
      <w:marLeft w:val="0"/>
      <w:marRight w:val="0"/>
      <w:marTop w:val="0"/>
      <w:marBottom w:val="0"/>
      <w:divBdr>
        <w:top w:val="none" w:sz="0" w:space="0" w:color="auto"/>
        <w:left w:val="none" w:sz="0" w:space="0" w:color="auto"/>
        <w:bottom w:val="none" w:sz="0" w:space="0" w:color="auto"/>
        <w:right w:val="none" w:sz="0" w:space="0" w:color="auto"/>
      </w:divBdr>
    </w:div>
    <w:div w:id="1949850317">
      <w:bodyDiv w:val="1"/>
      <w:marLeft w:val="0"/>
      <w:marRight w:val="0"/>
      <w:marTop w:val="0"/>
      <w:marBottom w:val="0"/>
      <w:divBdr>
        <w:top w:val="none" w:sz="0" w:space="0" w:color="auto"/>
        <w:left w:val="none" w:sz="0" w:space="0" w:color="auto"/>
        <w:bottom w:val="none" w:sz="0" w:space="0" w:color="auto"/>
        <w:right w:val="none" w:sz="0" w:space="0" w:color="auto"/>
      </w:divBdr>
    </w:div>
    <w:div w:id="1950307623">
      <w:bodyDiv w:val="1"/>
      <w:marLeft w:val="0"/>
      <w:marRight w:val="0"/>
      <w:marTop w:val="0"/>
      <w:marBottom w:val="0"/>
      <w:divBdr>
        <w:top w:val="none" w:sz="0" w:space="0" w:color="auto"/>
        <w:left w:val="none" w:sz="0" w:space="0" w:color="auto"/>
        <w:bottom w:val="none" w:sz="0" w:space="0" w:color="auto"/>
        <w:right w:val="none" w:sz="0" w:space="0" w:color="auto"/>
      </w:divBdr>
    </w:div>
    <w:div w:id="1950699259">
      <w:bodyDiv w:val="1"/>
      <w:marLeft w:val="0"/>
      <w:marRight w:val="0"/>
      <w:marTop w:val="0"/>
      <w:marBottom w:val="0"/>
      <w:divBdr>
        <w:top w:val="none" w:sz="0" w:space="0" w:color="auto"/>
        <w:left w:val="none" w:sz="0" w:space="0" w:color="auto"/>
        <w:bottom w:val="none" w:sz="0" w:space="0" w:color="auto"/>
        <w:right w:val="none" w:sz="0" w:space="0" w:color="auto"/>
      </w:divBdr>
    </w:div>
    <w:div w:id="1951013790">
      <w:bodyDiv w:val="1"/>
      <w:marLeft w:val="0"/>
      <w:marRight w:val="0"/>
      <w:marTop w:val="0"/>
      <w:marBottom w:val="0"/>
      <w:divBdr>
        <w:top w:val="none" w:sz="0" w:space="0" w:color="auto"/>
        <w:left w:val="none" w:sz="0" w:space="0" w:color="auto"/>
        <w:bottom w:val="none" w:sz="0" w:space="0" w:color="auto"/>
        <w:right w:val="none" w:sz="0" w:space="0" w:color="auto"/>
      </w:divBdr>
    </w:div>
    <w:div w:id="1951084152">
      <w:bodyDiv w:val="1"/>
      <w:marLeft w:val="0"/>
      <w:marRight w:val="0"/>
      <w:marTop w:val="0"/>
      <w:marBottom w:val="0"/>
      <w:divBdr>
        <w:top w:val="none" w:sz="0" w:space="0" w:color="auto"/>
        <w:left w:val="none" w:sz="0" w:space="0" w:color="auto"/>
        <w:bottom w:val="none" w:sz="0" w:space="0" w:color="auto"/>
        <w:right w:val="none" w:sz="0" w:space="0" w:color="auto"/>
      </w:divBdr>
    </w:div>
    <w:div w:id="1953583613">
      <w:bodyDiv w:val="1"/>
      <w:marLeft w:val="0"/>
      <w:marRight w:val="0"/>
      <w:marTop w:val="0"/>
      <w:marBottom w:val="0"/>
      <w:divBdr>
        <w:top w:val="none" w:sz="0" w:space="0" w:color="auto"/>
        <w:left w:val="none" w:sz="0" w:space="0" w:color="auto"/>
        <w:bottom w:val="none" w:sz="0" w:space="0" w:color="auto"/>
        <w:right w:val="none" w:sz="0" w:space="0" w:color="auto"/>
      </w:divBdr>
    </w:div>
    <w:div w:id="1953634477">
      <w:bodyDiv w:val="1"/>
      <w:marLeft w:val="0"/>
      <w:marRight w:val="0"/>
      <w:marTop w:val="0"/>
      <w:marBottom w:val="0"/>
      <w:divBdr>
        <w:top w:val="none" w:sz="0" w:space="0" w:color="auto"/>
        <w:left w:val="none" w:sz="0" w:space="0" w:color="auto"/>
        <w:bottom w:val="none" w:sz="0" w:space="0" w:color="auto"/>
        <w:right w:val="none" w:sz="0" w:space="0" w:color="auto"/>
      </w:divBdr>
    </w:div>
    <w:div w:id="1954939153">
      <w:bodyDiv w:val="1"/>
      <w:marLeft w:val="0"/>
      <w:marRight w:val="0"/>
      <w:marTop w:val="0"/>
      <w:marBottom w:val="0"/>
      <w:divBdr>
        <w:top w:val="none" w:sz="0" w:space="0" w:color="auto"/>
        <w:left w:val="none" w:sz="0" w:space="0" w:color="auto"/>
        <w:bottom w:val="none" w:sz="0" w:space="0" w:color="auto"/>
        <w:right w:val="none" w:sz="0" w:space="0" w:color="auto"/>
      </w:divBdr>
    </w:div>
    <w:div w:id="1956868051">
      <w:bodyDiv w:val="1"/>
      <w:marLeft w:val="0"/>
      <w:marRight w:val="0"/>
      <w:marTop w:val="0"/>
      <w:marBottom w:val="0"/>
      <w:divBdr>
        <w:top w:val="none" w:sz="0" w:space="0" w:color="auto"/>
        <w:left w:val="none" w:sz="0" w:space="0" w:color="auto"/>
        <w:bottom w:val="none" w:sz="0" w:space="0" w:color="auto"/>
        <w:right w:val="none" w:sz="0" w:space="0" w:color="auto"/>
      </w:divBdr>
    </w:div>
    <w:div w:id="1957327078">
      <w:bodyDiv w:val="1"/>
      <w:marLeft w:val="0"/>
      <w:marRight w:val="0"/>
      <w:marTop w:val="0"/>
      <w:marBottom w:val="0"/>
      <w:divBdr>
        <w:top w:val="none" w:sz="0" w:space="0" w:color="auto"/>
        <w:left w:val="none" w:sz="0" w:space="0" w:color="auto"/>
        <w:bottom w:val="none" w:sz="0" w:space="0" w:color="auto"/>
        <w:right w:val="none" w:sz="0" w:space="0" w:color="auto"/>
      </w:divBdr>
    </w:div>
    <w:div w:id="1958292353">
      <w:bodyDiv w:val="1"/>
      <w:marLeft w:val="0"/>
      <w:marRight w:val="0"/>
      <w:marTop w:val="0"/>
      <w:marBottom w:val="0"/>
      <w:divBdr>
        <w:top w:val="none" w:sz="0" w:space="0" w:color="auto"/>
        <w:left w:val="none" w:sz="0" w:space="0" w:color="auto"/>
        <w:bottom w:val="none" w:sz="0" w:space="0" w:color="auto"/>
        <w:right w:val="none" w:sz="0" w:space="0" w:color="auto"/>
      </w:divBdr>
    </w:div>
    <w:div w:id="1960141261">
      <w:bodyDiv w:val="1"/>
      <w:marLeft w:val="0"/>
      <w:marRight w:val="0"/>
      <w:marTop w:val="0"/>
      <w:marBottom w:val="0"/>
      <w:divBdr>
        <w:top w:val="none" w:sz="0" w:space="0" w:color="auto"/>
        <w:left w:val="none" w:sz="0" w:space="0" w:color="auto"/>
        <w:bottom w:val="none" w:sz="0" w:space="0" w:color="auto"/>
        <w:right w:val="none" w:sz="0" w:space="0" w:color="auto"/>
      </w:divBdr>
    </w:div>
    <w:div w:id="1961107797">
      <w:bodyDiv w:val="1"/>
      <w:marLeft w:val="0"/>
      <w:marRight w:val="0"/>
      <w:marTop w:val="0"/>
      <w:marBottom w:val="0"/>
      <w:divBdr>
        <w:top w:val="none" w:sz="0" w:space="0" w:color="auto"/>
        <w:left w:val="none" w:sz="0" w:space="0" w:color="auto"/>
        <w:bottom w:val="none" w:sz="0" w:space="0" w:color="auto"/>
        <w:right w:val="none" w:sz="0" w:space="0" w:color="auto"/>
      </w:divBdr>
    </w:div>
    <w:div w:id="1966811271">
      <w:bodyDiv w:val="1"/>
      <w:marLeft w:val="0"/>
      <w:marRight w:val="0"/>
      <w:marTop w:val="0"/>
      <w:marBottom w:val="0"/>
      <w:divBdr>
        <w:top w:val="none" w:sz="0" w:space="0" w:color="auto"/>
        <w:left w:val="none" w:sz="0" w:space="0" w:color="auto"/>
        <w:bottom w:val="none" w:sz="0" w:space="0" w:color="auto"/>
        <w:right w:val="none" w:sz="0" w:space="0" w:color="auto"/>
      </w:divBdr>
    </w:div>
    <w:div w:id="1973750652">
      <w:bodyDiv w:val="1"/>
      <w:marLeft w:val="0"/>
      <w:marRight w:val="0"/>
      <w:marTop w:val="0"/>
      <w:marBottom w:val="0"/>
      <w:divBdr>
        <w:top w:val="none" w:sz="0" w:space="0" w:color="auto"/>
        <w:left w:val="none" w:sz="0" w:space="0" w:color="auto"/>
        <w:bottom w:val="none" w:sz="0" w:space="0" w:color="auto"/>
        <w:right w:val="none" w:sz="0" w:space="0" w:color="auto"/>
      </w:divBdr>
    </w:div>
    <w:div w:id="1974552546">
      <w:bodyDiv w:val="1"/>
      <w:marLeft w:val="0"/>
      <w:marRight w:val="0"/>
      <w:marTop w:val="0"/>
      <w:marBottom w:val="0"/>
      <w:divBdr>
        <w:top w:val="none" w:sz="0" w:space="0" w:color="auto"/>
        <w:left w:val="none" w:sz="0" w:space="0" w:color="auto"/>
        <w:bottom w:val="none" w:sz="0" w:space="0" w:color="auto"/>
        <w:right w:val="none" w:sz="0" w:space="0" w:color="auto"/>
      </w:divBdr>
    </w:div>
    <w:div w:id="1976253284">
      <w:bodyDiv w:val="1"/>
      <w:marLeft w:val="0"/>
      <w:marRight w:val="0"/>
      <w:marTop w:val="0"/>
      <w:marBottom w:val="0"/>
      <w:divBdr>
        <w:top w:val="none" w:sz="0" w:space="0" w:color="auto"/>
        <w:left w:val="none" w:sz="0" w:space="0" w:color="auto"/>
        <w:bottom w:val="none" w:sz="0" w:space="0" w:color="auto"/>
        <w:right w:val="none" w:sz="0" w:space="0" w:color="auto"/>
      </w:divBdr>
    </w:div>
    <w:div w:id="1977101563">
      <w:bodyDiv w:val="1"/>
      <w:marLeft w:val="0"/>
      <w:marRight w:val="0"/>
      <w:marTop w:val="0"/>
      <w:marBottom w:val="0"/>
      <w:divBdr>
        <w:top w:val="none" w:sz="0" w:space="0" w:color="auto"/>
        <w:left w:val="none" w:sz="0" w:space="0" w:color="auto"/>
        <w:bottom w:val="none" w:sz="0" w:space="0" w:color="auto"/>
        <w:right w:val="none" w:sz="0" w:space="0" w:color="auto"/>
      </w:divBdr>
    </w:div>
    <w:div w:id="1977947003">
      <w:bodyDiv w:val="1"/>
      <w:marLeft w:val="0"/>
      <w:marRight w:val="0"/>
      <w:marTop w:val="0"/>
      <w:marBottom w:val="0"/>
      <w:divBdr>
        <w:top w:val="none" w:sz="0" w:space="0" w:color="auto"/>
        <w:left w:val="none" w:sz="0" w:space="0" w:color="auto"/>
        <w:bottom w:val="none" w:sz="0" w:space="0" w:color="auto"/>
        <w:right w:val="none" w:sz="0" w:space="0" w:color="auto"/>
      </w:divBdr>
    </w:div>
    <w:div w:id="1978220600">
      <w:bodyDiv w:val="1"/>
      <w:marLeft w:val="0"/>
      <w:marRight w:val="0"/>
      <w:marTop w:val="0"/>
      <w:marBottom w:val="0"/>
      <w:divBdr>
        <w:top w:val="none" w:sz="0" w:space="0" w:color="auto"/>
        <w:left w:val="none" w:sz="0" w:space="0" w:color="auto"/>
        <w:bottom w:val="none" w:sz="0" w:space="0" w:color="auto"/>
        <w:right w:val="none" w:sz="0" w:space="0" w:color="auto"/>
      </w:divBdr>
    </w:div>
    <w:div w:id="1979410625">
      <w:bodyDiv w:val="1"/>
      <w:marLeft w:val="0"/>
      <w:marRight w:val="0"/>
      <w:marTop w:val="0"/>
      <w:marBottom w:val="0"/>
      <w:divBdr>
        <w:top w:val="none" w:sz="0" w:space="0" w:color="auto"/>
        <w:left w:val="none" w:sz="0" w:space="0" w:color="auto"/>
        <w:bottom w:val="none" w:sz="0" w:space="0" w:color="auto"/>
        <w:right w:val="none" w:sz="0" w:space="0" w:color="auto"/>
      </w:divBdr>
    </w:div>
    <w:div w:id="1980911576">
      <w:bodyDiv w:val="1"/>
      <w:marLeft w:val="0"/>
      <w:marRight w:val="0"/>
      <w:marTop w:val="0"/>
      <w:marBottom w:val="0"/>
      <w:divBdr>
        <w:top w:val="none" w:sz="0" w:space="0" w:color="auto"/>
        <w:left w:val="none" w:sz="0" w:space="0" w:color="auto"/>
        <w:bottom w:val="none" w:sz="0" w:space="0" w:color="auto"/>
        <w:right w:val="none" w:sz="0" w:space="0" w:color="auto"/>
      </w:divBdr>
    </w:div>
    <w:div w:id="1982418458">
      <w:bodyDiv w:val="1"/>
      <w:marLeft w:val="0"/>
      <w:marRight w:val="0"/>
      <w:marTop w:val="0"/>
      <w:marBottom w:val="0"/>
      <w:divBdr>
        <w:top w:val="none" w:sz="0" w:space="0" w:color="auto"/>
        <w:left w:val="none" w:sz="0" w:space="0" w:color="auto"/>
        <w:bottom w:val="none" w:sz="0" w:space="0" w:color="auto"/>
        <w:right w:val="none" w:sz="0" w:space="0" w:color="auto"/>
      </w:divBdr>
    </w:div>
    <w:div w:id="1989632886">
      <w:bodyDiv w:val="1"/>
      <w:marLeft w:val="0"/>
      <w:marRight w:val="0"/>
      <w:marTop w:val="0"/>
      <w:marBottom w:val="0"/>
      <w:divBdr>
        <w:top w:val="none" w:sz="0" w:space="0" w:color="auto"/>
        <w:left w:val="none" w:sz="0" w:space="0" w:color="auto"/>
        <w:bottom w:val="none" w:sz="0" w:space="0" w:color="auto"/>
        <w:right w:val="none" w:sz="0" w:space="0" w:color="auto"/>
      </w:divBdr>
    </w:div>
    <w:div w:id="1997370263">
      <w:bodyDiv w:val="1"/>
      <w:marLeft w:val="0"/>
      <w:marRight w:val="0"/>
      <w:marTop w:val="0"/>
      <w:marBottom w:val="0"/>
      <w:divBdr>
        <w:top w:val="none" w:sz="0" w:space="0" w:color="auto"/>
        <w:left w:val="none" w:sz="0" w:space="0" w:color="auto"/>
        <w:bottom w:val="none" w:sz="0" w:space="0" w:color="auto"/>
        <w:right w:val="none" w:sz="0" w:space="0" w:color="auto"/>
      </w:divBdr>
    </w:div>
    <w:div w:id="1998416600">
      <w:bodyDiv w:val="1"/>
      <w:marLeft w:val="0"/>
      <w:marRight w:val="0"/>
      <w:marTop w:val="0"/>
      <w:marBottom w:val="0"/>
      <w:divBdr>
        <w:top w:val="none" w:sz="0" w:space="0" w:color="auto"/>
        <w:left w:val="none" w:sz="0" w:space="0" w:color="auto"/>
        <w:bottom w:val="none" w:sz="0" w:space="0" w:color="auto"/>
        <w:right w:val="none" w:sz="0" w:space="0" w:color="auto"/>
      </w:divBdr>
    </w:div>
    <w:div w:id="1999646838">
      <w:bodyDiv w:val="1"/>
      <w:marLeft w:val="0"/>
      <w:marRight w:val="0"/>
      <w:marTop w:val="0"/>
      <w:marBottom w:val="0"/>
      <w:divBdr>
        <w:top w:val="none" w:sz="0" w:space="0" w:color="auto"/>
        <w:left w:val="none" w:sz="0" w:space="0" w:color="auto"/>
        <w:bottom w:val="none" w:sz="0" w:space="0" w:color="auto"/>
        <w:right w:val="none" w:sz="0" w:space="0" w:color="auto"/>
      </w:divBdr>
    </w:div>
    <w:div w:id="2002079280">
      <w:bodyDiv w:val="1"/>
      <w:marLeft w:val="0"/>
      <w:marRight w:val="0"/>
      <w:marTop w:val="0"/>
      <w:marBottom w:val="0"/>
      <w:divBdr>
        <w:top w:val="none" w:sz="0" w:space="0" w:color="auto"/>
        <w:left w:val="none" w:sz="0" w:space="0" w:color="auto"/>
        <w:bottom w:val="none" w:sz="0" w:space="0" w:color="auto"/>
        <w:right w:val="none" w:sz="0" w:space="0" w:color="auto"/>
      </w:divBdr>
    </w:div>
    <w:div w:id="2005543217">
      <w:bodyDiv w:val="1"/>
      <w:marLeft w:val="0"/>
      <w:marRight w:val="0"/>
      <w:marTop w:val="0"/>
      <w:marBottom w:val="0"/>
      <w:divBdr>
        <w:top w:val="none" w:sz="0" w:space="0" w:color="auto"/>
        <w:left w:val="none" w:sz="0" w:space="0" w:color="auto"/>
        <w:bottom w:val="none" w:sz="0" w:space="0" w:color="auto"/>
        <w:right w:val="none" w:sz="0" w:space="0" w:color="auto"/>
      </w:divBdr>
    </w:div>
    <w:div w:id="2007584108">
      <w:bodyDiv w:val="1"/>
      <w:marLeft w:val="0"/>
      <w:marRight w:val="0"/>
      <w:marTop w:val="0"/>
      <w:marBottom w:val="0"/>
      <w:divBdr>
        <w:top w:val="none" w:sz="0" w:space="0" w:color="auto"/>
        <w:left w:val="none" w:sz="0" w:space="0" w:color="auto"/>
        <w:bottom w:val="none" w:sz="0" w:space="0" w:color="auto"/>
        <w:right w:val="none" w:sz="0" w:space="0" w:color="auto"/>
      </w:divBdr>
    </w:div>
    <w:div w:id="2009282852">
      <w:bodyDiv w:val="1"/>
      <w:marLeft w:val="0"/>
      <w:marRight w:val="0"/>
      <w:marTop w:val="0"/>
      <w:marBottom w:val="0"/>
      <w:divBdr>
        <w:top w:val="none" w:sz="0" w:space="0" w:color="auto"/>
        <w:left w:val="none" w:sz="0" w:space="0" w:color="auto"/>
        <w:bottom w:val="none" w:sz="0" w:space="0" w:color="auto"/>
        <w:right w:val="none" w:sz="0" w:space="0" w:color="auto"/>
      </w:divBdr>
    </w:div>
    <w:div w:id="2014069374">
      <w:bodyDiv w:val="1"/>
      <w:marLeft w:val="0"/>
      <w:marRight w:val="0"/>
      <w:marTop w:val="0"/>
      <w:marBottom w:val="0"/>
      <w:divBdr>
        <w:top w:val="none" w:sz="0" w:space="0" w:color="auto"/>
        <w:left w:val="none" w:sz="0" w:space="0" w:color="auto"/>
        <w:bottom w:val="none" w:sz="0" w:space="0" w:color="auto"/>
        <w:right w:val="none" w:sz="0" w:space="0" w:color="auto"/>
      </w:divBdr>
    </w:div>
    <w:div w:id="2018001915">
      <w:bodyDiv w:val="1"/>
      <w:marLeft w:val="0"/>
      <w:marRight w:val="0"/>
      <w:marTop w:val="0"/>
      <w:marBottom w:val="0"/>
      <w:divBdr>
        <w:top w:val="none" w:sz="0" w:space="0" w:color="auto"/>
        <w:left w:val="none" w:sz="0" w:space="0" w:color="auto"/>
        <w:bottom w:val="none" w:sz="0" w:space="0" w:color="auto"/>
        <w:right w:val="none" w:sz="0" w:space="0" w:color="auto"/>
      </w:divBdr>
    </w:div>
    <w:div w:id="2020886168">
      <w:bodyDiv w:val="1"/>
      <w:marLeft w:val="0"/>
      <w:marRight w:val="0"/>
      <w:marTop w:val="0"/>
      <w:marBottom w:val="0"/>
      <w:divBdr>
        <w:top w:val="none" w:sz="0" w:space="0" w:color="auto"/>
        <w:left w:val="none" w:sz="0" w:space="0" w:color="auto"/>
        <w:bottom w:val="none" w:sz="0" w:space="0" w:color="auto"/>
        <w:right w:val="none" w:sz="0" w:space="0" w:color="auto"/>
      </w:divBdr>
    </w:div>
    <w:div w:id="2022777101">
      <w:bodyDiv w:val="1"/>
      <w:marLeft w:val="0"/>
      <w:marRight w:val="0"/>
      <w:marTop w:val="0"/>
      <w:marBottom w:val="0"/>
      <w:divBdr>
        <w:top w:val="none" w:sz="0" w:space="0" w:color="auto"/>
        <w:left w:val="none" w:sz="0" w:space="0" w:color="auto"/>
        <w:bottom w:val="none" w:sz="0" w:space="0" w:color="auto"/>
        <w:right w:val="none" w:sz="0" w:space="0" w:color="auto"/>
      </w:divBdr>
    </w:div>
    <w:div w:id="2023583933">
      <w:bodyDiv w:val="1"/>
      <w:marLeft w:val="0"/>
      <w:marRight w:val="0"/>
      <w:marTop w:val="0"/>
      <w:marBottom w:val="0"/>
      <w:divBdr>
        <w:top w:val="none" w:sz="0" w:space="0" w:color="auto"/>
        <w:left w:val="none" w:sz="0" w:space="0" w:color="auto"/>
        <w:bottom w:val="none" w:sz="0" w:space="0" w:color="auto"/>
        <w:right w:val="none" w:sz="0" w:space="0" w:color="auto"/>
      </w:divBdr>
    </w:div>
    <w:div w:id="2023781823">
      <w:bodyDiv w:val="1"/>
      <w:marLeft w:val="0"/>
      <w:marRight w:val="0"/>
      <w:marTop w:val="0"/>
      <w:marBottom w:val="0"/>
      <w:divBdr>
        <w:top w:val="none" w:sz="0" w:space="0" w:color="auto"/>
        <w:left w:val="none" w:sz="0" w:space="0" w:color="auto"/>
        <w:bottom w:val="none" w:sz="0" w:space="0" w:color="auto"/>
        <w:right w:val="none" w:sz="0" w:space="0" w:color="auto"/>
      </w:divBdr>
    </w:div>
    <w:div w:id="2024545809">
      <w:bodyDiv w:val="1"/>
      <w:marLeft w:val="0"/>
      <w:marRight w:val="0"/>
      <w:marTop w:val="0"/>
      <w:marBottom w:val="0"/>
      <w:divBdr>
        <w:top w:val="none" w:sz="0" w:space="0" w:color="auto"/>
        <w:left w:val="none" w:sz="0" w:space="0" w:color="auto"/>
        <w:bottom w:val="none" w:sz="0" w:space="0" w:color="auto"/>
        <w:right w:val="none" w:sz="0" w:space="0" w:color="auto"/>
      </w:divBdr>
    </w:div>
    <w:div w:id="2024552885">
      <w:bodyDiv w:val="1"/>
      <w:marLeft w:val="0"/>
      <w:marRight w:val="0"/>
      <w:marTop w:val="0"/>
      <w:marBottom w:val="0"/>
      <w:divBdr>
        <w:top w:val="none" w:sz="0" w:space="0" w:color="auto"/>
        <w:left w:val="none" w:sz="0" w:space="0" w:color="auto"/>
        <w:bottom w:val="none" w:sz="0" w:space="0" w:color="auto"/>
        <w:right w:val="none" w:sz="0" w:space="0" w:color="auto"/>
      </w:divBdr>
    </w:div>
    <w:div w:id="2026444052">
      <w:bodyDiv w:val="1"/>
      <w:marLeft w:val="0"/>
      <w:marRight w:val="0"/>
      <w:marTop w:val="0"/>
      <w:marBottom w:val="0"/>
      <w:divBdr>
        <w:top w:val="none" w:sz="0" w:space="0" w:color="auto"/>
        <w:left w:val="none" w:sz="0" w:space="0" w:color="auto"/>
        <w:bottom w:val="none" w:sz="0" w:space="0" w:color="auto"/>
        <w:right w:val="none" w:sz="0" w:space="0" w:color="auto"/>
      </w:divBdr>
    </w:div>
    <w:div w:id="2026664406">
      <w:bodyDiv w:val="1"/>
      <w:marLeft w:val="0"/>
      <w:marRight w:val="0"/>
      <w:marTop w:val="0"/>
      <w:marBottom w:val="0"/>
      <w:divBdr>
        <w:top w:val="none" w:sz="0" w:space="0" w:color="auto"/>
        <w:left w:val="none" w:sz="0" w:space="0" w:color="auto"/>
        <w:bottom w:val="none" w:sz="0" w:space="0" w:color="auto"/>
        <w:right w:val="none" w:sz="0" w:space="0" w:color="auto"/>
      </w:divBdr>
    </w:div>
    <w:div w:id="2028940711">
      <w:bodyDiv w:val="1"/>
      <w:marLeft w:val="0"/>
      <w:marRight w:val="0"/>
      <w:marTop w:val="0"/>
      <w:marBottom w:val="0"/>
      <w:divBdr>
        <w:top w:val="none" w:sz="0" w:space="0" w:color="auto"/>
        <w:left w:val="none" w:sz="0" w:space="0" w:color="auto"/>
        <w:bottom w:val="none" w:sz="0" w:space="0" w:color="auto"/>
        <w:right w:val="none" w:sz="0" w:space="0" w:color="auto"/>
      </w:divBdr>
    </w:div>
    <w:div w:id="2029940248">
      <w:bodyDiv w:val="1"/>
      <w:marLeft w:val="0"/>
      <w:marRight w:val="0"/>
      <w:marTop w:val="0"/>
      <w:marBottom w:val="0"/>
      <w:divBdr>
        <w:top w:val="none" w:sz="0" w:space="0" w:color="auto"/>
        <w:left w:val="none" w:sz="0" w:space="0" w:color="auto"/>
        <w:bottom w:val="none" w:sz="0" w:space="0" w:color="auto"/>
        <w:right w:val="none" w:sz="0" w:space="0" w:color="auto"/>
      </w:divBdr>
    </w:div>
    <w:div w:id="2030788850">
      <w:bodyDiv w:val="1"/>
      <w:marLeft w:val="0"/>
      <w:marRight w:val="0"/>
      <w:marTop w:val="0"/>
      <w:marBottom w:val="0"/>
      <w:divBdr>
        <w:top w:val="none" w:sz="0" w:space="0" w:color="auto"/>
        <w:left w:val="none" w:sz="0" w:space="0" w:color="auto"/>
        <w:bottom w:val="none" w:sz="0" w:space="0" w:color="auto"/>
        <w:right w:val="none" w:sz="0" w:space="0" w:color="auto"/>
      </w:divBdr>
    </w:div>
    <w:div w:id="2032098029">
      <w:bodyDiv w:val="1"/>
      <w:marLeft w:val="0"/>
      <w:marRight w:val="0"/>
      <w:marTop w:val="0"/>
      <w:marBottom w:val="0"/>
      <w:divBdr>
        <w:top w:val="none" w:sz="0" w:space="0" w:color="auto"/>
        <w:left w:val="none" w:sz="0" w:space="0" w:color="auto"/>
        <w:bottom w:val="none" w:sz="0" w:space="0" w:color="auto"/>
        <w:right w:val="none" w:sz="0" w:space="0" w:color="auto"/>
      </w:divBdr>
    </w:div>
    <w:div w:id="2032877079">
      <w:bodyDiv w:val="1"/>
      <w:marLeft w:val="0"/>
      <w:marRight w:val="0"/>
      <w:marTop w:val="0"/>
      <w:marBottom w:val="0"/>
      <w:divBdr>
        <w:top w:val="none" w:sz="0" w:space="0" w:color="auto"/>
        <w:left w:val="none" w:sz="0" w:space="0" w:color="auto"/>
        <w:bottom w:val="none" w:sz="0" w:space="0" w:color="auto"/>
        <w:right w:val="none" w:sz="0" w:space="0" w:color="auto"/>
      </w:divBdr>
    </w:div>
    <w:div w:id="2033800813">
      <w:bodyDiv w:val="1"/>
      <w:marLeft w:val="0"/>
      <w:marRight w:val="0"/>
      <w:marTop w:val="0"/>
      <w:marBottom w:val="0"/>
      <w:divBdr>
        <w:top w:val="none" w:sz="0" w:space="0" w:color="auto"/>
        <w:left w:val="none" w:sz="0" w:space="0" w:color="auto"/>
        <w:bottom w:val="none" w:sz="0" w:space="0" w:color="auto"/>
        <w:right w:val="none" w:sz="0" w:space="0" w:color="auto"/>
      </w:divBdr>
    </w:div>
    <w:div w:id="2034839412">
      <w:bodyDiv w:val="1"/>
      <w:marLeft w:val="0"/>
      <w:marRight w:val="0"/>
      <w:marTop w:val="0"/>
      <w:marBottom w:val="0"/>
      <w:divBdr>
        <w:top w:val="none" w:sz="0" w:space="0" w:color="auto"/>
        <w:left w:val="none" w:sz="0" w:space="0" w:color="auto"/>
        <w:bottom w:val="none" w:sz="0" w:space="0" w:color="auto"/>
        <w:right w:val="none" w:sz="0" w:space="0" w:color="auto"/>
      </w:divBdr>
    </w:div>
    <w:div w:id="2035419815">
      <w:bodyDiv w:val="1"/>
      <w:marLeft w:val="0"/>
      <w:marRight w:val="0"/>
      <w:marTop w:val="0"/>
      <w:marBottom w:val="0"/>
      <w:divBdr>
        <w:top w:val="none" w:sz="0" w:space="0" w:color="auto"/>
        <w:left w:val="none" w:sz="0" w:space="0" w:color="auto"/>
        <w:bottom w:val="none" w:sz="0" w:space="0" w:color="auto"/>
        <w:right w:val="none" w:sz="0" w:space="0" w:color="auto"/>
      </w:divBdr>
    </w:div>
    <w:div w:id="2035837137">
      <w:bodyDiv w:val="1"/>
      <w:marLeft w:val="0"/>
      <w:marRight w:val="0"/>
      <w:marTop w:val="0"/>
      <w:marBottom w:val="0"/>
      <w:divBdr>
        <w:top w:val="none" w:sz="0" w:space="0" w:color="auto"/>
        <w:left w:val="none" w:sz="0" w:space="0" w:color="auto"/>
        <w:bottom w:val="none" w:sz="0" w:space="0" w:color="auto"/>
        <w:right w:val="none" w:sz="0" w:space="0" w:color="auto"/>
      </w:divBdr>
    </w:div>
    <w:div w:id="2040424138">
      <w:bodyDiv w:val="1"/>
      <w:marLeft w:val="0"/>
      <w:marRight w:val="0"/>
      <w:marTop w:val="0"/>
      <w:marBottom w:val="0"/>
      <w:divBdr>
        <w:top w:val="none" w:sz="0" w:space="0" w:color="auto"/>
        <w:left w:val="none" w:sz="0" w:space="0" w:color="auto"/>
        <w:bottom w:val="none" w:sz="0" w:space="0" w:color="auto"/>
        <w:right w:val="none" w:sz="0" w:space="0" w:color="auto"/>
      </w:divBdr>
    </w:div>
    <w:div w:id="2046784751">
      <w:bodyDiv w:val="1"/>
      <w:marLeft w:val="0"/>
      <w:marRight w:val="0"/>
      <w:marTop w:val="0"/>
      <w:marBottom w:val="0"/>
      <w:divBdr>
        <w:top w:val="none" w:sz="0" w:space="0" w:color="auto"/>
        <w:left w:val="none" w:sz="0" w:space="0" w:color="auto"/>
        <w:bottom w:val="none" w:sz="0" w:space="0" w:color="auto"/>
        <w:right w:val="none" w:sz="0" w:space="0" w:color="auto"/>
      </w:divBdr>
    </w:div>
    <w:div w:id="2052027354">
      <w:bodyDiv w:val="1"/>
      <w:marLeft w:val="0"/>
      <w:marRight w:val="0"/>
      <w:marTop w:val="0"/>
      <w:marBottom w:val="0"/>
      <w:divBdr>
        <w:top w:val="none" w:sz="0" w:space="0" w:color="auto"/>
        <w:left w:val="none" w:sz="0" w:space="0" w:color="auto"/>
        <w:bottom w:val="none" w:sz="0" w:space="0" w:color="auto"/>
        <w:right w:val="none" w:sz="0" w:space="0" w:color="auto"/>
      </w:divBdr>
    </w:div>
    <w:div w:id="2052412604">
      <w:bodyDiv w:val="1"/>
      <w:marLeft w:val="0"/>
      <w:marRight w:val="0"/>
      <w:marTop w:val="0"/>
      <w:marBottom w:val="0"/>
      <w:divBdr>
        <w:top w:val="none" w:sz="0" w:space="0" w:color="auto"/>
        <w:left w:val="none" w:sz="0" w:space="0" w:color="auto"/>
        <w:bottom w:val="none" w:sz="0" w:space="0" w:color="auto"/>
        <w:right w:val="none" w:sz="0" w:space="0" w:color="auto"/>
      </w:divBdr>
    </w:div>
    <w:div w:id="2054187918">
      <w:bodyDiv w:val="1"/>
      <w:marLeft w:val="0"/>
      <w:marRight w:val="0"/>
      <w:marTop w:val="0"/>
      <w:marBottom w:val="0"/>
      <w:divBdr>
        <w:top w:val="none" w:sz="0" w:space="0" w:color="auto"/>
        <w:left w:val="none" w:sz="0" w:space="0" w:color="auto"/>
        <w:bottom w:val="none" w:sz="0" w:space="0" w:color="auto"/>
        <w:right w:val="none" w:sz="0" w:space="0" w:color="auto"/>
      </w:divBdr>
    </w:div>
    <w:div w:id="2064522142">
      <w:bodyDiv w:val="1"/>
      <w:marLeft w:val="0"/>
      <w:marRight w:val="0"/>
      <w:marTop w:val="0"/>
      <w:marBottom w:val="0"/>
      <w:divBdr>
        <w:top w:val="none" w:sz="0" w:space="0" w:color="auto"/>
        <w:left w:val="none" w:sz="0" w:space="0" w:color="auto"/>
        <w:bottom w:val="none" w:sz="0" w:space="0" w:color="auto"/>
        <w:right w:val="none" w:sz="0" w:space="0" w:color="auto"/>
      </w:divBdr>
    </w:div>
    <w:div w:id="2067755098">
      <w:bodyDiv w:val="1"/>
      <w:marLeft w:val="0"/>
      <w:marRight w:val="0"/>
      <w:marTop w:val="0"/>
      <w:marBottom w:val="0"/>
      <w:divBdr>
        <w:top w:val="none" w:sz="0" w:space="0" w:color="auto"/>
        <w:left w:val="none" w:sz="0" w:space="0" w:color="auto"/>
        <w:bottom w:val="none" w:sz="0" w:space="0" w:color="auto"/>
        <w:right w:val="none" w:sz="0" w:space="0" w:color="auto"/>
      </w:divBdr>
    </w:div>
    <w:div w:id="2069180158">
      <w:bodyDiv w:val="1"/>
      <w:marLeft w:val="0"/>
      <w:marRight w:val="0"/>
      <w:marTop w:val="0"/>
      <w:marBottom w:val="0"/>
      <w:divBdr>
        <w:top w:val="none" w:sz="0" w:space="0" w:color="auto"/>
        <w:left w:val="none" w:sz="0" w:space="0" w:color="auto"/>
        <w:bottom w:val="none" w:sz="0" w:space="0" w:color="auto"/>
        <w:right w:val="none" w:sz="0" w:space="0" w:color="auto"/>
      </w:divBdr>
    </w:div>
    <w:div w:id="2070885579">
      <w:bodyDiv w:val="1"/>
      <w:marLeft w:val="0"/>
      <w:marRight w:val="0"/>
      <w:marTop w:val="0"/>
      <w:marBottom w:val="0"/>
      <w:divBdr>
        <w:top w:val="none" w:sz="0" w:space="0" w:color="auto"/>
        <w:left w:val="none" w:sz="0" w:space="0" w:color="auto"/>
        <w:bottom w:val="none" w:sz="0" w:space="0" w:color="auto"/>
        <w:right w:val="none" w:sz="0" w:space="0" w:color="auto"/>
      </w:divBdr>
    </w:div>
    <w:div w:id="2071032858">
      <w:bodyDiv w:val="1"/>
      <w:marLeft w:val="0"/>
      <w:marRight w:val="0"/>
      <w:marTop w:val="0"/>
      <w:marBottom w:val="0"/>
      <w:divBdr>
        <w:top w:val="none" w:sz="0" w:space="0" w:color="auto"/>
        <w:left w:val="none" w:sz="0" w:space="0" w:color="auto"/>
        <w:bottom w:val="none" w:sz="0" w:space="0" w:color="auto"/>
        <w:right w:val="none" w:sz="0" w:space="0" w:color="auto"/>
      </w:divBdr>
    </w:div>
    <w:div w:id="2071465941">
      <w:bodyDiv w:val="1"/>
      <w:marLeft w:val="0"/>
      <w:marRight w:val="0"/>
      <w:marTop w:val="0"/>
      <w:marBottom w:val="0"/>
      <w:divBdr>
        <w:top w:val="none" w:sz="0" w:space="0" w:color="auto"/>
        <w:left w:val="none" w:sz="0" w:space="0" w:color="auto"/>
        <w:bottom w:val="none" w:sz="0" w:space="0" w:color="auto"/>
        <w:right w:val="none" w:sz="0" w:space="0" w:color="auto"/>
      </w:divBdr>
      <w:divsChild>
        <w:div w:id="140393956">
          <w:marLeft w:val="0"/>
          <w:marRight w:val="0"/>
          <w:marTop w:val="0"/>
          <w:marBottom w:val="0"/>
          <w:divBdr>
            <w:top w:val="none" w:sz="0" w:space="0" w:color="auto"/>
            <w:left w:val="none" w:sz="0" w:space="0" w:color="auto"/>
            <w:bottom w:val="none" w:sz="0" w:space="0" w:color="auto"/>
            <w:right w:val="single" w:sz="8" w:space="4" w:color="000000"/>
          </w:divBdr>
        </w:div>
        <w:div w:id="1560364197">
          <w:marLeft w:val="0"/>
          <w:marRight w:val="0"/>
          <w:marTop w:val="0"/>
          <w:marBottom w:val="0"/>
          <w:divBdr>
            <w:top w:val="none" w:sz="0" w:space="0" w:color="auto"/>
            <w:left w:val="none" w:sz="0" w:space="0" w:color="auto"/>
            <w:bottom w:val="none" w:sz="0" w:space="0" w:color="auto"/>
            <w:right w:val="single" w:sz="8" w:space="4" w:color="000000"/>
          </w:divBdr>
        </w:div>
      </w:divsChild>
    </w:div>
    <w:div w:id="2072994115">
      <w:bodyDiv w:val="1"/>
      <w:marLeft w:val="0"/>
      <w:marRight w:val="0"/>
      <w:marTop w:val="0"/>
      <w:marBottom w:val="0"/>
      <w:divBdr>
        <w:top w:val="none" w:sz="0" w:space="0" w:color="auto"/>
        <w:left w:val="none" w:sz="0" w:space="0" w:color="auto"/>
        <w:bottom w:val="none" w:sz="0" w:space="0" w:color="auto"/>
        <w:right w:val="none" w:sz="0" w:space="0" w:color="auto"/>
      </w:divBdr>
    </w:div>
    <w:div w:id="2074961697">
      <w:bodyDiv w:val="1"/>
      <w:marLeft w:val="0"/>
      <w:marRight w:val="0"/>
      <w:marTop w:val="0"/>
      <w:marBottom w:val="0"/>
      <w:divBdr>
        <w:top w:val="none" w:sz="0" w:space="0" w:color="auto"/>
        <w:left w:val="none" w:sz="0" w:space="0" w:color="auto"/>
        <w:bottom w:val="none" w:sz="0" w:space="0" w:color="auto"/>
        <w:right w:val="none" w:sz="0" w:space="0" w:color="auto"/>
      </w:divBdr>
    </w:div>
    <w:div w:id="2075271495">
      <w:bodyDiv w:val="1"/>
      <w:marLeft w:val="0"/>
      <w:marRight w:val="0"/>
      <w:marTop w:val="0"/>
      <w:marBottom w:val="0"/>
      <w:divBdr>
        <w:top w:val="none" w:sz="0" w:space="0" w:color="auto"/>
        <w:left w:val="none" w:sz="0" w:space="0" w:color="auto"/>
        <w:bottom w:val="none" w:sz="0" w:space="0" w:color="auto"/>
        <w:right w:val="none" w:sz="0" w:space="0" w:color="auto"/>
      </w:divBdr>
    </w:div>
    <w:div w:id="2076200607">
      <w:bodyDiv w:val="1"/>
      <w:marLeft w:val="0"/>
      <w:marRight w:val="0"/>
      <w:marTop w:val="0"/>
      <w:marBottom w:val="0"/>
      <w:divBdr>
        <w:top w:val="none" w:sz="0" w:space="0" w:color="auto"/>
        <w:left w:val="none" w:sz="0" w:space="0" w:color="auto"/>
        <w:bottom w:val="none" w:sz="0" w:space="0" w:color="auto"/>
        <w:right w:val="none" w:sz="0" w:space="0" w:color="auto"/>
      </w:divBdr>
    </w:div>
    <w:div w:id="2077046474">
      <w:bodyDiv w:val="1"/>
      <w:marLeft w:val="0"/>
      <w:marRight w:val="0"/>
      <w:marTop w:val="0"/>
      <w:marBottom w:val="0"/>
      <w:divBdr>
        <w:top w:val="none" w:sz="0" w:space="0" w:color="auto"/>
        <w:left w:val="none" w:sz="0" w:space="0" w:color="auto"/>
        <w:bottom w:val="none" w:sz="0" w:space="0" w:color="auto"/>
        <w:right w:val="none" w:sz="0" w:space="0" w:color="auto"/>
      </w:divBdr>
    </w:div>
    <w:div w:id="2078699860">
      <w:bodyDiv w:val="1"/>
      <w:marLeft w:val="0"/>
      <w:marRight w:val="0"/>
      <w:marTop w:val="0"/>
      <w:marBottom w:val="0"/>
      <w:divBdr>
        <w:top w:val="none" w:sz="0" w:space="0" w:color="auto"/>
        <w:left w:val="none" w:sz="0" w:space="0" w:color="auto"/>
        <w:bottom w:val="none" w:sz="0" w:space="0" w:color="auto"/>
        <w:right w:val="none" w:sz="0" w:space="0" w:color="auto"/>
      </w:divBdr>
    </w:div>
    <w:div w:id="2079206154">
      <w:bodyDiv w:val="1"/>
      <w:marLeft w:val="0"/>
      <w:marRight w:val="0"/>
      <w:marTop w:val="0"/>
      <w:marBottom w:val="0"/>
      <w:divBdr>
        <w:top w:val="none" w:sz="0" w:space="0" w:color="auto"/>
        <w:left w:val="none" w:sz="0" w:space="0" w:color="auto"/>
        <w:bottom w:val="none" w:sz="0" w:space="0" w:color="auto"/>
        <w:right w:val="none" w:sz="0" w:space="0" w:color="auto"/>
      </w:divBdr>
    </w:div>
    <w:div w:id="2080443955">
      <w:bodyDiv w:val="1"/>
      <w:marLeft w:val="0"/>
      <w:marRight w:val="0"/>
      <w:marTop w:val="0"/>
      <w:marBottom w:val="0"/>
      <w:divBdr>
        <w:top w:val="none" w:sz="0" w:space="0" w:color="auto"/>
        <w:left w:val="none" w:sz="0" w:space="0" w:color="auto"/>
        <w:bottom w:val="none" w:sz="0" w:space="0" w:color="auto"/>
        <w:right w:val="none" w:sz="0" w:space="0" w:color="auto"/>
      </w:divBdr>
    </w:div>
    <w:div w:id="2085837129">
      <w:bodyDiv w:val="1"/>
      <w:marLeft w:val="0"/>
      <w:marRight w:val="0"/>
      <w:marTop w:val="0"/>
      <w:marBottom w:val="0"/>
      <w:divBdr>
        <w:top w:val="none" w:sz="0" w:space="0" w:color="auto"/>
        <w:left w:val="none" w:sz="0" w:space="0" w:color="auto"/>
        <w:bottom w:val="none" w:sz="0" w:space="0" w:color="auto"/>
        <w:right w:val="none" w:sz="0" w:space="0" w:color="auto"/>
      </w:divBdr>
    </w:div>
    <w:div w:id="2087265765">
      <w:bodyDiv w:val="1"/>
      <w:marLeft w:val="0"/>
      <w:marRight w:val="0"/>
      <w:marTop w:val="0"/>
      <w:marBottom w:val="0"/>
      <w:divBdr>
        <w:top w:val="none" w:sz="0" w:space="0" w:color="auto"/>
        <w:left w:val="none" w:sz="0" w:space="0" w:color="auto"/>
        <w:bottom w:val="none" w:sz="0" w:space="0" w:color="auto"/>
        <w:right w:val="none" w:sz="0" w:space="0" w:color="auto"/>
      </w:divBdr>
    </w:div>
    <w:div w:id="2089379606">
      <w:bodyDiv w:val="1"/>
      <w:marLeft w:val="0"/>
      <w:marRight w:val="0"/>
      <w:marTop w:val="0"/>
      <w:marBottom w:val="0"/>
      <w:divBdr>
        <w:top w:val="none" w:sz="0" w:space="0" w:color="auto"/>
        <w:left w:val="none" w:sz="0" w:space="0" w:color="auto"/>
        <w:bottom w:val="none" w:sz="0" w:space="0" w:color="auto"/>
        <w:right w:val="none" w:sz="0" w:space="0" w:color="auto"/>
      </w:divBdr>
    </w:div>
    <w:div w:id="2089688467">
      <w:bodyDiv w:val="1"/>
      <w:marLeft w:val="0"/>
      <w:marRight w:val="0"/>
      <w:marTop w:val="0"/>
      <w:marBottom w:val="0"/>
      <w:divBdr>
        <w:top w:val="none" w:sz="0" w:space="0" w:color="auto"/>
        <w:left w:val="none" w:sz="0" w:space="0" w:color="auto"/>
        <w:bottom w:val="none" w:sz="0" w:space="0" w:color="auto"/>
        <w:right w:val="none" w:sz="0" w:space="0" w:color="auto"/>
      </w:divBdr>
    </w:div>
    <w:div w:id="2092696037">
      <w:bodyDiv w:val="1"/>
      <w:marLeft w:val="0"/>
      <w:marRight w:val="0"/>
      <w:marTop w:val="0"/>
      <w:marBottom w:val="0"/>
      <w:divBdr>
        <w:top w:val="none" w:sz="0" w:space="0" w:color="auto"/>
        <w:left w:val="none" w:sz="0" w:space="0" w:color="auto"/>
        <w:bottom w:val="none" w:sz="0" w:space="0" w:color="auto"/>
        <w:right w:val="none" w:sz="0" w:space="0" w:color="auto"/>
      </w:divBdr>
    </w:div>
    <w:div w:id="2094744557">
      <w:bodyDiv w:val="1"/>
      <w:marLeft w:val="0"/>
      <w:marRight w:val="0"/>
      <w:marTop w:val="0"/>
      <w:marBottom w:val="0"/>
      <w:divBdr>
        <w:top w:val="none" w:sz="0" w:space="0" w:color="auto"/>
        <w:left w:val="none" w:sz="0" w:space="0" w:color="auto"/>
        <w:bottom w:val="none" w:sz="0" w:space="0" w:color="auto"/>
        <w:right w:val="none" w:sz="0" w:space="0" w:color="auto"/>
      </w:divBdr>
    </w:div>
    <w:div w:id="2097701584">
      <w:bodyDiv w:val="1"/>
      <w:marLeft w:val="0"/>
      <w:marRight w:val="0"/>
      <w:marTop w:val="0"/>
      <w:marBottom w:val="0"/>
      <w:divBdr>
        <w:top w:val="none" w:sz="0" w:space="0" w:color="auto"/>
        <w:left w:val="none" w:sz="0" w:space="0" w:color="auto"/>
        <w:bottom w:val="none" w:sz="0" w:space="0" w:color="auto"/>
        <w:right w:val="none" w:sz="0" w:space="0" w:color="auto"/>
      </w:divBdr>
    </w:div>
    <w:div w:id="2097818486">
      <w:bodyDiv w:val="1"/>
      <w:marLeft w:val="0"/>
      <w:marRight w:val="0"/>
      <w:marTop w:val="0"/>
      <w:marBottom w:val="0"/>
      <w:divBdr>
        <w:top w:val="none" w:sz="0" w:space="0" w:color="auto"/>
        <w:left w:val="none" w:sz="0" w:space="0" w:color="auto"/>
        <w:bottom w:val="none" w:sz="0" w:space="0" w:color="auto"/>
        <w:right w:val="none" w:sz="0" w:space="0" w:color="auto"/>
      </w:divBdr>
    </w:div>
    <w:div w:id="2098014551">
      <w:bodyDiv w:val="1"/>
      <w:marLeft w:val="0"/>
      <w:marRight w:val="0"/>
      <w:marTop w:val="0"/>
      <w:marBottom w:val="0"/>
      <w:divBdr>
        <w:top w:val="none" w:sz="0" w:space="0" w:color="auto"/>
        <w:left w:val="none" w:sz="0" w:space="0" w:color="auto"/>
        <w:bottom w:val="none" w:sz="0" w:space="0" w:color="auto"/>
        <w:right w:val="none" w:sz="0" w:space="0" w:color="auto"/>
      </w:divBdr>
    </w:div>
    <w:div w:id="2104717990">
      <w:bodyDiv w:val="1"/>
      <w:marLeft w:val="0"/>
      <w:marRight w:val="0"/>
      <w:marTop w:val="0"/>
      <w:marBottom w:val="0"/>
      <w:divBdr>
        <w:top w:val="none" w:sz="0" w:space="0" w:color="auto"/>
        <w:left w:val="none" w:sz="0" w:space="0" w:color="auto"/>
        <w:bottom w:val="none" w:sz="0" w:space="0" w:color="auto"/>
        <w:right w:val="none" w:sz="0" w:space="0" w:color="auto"/>
      </w:divBdr>
    </w:div>
    <w:div w:id="2104839283">
      <w:bodyDiv w:val="1"/>
      <w:marLeft w:val="0"/>
      <w:marRight w:val="0"/>
      <w:marTop w:val="0"/>
      <w:marBottom w:val="0"/>
      <w:divBdr>
        <w:top w:val="none" w:sz="0" w:space="0" w:color="auto"/>
        <w:left w:val="none" w:sz="0" w:space="0" w:color="auto"/>
        <w:bottom w:val="none" w:sz="0" w:space="0" w:color="auto"/>
        <w:right w:val="none" w:sz="0" w:space="0" w:color="auto"/>
      </w:divBdr>
    </w:div>
    <w:div w:id="2105371673">
      <w:bodyDiv w:val="1"/>
      <w:marLeft w:val="0"/>
      <w:marRight w:val="0"/>
      <w:marTop w:val="0"/>
      <w:marBottom w:val="0"/>
      <w:divBdr>
        <w:top w:val="none" w:sz="0" w:space="0" w:color="auto"/>
        <w:left w:val="none" w:sz="0" w:space="0" w:color="auto"/>
        <w:bottom w:val="none" w:sz="0" w:space="0" w:color="auto"/>
        <w:right w:val="none" w:sz="0" w:space="0" w:color="auto"/>
      </w:divBdr>
    </w:div>
    <w:div w:id="2105762699">
      <w:bodyDiv w:val="1"/>
      <w:marLeft w:val="0"/>
      <w:marRight w:val="0"/>
      <w:marTop w:val="0"/>
      <w:marBottom w:val="0"/>
      <w:divBdr>
        <w:top w:val="none" w:sz="0" w:space="0" w:color="auto"/>
        <w:left w:val="none" w:sz="0" w:space="0" w:color="auto"/>
        <w:bottom w:val="none" w:sz="0" w:space="0" w:color="auto"/>
        <w:right w:val="none" w:sz="0" w:space="0" w:color="auto"/>
      </w:divBdr>
    </w:div>
    <w:div w:id="2106341183">
      <w:bodyDiv w:val="1"/>
      <w:marLeft w:val="0"/>
      <w:marRight w:val="0"/>
      <w:marTop w:val="0"/>
      <w:marBottom w:val="0"/>
      <w:divBdr>
        <w:top w:val="none" w:sz="0" w:space="0" w:color="auto"/>
        <w:left w:val="none" w:sz="0" w:space="0" w:color="auto"/>
        <w:bottom w:val="none" w:sz="0" w:space="0" w:color="auto"/>
        <w:right w:val="none" w:sz="0" w:space="0" w:color="auto"/>
      </w:divBdr>
    </w:div>
    <w:div w:id="2111504840">
      <w:bodyDiv w:val="1"/>
      <w:marLeft w:val="0"/>
      <w:marRight w:val="0"/>
      <w:marTop w:val="0"/>
      <w:marBottom w:val="0"/>
      <w:divBdr>
        <w:top w:val="none" w:sz="0" w:space="0" w:color="auto"/>
        <w:left w:val="none" w:sz="0" w:space="0" w:color="auto"/>
        <w:bottom w:val="none" w:sz="0" w:space="0" w:color="auto"/>
        <w:right w:val="none" w:sz="0" w:space="0" w:color="auto"/>
      </w:divBdr>
    </w:div>
    <w:div w:id="2113428724">
      <w:bodyDiv w:val="1"/>
      <w:marLeft w:val="0"/>
      <w:marRight w:val="0"/>
      <w:marTop w:val="0"/>
      <w:marBottom w:val="0"/>
      <w:divBdr>
        <w:top w:val="none" w:sz="0" w:space="0" w:color="auto"/>
        <w:left w:val="none" w:sz="0" w:space="0" w:color="auto"/>
        <w:bottom w:val="none" w:sz="0" w:space="0" w:color="auto"/>
        <w:right w:val="none" w:sz="0" w:space="0" w:color="auto"/>
      </w:divBdr>
    </w:div>
    <w:div w:id="2116320484">
      <w:bodyDiv w:val="1"/>
      <w:marLeft w:val="0"/>
      <w:marRight w:val="0"/>
      <w:marTop w:val="0"/>
      <w:marBottom w:val="0"/>
      <w:divBdr>
        <w:top w:val="none" w:sz="0" w:space="0" w:color="auto"/>
        <w:left w:val="none" w:sz="0" w:space="0" w:color="auto"/>
        <w:bottom w:val="none" w:sz="0" w:space="0" w:color="auto"/>
        <w:right w:val="none" w:sz="0" w:space="0" w:color="auto"/>
      </w:divBdr>
    </w:div>
    <w:div w:id="2118718562">
      <w:bodyDiv w:val="1"/>
      <w:marLeft w:val="0"/>
      <w:marRight w:val="0"/>
      <w:marTop w:val="0"/>
      <w:marBottom w:val="0"/>
      <w:divBdr>
        <w:top w:val="none" w:sz="0" w:space="0" w:color="auto"/>
        <w:left w:val="none" w:sz="0" w:space="0" w:color="auto"/>
        <w:bottom w:val="none" w:sz="0" w:space="0" w:color="auto"/>
        <w:right w:val="none" w:sz="0" w:space="0" w:color="auto"/>
      </w:divBdr>
    </w:div>
    <w:div w:id="2122606661">
      <w:bodyDiv w:val="1"/>
      <w:marLeft w:val="0"/>
      <w:marRight w:val="0"/>
      <w:marTop w:val="0"/>
      <w:marBottom w:val="0"/>
      <w:divBdr>
        <w:top w:val="none" w:sz="0" w:space="0" w:color="auto"/>
        <w:left w:val="none" w:sz="0" w:space="0" w:color="auto"/>
        <w:bottom w:val="none" w:sz="0" w:space="0" w:color="auto"/>
        <w:right w:val="none" w:sz="0" w:space="0" w:color="auto"/>
      </w:divBdr>
    </w:div>
    <w:div w:id="2125495834">
      <w:bodyDiv w:val="1"/>
      <w:marLeft w:val="0"/>
      <w:marRight w:val="0"/>
      <w:marTop w:val="0"/>
      <w:marBottom w:val="0"/>
      <w:divBdr>
        <w:top w:val="none" w:sz="0" w:space="0" w:color="auto"/>
        <w:left w:val="none" w:sz="0" w:space="0" w:color="auto"/>
        <w:bottom w:val="none" w:sz="0" w:space="0" w:color="auto"/>
        <w:right w:val="none" w:sz="0" w:space="0" w:color="auto"/>
      </w:divBdr>
    </w:div>
    <w:div w:id="2127001896">
      <w:bodyDiv w:val="1"/>
      <w:marLeft w:val="0"/>
      <w:marRight w:val="0"/>
      <w:marTop w:val="0"/>
      <w:marBottom w:val="0"/>
      <w:divBdr>
        <w:top w:val="none" w:sz="0" w:space="0" w:color="auto"/>
        <w:left w:val="none" w:sz="0" w:space="0" w:color="auto"/>
        <w:bottom w:val="none" w:sz="0" w:space="0" w:color="auto"/>
        <w:right w:val="none" w:sz="0" w:space="0" w:color="auto"/>
      </w:divBdr>
    </w:div>
    <w:div w:id="2127579450">
      <w:bodyDiv w:val="1"/>
      <w:marLeft w:val="0"/>
      <w:marRight w:val="0"/>
      <w:marTop w:val="0"/>
      <w:marBottom w:val="0"/>
      <w:divBdr>
        <w:top w:val="none" w:sz="0" w:space="0" w:color="auto"/>
        <w:left w:val="none" w:sz="0" w:space="0" w:color="auto"/>
        <w:bottom w:val="none" w:sz="0" w:space="0" w:color="auto"/>
        <w:right w:val="none" w:sz="0" w:space="0" w:color="auto"/>
      </w:divBdr>
    </w:div>
    <w:div w:id="2128306564">
      <w:bodyDiv w:val="1"/>
      <w:marLeft w:val="0"/>
      <w:marRight w:val="0"/>
      <w:marTop w:val="0"/>
      <w:marBottom w:val="0"/>
      <w:divBdr>
        <w:top w:val="none" w:sz="0" w:space="0" w:color="auto"/>
        <w:left w:val="none" w:sz="0" w:space="0" w:color="auto"/>
        <w:bottom w:val="none" w:sz="0" w:space="0" w:color="auto"/>
        <w:right w:val="none" w:sz="0" w:space="0" w:color="auto"/>
      </w:divBdr>
    </w:div>
    <w:div w:id="2128741827">
      <w:bodyDiv w:val="1"/>
      <w:marLeft w:val="0"/>
      <w:marRight w:val="0"/>
      <w:marTop w:val="0"/>
      <w:marBottom w:val="0"/>
      <w:divBdr>
        <w:top w:val="none" w:sz="0" w:space="0" w:color="auto"/>
        <w:left w:val="none" w:sz="0" w:space="0" w:color="auto"/>
        <w:bottom w:val="none" w:sz="0" w:space="0" w:color="auto"/>
        <w:right w:val="none" w:sz="0" w:space="0" w:color="auto"/>
      </w:divBdr>
    </w:div>
    <w:div w:id="2129624042">
      <w:bodyDiv w:val="1"/>
      <w:marLeft w:val="0"/>
      <w:marRight w:val="0"/>
      <w:marTop w:val="0"/>
      <w:marBottom w:val="0"/>
      <w:divBdr>
        <w:top w:val="none" w:sz="0" w:space="0" w:color="auto"/>
        <w:left w:val="none" w:sz="0" w:space="0" w:color="auto"/>
        <w:bottom w:val="none" w:sz="0" w:space="0" w:color="auto"/>
        <w:right w:val="none" w:sz="0" w:space="0" w:color="auto"/>
      </w:divBdr>
    </w:div>
    <w:div w:id="2129741580">
      <w:bodyDiv w:val="1"/>
      <w:marLeft w:val="0"/>
      <w:marRight w:val="0"/>
      <w:marTop w:val="0"/>
      <w:marBottom w:val="0"/>
      <w:divBdr>
        <w:top w:val="none" w:sz="0" w:space="0" w:color="auto"/>
        <w:left w:val="none" w:sz="0" w:space="0" w:color="auto"/>
        <w:bottom w:val="none" w:sz="0" w:space="0" w:color="auto"/>
        <w:right w:val="none" w:sz="0" w:space="0" w:color="auto"/>
      </w:divBdr>
    </w:div>
    <w:div w:id="2132285560">
      <w:bodyDiv w:val="1"/>
      <w:marLeft w:val="0"/>
      <w:marRight w:val="0"/>
      <w:marTop w:val="0"/>
      <w:marBottom w:val="0"/>
      <w:divBdr>
        <w:top w:val="none" w:sz="0" w:space="0" w:color="auto"/>
        <w:left w:val="none" w:sz="0" w:space="0" w:color="auto"/>
        <w:bottom w:val="none" w:sz="0" w:space="0" w:color="auto"/>
        <w:right w:val="none" w:sz="0" w:space="0" w:color="auto"/>
      </w:divBdr>
    </w:div>
    <w:div w:id="2132749075">
      <w:bodyDiv w:val="1"/>
      <w:marLeft w:val="0"/>
      <w:marRight w:val="0"/>
      <w:marTop w:val="0"/>
      <w:marBottom w:val="0"/>
      <w:divBdr>
        <w:top w:val="none" w:sz="0" w:space="0" w:color="auto"/>
        <w:left w:val="none" w:sz="0" w:space="0" w:color="auto"/>
        <w:bottom w:val="none" w:sz="0" w:space="0" w:color="auto"/>
        <w:right w:val="none" w:sz="0" w:space="0" w:color="auto"/>
      </w:divBdr>
    </w:div>
    <w:div w:id="2133942062">
      <w:bodyDiv w:val="1"/>
      <w:marLeft w:val="0"/>
      <w:marRight w:val="0"/>
      <w:marTop w:val="0"/>
      <w:marBottom w:val="0"/>
      <w:divBdr>
        <w:top w:val="none" w:sz="0" w:space="0" w:color="auto"/>
        <w:left w:val="none" w:sz="0" w:space="0" w:color="auto"/>
        <w:bottom w:val="none" w:sz="0" w:space="0" w:color="auto"/>
        <w:right w:val="none" w:sz="0" w:space="0" w:color="auto"/>
      </w:divBdr>
    </w:div>
    <w:div w:id="2134052928">
      <w:bodyDiv w:val="1"/>
      <w:marLeft w:val="0"/>
      <w:marRight w:val="0"/>
      <w:marTop w:val="0"/>
      <w:marBottom w:val="0"/>
      <w:divBdr>
        <w:top w:val="none" w:sz="0" w:space="0" w:color="auto"/>
        <w:left w:val="none" w:sz="0" w:space="0" w:color="auto"/>
        <w:bottom w:val="none" w:sz="0" w:space="0" w:color="auto"/>
        <w:right w:val="none" w:sz="0" w:space="0" w:color="auto"/>
      </w:divBdr>
    </w:div>
    <w:div w:id="2134207090">
      <w:bodyDiv w:val="1"/>
      <w:marLeft w:val="0"/>
      <w:marRight w:val="0"/>
      <w:marTop w:val="0"/>
      <w:marBottom w:val="0"/>
      <w:divBdr>
        <w:top w:val="none" w:sz="0" w:space="0" w:color="auto"/>
        <w:left w:val="none" w:sz="0" w:space="0" w:color="auto"/>
        <w:bottom w:val="none" w:sz="0" w:space="0" w:color="auto"/>
        <w:right w:val="none" w:sz="0" w:space="0" w:color="auto"/>
      </w:divBdr>
    </w:div>
    <w:div w:id="2134670825">
      <w:bodyDiv w:val="1"/>
      <w:marLeft w:val="0"/>
      <w:marRight w:val="0"/>
      <w:marTop w:val="0"/>
      <w:marBottom w:val="0"/>
      <w:divBdr>
        <w:top w:val="none" w:sz="0" w:space="0" w:color="auto"/>
        <w:left w:val="none" w:sz="0" w:space="0" w:color="auto"/>
        <w:bottom w:val="none" w:sz="0" w:space="0" w:color="auto"/>
        <w:right w:val="none" w:sz="0" w:space="0" w:color="auto"/>
      </w:divBdr>
    </w:div>
    <w:div w:id="2135253302">
      <w:bodyDiv w:val="1"/>
      <w:marLeft w:val="0"/>
      <w:marRight w:val="0"/>
      <w:marTop w:val="0"/>
      <w:marBottom w:val="0"/>
      <w:divBdr>
        <w:top w:val="none" w:sz="0" w:space="0" w:color="auto"/>
        <w:left w:val="none" w:sz="0" w:space="0" w:color="auto"/>
        <w:bottom w:val="none" w:sz="0" w:space="0" w:color="auto"/>
        <w:right w:val="none" w:sz="0" w:space="0" w:color="auto"/>
      </w:divBdr>
    </w:div>
    <w:div w:id="2135517740">
      <w:bodyDiv w:val="1"/>
      <w:marLeft w:val="0"/>
      <w:marRight w:val="0"/>
      <w:marTop w:val="0"/>
      <w:marBottom w:val="0"/>
      <w:divBdr>
        <w:top w:val="none" w:sz="0" w:space="0" w:color="auto"/>
        <w:left w:val="none" w:sz="0" w:space="0" w:color="auto"/>
        <w:bottom w:val="none" w:sz="0" w:space="0" w:color="auto"/>
        <w:right w:val="none" w:sz="0" w:space="0" w:color="auto"/>
      </w:divBdr>
    </w:div>
    <w:div w:id="2138833788">
      <w:bodyDiv w:val="1"/>
      <w:marLeft w:val="0"/>
      <w:marRight w:val="0"/>
      <w:marTop w:val="0"/>
      <w:marBottom w:val="0"/>
      <w:divBdr>
        <w:top w:val="none" w:sz="0" w:space="0" w:color="auto"/>
        <w:left w:val="none" w:sz="0" w:space="0" w:color="auto"/>
        <w:bottom w:val="none" w:sz="0" w:space="0" w:color="auto"/>
        <w:right w:val="none" w:sz="0" w:space="0" w:color="auto"/>
      </w:divBdr>
    </w:div>
    <w:div w:id="2139833195">
      <w:bodyDiv w:val="1"/>
      <w:marLeft w:val="0"/>
      <w:marRight w:val="0"/>
      <w:marTop w:val="0"/>
      <w:marBottom w:val="0"/>
      <w:divBdr>
        <w:top w:val="none" w:sz="0" w:space="0" w:color="auto"/>
        <w:left w:val="none" w:sz="0" w:space="0" w:color="auto"/>
        <w:bottom w:val="none" w:sz="0" w:space="0" w:color="auto"/>
        <w:right w:val="none" w:sz="0" w:space="0" w:color="auto"/>
      </w:divBdr>
    </w:div>
    <w:div w:id="2140224191">
      <w:bodyDiv w:val="1"/>
      <w:marLeft w:val="0"/>
      <w:marRight w:val="0"/>
      <w:marTop w:val="0"/>
      <w:marBottom w:val="0"/>
      <w:divBdr>
        <w:top w:val="none" w:sz="0" w:space="0" w:color="auto"/>
        <w:left w:val="none" w:sz="0" w:space="0" w:color="auto"/>
        <w:bottom w:val="none" w:sz="0" w:space="0" w:color="auto"/>
        <w:right w:val="none" w:sz="0" w:space="0" w:color="auto"/>
      </w:divBdr>
    </w:div>
    <w:div w:id="2140875734">
      <w:bodyDiv w:val="1"/>
      <w:marLeft w:val="0"/>
      <w:marRight w:val="0"/>
      <w:marTop w:val="0"/>
      <w:marBottom w:val="0"/>
      <w:divBdr>
        <w:top w:val="none" w:sz="0" w:space="0" w:color="auto"/>
        <w:left w:val="none" w:sz="0" w:space="0" w:color="auto"/>
        <w:bottom w:val="none" w:sz="0" w:space="0" w:color="auto"/>
        <w:right w:val="none" w:sz="0" w:space="0" w:color="auto"/>
      </w:divBdr>
    </w:div>
    <w:div w:id="2141609856">
      <w:bodyDiv w:val="1"/>
      <w:marLeft w:val="0"/>
      <w:marRight w:val="0"/>
      <w:marTop w:val="0"/>
      <w:marBottom w:val="0"/>
      <w:divBdr>
        <w:top w:val="none" w:sz="0" w:space="0" w:color="auto"/>
        <w:left w:val="none" w:sz="0" w:space="0" w:color="auto"/>
        <w:bottom w:val="none" w:sz="0" w:space="0" w:color="auto"/>
        <w:right w:val="none" w:sz="0" w:space="0" w:color="auto"/>
      </w:divBdr>
    </w:div>
    <w:div w:id="2143187999">
      <w:bodyDiv w:val="1"/>
      <w:marLeft w:val="0"/>
      <w:marRight w:val="0"/>
      <w:marTop w:val="0"/>
      <w:marBottom w:val="0"/>
      <w:divBdr>
        <w:top w:val="none" w:sz="0" w:space="0" w:color="auto"/>
        <w:left w:val="none" w:sz="0" w:space="0" w:color="auto"/>
        <w:bottom w:val="none" w:sz="0" w:space="0" w:color="auto"/>
        <w:right w:val="none" w:sz="0" w:space="0" w:color="auto"/>
      </w:divBdr>
    </w:div>
    <w:div w:id="2144081773">
      <w:bodyDiv w:val="1"/>
      <w:marLeft w:val="0"/>
      <w:marRight w:val="0"/>
      <w:marTop w:val="0"/>
      <w:marBottom w:val="0"/>
      <w:divBdr>
        <w:top w:val="none" w:sz="0" w:space="0" w:color="auto"/>
        <w:left w:val="none" w:sz="0" w:space="0" w:color="auto"/>
        <w:bottom w:val="none" w:sz="0" w:space="0" w:color="auto"/>
        <w:right w:val="none" w:sz="0" w:space="0" w:color="auto"/>
      </w:divBdr>
    </w:div>
    <w:div w:id="21473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ma.gov.gr/" TargetMode="External"/><Relationship Id="rId21" Type="http://schemas.openxmlformats.org/officeDocument/2006/relationships/hyperlink" Target="https://www.mfa.bg/bg/embassyinfo/georgia" TargetMode="External"/><Relationship Id="rId42" Type="http://schemas.openxmlformats.org/officeDocument/2006/relationships/hyperlink" Target="https://www.mfa.bg/bg/embassyinfo/latvia" TargetMode="External"/><Relationship Id="rId47" Type="http://schemas.openxmlformats.org/officeDocument/2006/relationships/hyperlink" Target="https://www.mfa.bg/bg/embassyinfo/luxembourg" TargetMode="External"/><Relationship Id="rId63" Type="http://schemas.openxmlformats.org/officeDocument/2006/relationships/hyperlink" Target="https://www.mfa.bg/bg/embassyinfo/republic+of+north+macedonia" TargetMode="External"/><Relationship Id="rId68" Type="http://schemas.openxmlformats.org/officeDocument/2006/relationships/hyperlink" Target="https://www.cnscbt.ro/index.php/liste-zone-afectate-covid-19" TargetMode="External"/><Relationship Id="rId84" Type="http://schemas.openxmlformats.org/officeDocument/2006/relationships/hyperlink" Target="mailto:konsulipalvelut.um@formin.fi" TargetMode="External"/><Relationship Id="rId89" Type="http://schemas.openxmlformats.org/officeDocument/2006/relationships/hyperlink" Target="mailto:uzg.covid@mup.hr" TargetMode="External"/><Relationship Id="rId112" Type="http://schemas.openxmlformats.org/officeDocument/2006/relationships/hyperlink" Target="http://knb.gov.kz/ru/news/o-prinimaemykh-merakh-ps-knb-ot-pandemii-covid-19" TargetMode="External"/><Relationship Id="rId16" Type="http://schemas.openxmlformats.org/officeDocument/2006/relationships/hyperlink" Target="https://assets.publishing.service.gov.uk/government/uploads/system/uploads/attachment_data/file/874732/230320_-_Revised_guidance_note_-_finalVF.pdf" TargetMode="External"/><Relationship Id="rId107" Type="http://schemas.openxmlformats.org/officeDocument/2006/relationships/hyperlink" Target="https://www.gov.kz/memleket/entities/miid/press/news/details/o-vozobnovlenii-aviareysov?lang=ru" TargetMode="External"/><Relationship Id="rId11" Type="http://schemas.openxmlformats.org/officeDocument/2006/relationships/hyperlink" Target="mailto:rrugorja.tirane@asp.gov.al" TargetMode="External"/><Relationship Id="rId32" Type="http://schemas.openxmlformats.org/officeDocument/2006/relationships/hyperlink" Target="http://www.cph.dk" TargetMode="External"/><Relationship Id="rId37" Type="http://schemas.openxmlformats.org/officeDocument/2006/relationships/hyperlink" Target="https://www.mfa.bg/bg/embassyinfo/spain" TargetMode="External"/><Relationship Id="rId53" Type="http://schemas.openxmlformats.org/officeDocument/2006/relationships/hyperlink" Target="https://www.mfa.bg/bg/embassyinfo/netherlands" TargetMode="External"/><Relationship Id="rId58" Type="http://schemas.openxmlformats.org/officeDocument/2006/relationships/hyperlink" Target="https://www.gov.pl/web/koronawirus" TargetMode="External"/><Relationship Id="rId74" Type="http://schemas.openxmlformats.org/officeDocument/2006/relationships/hyperlink" Target="mailto:crisis@mfa.bg" TargetMode="External"/><Relationship Id="rId79" Type="http://schemas.openxmlformats.org/officeDocument/2006/relationships/hyperlink" Target="https://ugyintezes.police.hu/en/home" TargetMode="External"/><Relationship Id="rId102" Type="http://schemas.openxmlformats.org/officeDocument/2006/relationships/hyperlink" Target="mailto:travelapplication@jpm.gov.bn" TargetMode="External"/><Relationship Id="rId5" Type="http://schemas.openxmlformats.org/officeDocument/2006/relationships/webSettings" Target="webSettings.xml"/><Relationship Id="rId90" Type="http://schemas.openxmlformats.org/officeDocument/2006/relationships/hyperlink" Target="mailto:epidemiologija@stampar.hr" TargetMode="External"/><Relationship Id="rId95" Type="http://schemas.openxmlformats.org/officeDocument/2006/relationships/hyperlink" Target="https://www.mfa.bg/bg/embassyinfo/sweden" TargetMode="External"/><Relationship Id="rId22" Type="http://schemas.openxmlformats.org/officeDocument/2006/relationships/hyperlink" Target="http://bit.ly/390Bh6j" TargetMode="External"/><Relationship Id="rId27" Type="http://schemas.openxmlformats.org/officeDocument/2006/relationships/hyperlink" Target="mailto:sos15900@isotita.gr" TargetMode="External"/><Relationship Id="rId43" Type="http://schemas.openxmlformats.org/officeDocument/2006/relationships/hyperlink" Target="https://www.mfa.bg/bg/embassyinfo/lithuania" TargetMode="External"/><Relationship Id="rId48" Type="http://schemas.openxmlformats.org/officeDocument/2006/relationships/hyperlink" Target="https://www.mfa.bg/bg/embassyinfo/malta" TargetMode="External"/><Relationship Id="rId64" Type="http://schemas.openxmlformats.org/officeDocument/2006/relationships/hyperlink" Target="https://www.mfa.bg/bg/embassyinfo/romania" TargetMode="External"/><Relationship Id="rId69" Type="http://schemas.openxmlformats.org/officeDocument/2006/relationships/hyperlink" Target="https://www.mfa.bg/bg/embassyinfo/russia" TargetMode="External"/><Relationship Id="rId113" Type="http://schemas.openxmlformats.org/officeDocument/2006/relationships/hyperlink" Target="https://covid19.health.gov.mv/en/" TargetMode="External"/><Relationship Id="rId80" Type="http://schemas.openxmlformats.org/officeDocument/2006/relationships/hyperlink" Target="https://mailmfa.mfa.bg/owa/redir.aspx?REF=XuSkle9kKl02zXdDShP0fUSsMg_9Ho76qX1PO3D2ECL0uOcWAvfXCAFtYWlsdG86Y29uc3VsYXJAbWZhLmJn" TargetMode="External"/><Relationship Id="rId85" Type="http://schemas.openxmlformats.org/officeDocument/2006/relationships/hyperlink" Target="mailto:paivystys.um@formin.fi" TargetMode="External"/><Relationship Id="rId12" Type="http://schemas.openxmlformats.org/officeDocument/2006/relationships/hyperlink" Target="http://www.coronavirus.al/" TargetMode="External"/><Relationship Id="rId1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33" Type="http://schemas.openxmlformats.org/officeDocument/2006/relationships/hyperlink" Target="http://www.bll.dk" TargetMode="External"/><Relationship Id="rId38" Type="http://schemas.openxmlformats.org/officeDocument/2006/relationships/hyperlink" Target="https://www.mfa.bg/bg/embassyinfo/italy" TargetMode="External"/><Relationship Id="rId59" Type="http://schemas.openxmlformats.org/officeDocument/2006/relationships/hyperlink" Target="https://gis.gov.pl/" TargetMode="External"/><Relationship Id="rId103" Type="http://schemas.openxmlformats.org/officeDocument/2006/relationships/hyperlink" Target="http://suckhoetoandan.vn/khaiyte" TargetMode="External"/><Relationship Id="rId108" Type="http://schemas.openxmlformats.org/officeDocument/2006/relationships/hyperlink" Target="https://beta.egov.kz/memleket/entities/miid/press/news/1?lang=ru" TargetMode="External"/><Relationship Id="rId54" Type="http://schemas.openxmlformats.org/officeDocument/2006/relationships/hyperlink" Target="https://www.netherlandsandyou.nl/travel-and-residence/visas-for-the-netherlands/qas-travel-restrictions-for-the-netherlands" TargetMode="External"/><Relationship Id="rId70" Type="http://schemas.openxmlformats.org/officeDocument/2006/relationships/hyperlink" Target="https://www.mfa.bg/bg/embassyinfo/slovakia" TargetMode="External"/><Relationship Id="rId75" Type="http://schemas.openxmlformats.org/officeDocument/2006/relationships/hyperlink" Target="https://www.mfa.bg/bg/embassyinfo/turkey" TargetMode="External"/><Relationship Id="rId91" Type="http://schemas.openxmlformats.org/officeDocument/2006/relationships/hyperlink" Target="https://www.mfa.bg/bg/embassyinfo/montenegro" TargetMode="External"/><Relationship Id="rId96" Type="http://schemas.openxmlformats.org/officeDocument/2006/relationships/hyperlink" Target="https://mailmfa.mfa.bg/owa/redir.aspx?REF=b0jn-g8V80hK9QxBjID2VcYfljICUR35e8OYoGUYUegSUduT8PjXCAFodHRwczovL3BvbGl0aS5kay9jb3JvbmF2aXJ1cy1pLWRhbm1hcmsvaW5kcmVqc2VyZXN0cmlrdGlvbmV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fa.bg/bg/embassyinfo/united+kingdom" TargetMode="External"/><Relationship Id="rId23" Type="http://schemas.openxmlformats.org/officeDocument/2006/relationships/hyperlink" Target="https://mailmfa.mfa.bg/owa/redir.aspx?REF=9cFCPkeOI3InRxWuvME5I8SVC1cuwLWailjKlO9auIEWYyr4mdHXCAFodHRwOi8vYmcucGJtLmJn" TargetMode="External"/><Relationship Id="rId28" Type="http://schemas.openxmlformats.org/officeDocument/2006/relationships/hyperlink" Target="https://www.mfa.bg/bg/embassyinfo/denmark" TargetMode="External"/><Relationship Id="rId36" Type="http://schemas.openxmlformats.org/officeDocument/2006/relationships/hyperlink" Target="https://www.mfa.bg/bg/embassyinfo/iceland" TargetMode="External"/><Relationship Id="rId49" Type="http://schemas.openxmlformats.org/officeDocument/2006/relationships/hyperlink" Target="https://www.mfa.bg/bg/embassyinfo/moldova" TargetMode="External"/><Relationship Id="rId57" Type="http://schemas.openxmlformats.org/officeDocument/2006/relationships/hyperlink" Target="https://www.mfa.bg/bg/embassyinfo/poland" TargetMode="External"/><Relationship Id="rId106" Type="http://schemas.openxmlformats.org/officeDocument/2006/relationships/hyperlink" Target="https://www.ismet.kz/ru/infotransport" TargetMode="External"/><Relationship Id="rId114" Type="http://schemas.openxmlformats.org/officeDocument/2006/relationships/hyperlink" Target="http://www.moh.gov.sg" TargetMode="External"/><Relationship Id="rId10" Type="http://schemas.openxmlformats.org/officeDocument/2006/relationships/hyperlink" Target="mailto:policiarrugore@gmail.com" TargetMode="External"/><Relationship Id="rId31" Type="http://schemas.openxmlformats.org/officeDocument/2006/relationships/hyperlink" Target="https://www.government.fo/en/news/news/the-faroe-islands-will-slow-down/" TargetMode="External"/><Relationship Id="rId44" Type="http://schemas.openxmlformats.org/officeDocument/2006/relationships/hyperlink" Target="mailto:info@migracija.gov.lt" TargetMode="External"/><Relationship Id="rId52" Type="http://schemas.openxmlformats.org/officeDocument/2006/relationships/hyperlink" Target="https://www.gouvernement.fr/sites/default/files/contenu/piece-jointe/2020/03/attestation-deplacement-fr-20200324.pdf" TargetMode="External"/><Relationship Id="rId60" Type="http://schemas.openxmlformats.org/officeDocument/2006/relationships/hyperlink" Target="https://www.flixbus.pl" TargetMode="External"/><Relationship Id="rId65" Type="http://schemas.openxmlformats.org/officeDocument/2006/relationships/hyperlink" Target="https://cestrin.maps.arcgis.com/apps/webappviewer/index.html?id=2cd8851109eb443ab4c09cb0ec96b054" TargetMode="External"/><Relationship Id="rId73" Type="http://schemas.openxmlformats.org/officeDocument/2006/relationships/hyperlink" Target="https://www.mfa.bg/bg/embassyinfo/turkey" TargetMode="External"/><Relationship Id="rId78" Type="http://schemas.openxmlformats.org/officeDocument/2006/relationships/hyperlink" Target="https://www.mfa.bg/bg/embassyinfo/hungary" TargetMode="External"/><Relationship Id="rId81" Type="http://schemas.openxmlformats.org/officeDocument/2006/relationships/hyperlink" Target="http://www.police.hu/hu/hirek-es-informaciok/legfrissebb-hireink/hatarrendeszet/mukodo-hataratkelohelyek-es-tranzitutvonalak" TargetMode="External"/><Relationship Id="rId86" Type="http://schemas.openxmlformats.org/officeDocument/2006/relationships/hyperlink" Target="http://www.finavia.fi" TargetMode="External"/><Relationship Id="rId94" Type="http://schemas.openxmlformats.org/officeDocument/2006/relationships/hyperlink" Target="https://www.mfa.bg/bg/embassyinfo/switzerland" TargetMode="External"/><Relationship Id="rId99" Type="http://schemas.openxmlformats.org/officeDocument/2006/relationships/hyperlink" Target="mailto:info@immigration.gov.bn" TargetMode="External"/><Relationship Id="rId101" Type="http://schemas.openxmlformats.org/officeDocument/2006/relationships/hyperlink" Target="http://www.pmo.gov.bn" TargetMode="External"/><Relationship Id="rId4" Type="http://schemas.openxmlformats.org/officeDocument/2006/relationships/settings" Target="settings.xml"/><Relationship Id="rId9" Type="http://schemas.openxmlformats.org/officeDocument/2006/relationships/hyperlink" Target="mailto:policiarrugore@asp.gov.al" TargetMode="External"/><Relationship Id="rId13" Type="http://schemas.openxmlformats.org/officeDocument/2006/relationships/hyperlink" Target="https://mailmfa.mfa.bg/owa/redir.aspx?REF=HuZOVT-aKSDyit0neSZoUtpLuc2u04oV8ucXF-4E7Yhxtsx9mvbXCAFodHRwczovL3d3dy5lc2t5LmJnL3NhbW9sZXRuaS1iaWxldGkvY2kvYnJ1L2NpL3NvZi9hbC93Ni9icnl1a3NlbC1zb2ZpeWEtd2l6ei1haXI." TargetMode="External"/><Relationship Id="rId18" Type="http://schemas.openxmlformats.org/officeDocument/2006/relationships/hyperlink" Target="https://gov.wales/staying-home-and-away-others-guidance" TargetMode="External"/><Relationship Id="rId39" Type="http://schemas.openxmlformats.org/officeDocument/2006/relationships/hyperlink" Target="https://www.mfa.bg/bg/embassyinfo/cyprus" TargetMode="External"/><Relationship Id="rId109" Type="http://schemas.openxmlformats.org/officeDocument/2006/relationships/hyperlink" Target="https://www.coronavirus2020.kz/" TargetMode="External"/><Relationship Id="rId34" Type="http://schemas.openxmlformats.org/officeDocument/2006/relationships/hyperlink" Target="https://www.mfa.bg/bg/embassyinfo/estonia" TargetMode="External"/><Relationship Id="rId50" Type="http://schemas.openxmlformats.org/officeDocument/2006/relationships/hyperlink" Target="https://www.mfa.bg/bg/embassyinfo/monaco" TargetMode="External"/><Relationship Id="rId55" Type="http://schemas.openxmlformats.org/officeDocument/2006/relationships/hyperlink" Target="https://www.easa.europa.eu/SD-2020-01/Airports?utm_medium=email&amp;utm_campaign=EASA%20COVID-19%20update%20list%20of%20airports&amp;utm_content=EASA%20COVID-19%20update%20list%20of%20airports+CID_ecc289a7e56439e7d616bf793f96ecae&amp;utm_source=Campaign%20monitor&amp;utm_term=List%20of%20airports" TargetMode="External"/><Relationship Id="rId76" Type="http://schemas.openxmlformats.org/officeDocument/2006/relationships/hyperlink" Target="https://www.mfa.bg/bg/embassyinfo/turkey" TargetMode="External"/><Relationship Id="rId97" Type="http://schemas.openxmlformats.org/officeDocument/2006/relationships/hyperlink" Target="https://mailmfa.mfa.bg/owa/redir.aspx?REF=Ubde1oXqZ02zPZrcnH__CoM0oolLfjT-fYCpu-VW4XQSUduT8PjXCAFodHRwczovL3d3dy5jcGguZGsvZmx5aW5mb3JtYXRpb24vaW5kcmVqc2VyZXN0cmlrdGlvbmVyLWktbHVmdGhhdm5lbg.." TargetMode="External"/><Relationship Id="rId104" Type="http://schemas.openxmlformats.org/officeDocument/2006/relationships/hyperlink" Target="https://www.mfa.bg/bg/embassyinfo/iran" TargetMode="External"/><Relationship Id="rId7" Type="http://schemas.openxmlformats.org/officeDocument/2006/relationships/endnotes" Target="endnotes.xml"/><Relationship Id="rId71" Type="http://schemas.openxmlformats.org/officeDocument/2006/relationships/hyperlink" Target="https://www.mfa.bg/bg/embassyinfo/slovenia" TargetMode="External"/><Relationship Id="rId92" Type="http://schemas.openxmlformats.org/officeDocument/2006/relationships/hyperlink" Target="https://www.mfa.bg/bg/embassyinfo/czech+republic" TargetMode="External"/><Relationship Id="rId2" Type="http://schemas.openxmlformats.org/officeDocument/2006/relationships/numbering" Target="numbering.xml"/><Relationship Id="rId29" Type="http://schemas.openxmlformats.org/officeDocument/2006/relationships/hyperlink" Target="https://politi.dk/coronavirus-i-danmark/indrejserestriktioner" TargetMode="External"/><Relationship Id="rId24" Type="http://schemas.openxmlformats.org/officeDocument/2006/relationships/hyperlink" Target="https://www.mfa.bg/bg/embassyinfo/greece" TargetMode="External"/><Relationship Id="rId40" Type="http://schemas.openxmlformats.org/officeDocument/2006/relationships/hyperlink" Target="https://www.mfa.bg/bg/embassyinfo/kosovo" TargetMode="External"/><Relationship Id="rId45" Type="http://schemas.openxmlformats.org/officeDocument/2006/relationships/hyperlink" Target="https://lietuva.lt/en/lithuanias-response-to-covid-19/" TargetMode="External"/><Relationship Id="rId66" Type="http://schemas.openxmlformats.org/officeDocument/2006/relationships/hyperlink" Target="https://www.politiadefrontiera.ro/ro/traficonline/" TargetMode="External"/><Relationship Id="rId87" Type="http://schemas.openxmlformats.org/officeDocument/2006/relationships/hyperlink" Target="https://www.mfa.bg/bg/embassyinfo/france" TargetMode="External"/><Relationship Id="rId110" Type="http://schemas.openxmlformats.org/officeDocument/2006/relationships/hyperlink" Target="http://astana.gov.kz/ru" TargetMode="External"/><Relationship Id="rId115" Type="http://schemas.openxmlformats.org/officeDocument/2006/relationships/fontTable" Target="fontTable.xml"/><Relationship Id="rId61" Type="http://schemas.openxmlformats.org/officeDocument/2006/relationships/hyperlink" Target="http://www.flixbus.co.uk" TargetMode="External"/><Relationship Id="rId82" Type="http://schemas.openxmlformats.org/officeDocument/2006/relationships/hyperlink" Target="https://www.mfa.bg/bg/embassyinfo/finland" TargetMode="External"/><Relationship Id="rId19" Type="http://schemas.openxmlformats.org/officeDocument/2006/relationships/hyperlink" Target="https://www.nidirect.gov.uk/articles/coronavirus-recovery-plan" TargetMode="External"/><Relationship Id="rId14" Type="http://schemas.openxmlformats.org/officeDocument/2006/relationships/hyperlink" Target="https://www.mfa.bg/bg/embassyinfo/vatican" TargetMode="External"/><Relationship Id="rId30" Type="http://schemas.openxmlformats.org/officeDocument/2006/relationships/hyperlink" Target="https://nun.gl/" TargetMode="External"/><Relationship Id="rId35" Type="http://schemas.openxmlformats.org/officeDocument/2006/relationships/hyperlink" Target="mailto:konsul@mfa.ee" TargetMode="External"/><Relationship Id="rId56" Type="http://schemas.openxmlformats.org/officeDocument/2006/relationships/hyperlink" Target="https://www.mfa.bg/bg/embassyinfo/norway" TargetMode="External"/><Relationship Id="rId77" Type="http://schemas.openxmlformats.org/officeDocument/2006/relationships/hyperlink" Target="https://www.mfa.bg/bg/embassyinfo/ukraine" TargetMode="External"/><Relationship Id="rId100" Type="http://schemas.openxmlformats.org/officeDocument/2006/relationships/hyperlink" Target="http://www.immigration.gov.bn" TargetMode="External"/><Relationship Id="rId105" Type="http://schemas.openxmlformats.org/officeDocument/2006/relationships/hyperlink" Target="https://www.mfa.bg/bg/embassyinfo/iran" TargetMode="External"/><Relationship Id="rId8" Type="http://schemas.openxmlformats.org/officeDocument/2006/relationships/hyperlink" Target="https://mailmfa.mfa.bg/owa/redir.aspx?REF=XuSkle9kKl02zXdDShP0fUSsMg_9Ho76qX1PO3D2ECL0uOcWAvfXCAFtYWlsdG86Y29uc3VsYXJAbWZhLmJn" TargetMode="External"/><Relationship Id="rId51" Type="http://schemas.openxmlformats.org/officeDocument/2006/relationships/hyperlink" Target="https://service-public-particuliers.gouv.mc/Covid-19/Informations-pratiques-Covid-19/Emploi/Etablir-un-justificatif-de-deplacement-professionnel" TargetMode="External"/><Relationship Id="rId72" Type="http://schemas.openxmlformats.org/officeDocument/2006/relationships/hyperlink" Target="https://www.mfa.bg/bg/embassyinfo/serbia" TargetMode="External"/><Relationship Id="rId93" Type="http://schemas.openxmlformats.org/officeDocument/2006/relationships/hyperlink" Target="mailto:zdena.chaloupkova@mvcr.cz" TargetMode="External"/><Relationship Id="rId98" Type="http://schemas.openxmlformats.org/officeDocument/2006/relationships/hyperlink" Target="http://www.immigration.gov.bn" TargetMode="External"/><Relationship Id="rId3" Type="http://schemas.openxmlformats.org/officeDocument/2006/relationships/styles" Target="styles.xml"/><Relationship Id="rId25" Type="http://schemas.openxmlformats.org/officeDocument/2006/relationships/hyperlink" Target="https://forma.gov.gr/en/" TargetMode="External"/><Relationship Id="rId46" Type="http://schemas.openxmlformats.org/officeDocument/2006/relationships/hyperlink" Target="https://www.mfa.bg/bg/embassyinfo/liechtenstein" TargetMode="External"/><Relationship Id="rId67" Type="http://schemas.openxmlformats.org/officeDocument/2006/relationships/hyperlink" Target="https://www.politiadefrontiera.ro/ro/traficonline/" TargetMode="External"/><Relationship Id="rId116" Type="http://schemas.openxmlformats.org/officeDocument/2006/relationships/theme" Target="theme/theme1.xml"/><Relationship Id="rId20" Type="http://schemas.openxmlformats.org/officeDocument/2006/relationships/hyperlink" Target="https://www.mfa.bg/bg/embassyinfo/germany" TargetMode="External"/><Relationship Id="rId41" Type="http://schemas.openxmlformats.org/officeDocument/2006/relationships/hyperlink" Target="http://www.airportpristina.com/" TargetMode="External"/><Relationship Id="rId62" Type="http://schemas.openxmlformats.org/officeDocument/2006/relationships/hyperlink" Target="https://www.gov.pl/web/koronawirus" TargetMode="External"/><Relationship Id="rId83" Type="http://schemas.openxmlformats.org/officeDocument/2006/relationships/hyperlink" Target="mailto:kpa-10@formin.fi" TargetMode="External"/><Relationship Id="rId88" Type="http://schemas.openxmlformats.org/officeDocument/2006/relationships/hyperlink" Target="https://www.interieur.gouv.fr/Actualites/L-actu-du-Ministere/Attestation-de-deplacement-derogatoire-et-justificatif-de-deplacement-professionnel" TargetMode="External"/><Relationship Id="rId111" Type="http://schemas.openxmlformats.org/officeDocument/2006/relationships/hyperlink" Target="https://almaty.gov.kz/page.php?page_id=4099&amp;lang=1&amp;news_id=17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E848-69DE-40C6-95C8-A74965AF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173</Pages>
  <Words>74586</Words>
  <Characters>425141</Characters>
  <Application>Microsoft Office Word</Application>
  <DocSecurity>0</DocSecurity>
  <Lines>3542</Lines>
  <Paragraphs>997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Kaymakanova</dc:creator>
  <cp:lastModifiedBy>Nikolay Pavlov</cp:lastModifiedBy>
  <cp:revision>5</cp:revision>
  <dcterms:created xsi:type="dcterms:W3CDTF">2020-05-21T05:53:00Z</dcterms:created>
  <dcterms:modified xsi:type="dcterms:W3CDTF">2020-05-21T05:54:00Z</dcterms:modified>
</cp:coreProperties>
</file>