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1CEA7" w14:textId="77777777" w:rsidR="003E346A" w:rsidRPr="009C613A" w:rsidRDefault="009C613A">
      <w:pPr>
        <w:rPr>
          <w:rFonts w:ascii="Times New Roman" w:hAnsi="Times New Roman" w:cs="Times New Roman"/>
          <w:b/>
          <w:sz w:val="24"/>
          <w:szCs w:val="24"/>
        </w:rPr>
      </w:pPr>
      <w:r w:rsidRPr="009C613A">
        <w:rPr>
          <w:rFonts w:ascii="Times New Roman" w:hAnsi="Times New Roman" w:cs="Times New Roman"/>
          <w:b/>
          <w:sz w:val="24"/>
          <w:szCs w:val="24"/>
        </w:rPr>
        <w:t>ПОСТЪПИЛИ ВЪПРОСИ ОТ КАНДИДАТИ И РАЗЯСНЕНИЯ ПО ТЯХ ПО ПРОЦЕДУРА</w:t>
      </w:r>
    </w:p>
    <w:p w14:paraId="47E19E88" w14:textId="77777777" w:rsidR="009C613A" w:rsidRDefault="009C613A">
      <w:pPr>
        <w:rPr>
          <w:rFonts w:ascii="Times New Roman" w:hAnsi="Times New Roman" w:cs="Times New Roman"/>
          <w:b/>
          <w:sz w:val="24"/>
          <w:szCs w:val="24"/>
        </w:rPr>
      </w:pPr>
      <w:r w:rsidRPr="009C613A">
        <w:rPr>
          <w:rFonts w:ascii="Times New Roman" w:hAnsi="Times New Roman" w:cs="Times New Roman"/>
          <w:b/>
          <w:sz w:val="24"/>
          <w:szCs w:val="24"/>
        </w:rPr>
        <w:t>Предоставяне на безвъзмездни средства на автобусните превозвачи, които притежават лиценз за превоз на пътници</w:t>
      </w:r>
    </w:p>
    <w:p w14:paraId="358B9449" w14:textId="77777777" w:rsidR="009C613A" w:rsidRDefault="009C613A">
      <w:pPr>
        <w:rPr>
          <w:rFonts w:ascii="Times New Roman" w:hAnsi="Times New Roman" w:cs="Times New Roman"/>
          <w:b/>
          <w:sz w:val="24"/>
          <w:szCs w:val="24"/>
        </w:rPr>
      </w:pPr>
    </w:p>
    <w:tbl>
      <w:tblPr>
        <w:tblStyle w:val="TableGrid"/>
        <w:tblW w:w="14596" w:type="dxa"/>
        <w:tblInd w:w="-572" w:type="dxa"/>
        <w:tblLook w:val="04A0" w:firstRow="1" w:lastRow="0" w:firstColumn="1" w:lastColumn="0" w:noHBand="0" w:noVBand="1"/>
      </w:tblPr>
      <w:tblGrid>
        <w:gridCol w:w="986"/>
        <w:gridCol w:w="1479"/>
        <w:gridCol w:w="6177"/>
        <w:gridCol w:w="5954"/>
      </w:tblGrid>
      <w:tr w:rsidR="009C613A" w14:paraId="24C42963" w14:textId="77777777" w:rsidTr="00C2609F">
        <w:tc>
          <w:tcPr>
            <w:tcW w:w="986" w:type="dxa"/>
          </w:tcPr>
          <w:p w14:paraId="46C475EF"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 по ред</w:t>
            </w:r>
          </w:p>
        </w:tc>
        <w:tc>
          <w:tcPr>
            <w:tcW w:w="1479" w:type="dxa"/>
          </w:tcPr>
          <w:p w14:paraId="79ED1B40"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Дата на получаване на въпроса</w:t>
            </w:r>
          </w:p>
        </w:tc>
        <w:tc>
          <w:tcPr>
            <w:tcW w:w="6177" w:type="dxa"/>
          </w:tcPr>
          <w:p w14:paraId="183B66C1"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Въпрос</w:t>
            </w:r>
          </w:p>
        </w:tc>
        <w:tc>
          <w:tcPr>
            <w:tcW w:w="5954" w:type="dxa"/>
          </w:tcPr>
          <w:p w14:paraId="39E1C15F" w14:textId="77777777" w:rsidR="009C613A" w:rsidRDefault="009C613A" w:rsidP="009C613A">
            <w:pPr>
              <w:jc w:val="center"/>
              <w:rPr>
                <w:rFonts w:ascii="Times New Roman" w:hAnsi="Times New Roman" w:cs="Times New Roman"/>
                <w:b/>
                <w:sz w:val="24"/>
                <w:szCs w:val="24"/>
              </w:rPr>
            </w:pPr>
            <w:r>
              <w:rPr>
                <w:rFonts w:ascii="Times New Roman" w:hAnsi="Times New Roman" w:cs="Times New Roman"/>
                <w:b/>
                <w:sz w:val="24"/>
                <w:szCs w:val="24"/>
              </w:rPr>
              <w:t>Отговор</w:t>
            </w:r>
          </w:p>
        </w:tc>
      </w:tr>
      <w:tr w:rsidR="009C613A" w:rsidRPr="009C613A" w14:paraId="239DA1F0" w14:textId="77777777" w:rsidTr="00C2609F">
        <w:tc>
          <w:tcPr>
            <w:tcW w:w="986" w:type="dxa"/>
          </w:tcPr>
          <w:p w14:paraId="14748692" w14:textId="77777777" w:rsidR="009C613A" w:rsidRPr="009C613A" w:rsidRDefault="009C613A">
            <w:pPr>
              <w:rPr>
                <w:rFonts w:ascii="Times New Roman" w:hAnsi="Times New Roman" w:cs="Times New Roman"/>
                <w:sz w:val="24"/>
                <w:szCs w:val="24"/>
              </w:rPr>
            </w:pPr>
            <w:r w:rsidRPr="009C613A">
              <w:rPr>
                <w:rFonts w:ascii="Times New Roman" w:hAnsi="Times New Roman" w:cs="Times New Roman"/>
                <w:sz w:val="24"/>
                <w:szCs w:val="24"/>
              </w:rPr>
              <w:t>1</w:t>
            </w:r>
          </w:p>
        </w:tc>
        <w:tc>
          <w:tcPr>
            <w:tcW w:w="1479" w:type="dxa"/>
          </w:tcPr>
          <w:p w14:paraId="555B4D14" w14:textId="77777777" w:rsidR="009C613A" w:rsidRPr="009C613A" w:rsidRDefault="009C613A">
            <w:pPr>
              <w:rPr>
                <w:rFonts w:ascii="Times New Roman" w:hAnsi="Times New Roman" w:cs="Times New Roman"/>
                <w:sz w:val="24"/>
                <w:szCs w:val="24"/>
              </w:rPr>
            </w:pPr>
            <w:r>
              <w:rPr>
                <w:rFonts w:ascii="Times New Roman" w:hAnsi="Times New Roman" w:cs="Times New Roman"/>
                <w:sz w:val="24"/>
                <w:szCs w:val="24"/>
              </w:rPr>
              <w:t>07.12.2021</w:t>
            </w:r>
          </w:p>
        </w:tc>
        <w:tc>
          <w:tcPr>
            <w:tcW w:w="6177" w:type="dxa"/>
          </w:tcPr>
          <w:p w14:paraId="2BDB8D19" w14:textId="55BED155" w:rsidR="009C613A" w:rsidRPr="009C613A" w:rsidRDefault="009C613A" w:rsidP="00531CDA">
            <w:pPr>
              <w:rPr>
                <w:rFonts w:ascii="Times New Roman" w:hAnsi="Times New Roman" w:cs="Times New Roman"/>
                <w:sz w:val="24"/>
                <w:szCs w:val="24"/>
              </w:rPr>
            </w:pPr>
            <w:r w:rsidRPr="009C613A">
              <w:rPr>
                <w:rFonts w:ascii="Times New Roman" w:hAnsi="Times New Roman" w:cs="Times New Roman"/>
                <w:sz w:val="24"/>
                <w:szCs w:val="24"/>
              </w:rPr>
              <w:t>Фирмата е с код на основна дейност 49.31, но осъществява дейност и по друг код. По дейност 49.31 фирмата има намаление на приходите през три от месеците на 2021 спрямо съответните месеци на 2019 г. с 20 и повече процента. Има и намаление на оборота през 2020 спрямо 2019 г. Но, отчитайки приходите от другата дейност, има известна компенсация и намалението на оборота е под 20%. Как ще трябва да се докаже намалението на приходите от дейност 49.31, след като по служебен път ще се проверят ДДС декларациите, където не се отчитат приходите по двете различни дейности поотделно, както и не могат да се отделят приходите от различните дейности в код 15100 от ОПР. Такова разделение на приходите по дейности не може да се види в ГДД. Единствено приходите по дейности биха могли да се видят от годишния отчет, представен пред НСИ, но за 2021 г. такъв отчет не може да се види предвид това, че финансовата година не е приключила. Следва ли фирмата-кандидат да представи някакво допълнително обяснение и как да стане това.</w:t>
            </w:r>
          </w:p>
        </w:tc>
        <w:tc>
          <w:tcPr>
            <w:tcW w:w="5954" w:type="dxa"/>
          </w:tcPr>
          <w:p w14:paraId="20C0D4C5" w14:textId="77777777" w:rsidR="00D73B75" w:rsidRDefault="00E81F10" w:rsidP="00D73B75">
            <w:pPr>
              <w:rPr>
                <w:rFonts w:ascii="Times New Roman" w:hAnsi="Times New Roman" w:cs="Times New Roman"/>
                <w:sz w:val="24"/>
                <w:szCs w:val="24"/>
              </w:rPr>
            </w:pPr>
            <w:r>
              <w:rPr>
                <w:rFonts w:ascii="Times New Roman" w:hAnsi="Times New Roman" w:cs="Times New Roman"/>
                <w:sz w:val="24"/>
                <w:szCs w:val="24"/>
              </w:rPr>
              <w:t xml:space="preserve">Съгласно </w:t>
            </w:r>
            <w:r w:rsidRPr="00E81F10">
              <w:rPr>
                <w:rFonts w:ascii="Times New Roman" w:hAnsi="Times New Roman" w:cs="Times New Roman"/>
                <w:sz w:val="24"/>
                <w:szCs w:val="24"/>
              </w:rPr>
              <w:t>Насоките за кандидатстване, част</w:t>
            </w:r>
            <w:r>
              <w:rPr>
                <w:rFonts w:ascii="Times New Roman" w:hAnsi="Times New Roman" w:cs="Times New Roman"/>
                <w:sz w:val="24"/>
                <w:szCs w:val="24"/>
              </w:rPr>
              <w:t xml:space="preserve"> V. „Допустими кандидати“, т. 7, </w:t>
            </w:r>
            <w:r w:rsidR="00D73B75">
              <w:rPr>
                <w:rFonts w:ascii="Times New Roman" w:hAnsi="Times New Roman" w:cs="Times New Roman"/>
                <w:sz w:val="24"/>
                <w:szCs w:val="24"/>
              </w:rPr>
              <w:t>спад</w:t>
            </w:r>
            <w:r>
              <w:rPr>
                <w:rFonts w:ascii="Times New Roman" w:hAnsi="Times New Roman" w:cs="Times New Roman"/>
                <w:sz w:val="24"/>
                <w:szCs w:val="24"/>
              </w:rPr>
              <w:t>ът</w:t>
            </w:r>
            <w:r w:rsidR="00D73B75">
              <w:rPr>
                <w:rFonts w:ascii="Times New Roman" w:hAnsi="Times New Roman" w:cs="Times New Roman"/>
                <w:sz w:val="24"/>
                <w:szCs w:val="24"/>
              </w:rPr>
              <w:t xml:space="preserve"> от </w:t>
            </w:r>
            <w:r w:rsidR="00D73B75" w:rsidRPr="00D73B75">
              <w:rPr>
                <w:rFonts w:ascii="Times New Roman" w:hAnsi="Times New Roman" w:cs="Times New Roman"/>
                <w:sz w:val="24"/>
                <w:szCs w:val="24"/>
              </w:rPr>
              <w:t>поне 20% в приходите за всеки един от избрани</w:t>
            </w:r>
            <w:r w:rsidR="002B0738">
              <w:rPr>
                <w:rFonts w:ascii="Times New Roman" w:hAnsi="Times New Roman" w:cs="Times New Roman"/>
                <w:sz w:val="24"/>
                <w:szCs w:val="24"/>
              </w:rPr>
              <w:t>те</w:t>
            </w:r>
            <w:r w:rsidR="00D73B75" w:rsidRPr="00D73B75">
              <w:rPr>
                <w:rFonts w:ascii="Times New Roman" w:hAnsi="Times New Roman" w:cs="Times New Roman"/>
                <w:sz w:val="24"/>
                <w:szCs w:val="24"/>
              </w:rPr>
              <w:t xml:space="preserve"> от кандидата три месеца от календарните месеци в периода от 01.01.2021 г. до края на месеца, предхождащ месеца на кандидатстване, спрямо приходите за същите месеци от 2019 г.</w:t>
            </w:r>
            <w:r w:rsidR="00D73B75">
              <w:rPr>
                <w:rFonts w:ascii="Times New Roman" w:hAnsi="Times New Roman" w:cs="Times New Roman"/>
                <w:sz w:val="24"/>
                <w:szCs w:val="24"/>
              </w:rPr>
              <w:t xml:space="preserve">, се проверява чрез: </w:t>
            </w:r>
          </w:p>
          <w:p w14:paraId="20AF577E" w14:textId="14719AB9" w:rsidR="009C613A" w:rsidRDefault="00D73B75" w:rsidP="00D73B75">
            <w:pPr>
              <w:rPr>
                <w:rFonts w:ascii="Times New Roman" w:hAnsi="Times New Roman" w:cs="Times New Roman"/>
                <w:sz w:val="24"/>
                <w:szCs w:val="24"/>
              </w:rPr>
            </w:pPr>
            <w:r>
              <w:rPr>
                <w:rFonts w:ascii="Times New Roman" w:hAnsi="Times New Roman" w:cs="Times New Roman"/>
                <w:sz w:val="24"/>
                <w:szCs w:val="24"/>
              </w:rPr>
              <w:t xml:space="preserve">-за регистрираните по ЗДДС лица - </w:t>
            </w:r>
            <w:r w:rsidRPr="00D73B75">
              <w:rPr>
                <w:rFonts w:ascii="Times New Roman" w:hAnsi="Times New Roman" w:cs="Times New Roman"/>
                <w:sz w:val="24"/>
                <w:szCs w:val="24"/>
              </w:rPr>
              <w:t>Справката-декларация по ЗДДС, подавана към НАП</w:t>
            </w:r>
            <w:r>
              <w:rPr>
                <w:rFonts w:ascii="Times New Roman" w:hAnsi="Times New Roman" w:cs="Times New Roman"/>
                <w:sz w:val="24"/>
                <w:szCs w:val="24"/>
              </w:rPr>
              <w:t xml:space="preserve"> за съответните месеци</w:t>
            </w:r>
            <w:r w:rsid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Кандидатите</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нямат</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ангажимент</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да</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представят</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посочените</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Справки-декларации</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за</w:t>
            </w:r>
            <w:proofErr w:type="spellEnd"/>
            <w:r w:rsidR="00D90A6B" w:rsidRPr="00D90A6B">
              <w:rPr>
                <w:rFonts w:ascii="Times New Roman" w:hAnsi="Times New Roman" w:cs="Times New Roman"/>
                <w:sz w:val="24"/>
                <w:szCs w:val="24"/>
                <w:lang w:val="en-US"/>
              </w:rPr>
              <w:t xml:space="preserve"> ДДС </w:t>
            </w:r>
            <w:proofErr w:type="spellStart"/>
            <w:r w:rsidR="00D90A6B" w:rsidRPr="00D90A6B">
              <w:rPr>
                <w:rFonts w:ascii="Times New Roman" w:hAnsi="Times New Roman" w:cs="Times New Roman"/>
                <w:sz w:val="24"/>
                <w:szCs w:val="24"/>
                <w:lang w:val="en-US"/>
              </w:rPr>
              <w:t>като</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информацията</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от</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тях</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ще</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бъде</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набавяна</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по</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служебен</w:t>
            </w:r>
            <w:proofErr w:type="spellEnd"/>
            <w:r w:rsidR="00D90A6B" w:rsidRPr="00D90A6B">
              <w:rPr>
                <w:rFonts w:ascii="Times New Roman" w:hAnsi="Times New Roman" w:cs="Times New Roman"/>
                <w:sz w:val="24"/>
                <w:szCs w:val="24"/>
                <w:lang w:val="en-US"/>
              </w:rPr>
              <w:t xml:space="preserve"> </w:t>
            </w:r>
            <w:proofErr w:type="spellStart"/>
            <w:r w:rsidR="00D90A6B" w:rsidRPr="00D90A6B">
              <w:rPr>
                <w:rFonts w:ascii="Times New Roman" w:hAnsi="Times New Roman" w:cs="Times New Roman"/>
                <w:sz w:val="24"/>
                <w:szCs w:val="24"/>
                <w:lang w:val="en-US"/>
              </w:rPr>
              <w:t>път</w:t>
            </w:r>
            <w:proofErr w:type="spellEnd"/>
            <w:r w:rsidR="00D90A6B" w:rsidRPr="00D90A6B">
              <w:rPr>
                <w:rFonts w:ascii="Times New Roman" w:hAnsi="Times New Roman" w:cs="Times New Roman"/>
                <w:sz w:val="24"/>
                <w:szCs w:val="24"/>
                <w:lang w:val="en-US"/>
              </w:rPr>
              <w:t>.</w:t>
            </w:r>
          </w:p>
          <w:p w14:paraId="01BC5305" w14:textId="2F3DF98C" w:rsidR="00D73B75" w:rsidRDefault="00D73B75" w:rsidP="00D73B75">
            <w:pPr>
              <w:rPr>
                <w:rFonts w:ascii="Times New Roman" w:hAnsi="Times New Roman" w:cs="Times New Roman"/>
                <w:sz w:val="24"/>
                <w:szCs w:val="24"/>
              </w:rPr>
            </w:pPr>
            <w:r>
              <w:rPr>
                <w:rFonts w:ascii="Times New Roman" w:hAnsi="Times New Roman" w:cs="Times New Roman"/>
                <w:sz w:val="24"/>
                <w:szCs w:val="24"/>
              </w:rPr>
              <w:t xml:space="preserve">- за нерегистрираните по </w:t>
            </w:r>
            <w:r w:rsidR="008A254A">
              <w:rPr>
                <w:rFonts w:ascii="Times New Roman" w:hAnsi="Times New Roman" w:cs="Times New Roman"/>
                <w:sz w:val="24"/>
                <w:szCs w:val="24"/>
              </w:rPr>
              <w:t>З</w:t>
            </w:r>
            <w:r>
              <w:rPr>
                <w:rFonts w:ascii="Times New Roman" w:hAnsi="Times New Roman" w:cs="Times New Roman"/>
                <w:sz w:val="24"/>
                <w:szCs w:val="24"/>
              </w:rPr>
              <w:t xml:space="preserve">ДДС лица - </w:t>
            </w:r>
            <w:r w:rsidRPr="00D73B75">
              <w:rPr>
                <w:rFonts w:ascii="Times New Roman" w:hAnsi="Times New Roman" w:cs="Times New Roman"/>
                <w:sz w:val="24"/>
                <w:szCs w:val="24"/>
              </w:rPr>
              <w:t>оборотни ведомости за избраните месеци от 2021 г. и съответстващите им за 2019 г.</w:t>
            </w:r>
          </w:p>
          <w:p w14:paraId="10CC0F55" w14:textId="654973D0" w:rsidR="00D90A6B" w:rsidRDefault="00D90A6B" w:rsidP="00D73B75">
            <w:pPr>
              <w:rPr>
                <w:rFonts w:ascii="Times New Roman" w:hAnsi="Times New Roman" w:cs="Times New Roman"/>
                <w:sz w:val="24"/>
                <w:szCs w:val="24"/>
              </w:rPr>
            </w:pPr>
            <w:r w:rsidRPr="00D90A6B">
              <w:rPr>
                <w:rFonts w:ascii="Times New Roman" w:hAnsi="Times New Roman" w:cs="Times New Roman"/>
                <w:sz w:val="24"/>
                <w:szCs w:val="24"/>
              </w:rPr>
              <w:t>Кандидатът следва да посочи избраните месеци в „Допълнителна информация“, поле „Три календарни месеца за изчисляване на спад от поне 20% от приходите“.</w:t>
            </w:r>
          </w:p>
          <w:p w14:paraId="30C99CEA" w14:textId="2F8C3CC9" w:rsidR="00D73B75" w:rsidRDefault="00D90A6B" w:rsidP="00D73B75">
            <w:pPr>
              <w:rPr>
                <w:rFonts w:ascii="Times New Roman" w:hAnsi="Times New Roman" w:cs="Times New Roman"/>
                <w:sz w:val="24"/>
                <w:szCs w:val="24"/>
              </w:rPr>
            </w:pPr>
            <w:r>
              <w:rPr>
                <w:rFonts w:ascii="Times New Roman" w:hAnsi="Times New Roman" w:cs="Times New Roman"/>
                <w:sz w:val="24"/>
                <w:szCs w:val="24"/>
              </w:rPr>
              <w:t>Изчисляването на спада в приходите не се извършва по кодове на икономическата дейност.</w:t>
            </w:r>
          </w:p>
          <w:p w14:paraId="49893392" w14:textId="77777777" w:rsidR="00D90A6B" w:rsidRDefault="00D90A6B" w:rsidP="00D73B75">
            <w:pPr>
              <w:rPr>
                <w:rFonts w:ascii="Times New Roman" w:hAnsi="Times New Roman" w:cs="Times New Roman"/>
                <w:sz w:val="24"/>
                <w:szCs w:val="24"/>
              </w:rPr>
            </w:pPr>
          </w:p>
          <w:p w14:paraId="41959C65" w14:textId="1078BC72" w:rsidR="00D73B75" w:rsidRPr="00D73B75" w:rsidRDefault="0004061F" w:rsidP="00D73B75">
            <w:pPr>
              <w:rPr>
                <w:rFonts w:ascii="Times New Roman" w:hAnsi="Times New Roman" w:cs="Times New Roman"/>
                <w:sz w:val="24"/>
                <w:szCs w:val="24"/>
              </w:rPr>
            </w:pPr>
            <w:r>
              <w:rPr>
                <w:rFonts w:ascii="Times New Roman" w:hAnsi="Times New Roman" w:cs="Times New Roman"/>
                <w:sz w:val="24"/>
                <w:szCs w:val="24"/>
              </w:rPr>
              <w:t>Съгласно същата точка о</w:t>
            </w:r>
            <w:r w:rsidRPr="0004061F">
              <w:rPr>
                <w:rFonts w:ascii="Times New Roman" w:hAnsi="Times New Roman" w:cs="Times New Roman"/>
                <w:sz w:val="24"/>
                <w:szCs w:val="24"/>
              </w:rPr>
              <w:t xml:space="preserve">ценителната комисия може да изиска и друга пояснителна информация или </w:t>
            </w:r>
            <w:r w:rsidRPr="0004061F">
              <w:rPr>
                <w:rFonts w:ascii="Times New Roman" w:hAnsi="Times New Roman" w:cs="Times New Roman"/>
                <w:sz w:val="24"/>
                <w:szCs w:val="24"/>
              </w:rPr>
              <w:lastRenderedPageBreak/>
              <w:t>документи с цел установяване размера на приходите за дадените месеци.</w:t>
            </w:r>
          </w:p>
        </w:tc>
      </w:tr>
      <w:tr w:rsidR="009C613A" w:rsidRPr="009C613A" w14:paraId="32213E92" w14:textId="77777777" w:rsidTr="00C2609F">
        <w:tc>
          <w:tcPr>
            <w:tcW w:w="986" w:type="dxa"/>
          </w:tcPr>
          <w:p w14:paraId="715A4675" w14:textId="77777777" w:rsidR="009C613A" w:rsidRPr="009C613A" w:rsidRDefault="009C613A">
            <w:pPr>
              <w:rPr>
                <w:rFonts w:ascii="Times New Roman" w:hAnsi="Times New Roman" w:cs="Times New Roman"/>
                <w:sz w:val="24"/>
                <w:szCs w:val="24"/>
              </w:rPr>
            </w:pPr>
            <w:r w:rsidRPr="009C613A">
              <w:rPr>
                <w:rFonts w:ascii="Times New Roman" w:hAnsi="Times New Roman" w:cs="Times New Roman"/>
                <w:sz w:val="24"/>
                <w:szCs w:val="24"/>
              </w:rPr>
              <w:lastRenderedPageBreak/>
              <w:t>2</w:t>
            </w:r>
          </w:p>
        </w:tc>
        <w:tc>
          <w:tcPr>
            <w:tcW w:w="1479" w:type="dxa"/>
          </w:tcPr>
          <w:p w14:paraId="2F4DE147"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t>07.12.2021</w:t>
            </w:r>
          </w:p>
        </w:tc>
        <w:tc>
          <w:tcPr>
            <w:tcW w:w="6177" w:type="dxa"/>
          </w:tcPr>
          <w:p w14:paraId="59C8347D" w14:textId="02E22634" w:rsidR="009C613A" w:rsidRPr="009C613A" w:rsidRDefault="009C613A" w:rsidP="009C613A">
            <w:pPr>
              <w:rPr>
                <w:rFonts w:ascii="Times New Roman" w:hAnsi="Times New Roman" w:cs="Times New Roman"/>
                <w:sz w:val="24"/>
                <w:szCs w:val="24"/>
              </w:rPr>
            </w:pPr>
          </w:p>
          <w:p w14:paraId="70927520" w14:textId="38E042A0" w:rsidR="009C613A" w:rsidRPr="009C613A" w:rsidRDefault="009C613A" w:rsidP="009C613A">
            <w:pPr>
              <w:rPr>
                <w:rFonts w:ascii="Times New Roman" w:hAnsi="Times New Roman" w:cs="Times New Roman"/>
                <w:sz w:val="24"/>
                <w:szCs w:val="24"/>
              </w:rPr>
            </w:pPr>
            <w:r w:rsidRPr="009C613A">
              <w:rPr>
                <w:rFonts w:ascii="Times New Roman" w:hAnsi="Times New Roman" w:cs="Times New Roman"/>
                <w:sz w:val="24"/>
                <w:szCs w:val="24"/>
              </w:rPr>
              <w:t xml:space="preserve">Във връзка с критерий под т. 8 за допустимите кандидати по схемата ( от Приложение № 11  Насоки за кандидатстване )  и Критерий № 6 от „КРИТЕРИИ И МЕТОДИКА за оценка на заявленията за кандидатстване за предоставяне на безвъзмездни средства на автобусните превозвачи, които притежават лиценз за превоз на пътници“ , който гласи : „Кандидатът е регистрирал спад в приходите през 2020 г., спрямо 2019 г.“ </w:t>
            </w:r>
          </w:p>
          <w:p w14:paraId="3DA44509" w14:textId="5E63E75F" w:rsidR="009C613A" w:rsidRPr="009C613A" w:rsidRDefault="009C613A" w:rsidP="009C613A">
            <w:pPr>
              <w:rPr>
                <w:rFonts w:ascii="Times New Roman" w:hAnsi="Times New Roman" w:cs="Times New Roman"/>
                <w:sz w:val="24"/>
                <w:szCs w:val="24"/>
              </w:rPr>
            </w:pPr>
            <w:r w:rsidRPr="009C613A">
              <w:rPr>
                <w:rFonts w:ascii="Times New Roman" w:hAnsi="Times New Roman" w:cs="Times New Roman"/>
                <w:sz w:val="24"/>
                <w:szCs w:val="24"/>
              </w:rPr>
              <w:t xml:space="preserve">Моля за разяснение за изпълнението на критерия кой код от ОПР за 2019 г. и 2020 г., служебно предоставени от НСИ/ </w:t>
            </w:r>
            <w:proofErr w:type="spellStart"/>
            <w:r w:rsidRPr="009C613A">
              <w:rPr>
                <w:rFonts w:ascii="Times New Roman" w:hAnsi="Times New Roman" w:cs="Times New Roman"/>
                <w:sz w:val="24"/>
                <w:szCs w:val="24"/>
              </w:rPr>
              <w:t>Мониторстат</w:t>
            </w:r>
            <w:proofErr w:type="spellEnd"/>
            <w:r w:rsidR="0004061F">
              <w:rPr>
                <w:rFonts w:ascii="Times New Roman" w:hAnsi="Times New Roman" w:cs="Times New Roman"/>
                <w:sz w:val="24"/>
                <w:szCs w:val="24"/>
              </w:rPr>
              <w:t>,</w:t>
            </w:r>
            <w:r w:rsidRPr="009C613A">
              <w:rPr>
                <w:rFonts w:ascii="Times New Roman" w:hAnsi="Times New Roman" w:cs="Times New Roman"/>
                <w:sz w:val="24"/>
                <w:szCs w:val="24"/>
              </w:rPr>
              <w:t xml:space="preserve"> ще се взема под внимание при оценката на заявленията за кандидатстване? Код 15100 или код 15000, предвид на факта, че в 15000 влизат и приходи от продажба на ДМА, финансирания и други еднократни сделки на предприятието.</w:t>
            </w:r>
          </w:p>
        </w:tc>
        <w:tc>
          <w:tcPr>
            <w:tcW w:w="5954" w:type="dxa"/>
          </w:tcPr>
          <w:p w14:paraId="61F94036" w14:textId="77777777" w:rsidR="009C613A" w:rsidRPr="009C613A" w:rsidRDefault="0086006B" w:rsidP="00D5076F">
            <w:pPr>
              <w:rPr>
                <w:rFonts w:ascii="Times New Roman" w:hAnsi="Times New Roman" w:cs="Times New Roman"/>
                <w:sz w:val="24"/>
                <w:szCs w:val="24"/>
              </w:rPr>
            </w:pPr>
            <w:r>
              <w:rPr>
                <w:rFonts w:ascii="Times New Roman" w:hAnsi="Times New Roman" w:cs="Times New Roman"/>
                <w:sz w:val="24"/>
                <w:szCs w:val="24"/>
              </w:rPr>
              <w:t xml:space="preserve">Съгласно </w:t>
            </w:r>
            <w:r w:rsidR="00D5076F">
              <w:rPr>
                <w:rFonts w:ascii="Times New Roman" w:hAnsi="Times New Roman" w:cs="Times New Roman"/>
                <w:sz w:val="24"/>
                <w:szCs w:val="24"/>
              </w:rPr>
              <w:t xml:space="preserve">Насоките за кандидатстване, Част </w:t>
            </w:r>
            <w:r w:rsidR="00D5076F">
              <w:rPr>
                <w:rFonts w:ascii="Times New Roman" w:hAnsi="Times New Roman" w:cs="Times New Roman"/>
                <w:sz w:val="24"/>
                <w:szCs w:val="24"/>
                <w:lang w:val="en-US"/>
              </w:rPr>
              <w:t>V</w:t>
            </w:r>
            <w:r w:rsidR="00D5076F">
              <w:rPr>
                <w:rFonts w:ascii="Times New Roman" w:hAnsi="Times New Roman" w:cs="Times New Roman"/>
                <w:sz w:val="24"/>
                <w:szCs w:val="24"/>
              </w:rPr>
              <w:t xml:space="preserve">. „Допустими кандидати“, </w:t>
            </w:r>
            <w:r>
              <w:rPr>
                <w:rFonts w:ascii="Times New Roman" w:hAnsi="Times New Roman" w:cs="Times New Roman"/>
                <w:sz w:val="24"/>
                <w:szCs w:val="24"/>
              </w:rPr>
              <w:t xml:space="preserve">т. 8 </w:t>
            </w:r>
            <w:r w:rsidR="00D5076F">
              <w:rPr>
                <w:rFonts w:ascii="Times New Roman" w:hAnsi="Times New Roman" w:cs="Times New Roman"/>
                <w:sz w:val="24"/>
                <w:szCs w:val="24"/>
              </w:rPr>
              <w:t>„К</w:t>
            </w:r>
            <w:r w:rsidRPr="0086006B">
              <w:rPr>
                <w:rFonts w:ascii="Times New Roman" w:hAnsi="Times New Roman" w:cs="Times New Roman"/>
                <w:sz w:val="24"/>
                <w:szCs w:val="24"/>
              </w:rPr>
              <w:t>андидатите трябва да са регистрирали спад в нетните приходи от продажби през 2020 г. спрямо 2019 г.</w:t>
            </w:r>
            <w:r w:rsidR="00D5076F">
              <w:rPr>
                <w:rFonts w:ascii="Times New Roman" w:hAnsi="Times New Roman" w:cs="Times New Roman"/>
                <w:sz w:val="24"/>
                <w:szCs w:val="24"/>
              </w:rPr>
              <w:t>“</w:t>
            </w:r>
            <w:r>
              <w:rPr>
                <w:rFonts w:ascii="Times New Roman" w:hAnsi="Times New Roman" w:cs="Times New Roman"/>
                <w:sz w:val="24"/>
                <w:szCs w:val="24"/>
              </w:rPr>
              <w:t xml:space="preserve"> Този критерий ще се проверява чрез Отчета за приходите и разходите за 2019 г. и 2020 г., код 15100 Нетни приходи от продажби.</w:t>
            </w:r>
          </w:p>
        </w:tc>
      </w:tr>
      <w:tr w:rsidR="009C613A" w:rsidRPr="009C613A" w14:paraId="303C2201" w14:textId="77777777" w:rsidTr="00C2609F">
        <w:tc>
          <w:tcPr>
            <w:tcW w:w="986" w:type="dxa"/>
          </w:tcPr>
          <w:p w14:paraId="406A308B" w14:textId="77777777" w:rsidR="009C613A" w:rsidRPr="009C613A" w:rsidRDefault="009C613A">
            <w:pPr>
              <w:rPr>
                <w:rFonts w:ascii="Times New Roman" w:hAnsi="Times New Roman" w:cs="Times New Roman"/>
                <w:sz w:val="24"/>
                <w:szCs w:val="24"/>
              </w:rPr>
            </w:pPr>
            <w:r w:rsidRPr="009C613A">
              <w:rPr>
                <w:rFonts w:ascii="Times New Roman" w:hAnsi="Times New Roman" w:cs="Times New Roman"/>
                <w:sz w:val="24"/>
                <w:szCs w:val="24"/>
              </w:rPr>
              <w:t>3</w:t>
            </w:r>
          </w:p>
        </w:tc>
        <w:tc>
          <w:tcPr>
            <w:tcW w:w="1479" w:type="dxa"/>
          </w:tcPr>
          <w:p w14:paraId="44D5259A"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t>07.12.2021</w:t>
            </w:r>
          </w:p>
        </w:tc>
        <w:tc>
          <w:tcPr>
            <w:tcW w:w="6177" w:type="dxa"/>
          </w:tcPr>
          <w:p w14:paraId="5166FBCA" w14:textId="77777777" w:rsidR="009C613A" w:rsidRPr="009C613A" w:rsidRDefault="009C613A" w:rsidP="009C613A">
            <w:pPr>
              <w:rPr>
                <w:rFonts w:ascii="Times New Roman" w:hAnsi="Times New Roman" w:cs="Times New Roman"/>
                <w:sz w:val="24"/>
                <w:szCs w:val="24"/>
              </w:rPr>
            </w:pPr>
            <w:r w:rsidRPr="009C613A">
              <w:rPr>
                <w:rFonts w:ascii="Times New Roman" w:hAnsi="Times New Roman" w:cs="Times New Roman"/>
                <w:sz w:val="24"/>
                <w:szCs w:val="24"/>
              </w:rPr>
              <w:t>1. От предоставените указания за кандидатстване не става ясно Приложенията от 1 до 9 от кого и как трябва да се подпишат, от всички представляващи лица ли или може само от един, с КЕП или ръчно?</w:t>
            </w:r>
          </w:p>
          <w:p w14:paraId="76D666F2" w14:textId="3391E471" w:rsidR="009C613A" w:rsidRPr="009C613A" w:rsidRDefault="009C613A" w:rsidP="009C613A">
            <w:pPr>
              <w:rPr>
                <w:rFonts w:ascii="Times New Roman" w:hAnsi="Times New Roman" w:cs="Times New Roman"/>
                <w:sz w:val="24"/>
                <w:szCs w:val="24"/>
              </w:rPr>
            </w:pPr>
            <w:r w:rsidRPr="009C613A">
              <w:rPr>
                <w:rFonts w:ascii="Times New Roman" w:hAnsi="Times New Roman" w:cs="Times New Roman"/>
                <w:sz w:val="24"/>
                <w:szCs w:val="24"/>
              </w:rPr>
              <w:t>2. Според указанията Приложенията от 1 до 9 не се попълват, подписват и прикачват като файл  към заявлението,  а само се потвърждава в самото заявление</w:t>
            </w:r>
            <w:r w:rsidR="009F07EC">
              <w:rPr>
                <w:rFonts w:ascii="Times New Roman" w:hAnsi="Times New Roman" w:cs="Times New Roman"/>
                <w:sz w:val="24"/>
                <w:szCs w:val="24"/>
              </w:rPr>
              <w:t>,</w:t>
            </w:r>
            <w:r w:rsidRPr="009C613A">
              <w:rPr>
                <w:rFonts w:ascii="Times New Roman" w:hAnsi="Times New Roman" w:cs="Times New Roman"/>
                <w:sz w:val="24"/>
                <w:szCs w:val="24"/>
              </w:rPr>
              <w:t xml:space="preserve"> че кандидат</w:t>
            </w:r>
            <w:r w:rsidR="009F07EC">
              <w:rPr>
                <w:rFonts w:ascii="Times New Roman" w:hAnsi="Times New Roman" w:cs="Times New Roman"/>
                <w:sz w:val="24"/>
                <w:szCs w:val="24"/>
              </w:rPr>
              <w:t>ът</w:t>
            </w:r>
            <w:r w:rsidRPr="009C613A">
              <w:rPr>
                <w:rFonts w:ascii="Times New Roman" w:hAnsi="Times New Roman" w:cs="Times New Roman"/>
                <w:sz w:val="24"/>
                <w:szCs w:val="24"/>
              </w:rPr>
              <w:t xml:space="preserve"> се е запознал с тях и че са приложими към него. Това така ли е или приложенията се п</w:t>
            </w:r>
            <w:r w:rsidR="009F07EC">
              <w:rPr>
                <w:rFonts w:ascii="Times New Roman" w:hAnsi="Times New Roman" w:cs="Times New Roman"/>
                <w:sz w:val="24"/>
                <w:szCs w:val="24"/>
              </w:rPr>
              <w:t>р</w:t>
            </w:r>
            <w:r w:rsidRPr="009C613A">
              <w:rPr>
                <w:rFonts w:ascii="Times New Roman" w:hAnsi="Times New Roman" w:cs="Times New Roman"/>
                <w:sz w:val="24"/>
                <w:szCs w:val="24"/>
              </w:rPr>
              <w:t>икачват някъде като файлове?</w:t>
            </w:r>
          </w:p>
        </w:tc>
        <w:tc>
          <w:tcPr>
            <w:tcW w:w="5954" w:type="dxa"/>
          </w:tcPr>
          <w:p w14:paraId="1A3847B4" w14:textId="77777777" w:rsidR="009F07EC" w:rsidRDefault="009F07EC" w:rsidP="009F07EC">
            <w:pPr>
              <w:rPr>
                <w:rFonts w:ascii="Times New Roman" w:hAnsi="Times New Roman" w:cs="Times New Roman"/>
                <w:sz w:val="24"/>
                <w:szCs w:val="24"/>
              </w:rPr>
            </w:pPr>
            <w:r>
              <w:rPr>
                <w:rFonts w:ascii="Times New Roman" w:hAnsi="Times New Roman" w:cs="Times New Roman"/>
                <w:sz w:val="24"/>
                <w:szCs w:val="24"/>
              </w:rPr>
              <w:t xml:space="preserve">1. Съгласно Насоките за кандидатстване, Част </w:t>
            </w:r>
            <w:r>
              <w:rPr>
                <w:rFonts w:ascii="Times New Roman" w:hAnsi="Times New Roman" w:cs="Times New Roman"/>
                <w:sz w:val="24"/>
                <w:szCs w:val="24"/>
                <w:lang w:val="en-US"/>
              </w:rPr>
              <w:t>I</w:t>
            </w:r>
            <w:r>
              <w:rPr>
                <w:rFonts w:ascii="Times New Roman" w:hAnsi="Times New Roman" w:cs="Times New Roman"/>
                <w:sz w:val="24"/>
                <w:szCs w:val="24"/>
              </w:rPr>
              <w:t>Х. „Процедура по подаване на заявленията за кандидатстване“, з</w:t>
            </w:r>
            <w:r w:rsidRPr="003B089F">
              <w:rPr>
                <w:rFonts w:ascii="Times New Roman" w:hAnsi="Times New Roman" w:cs="Times New Roman"/>
                <w:sz w:val="24"/>
                <w:szCs w:val="24"/>
              </w:rPr>
              <w:t>аявлението за кандидатстване се подписва с квалифициран електронен подпис 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r>
              <w:rPr>
                <w:rFonts w:ascii="Times New Roman" w:hAnsi="Times New Roman" w:cs="Times New Roman"/>
                <w:sz w:val="24"/>
                <w:szCs w:val="24"/>
              </w:rPr>
              <w:t xml:space="preserve"> </w:t>
            </w:r>
          </w:p>
          <w:p w14:paraId="7C238C8B" w14:textId="77777777" w:rsidR="009F07EC" w:rsidRDefault="009F07EC" w:rsidP="009F07EC">
            <w:pPr>
              <w:rPr>
                <w:rFonts w:ascii="Times New Roman" w:hAnsi="Times New Roman" w:cs="Times New Roman"/>
                <w:sz w:val="24"/>
                <w:szCs w:val="24"/>
              </w:rPr>
            </w:pPr>
            <w:r w:rsidRPr="009F07EC">
              <w:rPr>
                <w:rFonts w:ascii="Times New Roman" w:hAnsi="Times New Roman" w:cs="Times New Roman"/>
                <w:sz w:val="24"/>
                <w:szCs w:val="24"/>
              </w:rPr>
              <w:t>Официалният/те представител/и на кандидата няма/т право да упълномощава/т други лица да подписват заявлението, тъй като със заявлението се декларират данни, които деклараторът/</w:t>
            </w:r>
            <w:proofErr w:type="spellStart"/>
            <w:r w:rsidRPr="009F07EC">
              <w:rPr>
                <w:rFonts w:ascii="Times New Roman" w:hAnsi="Times New Roman" w:cs="Times New Roman"/>
                <w:sz w:val="24"/>
                <w:szCs w:val="24"/>
              </w:rPr>
              <w:t>ите</w:t>
            </w:r>
            <w:proofErr w:type="spellEnd"/>
            <w:r w:rsidRPr="009F07EC">
              <w:rPr>
                <w:rFonts w:ascii="Times New Roman" w:hAnsi="Times New Roman" w:cs="Times New Roman"/>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7AD3ADA0" w14:textId="77777777" w:rsidR="009C613A" w:rsidRDefault="009F07EC">
            <w:pPr>
              <w:rPr>
                <w:rFonts w:ascii="Times New Roman" w:hAnsi="Times New Roman" w:cs="Times New Roman"/>
                <w:sz w:val="24"/>
                <w:szCs w:val="24"/>
              </w:rPr>
            </w:pPr>
            <w:r>
              <w:rPr>
                <w:rFonts w:ascii="Times New Roman" w:hAnsi="Times New Roman" w:cs="Times New Roman"/>
                <w:sz w:val="24"/>
                <w:szCs w:val="24"/>
              </w:rPr>
              <w:lastRenderedPageBreak/>
              <w:t xml:space="preserve">2. </w:t>
            </w:r>
            <w:r w:rsidR="003B089F">
              <w:rPr>
                <w:rFonts w:ascii="Times New Roman" w:hAnsi="Times New Roman" w:cs="Times New Roman"/>
                <w:sz w:val="24"/>
                <w:szCs w:val="24"/>
              </w:rPr>
              <w:t>Съгла</w:t>
            </w:r>
            <w:r w:rsidR="002B0738">
              <w:rPr>
                <w:rFonts w:ascii="Times New Roman" w:hAnsi="Times New Roman" w:cs="Times New Roman"/>
                <w:sz w:val="24"/>
                <w:szCs w:val="24"/>
              </w:rPr>
              <w:t xml:space="preserve">сно Насоките за кандидатстване, </w:t>
            </w:r>
            <w:r w:rsidR="003B089F">
              <w:rPr>
                <w:rFonts w:ascii="Times New Roman" w:hAnsi="Times New Roman" w:cs="Times New Roman"/>
                <w:sz w:val="24"/>
                <w:szCs w:val="24"/>
              </w:rPr>
              <w:t xml:space="preserve">Част Х.  </w:t>
            </w:r>
            <w:r w:rsidR="00E94521">
              <w:rPr>
                <w:rFonts w:ascii="Times New Roman" w:hAnsi="Times New Roman" w:cs="Times New Roman"/>
                <w:sz w:val="24"/>
                <w:szCs w:val="24"/>
              </w:rPr>
              <w:t>„</w:t>
            </w:r>
            <w:r w:rsidR="003B089F">
              <w:rPr>
                <w:rFonts w:ascii="Times New Roman" w:hAnsi="Times New Roman" w:cs="Times New Roman"/>
                <w:sz w:val="24"/>
                <w:szCs w:val="24"/>
              </w:rPr>
              <w:t>С</w:t>
            </w:r>
            <w:r w:rsidR="00E94521">
              <w:rPr>
                <w:rFonts w:ascii="Times New Roman" w:hAnsi="Times New Roman" w:cs="Times New Roman"/>
                <w:sz w:val="24"/>
                <w:szCs w:val="24"/>
              </w:rPr>
              <w:t>ъдържание на з</w:t>
            </w:r>
            <w:r w:rsidR="003B089F" w:rsidRPr="003B089F">
              <w:rPr>
                <w:rFonts w:ascii="Times New Roman" w:hAnsi="Times New Roman" w:cs="Times New Roman"/>
                <w:sz w:val="24"/>
                <w:szCs w:val="24"/>
              </w:rPr>
              <w:t>аявлението/формуляра за кандидатстване</w:t>
            </w:r>
            <w:r w:rsidR="00E94521">
              <w:rPr>
                <w:rFonts w:ascii="Times New Roman" w:hAnsi="Times New Roman" w:cs="Times New Roman"/>
                <w:sz w:val="24"/>
                <w:szCs w:val="24"/>
              </w:rPr>
              <w:t>“</w:t>
            </w:r>
            <w:r w:rsidR="003B089F">
              <w:rPr>
                <w:rFonts w:ascii="Times New Roman" w:hAnsi="Times New Roman" w:cs="Times New Roman"/>
                <w:sz w:val="24"/>
                <w:szCs w:val="24"/>
              </w:rPr>
              <w:t xml:space="preserve">, Раздел </w:t>
            </w:r>
            <w:r w:rsidR="00E94521">
              <w:rPr>
                <w:rFonts w:ascii="Times New Roman" w:hAnsi="Times New Roman" w:cs="Times New Roman"/>
                <w:sz w:val="24"/>
                <w:szCs w:val="24"/>
              </w:rPr>
              <w:t>„</w:t>
            </w:r>
            <w:r w:rsidR="003B089F">
              <w:rPr>
                <w:rFonts w:ascii="Times New Roman" w:hAnsi="Times New Roman" w:cs="Times New Roman"/>
                <w:sz w:val="24"/>
                <w:szCs w:val="24"/>
              </w:rPr>
              <w:t>Е-декларации</w:t>
            </w:r>
            <w:r w:rsidR="00E94521">
              <w:rPr>
                <w:rFonts w:ascii="Times New Roman" w:hAnsi="Times New Roman" w:cs="Times New Roman"/>
                <w:sz w:val="24"/>
                <w:szCs w:val="24"/>
              </w:rPr>
              <w:t>“</w:t>
            </w:r>
            <w:r w:rsidR="003B089F">
              <w:rPr>
                <w:rFonts w:ascii="Times New Roman" w:hAnsi="Times New Roman" w:cs="Times New Roman"/>
                <w:sz w:val="24"/>
                <w:szCs w:val="24"/>
              </w:rPr>
              <w:t>, приложимите декларации</w:t>
            </w:r>
            <w:r w:rsidR="00E94521">
              <w:rPr>
                <w:rFonts w:ascii="Times New Roman" w:hAnsi="Times New Roman" w:cs="Times New Roman"/>
                <w:sz w:val="24"/>
                <w:szCs w:val="24"/>
              </w:rPr>
              <w:t xml:space="preserve"> са част от з</w:t>
            </w:r>
            <w:r w:rsidR="003B089F">
              <w:rPr>
                <w:rFonts w:ascii="Times New Roman" w:hAnsi="Times New Roman" w:cs="Times New Roman"/>
                <w:sz w:val="24"/>
                <w:szCs w:val="24"/>
              </w:rPr>
              <w:t xml:space="preserve">аявлението/формуляра за кандидатстване и се считат </w:t>
            </w:r>
            <w:r w:rsidR="00E94521">
              <w:rPr>
                <w:rFonts w:ascii="Times New Roman" w:hAnsi="Times New Roman" w:cs="Times New Roman"/>
                <w:sz w:val="24"/>
                <w:szCs w:val="24"/>
              </w:rPr>
              <w:t>за подписани с подписването на з</w:t>
            </w:r>
            <w:r w:rsidR="003B089F">
              <w:rPr>
                <w:rFonts w:ascii="Times New Roman" w:hAnsi="Times New Roman" w:cs="Times New Roman"/>
                <w:sz w:val="24"/>
                <w:szCs w:val="24"/>
              </w:rPr>
              <w:t xml:space="preserve">аявлението. </w:t>
            </w:r>
            <w:r w:rsidR="00E94521" w:rsidRPr="00E94521">
              <w:rPr>
                <w:rFonts w:ascii="Times New Roman" w:hAnsi="Times New Roman" w:cs="Times New Roman"/>
                <w:sz w:val="24"/>
                <w:szCs w:val="24"/>
              </w:rPr>
              <w:t>В раздел „Прикачени електронно подписани документи“</w:t>
            </w:r>
            <w:r>
              <w:rPr>
                <w:rFonts w:ascii="Times New Roman" w:hAnsi="Times New Roman" w:cs="Times New Roman"/>
                <w:sz w:val="24"/>
                <w:szCs w:val="24"/>
                <w:lang w:val="en-US"/>
              </w:rPr>
              <w:t xml:space="preserve"> </w:t>
            </w:r>
            <w:r>
              <w:rPr>
                <w:rFonts w:ascii="Times New Roman" w:hAnsi="Times New Roman" w:cs="Times New Roman"/>
                <w:sz w:val="24"/>
                <w:szCs w:val="24"/>
              </w:rPr>
              <w:t>от същата част от насоките</w:t>
            </w:r>
            <w:r w:rsidR="00E94521" w:rsidRPr="00E94521">
              <w:rPr>
                <w:rFonts w:ascii="Times New Roman" w:hAnsi="Times New Roman" w:cs="Times New Roman"/>
                <w:sz w:val="24"/>
                <w:szCs w:val="24"/>
              </w:rPr>
              <w:t xml:space="preserve"> са посочени доку</w:t>
            </w:r>
            <w:r w:rsidR="00E94521">
              <w:rPr>
                <w:rFonts w:ascii="Times New Roman" w:hAnsi="Times New Roman" w:cs="Times New Roman"/>
                <w:sz w:val="24"/>
                <w:szCs w:val="24"/>
              </w:rPr>
              <w:t>ментите, които се прикачат към з</w:t>
            </w:r>
            <w:r w:rsidR="00E94521" w:rsidRPr="00E94521">
              <w:rPr>
                <w:rFonts w:ascii="Times New Roman" w:hAnsi="Times New Roman" w:cs="Times New Roman"/>
                <w:sz w:val="24"/>
                <w:szCs w:val="24"/>
              </w:rPr>
              <w:t>аявлението като отделен файл.</w:t>
            </w:r>
          </w:p>
          <w:p w14:paraId="25B8BA27" w14:textId="77777777" w:rsidR="003B089F" w:rsidRDefault="003B089F">
            <w:pPr>
              <w:rPr>
                <w:rFonts w:ascii="Times New Roman" w:hAnsi="Times New Roman" w:cs="Times New Roman"/>
                <w:sz w:val="24"/>
                <w:szCs w:val="24"/>
              </w:rPr>
            </w:pPr>
          </w:p>
          <w:p w14:paraId="7B3B626E" w14:textId="77777777" w:rsidR="00E94521" w:rsidRPr="009C613A" w:rsidRDefault="00E94521" w:rsidP="002B06D0">
            <w:pPr>
              <w:rPr>
                <w:rFonts w:ascii="Times New Roman" w:hAnsi="Times New Roman" w:cs="Times New Roman"/>
                <w:sz w:val="24"/>
                <w:szCs w:val="24"/>
              </w:rPr>
            </w:pPr>
          </w:p>
        </w:tc>
      </w:tr>
      <w:tr w:rsidR="009C613A" w:rsidRPr="009C613A" w14:paraId="7FF56D17" w14:textId="77777777" w:rsidTr="00C2609F">
        <w:tc>
          <w:tcPr>
            <w:tcW w:w="986" w:type="dxa"/>
          </w:tcPr>
          <w:p w14:paraId="0DF14693"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1479" w:type="dxa"/>
          </w:tcPr>
          <w:p w14:paraId="7C2D3071"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t>08.12.2021</w:t>
            </w:r>
          </w:p>
        </w:tc>
        <w:tc>
          <w:tcPr>
            <w:tcW w:w="6177" w:type="dxa"/>
          </w:tcPr>
          <w:p w14:paraId="6CA86459" w14:textId="4B18B2E1" w:rsidR="006554BF" w:rsidRPr="006554BF" w:rsidRDefault="006554BF" w:rsidP="006554BF">
            <w:pPr>
              <w:rPr>
                <w:rFonts w:ascii="Times New Roman" w:hAnsi="Times New Roman" w:cs="Times New Roman"/>
                <w:sz w:val="24"/>
                <w:szCs w:val="24"/>
              </w:rPr>
            </w:pPr>
          </w:p>
          <w:p w14:paraId="131E8992"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Пишем Ви от името на фирма, притежаваща лиценз за превоз на товари и лиценз за превоз на пътници.</w:t>
            </w:r>
          </w:p>
          <w:p w14:paraId="1590546C"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През 2020 има осъществявани 2 дейности с код 4941-Товарен транспорт с приходи 65% от общите</w:t>
            </w:r>
          </w:p>
          <w:p w14:paraId="5D03776B"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и код 4939 Друг пътнически сухопътен транспорт, некласифициран другаде с приходи 35% от общите.</w:t>
            </w:r>
          </w:p>
          <w:p w14:paraId="690928F2"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Спрямо приходите от пътническия транспорт имаме спад през 2020 спрямо 2019 и 3 месеца от 2021 с 20% повече от същите през 2019.</w:t>
            </w:r>
          </w:p>
          <w:p w14:paraId="1F74CD64"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Спрямо общите приходи на цялата фирма от двете дейности такъв спад не се регистрира.</w:t>
            </w:r>
          </w:p>
          <w:p w14:paraId="5EF84A5F" w14:textId="77777777" w:rsidR="009C613A"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При тези условия допустим кандидат ли сме за държавната помощ?</w:t>
            </w:r>
          </w:p>
        </w:tc>
        <w:tc>
          <w:tcPr>
            <w:tcW w:w="5954" w:type="dxa"/>
          </w:tcPr>
          <w:p w14:paraId="7649FE91" w14:textId="77777777" w:rsidR="00B35241" w:rsidRPr="00B35241" w:rsidRDefault="00B35241" w:rsidP="00B35241">
            <w:pPr>
              <w:rPr>
                <w:rFonts w:ascii="Times New Roman" w:hAnsi="Times New Roman" w:cs="Times New Roman"/>
                <w:sz w:val="24"/>
                <w:szCs w:val="24"/>
              </w:rPr>
            </w:pPr>
            <w:r>
              <w:rPr>
                <w:rFonts w:ascii="Times New Roman" w:hAnsi="Times New Roman" w:cs="Times New Roman"/>
                <w:sz w:val="24"/>
                <w:szCs w:val="24"/>
              </w:rPr>
              <w:t xml:space="preserve">Съгласно Насоките за кандидатстване, част </w:t>
            </w:r>
            <w:r>
              <w:rPr>
                <w:rFonts w:ascii="Times New Roman" w:hAnsi="Times New Roman" w:cs="Times New Roman"/>
                <w:sz w:val="24"/>
                <w:szCs w:val="24"/>
                <w:lang w:val="en-US"/>
              </w:rPr>
              <w:t>V</w:t>
            </w:r>
            <w:r>
              <w:rPr>
                <w:rFonts w:ascii="Times New Roman" w:hAnsi="Times New Roman" w:cs="Times New Roman"/>
                <w:sz w:val="24"/>
                <w:szCs w:val="24"/>
              </w:rPr>
              <w:t>. „Допустими кандидати“, т. 3. „К</w:t>
            </w:r>
            <w:r w:rsidRPr="00B35241">
              <w:rPr>
                <w:rFonts w:ascii="Times New Roman" w:hAnsi="Times New Roman" w:cs="Times New Roman"/>
                <w:sz w:val="24"/>
                <w:szCs w:val="24"/>
              </w:rPr>
              <w:t>андидатите трябва да развиват своята основна икономическа дейност (съгласно данни за 2020 г.) в един от следните сектори съгласно Класификация на икономическите дейности (КИД – 2008):</w:t>
            </w:r>
          </w:p>
          <w:p w14:paraId="0FB7FBA3" w14:textId="77777777" w:rsidR="00B35241" w:rsidRPr="00B35241" w:rsidRDefault="00B35241" w:rsidP="00B35241">
            <w:pPr>
              <w:rPr>
                <w:rFonts w:ascii="Times New Roman" w:hAnsi="Times New Roman" w:cs="Times New Roman"/>
                <w:sz w:val="24"/>
                <w:szCs w:val="24"/>
              </w:rPr>
            </w:pPr>
            <w:r w:rsidRPr="00B35241">
              <w:rPr>
                <w:rFonts w:ascii="Times New Roman" w:hAnsi="Times New Roman" w:cs="Times New Roman"/>
                <w:sz w:val="24"/>
                <w:szCs w:val="24"/>
              </w:rPr>
              <w:t>- 49.31 Пътнически градски и крайградски транспорт;</w:t>
            </w:r>
          </w:p>
          <w:p w14:paraId="203D528A" w14:textId="77777777" w:rsidR="009C613A" w:rsidRDefault="00B35241" w:rsidP="00B35241">
            <w:pPr>
              <w:rPr>
                <w:rFonts w:ascii="Times New Roman" w:hAnsi="Times New Roman" w:cs="Times New Roman"/>
                <w:sz w:val="24"/>
                <w:szCs w:val="24"/>
              </w:rPr>
            </w:pPr>
            <w:r w:rsidRPr="00B35241">
              <w:rPr>
                <w:rFonts w:ascii="Times New Roman" w:hAnsi="Times New Roman" w:cs="Times New Roman"/>
                <w:sz w:val="24"/>
                <w:szCs w:val="24"/>
              </w:rPr>
              <w:t>- 49.39 Друг пътнически сухопътен транспорт, некласифициран другаде.</w:t>
            </w:r>
            <w:r>
              <w:rPr>
                <w:rFonts w:ascii="Times New Roman" w:hAnsi="Times New Roman" w:cs="Times New Roman"/>
                <w:sz w:val="24"/>
                <w:szCs w:val="24"/>
              </w:rPr>
              <w:t>“</w:t>
            </w:r>
          </w:p>
          <w:p w14:paraId="6B94460E" w14:textId="77777777" w:rsidR="00A54593" w:rsidRDefault="00A54593" w:rsidP="00B35241">
            <w:pPr>
              <w:rPr>
                <w:rFonts w:ascii="Times New Roman" w:hAnsi="Times New Roman" w:cs="Times New Roman"/>
                <w:sz w:val="24"/>
                <w:szCs w:val="24"/>
              </w:rPr>
            </w:pPr>
          </w:p>
          <w:p w14:paraId="325083B1" w14:textId="77777777" w:rsidR="00A54593" w:rsidRDefault="00A54593" w:rsidP="00B35241">
            <w:pPr>
              <w:rPr>
                <w:rFonts w:ascii="Times New Roman" w:hAnsi="Times New Roman" w:cs="Times New Roman"/>
                <w:sz w:val="24"/>
                <w:szCs w:val="24"/>
              </w:rPr>
            </w:pPr>
            <w:r>
              <w:rPr>
                <w:rFonts w:ascii="Times New Roman" w:hAnsi="Times New Roman" w:cs="Times New Roman"/>
                <w:sz w:val="24"/>
                <w:szCs w:val="24"/>
              </w:rPr>
              <w:t>Ако основната икономическа дейност на кандидата не отговаря на изброените по-горе кодове, кандидатът не е допустим</w:t>
            </w:r>
            <w:r w:rsidR="006B2E32">
              <w:rPr>
                <w:rFonts w:ascii="Times New Roman" w:hAnsi="Times New Roman" w:cs="Times New Roman"/>
                <w:sz w:val="24"/>
                <w:szCs w:val="24"/>
              </w:rPr>
              <w:t xml:space="preserve"> по схемата</w:t>
            </w:r>
            <w:r>
              <w:rPr>
                <w:rFonts w:ascii="Times New Roman" w:hAnsi="Times New Roman" w:cs="Times New Roman"/>
                <w:sz w:val="24"/>
                <w:szCs w:val="24"/>
              </w:rPr>
              <w:t>.</w:t>
            </w:r>
          </w:p>
          <w:p w14:paraId="55D8F9D6" w14:textId="77777777" w:rsidR="00B35241" w:rsidRPr="00B35241" w:rsidRDefault="00B35241" w:rsidP="00B35241">
            <w:pPr>
              <w:rPr>
                <w:rFonts w:ascii="Times New Roman" w:hAnsi="Times New Roman" w:cs="Times New Roman"/>
                <w:sz w:val="24"/>
                <w:szCs w:val="24"/>
              </w:rPr>
            </w:pPr>
          </w:p>
        </w:tc>
      </w:tr>
      <w:tr w:rsidR="009C613A" w:rsidRPr="009C613A" w14:paraId="6F55E285" w14:textId="77777777" w:rsidTr="00C2609F">
        <w:tc>
          <w:tcPr>
            <w:tcW w:w="986" w:type="dxa"/>
          </w:tcPr>
          <w:p w14:paraId="05671035"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t>5</w:t>
            </w:r>
          </w:p>
        </w:tc>
        <w:tc>
          <w:tcPr>
            <w:tcW w:w="1479" w:type="dxa"/>
          </w:tcPr>
          <w:p w14:paraId="5DE576AD" w14:textId="77777777" w:rsidR="009C613A"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4706B83E" w14:textId="0D933537" w:rsidR="006554BF" w:rsidRPr="006554BF" w:rsidRDefault="006554BF" w:rsidP="006554BF">
            <w:pPr>
              <w:rPr>
                <w:rFonts w:ascii="Times New Roman" w:hAnsi="Times New Roman" w:cs="Times New Roman"/>
                <w:sz w:val="24"/>
                <w:szCs w:val="24"/>
              </w:rPr>
            </w:pPr>
          </w:p>
          <w:p w14:paraId="3EBBC086" w14:textId="77777777" w:rsidR="009C613A"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Дружеството ни има двама управители. Начинът на представляване е заедно и поотделно. Моля за отговор дали следва заявлението за кандидатстване да бъде разписано и от двамата управители с КЕП?</w:t>
            </w:r>
          </w:p>
        </w:tc>
        <w:tc>
          <w:tcPr>
            <w:tcW w:w="5954" w:type="dxa"/>
          </w:tcPr>
          <w:p w14:paraId="43D5B7F6" w14:textId="77777777" w:rsidR="009C613A" w:rsidRDefault="00E179ED">
            <w:pPr>
              <w:rPr>
                <w:rFonts w:ascii="Times New Roman" w:hAnsi="Times New Roman" w:cs="Times New Roman"/>
                <w:sz w:val="24"/>
                <w:szCs w:val="24"/>
              </w:rPr>
            </w:pPr>
            <w:r w:rsidRPr="00E179ED">
              <w:rPr>
                <w:rFonts w:ascii="Times New Roman" w:hAnsi="Times New Roman" w:cs="Times New Roman"/>
                <w:sz w:val="24"/>
                <w:szCs w:val="24"/>
              </w:rPr>
              <w:t>Съгла</w:t>
            </w:r>
            <w:r w:rsidR="002B0738">
              <w:rPr>
                <w:rFonts w:ascii="Times New Roman" w:hAnsi="Times New Roman" w:cs="Times New Roman"/>
                <w:sz w:val="24"/>
                <w:szCs w:val="24"/>
              </w:rPr>
              <w:t xml:space="preserve">сно Насоките за кандидатстване, </w:t>
            </w:r>
            <w:r w:rsidRPr="00E179ED">
              <w:rPr>
                <w:rFonts w:ascii="Times New Roman" w:hAnsi="Times New Roman" w:cs="Times New Roman"/>
                <w:sz w:val="24"/>
                <w:szCs w:val="24"/>
              </w:rPr>
              <w:t>Част IХ. „Процедура по подаване на заявленията за кандидатстване</w:t>
            </w:r>
            <w:r w:rsidR="002B0738">
              <w:rPr>
                <w:rFonts w:ascii="Times New Roman" w:hAnsi="Times New Roman" w:cs="Times New Roman"/>
                <w:sz w:val="24"/>
                <w:szCs w:val="24"/>
              </w:rPr>
              <w:t>“</w:t>
            </w:r>
            <w:r w:rsidRPr="00E179ED">
              <w:rPr>
                <w:rFonts w:ascii="Times New Roman" w:hAnsi="Times New Roman" w:cs="Times New Roman"/>
                <w:sz w:val="24"/>
                <w:szCs w:val="24"/>
              </w:rPr>
              <w:t>, заявлението за кандидатстване се подписва с квалифициран електронен подпис 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p>
          <w:p w14:paraId="78FF25B1" w14:textId="77777777" w:rsidR="00A52754" w:rsidRPr="002F029A" w:rsidRDefault="00A52754">
            <w:pPr>
              <w:rPr>
                <w:rFonts w:ascii="Times New Roman" w:hAnsi="Times New Roman" w:cs="Times New Roman"/>
                <w:sz w:val="24"/>
                <w:szCs w:val="24"/>
                <w:lang w:val="en-US"/>
              </w:rPr>
            </w:pPr>
            <w:proofErr w:type="spellStart"/>
            <w:r w:rsidRPr="00A52754">
              <w:rPr>
                <w:rFonts w:ascii="Times New Roman" w:hAnsi="Times New Roman" w:cs="Times New Roman"/>
                <w:sz w:val="24"/>
                <w:szCs w:val="24"/>
                <w:lang w:val="en-US"/>
              </w:rPr>
              <w:lastRenderedPageBreak/>
              <w:t>Официалният</w:t>
            </w:r>
            <w:proofErr w:type="spellEnd"/>
            <w:r w:rsidRPr="00A52754">
              <w:rPr>
                <w:rFonts w:ascii="Times New Roman" w:hAnsi="Times New Roman" w:cs="Times New Roman"/>
                <w:sz w:val="24"/>
                <w:szCs w:val="24"/>
                <w:lang w:val="en-US"/>
              </w:rPr>
              <w:t>/</w:t>
            </w:r>
            <w:proofErr w:type="spellStart"/>
            <w:r w:rsidRPr="00A52754">
              <w:rPr>
                <w:rFonts w:ascii="Times New Roman" w:hAnsi="Times New Roman" w:cs="Times New Roman"/>
                <w:sz w:val="24"/>
                <w:szCs w:val="24"/>
                <w:lang w:val="en-US"/>
              </w:rPr>
              <w:t>те</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представител</w:t>
            </w:r>
            <w:proofErr w:type="spellEnd"/>
            <w:r w:rsidRPr="00A52754">
              <w:rPr>
                <w:rFonts w:ascii="Times New Roman" w:hAnsi="Times New Roman" w:cs="Times New Roman"/>
                <w:sz w:val="24"/>
                <w:szCs w:val="24"/>
                <w:lang w:val="en-US"/>
              </w:rPr>
              <w:t xml:space="preserve">/и </w:t>
            </w:r>
            <w:proofErr w:type="spellStart"/>
            <w:r w:rsidRPr="00A52754">
              <w:rPr>
                <w:rFonts w:ascii="Times New Roman" w:hAnsi="Times New Roman" w:cs="Times New Roman"/>
                <w:sz w:val="24"/>
                <w:szCs w:val="24"/>
                <w:lang w:val="en-US"/>
              </w:rPr>
              <w:t>на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кандидата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няма</w:t>
            </w:r>
            <w:proofErr w:type="spellEnd"/>
            <w:r w:rsidRPr="00A52754">
              <w:rPr>
                <w:rFonts w:ascii="Times New Roman" w:hAnsi="Times New Roman" w:cs="Times New Roman"/>
                <w:sz w:val="24"/>
                <w:szCs w:val="24"/>
                <w:lang w:val="en-US"/>
              </w:rPr>
              <w:t xml:space="preserve">/т </w:t>
            </w:r>
            <w:proofErr w:type="spellStart"/>
            <w:r w:rsidRPr="00A52754">
              <w:rPr>
                <w:rFonts w:ascii="Times New Roman" w:hAnsi="Times New Roman" w:cs="Times New Roman"/>
                <w:sz w:val="24"/>
                <w:szCs w:val="24"/>
                <w:lang w:val="en-US"/>
              </w:rPr>
              <w:t>право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упълномощава</w:t>
            </w:r>
            <w:proofErr w:type="spellEnd"/>
            <w:r w:rsidRPr="00A52754">
              <w:rPr>
                <w:rFonts w:ascii="Times New Roman" w:hAnsi="Times New Roman" w:cs="Times New Roman"/>
                <w:sz w:val="24"/>
                <w:szCs w:val="24"/>
                <w:lang w:val="en-US"/>
              </w:rPr>
              <w:t xml:space="preserve">/т </w:t>
            </w:r>
            <w:proofErr w:type="spellStart"/>
            <w:r w:rsidRPr="00A52754">
              <w:rPr>
                <w:rFonts w:ascii="Times New Roman" w:hAnsi="Times New Roman" w:cs="Times New Roman"/>
                <w:sz w:val="24"/>
                <w:szCs w:val="24"/>
                <w:lang w:val="en-US"/>
              </w:rPr>
              <w:t>други</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лица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подписват</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заявлението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тъй</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като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със</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заявлението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се</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декларират</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данни</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които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деклараторът</w:t>
            </w:r>
            <w:proofErr w:type="spellEnd"/>
            <w:r w:rsidRPr="00A52754">
              <w:rPr>
                <w:rFonts w:ascii="Times New Roman" w:hAnsi="Times New Roman" w:cs="Times New Roman"/>
                <w:sz w:val="24"/>
                <w:szCs w:val="24"/>
                <w:lang w:val="en-US"/>
              </w:rPr>
              <w:t>/</w:t>
            </w:r>
            <w:proofErr w:type="spellStart"/>
            <w:r w:rsidRPr="00A52754">
              <w:rPr>
                <w:rFonts w:ascii="Times New Roman" w:hAnsi="Times New Roman" w:cs="Times New Roman"/>
                <w:sz w:val="24"/>
                <w:szCs w:val="24"/>
                <w:lang w:val="en-US"/>
              </w:rPr>
              <w:t>ите</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декларира</w:t>
            </w:r>
            <w:proofErr w:type="spellEnd"/>
            <w:r w:rsidRPr="00A52754">
              <w:rPr>
                <w:rFonts w:ascii="Times New Roman" w:hAnsi="Times New Roman" w:cs="Times New Roman"/>
                <w:sz w:val="24"/>
                <w:szCs w:val="24"/>
                <w:lang w:val="en-US"/>
              </w:rPr>
              <w:t xml:space="preserve">/т в </w:t>
            </w:r>
            <w:proofErr w:type="spellStart"/>
            <w:r w:rsidRPr="00A52754">
              <w:rPr>
                <w:rFonts w:ascii="Times New Roman" w:hAnsi="Times New Roman" w:cs="Times New Roman"/>
                <w:sz w:val="24"/>
                <w:szCs w:val="24"/>
                <w:lang w:val="en-US"/>
              </w:rPr>
              <w:t>лично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качество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или</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съответно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данни</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за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представляваното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от</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него</w:t>
            </w:r>
            <w:proofErr w:type="spellEnd"/>
            <w:r w:rsidRPr="00A52754">
              <w:rPr>
                <w:rFonts w:ascii="Times New Roman" w:hAnsi="Times New Roman" w:cs="Times New Roman"/>
                <w:sz w:val="24"/>
                <w:szCs w:val="24"/>
                <w:lang w:val="en-US"/>
              </w:rPr>
              <w:t>/</w:t>
            </w:r>
            <w:proofErr w:type="spellStart"/>
            <w:r w:rsidRPr="00A52754">
              <w:rPr>
                <w:rFonts w:ascii="Times New Roman" w:hAnsi="Times New Roman" w:cs="Times New Roman"/>
                <w:sz w:val="24"/>
                <w:szCs w:val="24"/>
                <w:lang w:val="en-US"/>
              </w:rPr>
              <w:t>тях</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юридическо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лице</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като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за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верността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им</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се</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носи</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наказателна</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отговорност</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която</w:t>
            </w:r>
            <w:proofErr w:type="spellEnd"/>
            <w:r w:rsidRPr="00A52754">
              <w:rPr>
                <w:rFonts w:ascii="Times New Roman" w:hAnsi="Times New Roman" w:cs="Times New Roman"/>
                <w:sz w:val="24"/>
                <w:szCs w:val="24"/>
                <w:lang w:val="en-US"/>
              </w:rPr>
              <w:t xml:space="preserve"> </w:t>
            </w:r>
            <w:proofErr w:type="spellStart"/>
            <w:r w:rsidRPr="00A52754">
              <w:rPr>
                <w:rFonts w:ascii="Times New Roman" w:hAnsi="Times New Roman" w:cs="Times New Roman"/>
                <w:sz w:val="24"/>
                <w:szCs w:val="24"/>
                <w:lang w:val="en-US"/>
              </w:rPr>
              <w:t>също</w:t>
            </w:r>
            <w:proofErr w:type="spellEnd"/>
            <w:r w:rsidRPr="00A52754">
              <w:rPr>
                <w:rFonts w:ascii="Times New Roman" w:hAnsi="Times New Roman" w:cs="Times New Roman"/>
                <w:sz w:val="24"/>
                <w:szCs w:val="24"/>
                <w:lang w:val="en-US"/>
              </w:rPr>
              <w:t xml:space="preserve"> е </w:t>
            </w:r>
            <w:proofErr w:type="spellStart"/>
            <w:r w:rsidRPr="00A52754">
              <w:rPr>
                <w:rFonts w:ascii="Times New Roman" w:hAnsi="Times New Roman" w:cs="Times New Roman"/>
                <w:sz w:val="24"/>
                <w:szCs w:val="24"/>
                <w:lang w:val="en-US"/>
              </w:rPr>
              <w:t>лична</w:t>
            </w:r>
            <w:proofErr w:type="spellEnd"/>
            <w:r w:rsidRPr="00A52754">
              <w:rPr>
                <w:rFonts w:ascii="Times New Roman" w:hAnsi="Times New Roman" w:cs="Times New Roman"/>
                <w:sz w:val="24"/>
                <w:szCs w:val="24"/>
                <w:lang w:val="en-US"/>
              </w:rPr>
              <w:t>.</w:t>
            </w:r>
          </w:p>
        </w:tc>
      </w:tr>
      <w:tr w:rsidR="009C613A" w:rsidRPr="009C613A" w14:paraId="14A9D3B0" w14:textId="77777777" w:rsidTr="00C2609F">
        <w:tc>
          <w:tcPr>
            <w:tcW w:w="986" w:type="dxa"/>
          </w:tcPr>
          <w:p w14:paraId="4CE005D2"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1479" w:type="dxa"/>
          </w:tcPr>
          <w:p w14:paraId="494C2CB8" w14:textId="77777777" w:rsidR="009C613A"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0A5C6A1C" w14:textId="636D24E4" w:rsidR="006554BF" w:rsidRPr="006554BF" w:rsidRDefault="006554BF" w:rsidP="006554BF">
            <w:pPr>
              <w:rPr>
                <w:rFonts w:ascii="Times New Roman" w:hAnsi="Times New Roman" w:cs="Times New Roman"/>
                <w:sz w:val="24"/>
                <w:szCs w:val="24"/>
              </w:rPr>
            </w:pPr>
          </w:p>
          <w:p w14:paraId="165F70CB"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Предприятието ни осъществява автобусни и тролейбусни превози. Въпросите ни са следните:</w:t>
            </w:r>
          </w:p>
          <w:p w14:paraId="6676CD32" w14:textId="77777777" w:rsidR="006554BF" w:rsidRPr="006554BF" w:rsidRDefault="006554BF" w:rsidP="006554BF">
            <w:pPr>
              <w:rPr>
                <w:rFonts w:ascii="Times New Roman" w:hAnsi="Times New Roman" w:cs="Times New Roman"/>
                <w:sz w:val="24"/>
                <w:szCs w:val="24"/>
              </w:rPr>
            </w:pPr>
          </w:p>
          <w:p w14:paraId="76AAF2DE"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1.</w:t>
            </w:r>
            <w:r w:rsidRPr="006554BF">
              <w:rPr>
                <w:rFonts w:ascii="Times New Roman" w:hAnsi="Times New Roman" w:cs="Times New Roman"/>
                <w:sz w:val="24"/>
                <w:szCs w:val="24"/>
              </w:rPr>
              <w:tab/>
              <w:t xml:space="preserve">Влизат ли тролейбусните превози в обхвата на  безвъзмездната финансова помощ? </w:t>
            </w:r>
          </w:p>
          <w:p w14:paraId="17342A95" w14:textId="77777777" w:rsidR="00A52754" w:rsidRDefault="00A52754" w:rsidP="006554BF">
            <w:pPr>
              <w:rPr>
                <w:rFonts w:ascii="Times New Roman" w:hAnsi="Times New Roman" w:cs="Times New Roman"/>
                <w:sz w:val="24"/>
                <w:szCs w:val="24"/>
              </w:rPr>
            </w:pPr>
          </w:p>
          <w:p w14:paraId="47525A63" w14:textId="77777777" w:rsidR="00A52754" w:rsidRDefault="00A52754" w:rsidP="006554BF">
            <w:pPr>
              <w:rPr>
                <w:rFonts w:ascii="Times New Roman" w:hAnsi="Times New Roman" w:cs="Times New Roman"/>
                <w:sz w:val="24"/>
                <w:szCs w:val="24"/>
              </w:rPr>
            </w:pPr>
          </w:p>
          <w:p w14:paraId="3D627403" w14:textId="77777777" w:rsidR="00A52754" w:rsidRDefault="00A52754" w:rsidP="006554BF">
            <w:pPr>
              <w:rPr>
                <w:rFonts w:ascii="Times New Roman" w:hAnsi="Times New Roman" w:cs="Times New Roman"/>
                <w:sz w:val="24"/>
                <w:szCs w:val="24"/>
              </w:rPr>
            </w:pPr>
          </w:p>
          <w:p w14:paraId="05096E16" w14:textId="77777777" w:rsidR="00A52754" w:rsidRDefault="00A52754" w:rsidP="006554BF">
            <w:pPr>
              <w:rPr>
                <w:rFonts w:ascii="Times New Roman" w:hAnsi="Times New Roman" w:cs="Times New Roman"/>
                <w:sz w:val="24"/>
                <w:szCs w:val="24"/>
              </w:rPr>
            </w:pPr>
          </w:p>
          <w:p w14:paraId="55D0F10C" w14:textId="77777777" w:rsidR="00A52754" w:rsidRDefault="00A52754" w:rsidP="006554BF">
            <w:pPr>
              <w:rPr>
                <w:rFonts w:ascii="Times New Roman" w:hAnsi="Times New Roman" w:cs="Times New Roman"/>
                <w:sz w:val="24"/>
                <w:szCs w:val="24"/>
              </w:rPr>
            </w:pPr>
          </w:p>
          <w:p w14:paraId="4BBC35E5" w14:textId="77777777" w:rsidR="00A52754" w:rsidRDefault="00A52754" w:rsidP="006554BF">
            <w:pPr>
              <w:rPr>
                <w:rFonts w:ascii="Times New Roman" w:hAnsi="Times New Roman" w:cs="Times New Roman"/>
                <w:sz w:val="24"/>
                <w:szCs w:val="24"/>
              </w:rPr>
            </w:pPr>
          </w:p>
          <w:p w14:paraId="0E6C788C" w14:textId="77777777" w:rsidR="00A52754" w:rsidRDefault="00A52754" w:rsidP="006554BF">
            <w:pPr>
              <w:rPr>
                <w:rFonts w:ascii="Times New Roman" w:hAnsi="Times New Roman" w:cs="Times New Roman"/>
                <w:sz w:val="24"/>
                <w:szCs w:val="24"/>
              </w:rPr>
            </w:pPr>
          </w:p>
          <w:p w14:paraId="72594AFA" w14:textId="77777777" w:rsidR="00A52754" w:rsidRDefault="00A52754" w:rsidP="006554BF">
            <w:pPr>
              <w:rPr>
                <w:rFonts w:ascii="Times New Roman" w:hAnsi="Times New Roman" w:cs="Times New Roman"/>
                <w:sz w:val="24"/>
                <w:szCs w:val="24"/>
              </w:rPr>
            </w:pPr>
          </w:p>
          <w:p w14:paraId="669E5AE5" w14:textId="77777777" w:rsidR="002B06D0" w:rsidRDefault="002B06D0" w:rsidP="006554BF">
            <w:pPr>
              <w:rPr>
                <w:rFonts w:ascii="Times New Roman" w:hAnsi="Times New Roman" w:cs="Times New Roman"/>
                <w:sz w:val="24"/>
                <w:szCs w:val="24"/>
              </w:rPr>
            </w:pPr>
          </w:p>
          <w:p w14:paraId="6411E99E" w14:textId="77777777" w:rsidR="002B06D0" w:rsidRDefault="002B06D0" w:rsidP="006554BF">
            <w:pPr>
              <w:rPr>
                <w:rFonts w:ascii="Times New Roman" w:hAnsi="Times New Roman" w:cs="Times New Roman"/>
                <w:sz w:val="24"/>
                <w:szCs w:val="24"/>
              </w:rPr>
            </w:pPr>
          </w:p>
          <w:p w14:paraId="1E3C37DB" w14:textId="77777777" w:rsidR="002B06D0" w:rsidRDefault="002B06D0" w:rsidP="006554BF">
            <w:pPr>
              <w:rPr>
                <w:rFonts w:ascii="Times New Roman" w:hAnsi="Times New Roman" w:cs="Times New Roman"/>
                <w:sz w:val="24"/>
                <w:szCs w:val="24"/>
              </w:rPr>
            </w:pPr>
          </w:p>
          <w:p w14:paraId="07377DCA" w14:textId="77777777" w:rsid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2.</w:t>
            </w:r>
            <w:r w:rsidRPr="006554BF">
              <w:rPr>
                <w:rFonts w:ascii="Times New Roman" w:hAnsi="Times New Roman" w:cs="Times New Roman"/>
                <w:sz w:val="24"/>
                <w:szCs w:val="24"/>
              </w:rPr>
              <w:tab/>
              <w:t>При посочване на приходите включват ли се и приходите от тролейбусния транспорт?</w:t>
            </w:r>
          </w:p>
          <w:p w14:paraId="76E16ED1" w14:textId="77777777" w:rsidR="00A52754" w:rsidRDefault="00A52754" w:rsidP="006554BF">
            <w:pPr>
              <w:rPr>
                <w:rFonts w:ascii="Times New Roman" w:hAnsi="Times New Roman" w:cs="Times New Roman"/>
                <w:sz w:val="24"/>
                <w:szCs w:val="24"/>
              </w:rPr>
            </w:pPr>
          </w:p>
          <w:p w14:paraId="41655038" w14:textId="77777777" w:rsidR="00A52754" w:rsidRDefault="00A52754" w:rsidP="006554BF">
            <w:pPr>
              <w:rPr>
                <w:rFonts w:ascii="Times New Roman" w:hAnsi="Times New Roman" w:cs="Times New Roman"/>
                <w:sz w:val="24"/>
                <w:szCs w:val="24"/>
              </w:rPr>
            </w:pPr>
          </w:p>
          <w:p w14:paraId="66C35DC4" w14:textId="77777777" w:rsidR="00A52754" w:rsidRDefault="00A52754" w:rsidP="006554BF">
            <w:pPr>
              <w:rPr>
                <w:rFonts w:ascii="Times New Roman" w:hAnsi="Times New Roman" w:cs="Times New Roman"/>
                <w:sz w:val="24"/>
                <w:szCs w:val="24"/>
              </w:rPr>
            </w:pPr>
          </w:p>
          <w:p w14:paraId="6FF117D8" w14:textId="77777777" w:rsidR="00A52754" w:rsidRDefault="00A52754" w:rsidP="006554BF">
            <w:pPr>
              <w:rPr>
                <w:rFonts w:ascii="Times New Roman" w:hAnsi="Times New Roman" w:cs="Times New Roman"/>
                <w:sz w:val="24"/>
                <w:szCs w:val="24"/>
              </w:rPr>
            </w:pPr>
          </w:p>
          <w:p w14:paraId="0F2CAC0A" w14:textId="77777777" w:rsidR="00A52754" w:rsidRPr="006554BF" w:rsidRDefault="00A52754" w:rsidP="006554BF">
            <w:pPr>
              <w:rPr>
                <w:rFonts w:ascii="Times New Roman" w:hAnsi="Times New Roman" w:cs="Times New Roman"/>
                <w:sz w:val="24"/>
                <w:szCs w:val="24"/>
              </w:rPr>
            </w:pPr>
          </w:p>
          <w:p w14:paraId="3FD0A4C5" w14:textId="77777777" w:rsidR="002B06D0" w:rsidRDefault="002B06D0" w:rsidP="006554BF">
            <w:pPr>
              <w:rPr>
                <w:rFonts w:ascii="Times New Roman" w:hAnsi="Times New Roman" w:cs="Times New Roman"/>
                <w:sz w:val="24"/>
                <w:szCs w:val="24"/>
              </w:rPr>
            </w:pPr>
          </w:p>
          <w:p w14:paraId="424DE8B1" w14:textId="77777777" w:rsidR="002B06D0" w:rsidRDefault="002B06D0" w:rsidP="006554BF">
            <w:pPr>
              <w:rPr>
                <w:rFonts w:ascii="Times New Roman" w:hAnsi="Times New Roman" w:cs="Times New Roman"/>
                <w:sz w:val="24"/>
                <w:szCs w:val="24"/>
              </w:rPr>
            </w:pPr>
          </w:p>
          <w:p w14:paraId="41E4A0F2" w14:textId="77777777" w:rsidR="002B06D0" w:rsidRDefault="002B06D0" w:rsidP="006554BF">
            <w:pPr>
              <w:rPr>
                <w:rFonts w:ascii="Times New Roman" w:hAnsi="Times New Roman" w:cs="Times New Roman"/>
                <w:sz w:val="24"/>
                <w:szCs w:val="24"/>
              </w:rPr>
            </w:pPr>
          </w:p>
          <w:p w14:paraId="7AFF4B29" w14:textId="77777777" w:rsidR="002B06D0" w:rsidRDefault="002B06D0" w:rsidP="006554BF">
            <w:pPr>
              <w:rPr>
                <w:rFonts w:ascii="Times New Roman" w:hAnsi="Times New Roman" w:cs="Times New Roman"/>
                <w:sz w:val="24"/>
                <w:szCs w:val="24"/>
              </w:rPr>
            </w:pPr>
          </w:p>
          <w:p w14:paraId="2EF36FA3" w14:textId="77777777" w:rsidR="002B06D0" w:rsidRDefault="002B06D0" w:rsidP="006554BF">
            <w:pPr>
              <w:rPr>
                <w:rFonts w:ascii="Times New Roman" w:hAnsi="Times New Roman" w:cs="Times New Roman"/>
                <w:sz w:val="24"/>
                <w:szCs w:val="24"/>
              </w:rPr>
            </w:pPr>
          </w:p>
          <w:p w14:paraId="4C0E90EA" w14:textId="77777777" w:rsidR="002B06D0" w:rsidRDefault="002B06D0" w:rsidP="006554BF">
            <w:pPr>
              <w:rPr>
                <w:rFonts w:ascii="Times New Roman" w:hAnsi="Times New Roman" w:cs="Times New Roman"/>
                <w:sz w:val="24"/>
                <w:szCs w:val="24"/>
              </w:rPr>
            </w:pPr>
          </w:p>
          <w:p w14:paraId="65DA2C89" w14:textId="77777777" w:rsid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3.</w:t>
            </w:r>
            <w:r w:rsidRPr="006554BF">
              <w:rPr>
                <w:rFonts w:ascii="Times New Roman" w:hAnsi="Times New Roman" w:cs="Times New Roman"/>
                <w:sz w:val="24"/>
                <w:szCs w:val="24"/>
              </w:rPr>
              <w:tab/>
              <w:t>Включват ли се приходите от компенсации за пътуване на определени категории пътници по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6554BF">
              <w:rPr>
                <w:rFonts w:ascii="Times New Roman" w:hAnsi="Times New Roman" w:cs="Times New Roman"/>
                <w:sz w:val="24"/>
                <w:szCs w:val="24"/>
              </w:rPr>
              <w:t>обн</w:t>
            </w:r>
            <w:proofErr w:type="spellEnd"/>
            <w:r w:rsidRPr="006554BF">
              <w:rPr>
                <w:rFonts w:ascii="Times New Roman" w:hAnsi="Times New Roman" w:cs="Times New Roman"/>
                <w:sz w:val="24"/>
                <w:szCs w:val="24"/>
              </w:rPr>
              <w:t>., ДВ, бр. 51 от 2015 г.)“?</w:t>
            </w:r>
          </w:p>
          <w:p w14:paraId="7DEB6134" w14:textId="77777777" w:rsidR="002B06D0" w:rsidRDefault="002B06D0" w:rsidP="006554BF">
            <w:pPr>
              <w:rPr>
                <w:rFonts w:ascii="Times New Roman" w:hAnsi="Times New Roman" w:cs="Times New Roman"/>
                <w:sz w:val="24"/>
                <w:szCs w:val="24"/>
              </w:rPr>
            </w:pPr>
          </w:p>
          <w:p w14:paraId="49FCF523" w14:textId="77777777" w:rsidR="002B06D0" w:rsidRDefault="002B06D0" w:rsidP="006554BF">
            <w:pPr>
              <w:rPr>
                <w:rFonts w:ascii="Times New Roman" w:hAnsi="Times New Roman" w:cs="Times New Roman"/>
                <w:sz w:val="24"/>
                <w:szCs w:val="24"/>
              </w:rPr>
            </w:pPr>
          </w:p>
          <w:p w14:paraId="08551343" w14:textId="77777777" w:rsidR="002B06D0" w:rsidRDefault="002B06D0" w:rsidP="006554BF">
            <w:pPr>
              <w:rPr>
                <w:rFonts w:ascii="Times New Roman" w:hAnsi="Times New Roman" w:cs="Times New Roman"/>
                <w:sz w:val="24"/>
                <w:szCs w:val="24"/>
              </w:rPr>
            </w:pPr>
          </w:p>
          <w:p w14:paraId="42D0B91F" w14:textId="77777777" w:rsidR="001D7F40" w:rsidRDefault="001D7F40" w:rsidP="006554BF">
            <w:pPr>
              <w:rPr>
                <w:rFonts w:ascii="Times New Roman" w:hAnsi="Times New Roman" w:cs="Times New Roman"/>
                <w:sz w:val="24"/>
                <w:szCs w:val="24"/>
              </w:rPr>
            </w:pPr>
          </w:p>
          <w:p w14:paraId="5C5AB48D" w14:textId="77777777" w:rsidR="001D7F40" w:rsidRDefault="001D7F40" w:rsidP="006554BF">
            <w:pPr>
              <w:rPr>
                <w:rFonts w:ascii="Times New Roman" w:hAnsi="Times New Roman" w:cs="Times New Roman"/>
                <w:sz w:val="24"/>
                <w:szCs w:val="24"/>
              </w:rPr>
            </w:pPr>
          </w:p>
          <w:p w14:paraId="1ECD5A58" w14:textId="77777777" w:rsidR="001D7F40" w:rsidRDefault="001D7F40" w:rsidP="006554BF">
            <w:pPr>
              <w:rPr>
                <w:rFonts w:ascii="Times New Roman" w:hAnsi="Times New Roman" w:cs="Times New Roman"/>
                <w:sz w:val="24"/>
                <w:szCs w:val="24"/>
              </w:rPr>
            </w:pPr>
          </w:p>
          <w:p w14:paraId="470FA2A2" w14:textId="77777777" w:rsidR="001D7F40" w:rsidRDefault="001D7F40" w:rsidP="006554BF">
            <w:pPr>
              <w:rPr>
                <w:rFonts w:ascii="Times New Roman" w:hAnsi="Times New Roman" w:cs="Times New Roman"/>
                <w:sz w:val="24"/>
                <w:szCs w:val="24"/>
              </w:rPr>
            </w:pPr>
          </w:p>
          <w:p w14:paraId="3DDEF153" w14:textId="77777777" w:rsidR="001D7F40" w:rsidRDefault="001D7F40" w:rsidP="006554BF">
            <w:pPr>
              <w:rPr>
                <w:rFonts w:ascii="Times New Roman" w:hAnsi="Times New Roman" w:cs="Times New Roman"/>
                <w:sz w:val="24"/>
                <w:szCs w:val="24"/>
              </w:rPr>
            </w:pPr>
          </w:p>
          <w:p w14:paraId="2CDCDA24" w14:textId="77777777" w:rsidR="001D7F40" w:rsidRDefault="001D7F40" w:rsidP="006554BF">
            <w:pPr>
              <w:rPr>
                <w:rFonts w:ascii="Times New Roman" w:hAnsi="Times New Roman" w:cs="Times New Roman"/>
                <w:sz w:val="24"/>
                <w:szCs w:val="24"/>
              </w:rPr>
            </w:pPr>
          </w:p>
          <w:p w14:paraId="2FA95A84" w14:textId="77777777" w:rsidR="001D7F40" w:rsidRDefault="001D7F40" w:rsidP="006554BF">
            <w:pPr>
              <w:rPr>
                <w:rFonts w:ascii="Times New Roman" w:hAnsi="Times New Roman" w:cs="Times New Roman"/>
                <w:sz w:val="24"/>
                <w:szCs w:val="24"/>
              </w:rPr>
            </w:pPr>
          </w:p>
          <w:p w14:paraId="0F023FB7" w14:textId="77777777" w:rsidR="001D7F40" w:rsidRDefault="001D7F40" w:rsidP="006554BF">
            <w:pPr>
              <w:rPr>
                <w:rFonts w:ascii="Times New Roman" w:hAnsi="Times New Roman" w:cs="Times New Roman"/>
                <w:sz w:val="24"/>
                <w:szCs w:val="24"/>
              </w:rPr>
            </w:pPr>
          </w:p>
          <w:p w14:paraId="64530713" w14:textId="77777777" w:rsidR="001D7F40" w:rsidRDefault="001D7F40" w:rsidP="006554BF">
            <w:pPr>
              <w:rPr>
                <w:rFonts w:ascii="Times New Roman" w:hAnsi="Times New Roman" w:cs="Times New Roman"/>
                <w:sz w:val="24"/>
                <w:szCs w:val="24"/>
              </w:rPr>
            </w:pPr>
          </w:p>
          <w:p w14:paraId="60435B90" w14:textId="77777777" w:rsidR="001D7F40" w:rsidRDefault="001D7F40" w:rsidP="006554BF">
            <w:pPr>
              <w:rPr>
                <w:rFonts w:ascii="Times New Roman" w:hAnsi="Times New Roman" w:cs="Times New Roman"/>
                <w:sz w:val="24"/>
                <w:szCs w:val="24"/>
              </w:rPr>
            </w:pPr>
          </w:p>
          <w:p w14:paraId="131C803A" w14:textId="77777777" w:rsidR="001D7F40" w:rsidRPr="006554BF" w:rsidRDefault="001D7F40" w:rsidP="006554BF">
            <w:pPr>
              <w:rPr>
                <w:rFonts w:ascii="Times New Roman" w:hAnsi="Times New Roman" w:cs="Times New Roman"/>
                <w:sz w:val="24"/>
                <w:szCs w:val="24"/>
              </w:rPr>
            </w:pPr>
          </w:p>
          <w:p w14:paraId="476FED8A" w14:textId="77777777" w:rsidR="001D7F40" w:rsidRDefault="001D7F40" w:rsidP="006554BF">
            <w:pPr>
              <w:rPr>
                <w:rFonts w:ascii="Times New Roman" w:hAnsi="Times New Roman" w:cs="Times New Roman"/>
                <w:sz w:val="24"/>
                <w:szCs w:val="24"/>
              </w:rPr>
            </w:pPr>
          </w:p>
          <w:p w14:paraId="2BF89103" w14:textId="77777777" w:rsidR="001D7F40" w:rsidRDefault="001D7F40" w:rsidP="006554BF">
            <w:pPr>
              <w:rPr>
                <w:rFonts w:ascii="Times New Roman" w:hAnsi="Times New Roman" w:cs="Times New Roman"/>
                <w:sz w:val="24"/>
                <w:szCs w:val="24"/>
              </w:rPr>
            </w:pPr>
          </w:p>
          <w:p w14:paraId="79DFFDAC" w14:textId="77777777" w:rsidR="001D7F40" w:rsidRDefault="001D7F40" w:rsidP="006554BF">
            <w:pPr>
              <w:rPr>
                <w:rFonts w:ascii="Times New Roman" w:hAnsi="Times New Roman" w:cs="Times New Roman"/>
                <w:sz w:val="24"/>
                <w:szCs w:val="24"/>
              </w:rPr>
            </w:pPr>
          </w:p>
          <w:p w14:paraId="2113AAAB" w14:textId="77777777" w:rsidR="001D7F40" w:rsidRDefault="001D7F40" w:rsidP="006554BF">
            <w:pPr>
              <w:rPr>
                <w:rFonts w:ascii="Times New Roman" w:hAnsi="Times New Roman" w:cs="Times New Roman"/>
                <w:sz w:val="24"/>
                <w:szCs w:val="24"/>
              </w:rPr>
            </w:pPr>
          </w:p>
          <w:p w14:paraId="0A872D47" w14:textId="77777777" w:rsidR="001D7F40" w:rsidRDefault="001D7F40" w:rsidP="006554BF">
            <w:pPr>
              <w:rPr>
                <w:rFonts w:ascii="Times New Roman" w:hAnsi="Times New Roman" w:cs="Times New Roman"/>
                <w:sz w:val="24"/>
                <w:szCs w:val="24"/>
              </w:rPr>
            </w:pPr>
          </w:p>
          <w:p w14:paraId="7EE0B762" w14:textId="77777777" w:rsidR="001D7F40" w:rsidRDefault="001D7F40" w:rsidP="006554BF">
            <w:pPr>
              <w:rPr>
                <w:rFonts w:ascii="Times New Roman" w:hAnsi="Times New Roman" w:cs="Times New Roman"/>
                <w:sz w:val="24"/>
                <w:szCs w:val="24"/>
              </w:rPr>
            </w:pPr>
          </w:p>
          <w:p w14:paraId="0DE82C75" w14:textId="77777777" w:rsidR="001D7F40" w:rsidRDefault="001D7F40" w:rsidP="006554BF">
            <w:pPr>
              <w:rPr>
                <w:rFonts w:ascii="Times New Roman" w:hAnsi="Times New Roman" w:cs="Times New Roman"/>
                <w:sz w:val="24"/>
                <w:szCs w:val="24"/>
              </w:rPr>
            </w:pPr>
          </w:p>
          <w:p w14:paraId="1EFE2FBD" w14:textId="77777777" w:rsid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4.</w:t>
            </w:r>
            <w:r w:rsidRPr="006554BF">
              <w:rPr>
                <w:rFonts w:ascii="Times New Roman" w:hAnsi="Times New Roman" w:cs="Times New Roman"/>
                <w:sz w:val="24"/>
                <w:szCs w:val="24"/>
              </w:rPr>
              <w:tab/>
              <w:t>Включват ли се приходите от наеми, реклами и други дейности извън превоза на пътници?</w:t>
            </w:r>
          </w:p>
          <w:p w14:paraId="187A3816" w14:textId="77777777" w:rsidR="001D7F40" w:rsidRPr="006554BF" w:rsidRDefault="001D7F40" w:rsidP="006554BF">
            <w:pPr>
              <w:rPr>
                <w:rFonts w:ascii="Times New Roman" w:hAnsi="Times New Roman" w:cs="Times New Roman"/>
                <w:sz w:val="24"/>
                <w:szCs w:val="24"/>
              </w:rPr>
            </w:pPr>
          </w:p>
          <w:p w14:paraId="23C64FFA"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5.</w:t>
            </w:r>
            <w:r w:rsidRPr="006554BF">
              <w:rPr>
                <w:rFonts w:ascii="Times New Roman" w:hAnsi="Times New Roman" w:cs="Times New Roman"/>
                <w:sz w:val="24"/>
                <w:szCs w:val="24"/>
              </w:rPr>
              <w:tab/>
              <w:t>След приключване на бюджетната 2021 г. и при изчисляването на нетния финансов ефект за 2021 година (чл.</w:t>
            </w:r>
            <w:r w:rsidR="001D7F40">
              <w:rPr>
                <w:rFonts w:ascii="Times New Roman" w:hAnsi="Times New Roman" w:cs="Times New Roman"/>
                <w:sz w:val="24"/>
                <w:szCs w:val="24"/>
              </w:rPr>
              <w:t xml:space="preserve"> </w:t>
            </w:r>
            <w:r w:rsidRPr="006554BF">
              <w:rPr>
                <w:rFonts w:ascii="Times New Roman" w:hAnsi="Times New Roman" w:cs="Times New Roman"/>
                <w:sz w:val="24"/>
                <w:szCs w:val="24"/>
              </w:rPr>
              <w:t>61, ал. 1 от горепосочената наредба), кои приходи и разходи от дейността на предприятието се включват в нетния финансов ефект, в случай че има приходи и разходи, които не са от дейността</w:t>
            </w:r>
            <w:r w:rsidR="001D7F40">
              <w:rPr>
                <w:rFonts w:ascii="Times New Roman" w:hAnsi="Times New Roman" w:cs="Times New Roman"/>
                <w:sz w:val="24"/>
                <w:szCs w:val="24"/>
              </w:rPr>
              <w:t>,</w:t>
            </w:r>
            <w:r w:rsidRPr="006554BF">
              <w:rPr>
                <w:rFonts w:ascii="Times New Roman" w:hAnsi="Times New Roman" w:cs="Times New Roman"/>
                <w:sz w:val="24"/>
                <w:szCs w:val="24"/>
              </w:rPr>
              <w:t xml:space="preserve"> свързана с превоз на пътници? Включват ли се всички видове превози / вътрешноградски и междуселищни/?</w:t>
            </w:r>
          </w:p>
          <w:p w14:paraId="09F6F534" w14:textId="77777777" w:rsidR="001D7F40" w:rsidRDefault="001D7F40" w:rsidP="006554BF">
            <w:pPr>
              <w:rPr>
                <w:rFonts w:ascii="Times New Roman" w:hAnsi="Times New Roman" w:cs="Times New Roman"/>
                <w:sz w:val="24"/>
                <w:szCs w:val="24"/>
              </w:rPr>
            </w:pPr>
          </w:p>
          <w:p w14:paraId="62297506" w14:textId="77777777" w:rsidR="001D7F40" w:rsidRDefault="001D7F40" w:rsidP="006554BF">
            <w:pPr>
              <w:rPr>
                <w:rFonts w:ascii="Times New Roman" w:hAnsi="Times New Roman" w:cs="Times New Roman"/>
                <w:sz w:val="24"/>
                <w:szCs w:val="24"/>
              </w:rPr>
            </w:pPr>
          </w:p>
          <w:p w14:paraId="6B7B5CAA" w14:textId="77777777" w:rsidR="001D7F40" w:rsidRDefault="001D7F40" w:rsidP="006554BF">
            <w:pPr>
              <w:rPr>
                <w:rFonts w:ascii="Times New Roman" w:hAnsi="Times New Roman" w:cs="Times New Roman"/>
                <w:sz w:val="24"/>
                <w:szCs w:val="24"/>
              </w:rPr>
            </w:pPr>
          </w:p>
          <w:p w14:paraId="769EDEC4" w14:textId="77777777" w:rsidR="001D7F40" w:rsidRDefault="001D7F40" w:rsidP="006554BF">
            <w:pPr>
              <w:rPr>
                <w:rFonts w:ascii="Times New Roman" w:hAnsi="Times New Roman" w:cs="Times New Roman"/>
                <w:sz w:val="24"/>
                <w:szCs w:val="24"/>
              </w:rPr>
            </w:pPr>
          </w:p>
          <w:p w14:paraId="47D4EC87" w14:textId="77777777" w:rsidR="001D7F40" w:rsidRDefault="001D7F40" w:rsidP="006554BF">
            <w:pPr>
              <w:rPr>
                <w:rFonts w:ascii="Times New Roman" w:hAnsi="Times New Roman" w:cs="Times New Roman"/>
                <w:sz w:val="24"/>
                <w:szCs w:val="24"/>
              </w:rPr>
            </w:pPr>
          </w:p>
          <w:p w14:paraId="4E82E377" w14:textId="77777777" w:rsidR="001D7F40" w:rsidRDefault="001D7F40" w:rsidP="006554BF">
            <w:pPr>
              <w:rPr>
                <w:rFonts w:ascii="Times New Roman" w:hAnsi="Times New Roman" w:cs="Times New Roman"/>
                <w:sz w:val="24"/>
                <w:szCs w:val="24"/>
              </w:rPr>
            </w:pPr>
          </w:p>
          <w:p w14:paraId="0E5D1FB4" w14:textId="77777777" w:rsidR="001D7F40" w:rsidRDefault="001D7F40" w:rsidP="006554BF">
            <w:pPr>
              <w:rPr>
                <w:rFonts w:ascii="Times New Roman" w:hAnsi="Times New Roman" w:cs="Times New Roman"/>
                <w:sz w:val="24"/>
                <w:szCs w:val="24"/>
              </w:rPr>
            </w:pPr>
          </w:p>
          <w:p w14:paraId="2595FD35"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6.</w:t>
            </w:r>
            <w:r w:rsidRPr="006554BF">
              <w:rPr>
                <w:rFonts w:ascii="Times New Roman" w:hAnsi="Times New Roman" w:cs="Times New Roman"/>
                <w:sz w:val="24"/>
                <w:szCs w:val="24"/>
              </w:rPr>
              <w:tab/>
              <w:t>Включват ли се приходи от финансирания за ДМА, използвани в дейността по превоз на пътници? Съответно при изчисляване на нетния финансов ефект включват ли се разходи за амортизации на финансирани ДМА, използвани в дейността по превоз на пътници?</w:t>
            </w:r>
          </w:p>
          <w:p w14:paraId="061F924E"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7.</w:t>
            </w:r>
            <w:r w:rsidRPr="006554BF">
              <w:rPr>
                <w:rFonts w:ascii="Times New Roman" w:hAnsi="Times New Roman" w:cs="Times New Roman"/>
                <w:sz w:val="24"/>
                <w:szCs w:val="24"/>
              </w:rPr>
              <w:tab/>
              <w:t>Включват ли се приходи от компенсации по РМС 429/2020 и ПМС 55 и ПМС 155?</w:t>
            </w:r>
          </w:p>
          <w:p w14:paraId="043C68B8" w14:textId="77777777" w:rsidR="009C613A"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8.</w:t>
            </w:r>
            <w:r w:rsidRPr="006554BF">
              <w:rPr>
                <w:rFonts w:ascii="Times New Roman" w:hAnsi="Times New Roman" w:cs="Times New Roman"/>
                <w:sz w:val="24"/>
                <w:szCs w:val="24"/>
              </w:rPr>
              <w:tab/>
              <w:t xml:space="preserve">В случай, че тролейбусните превози не влизат в обхвата на безвъзмездната финансова помощ, как трябва да се разпределят приходите, които се отнасят и за двата </w:t>
            </w:r>
            <w:r w:rsidRPr="006554BF">
              <w:rPr>
                <w:rFonts w:ascii="Times New Roman" w:hAnsi="Times New Roman" w:cs="Times New Roman"/>
                <w:sz w:val="24"/>
                <w:szCs w:val="24"/>
              </w:rPr>
              <w:lastRenderedPageBreak/>
              <w:t>вида транспорт /компенсации по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6554BF">
              <w:rPr>
                <w:rFonts w:ascii="Times New Roman" w:hAnsi="Times New Roman" w:cs="Times New Roman"/>
                <w:sz w:val="24"/>
                <w:szCs w:val="24"/>
              </w:rPr>
              <w:t>обн</w:t>
            </w:r>
            <w:proofErr w:type="spellEnd"/>
            <w:r w:rsidRPr="006554BF">
              <w:rPr>
                <w:rFonts w:ascii="Times New Roman" w:hAnsi="Times New Roman" w:cs="Times New Roman"/>
                <w:sz w:val="24"/>
                <w:szCs w:val="24"/>
              </w:rPr>
              <w:t>., ДВ, бр. 51 от 2015 г.)“/?</w:t>
            </w:r>
          </w:p>
        </w:tc>
        <w:tc>
          <w:tcPr>
            <w:tcW w:w="5954" w:type="dxa"/>
          </w:tcPr>
          <w:p w14:paraId="79D5349E" w14:textId="5B7677A8" w:rsidR="00D2141F" w:rsidRPr="00D2141F" w:rsidRDefault="00D2141F" w:rsidP="002B06D0">
            <w:pPr>
              <w:rPr>
                <w:rFonts w:ascii="Times New Roman" w:hAnsi="Times New Roman" w:cs="Times New Roman"/>
                <w:sz w:val="24"/>
                <w:szCs w:val="24"/>
              </w:rPr>
            </w:pPr>
            <w:r>
              <w:rPr>
                <w:rFonts w:ascii="Times New Roman" w:hAnsi="Times New Roman" w:cs="Times New Roman"/>
                <w:sz w:val="24"/>
                <w:szCs w:val="24"/>
              </w:rPr>
              <w:lastRenderedPageBreak/>
              <w:t xml:space="preserve">1. Съгласно </w:t>
            </w:r>
            <w:r w:rsidR="002B06D0">
              <w:rPr>
                <w:rFonts w:ascii="Times New Roman" w:hAnsi="Times New Roman" w:cs="Times New Roman"/>
                <w:sz w:val="24"/>
                <w:szCs w:val="24"/>
              </w:rPr>
              <w:t xml:space="preserve">Насоките за кандидатстване, </w:t>
            </w:r>
            <w:r>
              <w:rPr>
                <w:rFonts w:ascii="Times New Roman" w:hAnsi="Times New Roman" w:cs="Times New Roman"/>
                <w:sz w:val="24"/>
                <w:szCs w:val="24"/>
              </w:rPr>
              <w:t xml:space="preserve">Част </w:t>
            </w:r>
            <w:r>
              <w:rPr>
                <w:rFonts w:ascii="Times New Roman" w:hAnsi="Times New Roman" w:cs="Times New Roman"/>
                <w:sz w:val="24"/>
                <w:szCs w:val="24"/>
                <w:lang w:val="en-US"/>
              </w:rPr>
              <w:t>V</w:t>
            </w:r>
            <w:r>
              <w:rPr>
                <w:rFonts w:ascii="Times New Roman" w:hAnsi="Times New Roman" w:cs="Times New Roman"/>
                <w:sz w:val="24"/>
                <w:szCs w:val="24"/>
              </w:rPr>
              <w:t>. „Допустими кандидати“, т. 3. „</w:t>
            </w:r>
            <w:r w:rsidRPr="00D2141F">
              <w:rPr>
                <w:rFonts w:ascii="Times New Roman" w:hAnsi="Times New Roman" w:cs="Times New Roman"/>
                <w:sz w:val="24"/>
                <w:szCs w:val="24"/>
              </w:rPr>
              <w:t>Кандидатите трябва да развиват своята основна икономическа дейност (съгласно данни за 2020 г.) в един от следните сектори съгласно Класификация на икономическите дейности (КИД – 2008):</w:t>
            </w:r>
          </w:p>
          <w:p w14:paraId="035092E1" w14:textId="77777777" w:rsidR="00D2141F" w:rsidRPr="00D2141F" w:rsidRDefault="00D2141F" w:rsidP="00D2141F">
            <w:pPr>
              <w:rPr>
                <w:rFonts w:ascii="Times New Roman" w:hAnsi="Times New Roman" w:cs="Times New Roman"/>
                <w:sz w:val="24"/>
                <w:szCs w:val="24"/>
              </w:rPr>
            </w:pPr>
            <w:r w:rsidRPr="00D2141F">
              <w:rPr>
                <w:rFonts w:ascii="Times New Roman" w:hAnsi="Times New Roman" w:cs="Times New Roman"/>
                <w:sz w:val="24"/>
                <w:szCs w:val="24"/>
              </w:rPr>
              <w:t>- 49.31 Пътнически градски и крайградски транспорт;</w:t>
            </w:r>
          </w:p>
          <w:p w14:paraId="451F706B" w14:textId="77777777" w:rsidR="009C613A" w:rsidRDefault="00D2141F" w:rsidP="00D2141F">
            <w:pPr>
              <w:rPr>
                <w:rFonts w:ascii="Times New Roman" w:hAnsi="Times New Roman" w:cs="Times New Roman"/>
                <w:sz w:val="24"/>
                <w:szCs w:val="24"/>
              </w:rPr>
            </w:pPr>
            <w:r w:rsidRPr="00D2141F">
              <w:rPr>
                <w:rFonts w:ascii="Times New Roman" w:hAnsi="Times New Roman" w:cs="Times New Roman"/>
                <w:sz w:val="24"/>
                <w:szCs w:val="24"/>
              </w:rPr>
              <w:t>- 49.39 Друг пътнически сухопътен транспорт, некласифициран другаде.</w:t>
            </w:r>
            <w:r>
              <w:rPr>
                <w:rFonts w:ascii="Times New Roman" w:hAnsi="Times New Roman" w:cs="Times New Roman"/>
                <w:sz w:val="24"/>
                <w:szCs w:val="24"/>
              </w:rPr>
              <w:t>“</w:t>
            </w:r>
            <w:r w:rsidR="002B06D0">
              <w:rPr>
                <w:rFonts w:ascii="Times New Roman" w:hAnsi="Times New Roman" w:cs="Times New Roman"/>
                <w:sz w:val="24"/>
                <w:szCs w:val="24"/>
              </w:rPr>
              <w:t xml:space="preserve"> </w:t>
            </w:r>
          </w:p>
          <w:p w14:paraId="622898EE" w14:textId="0E2B20AA" w:rsidR="00D2141F" w:rsidRDefault="00047D59" w:rsidP="00D2141F">
            <w:pPr>
              <w:rPr>
                <w:rFonts w:ascii="Times New Roman" w:hAnsi="Times New Roman" w:cs="Times New Roman"/>
                <w:sz w:val="24"/>
                <w:szCs w:val="24"/>
              </w:rPr>
            </w:pPr>
            <w:r>
              <w:rPr>
                <w:rFonts w:ascii="Times New Roman" w:hAnsi="Times New Roman" w:cs="Times New Roman"/>
                <w:sz w:val="24"/>
                <w:szCs w:val="24"/>
              </w:rPr>
              <w:t xml:space="preserve">Съгласно </w:t>
            </w:r>
            <w:r w:rsidR="002B06D0" w:rsidRPr="002B06D0">
              <w:rPr>
                <w:rFonts w:ascii="Times New Roman" w:hAnsi="Times New Roman" w:cs="Times New Roman"/>
                <w:sz w:val="24"/>
                <w:szCs w:val="24"/>
              </w:rPr>
              <w:t>Насоките за кандидатстване, Час</w:t>
            </w:r>
            <w:r w:rsidR="002B06D0">
              <w:rPr>
                <w:rFonts w:ascii="Times New Roman" w:hAnsi="Times New Roman" w:cs="Times New Roman"/>
                <w:sz w:val="24"/>
                <w:szCs w:val="24"/>
              </w:rPr>
              <w:t>т V. „Допустими кандидати“, т. 4</w:t>
            </w:r>
            <w:r>
              <w:rPr>
                <w:rFonts w:ascii="Times New Roman" w:hAnsi="Times New Roman" w:cs="Times New Roman"/>
                <w:sz w:val="24"/>
                <w:szCs w:val="24"/>
              </w:rPr>
              <w:t>,</w:t>
            </w:r>
            <w:r w:rsidR="002B06D0">
              <w:rPr>
                <w:rFonts w:ascii="Times New Roman" w:hAnsi="Times New Roman" w:cs="Times New Roman"/>
                <w:sz w:val="24"/>
                <w:szCs w:val="24"/>
              </w:rPr>
              <w:t xml:space="preserve"> к</w:t>
            </w:r>
            <w:r w:rsidR="002B06D0" w:rsidRPr="002B06D0">
              <w:rPr>
                <w:rFonts w:ascii="Times New Roman" w:hAnsi="Times New Roman" w:cs="Times New Roman"/>
                <w:sz w:val="24"/>
                <w:szCs w:val="24"/>
              </w:rPr>
              <w:t>андидатите трябва да притежават лиценз за извършване на превоз на пътници по смисъла на Закона за автомобилните превози.</w:t>
            </w:r>
          </w:p>
          <w:p w14:paraId="4A7FCE0F" w14:textId="2790DDDF" w:rsidR="00D2141F" w:rsidRDefault="00D2141F" w:rsidP="00D2141F">
            <w:pPr>
              <w:rPr>
                <w:rFonts w:ascii="Times New Roman" w:hAnsi="Times New Roman" w:cs="Times New Roman"/>
                <w:sz w:val="24"/>
                <w:szCs w:val="24"/>
              </w:rPr>
            </w:pPr>
            <w:r>
              <w:rPr>
                <w:rFonts w:ascii="Times New Roman" w:hAnsi="Times New Roman" w:cs="Times New Roman"/>
                <w:sz w:val="24"/>
                <w:szCs w:val="24"/>
              </w:rPr>
              <w:t xml:space="preserve">2. </w:t>
            </w:r>
            <w:r w:rsidR="00D70A95" w:rsidRPr="00D70A95">
              <w:rPr>
                <w:rFonts w:ascii="Times New Roman" w:hAnsi="Times New Roman" w:cs="Times New Roman"/>
                <w:sz w:val="24"/>
                <w:szCs w:val="24"/>
              </w:rPr>
              <w:t>Съгла</w:t>
            </w:r>
            <w:r w:rsidR="002B0738">
              <w:rPr>
                <w:rFonts w:ascii="Times New Roman" w:hAnsi="Times New Roman" w:cs="Times New Roman"/>
                <w:sz w:val="24"/>
                <w:szCs w:val="24"/>
              </w:rPr>
              <w:t xml:space="preserve">сно Насоките за кандидатстване, </w:t>
            </w:r>
            <w:r w:rsidR="00D70A95" w:rsidRPr="00D70A95">
              <w:rPr>
                <w:rFonts w:ascii="Times New Roman" w:hAnsi="Times New Roman" w:cs="Times New Roman"/>
                <w:sz w:val="24"/>
                <w:szCs w:val="24"/>
              </w:rPr>
              <w:t>Част Х.  „Съдържание на заявлението/формуляра за кандидатстване“,</w:t>
            </w:r>
            <w:r w:rsidR="00D70A95">
              <w:rPr>
                <w:rFonts w:ascii="Times New Roman" w:hAnsi="Times New Roman" w:cs="Times New Roman"/>
                <w:sz w:val="24"/>
                <w:szCs w:val="24"/>
              </w:rPr>
              <w:t xml:space="preserve"> Раздел „Д</w:t>
            </w:r>
            <w:r w:rsidR="00D70A95" w:rsidRPr="00D70A95">
              <w:rPr>
                <w:rFonts w:ascii="Times New Roman" w:hAnsi="Times New Roman" w:cs="Times New Roman"/>
                <w:sz w:val="24"/>
                <w:szCs w:val="24"/>
              </w:rPr>
              <w:t>опълнителна информация, необходима за оценка на проектното предложение</w:t>
            </w:r>
            <w:r w:rsidR="002B0738">
              <w:rPr>
                <w:rFonts w:ascii="Times New Roman" w:hAnsi="Times New Roman" w:cs="Times New Roman"/>
                <w:sz w:val="24"/>
                <w:szCs w:val="24"/>
              </w:rPr>
              <w:t>“,</w:t>
            </w:r>
            <w:r w:rsidR="00D70A95">
              <w:rPr>
                <w:rFonts w:ascii="Times New Roman" w:hAnsi="Times New Roman" w:cs="Times New Roman"/>
                <w:sz w:val="24"/>
                <w:szCs w:val="24"/>
              </w:rPr>
              <w:t xml:space="preserve"> в заявлението се  попълва: „5. О</w:t>
            </w:r>
            <w:r w:rsidR="00D70A95" w:rsidRPr="00D70A95">
              <w:rPr>
                <w:rFonts w:ascii="Times New Roman" w:hAnsi="Times New Roman" w:cs="Times New Roman"/>
                <w:sz w:val="24"/>
                <w:szCs w:val="24"/>
              </w:rPr>
              <w:t>бщ размер на нетните приходи от дейността по извършване на автобусен превоз на пътници за 2019 г. (включени в Код 15100 от приходната част на Отчета за приходите и разходите за 2019 г.)</w:t>
            </w:r>
            <w:r w:rsidR="00D70A95">
              <w:rPr>
                <w:rFonts w:ascii="Times New Roman" w:hAnsi="Times New Roman" w:cs="Times New Roman"/>
                <w:sz w:val="24"/>
                <w:szCs w:val="24"/>
              </w:rPr>
              <w:t xml:space="preserve">“  </w:t>
            </w:r>
            <w:r w:rsidR="00D70A95" w:rsidRPr="00D70A95">
              <w:rPr>
                <w:rFonts w:ascii="Times New Roman" w:hAnsi="Times New Roman" w:cs="Times New Roman"/>
                <w:b/>
                <w:sz w:val="24"/>
                <w:szCs w:val="24"/>
              </w:rPr>
              <w:t>и</w:t>
            </w:r>
            <w:r w:rsidR="00D70A95">
              <w:rPr>
                <w:rFonts w:ascii="Times New Roman" w:hAnsi="Times New Roman" w:cs="Times New Roman"/>
                <w:sz w:val="24"/>
                <w:szCs w:val="24"/>
              </w:rPr>
              <w:t xml:space="preserve"> </w:t>
            </w:r>
            <w:r w:rsidR="00D70A95" w:rsidRPr="00D70A95">
              <w:rPr>
                <w:rFonts w:ascii="Times New Roman" w:hAnsi="Times New Roman" w:cs="Times New Roman"/>
                <w:sz w:val="24"/>
                <w:szCs w:val="24"/>
              </w:rPr>
              <w:t xml:space="preserve"> </w:t>
            </w:r>
            <w:r w:rsidR="00D70A95">
              <w:rPr>
                <w:rFonts w:ascii="Times New Roman" w:hAnsi="Times New Roman" w:cs="Times New Roman"/>
                <w:sz w:val="24"/>
                <w:szCs w:val="24"/>
              </w:rPr>
              <w:t>„6. О</w:t>
            </w:r>
            <w:r w:rsidR="00D70A95" w:rsidRPr="00D70A95">
              <w:rPr>
                <w:rFonts w:ascii="Times New Roman" w:hAnsi="Times New Roman" w:cs="Times New Roman"/>
                <w:sz w:val="24"/>
                <w:szCs w:val="24"/>
              </w:rPr>
              <w:t xml:space="preserve">бщ размер на заявените безвъзмездни средства, непревишаващ 8 % от нетните приходи от дейността по извършване на автобусен превоз на </w:t>
            </w:r>
            <w:r w:rsidR="00D70A95" w:rsidRPr="00D70A95">
              <w:rPr>
                <w:rFonts w:ascii="Times New Roman" w:hAnsi="Times New Roman" w:cs="Times New Roman"/>
                <w:sz w:val="24"/>
                <w:szCs w:val="24"/>
              </w:rPr>
              <w:lastRenderedPageBreak/>
              <w:t>пътници за 2019 г. и в съответствие със заложените прагове в Раздел IV от Насоките за кандидатстване</w:t>
            </w:r>
            <w:r w:rsidR="00D70A95">
              <w:rPr>
                <w:rFonts w:ascii="Times New Roman" w:hAnsi="Times New Roman" w:cs="Times New Roman"/>
                <w:sz w:val="24"/>
                <w:szCs w:val="24"/>
              </w:rPr>
              <w:t>“</w:t>
            </w:r>
            <w:r w:rsidR="00D70A95" w:rsidRPr="00D70A95">
              <w:rPr>
                <w:rFonts w:ascii="Times New Roman" w:hAnsi="Times New Roman" w:cs="Times New Roman"/>
                <w:sz w:val="24"/>
                <w:szCs w:val="24"/>
              </w:rPr>
              <w:t>;</w:t>
            </w:r>
          </w:p>
          <w:p w14:paraId="37C7466B" w14:textId="46DE74AC" w:rsidR="00FE0A10" w:rsidRPr="00FE0A10" w:rsidRDefault="00FE0A10" w:rsidP="00FE0A10">
            <w:pPr>
              <w:rPr>
                <w:rFonts w:ascii="Times New Roman" w:hAnsi="Times New Roman" w:cs="Times New Roman"/>
                <w:sz w:val="24"/>
                <w:szCs w:val="24"/>
              </w:rPr>
            </w:pPr>
            <w:r>
              <w:rPr>
                <w:rFonts w:ascii="Times New Roman" w:hAnsi="Times New Roman" w:cs="Times New Roman"/>
                <w:sz w:val="24"/>
                <w:szCs w:val="24"/>
              </w:rPr>
              <w:t xml:space="preserve">3. Съгласно </w:t>
            </w:r>
            <w:r w:rsidRPr="00FE0A10">
              <w:rPr>
                <w:rFonts w:ascii="Times New Roman" w:hAnsi="Times New Roman" w:cs="Times New Roman"/>
                <w:sz w:val="24"/>
                <w:szCs w:val="24"/>
              </w:rPr>
              <w:t>Насоките за кандидатстване</w:t>
            </w:r>
            <w:r w:rsidR="002B06D0">
              <w:rPr>
                <w:rFonts w:ascii="Times New Roman" w:hAnsi="Times New Roman" w:cs="Times New Roman"/>
                <w:sz w:val="24"/>
                <w:szCs w:val="24"/>
              </w:rPr>
              <w:t xml:space="preserve">, </w:t>
            </w:r>
            <w:r>
              <w:rPr>
                <w:rFonts w:ascii="Times New Roman" w:hAnsi="Times New Roman" w:cs="Times New Roman"/>
                <w:sz w:val="24"/>
                <w:szCs w:val="24"/>
              </w:rPr>
              <w:t xml:space="preserve">Част </w:t>
            </w:r>
            <w:r>
              <w:rPr>
                <w:rFonts w:ascii="Times New Roman" w:hAnsi="Times New Roman" w:cs="Times New Roman"/>
                <w:sz w:val="24"/>
                <w:szCs w:val="24"/>
                <w:lang w:val="en-US"/>
              </w:rPr>
              <w:t>VII</w:t>
            </w:r>
            <w:r>
              <w:rPr>
                <w:rFonts w:ascii="Times New Roman" w:hAnsi="Times New Roman" w:cs="Times New Roman"/>
                <w:sz w:val="24"/>
                <w:szCs w:val="24"/>
              </w:rPr>
              <w:t xml:space="preserve">. </w:t>
            </w:r>
            <w:r w:rsidR="002B0738">
              <w:rPr>
                <w:rFonts w:ascii="Times New Roman" w:hAnsi="Times New Roman" w:cs="Times New Roman"/>
                <w:sz w:val="24"/>
                <w:szCs w:val="24"/>
              </w:rPr>
              <w:t>„</w:t>
            </w:r>
            <w:r>
              <w:rPr>
                <w:rFonts w:ascii="Times New Roman" w:hAnsi="Times New Roman" w:cs="Times New Roman"/>
                <w:sz w:val="24"/>
                <w:szCs w:val="24"/>
              </w:rPr>
              <w:t xml:space="preserve">Правила за </w:t>
            </w:r>
            <w:proofErr w:type="spellStart"/>
            <w:r>
              <w:rPr>
                <w:rFonts w:ascii="Times New Roman" w:hAnsi="Times New Roman" w:cs="Times New Roman"/>
                <w:sz w:val="24"/>
                <w:szCs w:val="24"/>
              </w:rPr>
              <w:t>кумулиране</w:t>
            </w:r>
            <w:proofErr w:type="spellEnd"/>
            <w:r>
              <w:rPr>
                <w:rFonts w:ascii="Times New Roman" w:hAnsi="Times New Roman" w:cs="Times New Roman"/>
                <w:sz w:val="24"/>
                <w:szCs w:val="24"/>
              </w:rPr>
              <w:t xml:space="preserve"> на държавни помощи и липса на </w:t>
            </w:r>
            <w:proofErr w:type="spellStart"/>
            <w:r>
              <w:rPr>
                <w:rFonts w:ascii="Times New Roman" w:hAnsi="Times New Roman" w:cs="Times New Roman"/>
                <w:sz w:val="24"/>
                <w:szCs w:val="24"/>
              </w:rPr>
              <w:t>свръхкомпенсации</w:t>
            </w:r>
            <w:proofErr w:type="spellEnd"/>
            <w:r w:rsidR="002B0738">
              <w:rPr>
                <w:rFonts w:ascii="Times New Roman" w:hAnsi="Times New Roman" w:cs="Times New Roman"/>
                <w:sz w:val="24"/>
                <w:szCs w:val="24"/>
              </w:rPr>
              <w:t>“</w:t>
            </w:r>
            <w:r w:rsidR="002B06D0">
              <w:rPr>
                <w:rFonts w:ascii="Times New Roman" w:hAnsi="Times New Roman" w:cs="Times New Roman"/>
                <w:sz w:val="24"/>
                <w:szCs w:val="24"/>
              </w:rPr>
              <w:t>,</w:t>
            </w:r>
            <w:r>
              <w:rPr>
                <w:rFonts w:ascii="Times New Roman" w:hAnsi="Times New Roman" w:cs="Times New Roman"/>
                <w:sz w:val="24"/>
                <w:szCs w:val="24"/>
              </w:rPr>
              <w:t xml:space="preserve"> </w:t>
            </w:r>
            <w:r w:rsidR="002B06D0">
              <w:rPr>
                <w:rFonts w:ascii="Times New Roman" w:hAnsi="Times New Roman" w:cs="Times New Roman"/>
                <w:sz w:val="24"/>
                <w:szCs w:val="24"/>
              </w:rPr>
              <w:t xml:space="preserve">т. </w:t>
            </w:r>
            <w:r w:rsidRPr="00FE0A10">
              <w:rPr>
                <w:rFonts w:ascii="Times New Roman" w:hAnsi="Times New Roman" w:cs="Times New Roman"/>
                <w:sz w:val="24"/>
                <w:szCs w:val="24"/>
              </w:rPr>
              <w:t xml:space="preserve">3. </w:t>
            </w:r>
            <w:r w:rsidR="002B06D0">
              <w:rPr>
                <w:rFonts w:ascii="Times New Roman" w:hAnsi="Times New Roman" w:cs="Times New Roman"/>
                <w:sz w:val="24"/>
                <w:szCs w:val="24"/>
              </w:rPr>
              <w:t>к</w:t>
            </w:r>
            <w:r w:rsidRPr="00FE0A10">
              <w:rPr>
                <w:rFonts w:ascii="Times New Roman" w:hAnsi="Times New Roman" w:cs="Times New Roman"/>
                <w:sz w:val="24"/>
                <w:szCs w:val="24"/>
              </w:rPr>
              <w:t>андидатите, които са получили през 2020 г. и/или 2021 г. субсидии/компенсации по силата на Регламент (ЕО) № 1370/2007 на Европейския парламент и на Съвета от 23 октомври 2007 година и по силата на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FE0A10">
              <w:rPr>
                <w:rFonts w:ascii="Times New Roman" w:hAnsi="Times New Roman" w:cs="Times New Roman"/>
                <w:sz w:val="24"/>
                <w:szCs w:val="24"/>
              </w:rPr>
              <w:t>обн</w:t>
            </w:r>
            <w:proofErr w:type="spellEnd"/>
            <w:r w:rsidRPr="00FE0A10">
              <w:rPr>
                <w:rFonts w:ascii="Times New Roman" w:hAnsi="Times New Roman" w:cs="Times New Roman"/>
                <w:sz w:val="24"/>
                <w:szCs w:val="24"/>
              </w:rPr>
              <w:t xml:space="preserve">., ДВ, бр. 51 от 2015 г.) имат право да получат безвъзмездни средства по настоящата схема, при условие, че не е налице </w:t>
            </w:r>
            <w:proofErr w:type="spellStart"/>
            <w:r w:rsidRPr="00FE0A10">
              <w:rPr>
                <w:rFonts w:ascii="Times New Roman" w:hAnsi="Times New Roman" w:cs="Times New Roman"/>
                <w:sz w:val="24"/>
                <w:szCs w:val="24"/>
              </w:rPr>
              <w:t>свръхкомпенсация</w:t>
            </w:r>
            <w:proofErr w:type="spellEnd"/>
            <w:r w:rsidRPr="00FE0A10">
              <w:rPr>
                <w:rFonts w:ascii="Times New Roman" w:hAnsi="Times New Roman" w:cs="Times New Roman"/>
                <w:sz w:val="24"/>
                <w:szCs w:val="24"/>
              </w:rPr>
              <w:t xml:space="preserve"> при </w:t>
            </w:r>
            <w:proofErr w:type="spellStart"/>
            <w:r w:rsidRPr="00FE0A10">
              <w:rPr>
                <w:rFonts w:ascii="Times New Roman" w:hAnsi="Times New Roman" w:cs="Times New Roman"/>
                <w:sz w:val="24"/>
                <w:szCs w:val="24"/>
              </w:rPr>
              <w:t>кумулирането</w:t>
            </w:r>
            <w:proofErr w:type="spellEnd"/>
            <w:r w:rsidRPr="00FE0A10">
              <w:rPr>
                <w:rFonts w:ascii="Times New Roman" w:hAnsi="Times New Roman" w:cs="Times New Roman"/>
                <w:sz w:val="24"/>
                <w:szCs w:val="24"/>
              </w:rPr>
              <w:t xml:space="preserve"> на безвъзмездните средства, за които се кандидатства и получените субсидии.</w:t>
            </w:r>
          </w:p>
          <w:p w14:paraId="72E55128" w14:textId="5F2EC598" w:rsidR="00FE0A10" w:rsidRPr="00FE0A10" w:rsidRDefault="00FE0A10" w:rsidP="00FE0A10">
            <w:pPr>
              <w:rPr>
                <w:rFonts w:ascii="Times New Roman" w:hAnsi="Times New Roman" w:cs="Times New Roman"/>
                <w:sz w:val="24"/>
                <w:szCs w:val="24"/>
              </w:rPr>
            </w:pPr>
            <w:r w:rsidRPr="00FE0A10">
              <w:rPr>
                <w:rFonts w:ascii="Times New Roman" w:hAnsi="Times New Roman" w:cs="Times New Roman"/>
                <w:sz w:val="24"/>
                <w:szCs w:val="24"/>
              </w:rPr>
              <w:t xml:space="preserve">В случай, че след приключване на бюджетната 2021 г. и изчисляването на нетния финансов ефект за същата година (съгласно чл. 61, ал. 1 от горепосочената Наредба), се установи </w:t>
            </w:r>
            <w:proofErr w:type="spellStart"/>
            <w:r w:rsidRPr="00FE0A10">
              <w:rPr>
                <w:rFonts w:ascii="Times New Roman" w:hAnsi="Times New Roman" w:cs="Times New Roman"/>
                <w:sz w:val="24"/>
                <w:szCs w:val="24"/>
              </w:rPr>
              <w:t>свръхкомпенсация</w:t>
            </w:r>
            <w:proofErr w:type="spellEnd"/>
            <w:r w:rsidRPr="00FE0A10">
              <w:rPr>
                <w:rFonts w:ascii="Times New Roman" w:hAnsi="Times New Roman" w:cs="Times New Roman"/>
                <w:sz w:val="24"/>
                <w:szCs w:val="24"/>
              </w:rPr>
              <w:t xml:space="preserve"> с получените по настоящата схема безвъзмездни средства, разликата се възстановява в едномесечен срок от установяване на превишението по сметка на Министерството на </w:t>
            </w:r>
            <w:r w:rsidRPr="00FE0A10">
              <w:rPr>
                <w:rFonts w:ascii="Times New Roman" w:hAnsi="Times New Roman" w:cs="Times New Roman"/>
                <w:sz w:val="24"/>
                <w:szCs w:val="24"/>
              </w:rPr>
              <w:lastRenderedPageBreak/>
              <w:t>транспорта, информационните технологии и съобщенията.</w:t>
            </w:r>
          </w:p>
          <w:p w14:paraId="62676703" w14:textId="77777777" w:rsidR="00D70A95" w:rsidRDefault="00D70A95" w:rsidP="00D2141F">
            <w:pPr>
              <w:rPr>
                <w:rFonts w:ascii="Times New Roman" w:hAnsi="Times New Roman" w:cs="Times New Roman"/>
                <w:sz w:val="24"/>
                <w:szCs w:val="24"/>
              </w:rPr>
            </w:pPr>
          </w:p>
          <w:p w14:paraId="33E7C51E" w14:textId="04180130" w:rsidR="00D70A95" w:rsidRDefault="00FE0A10" w:rsidP="00D2141F">
            <w:pPr>
              <w:rPr>
                <w:rFonts w:ascii="Times New Roman" w:hAnsi="Times New Roman" w:cs="Times New Roman"/>
                <w:sz w:val="24"/>
                <w:szCs w:val="24"/>
              </w:rPr>
            </w:pPr>
            <w:r>
              <w:rPr>
                <w:rFonts w:ascii="Times New Roman" w:hAnsi="Times New Roman" w:cs="Times New Roman"/>
                <w:sz w:val="24"/>
                <w:szCs w:val="24"/>
              </w:rPr>
              <w:t xml:space="preserve">4. Виж отговора на </w:t>
            </w:r>
            <w:r w:rsidR="006C065A">
              <w:rPr>
                <w:rFonts w:ascii="Times New Roman" w:hAnsi="Times New Roman" w:cs="Times New Roman"/>
                <w:sz w:val="24"/>
                <w:szCs w:val="24"/>
              </w:rPr>
              <w:t>т.</w:t>
            </w:r>
            <w:r w:rsidR="001D7F40">
              <w:rPr>
                <w:rFonts w:ascii="Times New Roman" w:hAnsi="Times New Roman" w:cs="Times New Roman"/>
                <w:sz w:val="24"/>
                <w:szCs w:val="24"/>
              </w:rPr>
              <w:t xml:space="preserve"> </w:t>
            </w:r>
            <w:r>
              <w:rPr>
                <w:rFonts w:ascii="Times New Roman" w:hAnsi="Times New Roman" w:cs="Times New Roman"/>
                <w:sz w:val="24"/>
                <w:szCs w:val="24"/>
              </w:rPr>
              <w:t>2</w:t>
            </w:r>
            <w:r w:rsidR="001D7F40">
              <w:rPr>
                <w:rFonts w:ascii="Times New Roman" w:hAnsi="Times New Roman" w:cs="Times New Roman"/>
                <w:sz w:val="24"/>
                <w:szCs w:val="24"/>
              </w:rPr>
              <w:t>.</w:t>
            </w:r>
          </w:p>
          <w:p w14:paraId="5D81E05F" w14:textId="77777777" w:rsidR="00FE0A10" w:rsidRDefault="00FE0A10" w:rsidP="00D2141F">
            <w:pPr>
              <w:rPr>
                <w:rFonts w:ascii="Times New Roman" w:hAnsi="Times New Roman" w:cs="Times New Roman"/>
                <w:sz w:val="24"/>
                <w:szCs w:val="24"/>
              </w:rPr>
            </w:pPr>
          </w:p>
          <w:p w14:paraId="5A89797F" w14:textId="77777777" w:rsidR="00FE0A10" w:rsidRDefault="00FE0A10" w:rsidP="006C065A">
            <w:pPr>
              <w:rPr>
                <w:rFonts w:ascii="Times New Roman" w:hAnsi="Times New Roman" w:cs="Times New Roman"/>
                <w:sz w:val="24"/>
                <w:szCs w:val="24"/>
              </w:rPr>
            </w:pPr>
            <w:r>
              <w:rPr>
                <w:rFonts w:ascii="Times New Roman" w:hAnsi="Times New Roman" w:cs="Times New Roman"/>
                <w:sz w:val="24"/>
                <w:szCs w:val="24"/>
              </w:rPr>
              <w:t xml:space="preserve">5. Изчисляването </w:t>
            </w:r>
            <w:r w:rsidR="006C065A">
              <w:rPr>
                <w:rFonts w:ascii="Times New Roman" w:hAnsi="Times New Roman" w:cs="Times New Roman"/>
                <w:sz w:val="24"/>
                <w:szCs w:val="24"/>
              </w:rPr>
              <w:t xml:space="preserve">на нетния финансов ефект се извърша съгласно </w:t>
            </w:r>
            <w:r w:rsidR="006C065A" w:rsidRPr="006C065A">
              <w:rPr>
                <w:rFonts w:ascii="Times New Roman" w:hAnsi="Times New Roman" w:cs="Times New Roman"/>
                <w:sz w:val="24"/>
                <w:szCs w:val="24"/>
              </w:rPr>
              <w:t xml:space="preserve">Регламент (ЕО) № 1370/2007 на Европейския парламент и на Съвета от 23 октомври 2007 година </w:t>
            </w:r>
            <w:r w:rsidR="006C065A" w:rsidRPr="006C065A">
              <w:rPr>
                <w:rFonts w:ascii="Times New Roman" w:hAnsi="Times New Roman" w:cs="Times New Roman"/>
                <w:b/>
                <w:sz w:val="24"/>
                <w:szCs w:val="24"/>
              </w:rPr>
              <w:t>и</w:t>
            </w:r>
            <w:r w:rsidR="006C065A" w:rsidRPr="006C065A">
              <w:rPr>
                <w:rFonts w:ascii="Times New Roman" w:hAnsi="Times New Roman" w:cs="Times New Roman"/>
                <w:sz w:val="24"/>
                <w:szCs w:val="24"/>
              </w:rPr>
              <w:t xml:space="preserve">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006C065A" w:rsidRPr="006C065A">
              <w:rPr>
                <w:rFonts w:ascii="Times New Roman" w:hAnsi="Times New Roman" w:cs="Times New Roman"/>
                <w:sz w:val="24"/>
                <w:szCs w:val="24"/>
              </w:rPr>
              <w:t>обн</w:t>
            </w:r>
            <w:proofErr w:type="spellEnd"/>
            <w:r w:rsidR="006C065A" w:rsidRPr="006C065A">
              <w:rPr>
                <w:rFonts w:ascii="Times New Roman" w:hAnsi="Times New Roman" w:cs="Times New Roman"/>
                <w:sz w:val="24"/>
                <w:szCs w:val="24"/>
              </w:rPr>
              <w:t>., ДВ, бр. 51 от 2015 г.)</w:t>
            </w:r>
          </w:p>
          <w:p w14:paraId="6706E6EF" w14:textId="77777777" w:rsidR="006C065A" w:rsidRDefault="006C065A" w:rsidP="006C065A">
            <w:pPr>
              <w:rPr>
                <w:rFonts w:ascii="Times New Roman" w:hAnsi="Times New Roman" w:cs="Times New Roman"/>
                <w:sz w:val="24"/>
                <w:szCs w:val="24"/>
              </w:rPr>
            </w:pPr>
          </w:p>
          <w:p w14:paraId="0ED64AF3" w14:textId="27F23CAC" w:rsidR="006C065A" w:rsidRDefault="006C065A" w:rsidP="006C065A">
            <w:pPr>
              <w:rPr>
                <w:rFonts w:ascii="Times New Roman" w:hAnsi="Times New Roman" w:cs="Times New Roman"/>
                <w:sz w:val="24"/>
                <w:szCs w:val="24"/>
              </w:rPr>
            </w:pPr>
            <w:r>
              <w:rPr>
                <w:rFonts w:ascii="Times New Roman" w:hAnsi="Times New Roman" w:cs="Times New Roman"/>
                <w:sz w:val="24"/>
                <w:szCs w:val="24"/>
              </w:rPr>
              <w:t>6. Виж отговора на т. 5.</w:t>
            </w:r>
          </w:p>
          <w:p w14:paraId="4E0603E0" w14:textId="77777777" w:rsidR="006C065A" w:rsidRDefault="006C065A" w:rsidP="006C065A">
            <w:pPr>
              <w:rPr>
                <w:rFonts w:ascii="Times New Roman" w:hAnsi="Times New Roman" w:cs="Times New Roman"/>
                <w:sz w:val="24"/>
                <w:szCs w:val="24"/>
              </w:rPr>
            </w:pPr>
          </w:p>
          <w:p w14:paraId="57CF79AC" w14:textId="77777777" w:rsidR="001D7F40" w:rsidRDefault="001D7F40" w:rsidP="006C065A">
            <w:pPr>
              <w:rPr>
                <w:rFonts w:ascii="Times New Roman" w:hAnsi="Times New Roman" w:cs="Times New Roman"/>
                <w:sz w:val="24"/>
                <w:szCs w:val="24"/>
              </w:rPr>
            </w:pPr>
          </w:p>
          <w:p w14:paraId="4D7B9865" w14:textId="77777777" w:rsidR="001D7F40" w:rsidRDefault="001D7F40" w:rsidP="006C065A">
            <w:pPr>
              <w:rPr>
                <w:rFonts w:ascii="Times New Roman" w:hAnsi="Times New Roman" w:cs="Times New Roman"/>
                <w:sz w:val="24"/>
                <w:szCs w:val="24"/>
              </w:rPr>
            </w:pPr>
          </w:p>
          <w:p w14:paraId="19923D86" w14:textId="77777777" w:rsidR="001D7F40" w:rsidRDefault="001D7F40" w:rsidP="006C065A">
            <w:pPr>
              <w:rPr>
                <w:rFonts w:ascii="Times New Roman" w:hAnsi="Times New Roman" w:cs="Times New Roman"/>
                <w:sz w:val="24"/>
                <w:szCs w:val="24"/>
              </w:rPr>
            </w:pPr>
          </w:p>
          <w:p w14:paraId="1A4F0790" w14:textId="26091B42" w:rsidR="006C065A" w:rsidRDefault="006C065A" w:rsidP="006C065A">
            <w:pPr>
              <w:rPr>
                <w:rFonts w:ascii="Times New Roman" w:hAnsi="Times New Roman" w:cs="Times New Roman"/>
                <w:sz w:val="24"/>
                <w:szCs w:val="24"/>
              </w:rPr>
            </w:pPr>
            <w:r>
              <w:rPr>
                <w:rFonts w:ascii="Times New Roman" w:hAnsi="Times New Roman" w:cs="Times New Roman"/>
                <w:sz w:val="24"/>
                <w:szCs w:val="24"/>
              </w:rPr>
              <w:t>7. Виж отговора на т. 2 и т. 5</w:t>
            </w:r>
            <w:r w:rsidR="001D7F40">
              <w:rPr>
                <w:rFonts w:ascii="Times New Roman" w:hAnsi="Times New Roman" w:cs="Times New Roman"/>
                <w:sz w:val="24"/>
                <w:szCs w:val="24"/>
              </w:rPr>
              <w:t>.</w:t>
            </w:r>
          </w:p>
          <w:p w14:paraId="64E1D688" w14:textId="77777777" w:rsidR="00155C99" w:rsidRDefault="00155C99" w:rsidP="006C065A">
            <w:pPr>
              <w:rPr>
                <w:rFonts w:ascii="Times New Roman" w:hAnsi="Times New Roman" w:cs="Times New Roman"/>
                <w:sz w:val="24"/>
                <w:szCs w:val="24"/>
              </w:rPr>
            </w:pPr>
          </w:p>
          <w:p w14:paraId="46F01A97" w14:textId="77777777" w:rsidR="001D7F40" w:rsidRDefault="001D7F40" w:rsidP="006C065A">
            <w:pPr>
              <w:rPr>
                <w:rFonts w:ascii="Times New Roman" w:hAnsi="Times New Roman" w:cs="Times New Roman"/>
                <w:sz w:val="24"/>
                <w:szCs w:val="24"/>
              </w:rPr>
            </w:pPr>
          </w:p>
          <w:p w14:paraId="0438DE03" w14:textId="466766FA" w:rsidR="00155C99" w:rsidRPr="00D2141F" w:rsidRDefault="00155C99" w:rsidP="006C065A">
            <w:pPr>
              <w:rPr>
                <w:rFonts w:ascii="Times New Roman" w:hAnsi="Times New Roman" w:cs="Times New Roman"/>
                <w:sz w:val="24"/>
                <w:szCs w:val="24"/>
              </w:rPr>
            </w:pPr>
            <w:r>
              <w:rPr>
                <w:rFonts w:ascii="Times New Roman" w:hAnsi="Times New Roman" w:cs="Times New Roman"/>
                <w:sz w:val="24"/>
                <w:szCs w:val="24"/>
              </w:rPr>
              <w:t>8. Виж отговора на т. 5</w:t>
            </w:r>
            <w:r w:rsidR="001D7F40">
              <w:rPr>
                <w:rFonts w:ascii="Times New Roman" w:hAnsi="Times New Roman" w:cs="Times New Roman"/>
                <w:sz w:val="24"/>
                <w:szCs w:val="24"/>
              </w:rPr>
              <w:t>.</w:t>
            </w:r>
          </w:p>
        </w:tc>
      </w:tr>
      <w:tr w:rsidR="009C613A" w:rsidRPr="009C613A" w14:paraId="26A62115" w14:textId="77777777" w:rsidTr="00C2609F">
        <w:tc>
          <w:tcPr>
            <w:tcW w:w="986" w:type="dxa"/>
          </w:tcPr>
          <w:p w14:paraId="522ABC10" w14:textId="77777777" w:rsidR="009C613A" w:rsidRPr="009C613A" w:rsidRDefault="006554BF">
            <w:pPr>
              <w:rPr>
                <w:rFonts w:ascii="Times New Roman" w:hAnsi="Times New Roman" w:cs="Times New Roman"/>
                <w:sz w:val="24"/>
                <w:szCs w:val="24"/>
              </w:rPr>
            </w:pPr>
            <w:r>
              <w:rPr>
                <w:rFonts w:ascii="Times New Roman" w:hAnsi="Times New Roman" w:cs="Times New Roman"/>
                <w:sz w:val="24"/>
                <w:szCs w:val="24"/>
              </w:rPr>
              <w:lastRenderedPageBreak/>
              <w:t>7</w:t>
            </w:r>
          </w:p>
        </w:tc>
        <w:tc>
          <w:tcPr>
            <w:tcW w:w="1479" w:type="dxa"/>
          </w:tcPr>
          <w:p w14:paraId="4C7D8356" w14:textId="77777777" w:rsidR="009C613A"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062445B3" w14:textId="2C208730" w:rsidR="006554BF" w:rsidRPr="006554BF" w:rsidRDefault="006554BF" w:rsidP="006554BF">
            <w:pPr>
              <w:rPr>
                <w:rFonts w:ascii="Times New Roman" w:hAnsi="Times New Roman" w:cs="Times New Roman"/>
                <w:sz w:val="24"/>
                <w:szCs w:val="24"/>
              </w:rPr>
            </w:pPr>
          </w:p>
          <w:p w14:paraId="38929422" w14:textId="4103EF2A" w:rsidR="009C613A" w:rsidRPr="009C613A" w:rsidRDefault="00511739" w:rsidP="006554BF">
            <w:pPr>
              <w:rPr>
                <w:rFonts w:ascii="Times New Roman" w:hAnsi="Times New Roman" w:cs="Times New Roman"/>
                <w:sz w:val="24"/>
                <w:szCs w:val="24"/>
              </w:rPr>
            </w:pPr>
            <w:r>
              <w:rPr>
                <w:rFonts w:ascii="Times New Roman" w:hAnsi="Times New Roman" w:cs="Times New Roman"/>
                <w:sz w:val="24"/>
                <w:szCs w:val="24"/>
              </w:rPr>
              <w:t>В</w:t>
            </w:r>
            <w:r w:rsidR="006554BF" w:rsidRPr="006554BF">
              <w:rPr>
                <w:rFonts w:ascii="Times New Roman" w:hAnsi="Times New Roman" w:cs="Times New Roman"/>
                <w:sz w:val="24"/>
                <w:szCs w:val="24"/>
              </w:rPr>
              <w:t xml:space="preserve"> Приложение 7 - ДЕКЛАРАЦИЯ ЗА ЛИПСА НА СВРЪХКОМПЕНСАЦИИ, т.</w:t>
            </w:r>
            <w:r w:rsidR="001D7F40">
              <w:rPr>
                <w:rFonts w:ascii="Times New Roman" w:hAnsi="Times New Roman" w:cs="Times New Roman"/>
                <w:sz w:val="24"/>
                <w:szCs w:val="24"/>
              </w:rPr>
              <w:t xml:space="preserve"> </w:t>
            </w:r>
            <w:r w:rsidR="006554BF" w:rsidRPr="006554BF">
              <w:rPr>
                <w:rFonts w:ascii="Times New Roman" w:hAnsi="Times New Roman" w:cs="Times New Roman"/>
                <w:sz w:val="24"/>
                <w:szCs w:val="24"/>
              </w:rPr>
              <w:t xml:space="preserve">2 , се задължаваме да изчислим дали е налице </w:t>
            </w:r>
            <w:proofErr w:type="spellStart"/>
            <w:r w:rsidR="006554BF" w:rsidRPr="006554BF">
              <w:rPr>
                <w:rFonts w:ascii="Times New Roman" w:hAnsi="Times New Roman" w:cs="Times New Roman"/>
                <w:sz w:val="24"/>
                <w:szCs w:val="24"/>
              </w:rPr>
              <w:t>свръхкомпенсация</w:t>
            </w:r>
            <w:proofErr w:type="spellEnd"/>
            <w:r w:rsidR="006554BF" w:rsidRPr="006554BF">
              <w:rPr>
                <w:rFonts w:ascii="Times New Roman" w:hAnsi="Times New Roman" w:cs="Times New Roman"/>
                <w:sz w:val="24"/>
                <w:szCs w:val="24"/>
              </w:rPr>
              <w:t>. Посочените от вас субсидии по т. 1 от същата декларация се получават за определени линии. При положение</w:t>
            </w:r>
            <w:r w:rsidR="001D7F40">
              <w:rPr>
                <w:rFonts w:ascii="Times New Roman" w:hAnsi="Times New Roman" w:cs="Times New Roman"/>
                <w:sz w:val="24"/>
                <w:szCs w:val="24"/>
              </w:rPr>
              <w:t>,</w:t>
            </w:r>
            <w:r w:rsidR="006554BF" w:rsidRPr="006554BF">
              <w:rPr>
                <w:rFonts w:ascii="Times New Roman" w:hAnsi="Times New Roman" w:cs="Times New Roman"/>
                <w:sz w:val="24"/>
                <w:szCs w:val="24"/>
              </w:rPr>
              <w:t xml:space="preserve"> че кандидат</w:t>
            </w:r>
            <w:r w:rsidR="001D7F40">
              <w:rPr>
                <w:rFonts w:ascii="Times New Roman" w:hAnsi="Times New Roman" w:cs="Times New Roman"/>
                <w:sz w:val="24"/>
                <w:szCs w:val="24"/>
              </w:rPr>
              <w:t>ът</w:t>
            </w:r>
            <w:r w:rsidR="006554BF" w:rsidRPr="006554BF">
              <w:rPr>
                <w:rFonts w:ascii="Times New Roman" w:hAnsi="Times New Roman" w:cs="Times New Roman"/>
                <w:sz w:val="24"/>
                <w:szCs w:val="24"/>
              </w:rPr>
              <w:t xml:space="preserve"> извършва и други превози извън субсидираните линии, при изчислението за </w:t>
            </w:r>
            <w:proofErr w:type="spellStart"/>
            <w:r w:rsidR="006554BF" w:rsidRPr="006554BF">
              <w:rPr>
                <w:rFonts w:ascii="Times New Roman" w:hAnsi="Times New Roman" w:cs="Times New Roman"/>
                <w:sz w:val="24"/>
                <w:szCs w:val="24"/>
              </w:rPr>
              <w:t>свръхкомпенсация</w:t>
            </w:r>
            <w:proofErr w:type="spellEnd"/>
            <w:r w:rsidR="006554BF" w:rsidRPr="006554BF">
              <w:rPr>
                <w:rFonts w:ascii="Times New Roman" w:hAnsi="Times New Roman" w:cs="Times New Roman"/>
                <w:sz w:val="24"/>
                <w:szCs w:val="24"/>
              </w:rPr>
              <w:t xml:space="preserve"> взимаме приходи и разходи от всички  извършени превози или вземаме предвид само приходи и разходи от субсидираните линии. Ако вземаме предвид само приходи и разходи от субсидираните линии, то излиза</w:t>
            </w:r>
            <w:r w:rsidR="001D7F40">
              <w:rPr>
                <w:rFonts w:ascii="Times New Roman" w:hAnsi="Times New Roman" w:cs="Times New Roman"/>
                <w:sz w:val="24"/>
                <w:szCs w:val="24"/>
              </w:rPr>
              <w:t>,</w:t>
            </w:r>
            <w:r w:rsidR="006554BF" w:rsidRPr="006554BF">
              <w:rPr>
                <w:rFonts w:ascii="Times New Roman" w:hAnsi="Times New Roman" w:cs="Times New Roman"/>
                <w:sz w:val="24"/>
                <w:szCs w:val="24"/>
              </w:rPr>
              <w:t xml:space="preserve"> че превозвачи</w:t>
            </w:r>
            <w:r w:rsidR="001D7F40">
              <w:rPr>
                <w:rFonts w:ascii="Times New Roman" w:hAnsi="Times New Roman" w:cs="Times New Roman"/>
                <w:sz w:val="24"/>
                <w:szCs w:val="24"/>
              </w:rPr>
              <w:t>,</w:t>
            </w:r>
            <w:r w:rsidR="006554BF" w:rsidRPr="006554BF">
              <w:rPr>
                <w:rFonts w:ascii="Times New Roman" w:hAnsi="Times New Roman" w:cs="Times New Roman"/>
                <w:sz w:val="24"/>
                <w:szCs w:val="24"/>
              </w:rPr>
              <w:t xml:space="preserve"> взимали субсидии по т.</w:t>
            </w:r>
            <w:r w:rsidR="001D7F40">
              <w:rPr>
                <w:rFonts w:ascii="Times New Roman" w:hAnsi="Times New Roman" w:cs="Times New Roman"/>
                <w:sz w:val="24"/>
                <w:szCs w:val="24"/>
              </w:rPr>
              <w:t xml:space="preserve"> </w:t>
            </w:r>
            <w:r w:rsidR="006554BF" w:rsidRPr="006554BF">
              <w:rPr>
                <w:rFonts w:ascii="Times New Roman" w:hAnsi="Times New Roman" w:cs="Times New Roman"/>
                <w:sz w:val="24"/>
                <w:szCs w:val="24"/>
              </w:rPr>
              <w:t>1 от Приложение 7,  по процедура за подпомагане към МТИТС</w:t>
            </w:r>
            <w:r w:rsidR="001D7F40">
              <w:rPr>
                <w:rFonts w:ascii="Times New Roman" w:hAnsi="Times New Roman" w:cs="Times New Roman"/>
                <w:sz w:val="24"/>
                <w:szCs w:val="24"/>
              </w:rPr>
              <w:t>,</w:t>
            </w:r>
            <w:r w:rsidR="006554BF" w:rsidRPr="006554BF">
              <w:rPr>
                <w:rFonts w:ascii="Times New Roman" w:hAnsi="Times New Roman" w:cs="Times New Roman"/>
                <w:sz w:val="24"/>
                <w:szCs w:val="24"/>
              </w:rPr>
              <w:t xml:space="preserve"> ще се финансират само субсидираните линии по т.</w:t>
            </w:r>
            <w:r w:rsidR="001D7F40">
              <w:rPr>
                <w:rFonts w:ascii="Times New Roman" w:hAnsi="Times New Roman" w:cs="Times New Roman"/>
                <w:sz w:val="24"/>
                <w:szCs w:val="24"/>
              </w:rPr>
              <w:t xml:space="preserve"> </w:t>
            </w:r>
            <w:r w:rsidR="006554BF" w:rsidRPr="006554BF">
              <w:rPr>
                <w:rFonts w:ascii="Times New Roman" w:hAnsi="Times New Roman" w:cs="Times New Roman"/>
                <w:sz w:val="24"/>
                <w:szCs w:val="24"/>
              </w:rPr>
              <w:t>1 от Приложение 7, останалата дейност на превозвача не се подпомага.</w:t>
            </w:r>
          </w:p>
        </w:tc>
        <w:tc>
          <w:tcPr>
            <w:tcW w:w="5954" w:type="dxa"/>
          </w:tcPr>
          <w:p w14:paraId="6A49A75A" w14:textId="01761CEE" w:rsidR="009C613A" w:rsidRPr="009C613A" w:rsidRDefault="00AB69A5" w:rsidP="003D0F5A">
            <w:pPr>
              <w:rPr>
                <w:rFonts w:ascii="Times New Roman" w:hAnsi="Times New Roman" w:cs="Times New Roman"/>
                <w:sz w:val="24"/>
                <w:szCs w:val="24"/>
              </w:rPr>
            </w:pPr>
            <w:r>
              <w:rPr>
                <w:rFonts w:ascii="Times New Roman" w:hAnsi="Times New Roman" w:cs="Times New Roman"/>
                <w:sz w:val="24"/>
                <w:szCs w:val="24"/>
              </w:rPr>
              <w:t xml:space="preserve">Изчисляването на </w:t>
            </w:r>
            <w:r w:rsidR="00416650">
              <w:rPr>
                <w:rFonts w:ascii="Times New Roman" w:hAnsi="Times New Roman" w:cs="Times New Roman"/>
                <w:sz w:val="24"/>
                <w:szCs w:val="24"/>
              </w:rPr>
              <w:t>нетния финансов ефект и липс</w:t>
            </w:r>
            <w:r>
              <w:rPr>
                <w:rFonts w:ascii="Times New Roman" w:hAnsi="Times New Roman" w:cs="Times New Roman"/>
                <w:sz w:val="24"/>
                <w:szCs w:val="24"/>
              </w:rPr>
              <w:t xml:space="preserve">ата/наличието на </w:t>
            </w:r>
            <w:proofErr w:type="spellStart"/>
            <w:r>
              <w:rPr>
                <w:rFonts w:ascii="Times New Roman" w:hAnsi="Times New Roman" w:cs="Times New Roman"/>
                <w:sz w:val="24"/>
                <w:szCs w:val="24"/>
              </w:rPr>
              <w:t>свръхкомпенсация</w:t>
            </w:r>
            <w:proofErr w:type="spellEnd"/>
            <w:r>
              <w:rPr>
                <w:rFonts w:ascii="Times New Roman" w:hAnsi="Times New Roman" w:cs="Times New Roman"/>
                <w:sz w:val="24"/>
                <w:szCs w:val="24"/>
              </w:rPr>
              <w:t xml:space="preserve"> е регламентирано в </w:t>
            </w:r>
            <w:r w:rsidRPr="00AB69A5">
              <w:rPr>
                <w:rFonts w:ascii="Times New Roman" w:hAnsi="Times New Roman" w:cs="Times New Roman"/>
                <w:sz w:val="24"/>
                <w:szCs w:val="24"/>
              </w:rPr>
              <w:t xml:space="preserve">Регламент (ЕО) № 1370/2007 на Европейския парламент и на Съвета от 23 октомври 2007 година </w:t>
            </w:r>
            <w:r w:rsidRPr="002B0738">
              <w:rPr>
                <w:rFonts w:ascii="Times New Roman" w:hAnsi="Times New Roman" w:cs="Times New Roman"/>
                <w:b/>
                <w:sz w:val="24"/>
                <w:szCs w:val="24"/>
              </w:rPr>
              <w:t>и</w:t>
            </w:r>
            <w:r w:rsidRPr="00AB69A5">
              <w:rPr>
                <w:rFonts w:ascii="Times New Roman" w:hAnsi="Times New Roman" w:cs="Times New Roman"/>
                <w:sz w:val="24"/>
                <w:szCs w:val="24"/>
              </w:rPr>
              <w:t xml:space="preserve">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AB69A5">
              <w:rPr>
                <w:rFonts w:ascii="Times New Roman" w:hAnsi="Times New Roman" w:cs="Times New Roman"/>
                <w:sz w:val="24"/>
                <w:szCs w:val="24"/>
              </w:rPr>
              <w:t>обн</w:t>
            </w:r>
            <w:proofErr w:type="spellEnd"/>
            <w:r w:rsidRPr="00AB69A5">
              <w:rPr>
                <w:rFonts w:ascii="Times New Roman" w:hAnsi="Times New Roman" w:cs="Times New Roman"/>
                <w:sz w:val="24"/>
                <w:szCs w:val="24"/>
              </w:rPr>
              <w:t>., ДВ, бр. 51 от 2015 г.)</w:t>
            </w:r>
            <w:r>
              <w:rPr>
                <w:rFonts w:ascii="Times New Roman" w:hAnsi="Times New Roman" w:cs="Times New Roman"/>
                <w:sz w:val="24"/>
                <w:szCs w:val="24"/>
              </w:rPr>
              <w:t xml:space="preserve">. Съгласно </w:t>
            </w:r>
            <w:r w:rsidR="002B0738">
              <w:rPr>
                <w:rFonts w:ascii="Times New Roman" w:hAnsi="Times New Roman" w:cs="Times New Roman"/>
                <w:sz w:val="24"/>
                <w:szCs w:val="24"/>
              </w:rPr>
              <w:t xml:space="preserve">Насоките за кандидатстване, </w:t>
            </w:r>
            <w:r w:rsidRPr="00AB69A5">
              <w:rPr>
                <w:rFonts w:ascii="Times New Roman" w:hAnsi="Times New Roman" w:cs="Times New Roman"/>
                <w:sz w:val="24"/>
                <w:szCs w:val="24"/>
              </w:rPr>
              <w:t xml:space="preserve">Част VII. </w:t>
            </w:r>
            <w:r w:rsidR="002B0738">
              <w:rPr>
                <w:rFonts w:ascii="Times New Roman" w:hAnsi="Times New Roman" w:cs="Times New Roman"/>
                <w:sz w:val="24"/>
                <w:szCs w:val="24"/>
              </w:rPr>
              <w:t>„</w:t>
            </w:r>
            <w:r w:rsidRPr="00AB69A5">
              <w:rPr>
                <w:rFonts w:ascii="Times New Roman" w:hAnsi="Times New Roman" w:cs="Times New Roman"/>
                <w:sz w:val="24"/>
                <w:szCs w:val="24"/>
              </w:rPr>
              <w:t xml:space="preserve">Правила за </w:t>
            </w:r>
            <w:proofErr w:type="spellStart"/>
            <w:r w:rsidRPr="00AB69A5">
              <w:rPr>
                <w:rFonts w:ascii="Times New Roman" w:hAnsi="Times New Roman" w:cs="Times New Roman"/>
                <w:sz w:val="24"/>
                <w:szCs w:val="24"/>
              </w:rPr>
              <w:t>кумулиране</w:t>
            </w:r>
            <w:proofErr w:type="spellEnd"/>
            <w:r w:rsidRPr="00AB69A5">
              <w:rPr>
                <w:rFonts w:ascii="Times New Roman" w:hAnsi="Times New Roman" w:cs="Times New Roman"/>
                <w:sz w:val="24"/>
                <w:szCs w:val="24"/>
              </w:rPr>
              <w:t xml:space="preserve"> на държавни помощи и липса на </w:t>
            </w:r>
            <w:proofErr w:type="spellStart"/>
            <w:r w:rsidRPr="00AB69A5">
              <w:rPr>
                <w:rFonts w:ascii="Times New Roman" w:hAnsi="Times New Roman" w:cs="Times New Roman"/>
                <w:sz w:val="24"/>
                <w:szCs w:val="24"/>
              </w:rPr>
              <w:t>свръхкомпенсации</w:t>
            </w:r>
            <w:proofErr w:type="spellEnd"/>
            <w:r w:rsidR="002B0738">
              <w:rPr>
                <w:rFonts w:ascii="Times New Roman" w:hAnsi="Times New Roman" w:cs="Times New Roman"/>
                <w:sz w:val="24"/>
                <w:szCs w:val="24"/>
              </w:rPr>
              <w:t>“</w:t>
            </w:r>
            <w:r>
              <w:rPr>
                <w:rFonts w:ascii="Times New Roman" w:hAnsi="Times New Roman" w:cs="Times New Roman"/>
                <w:sz w:val="24"/>
                <w:szCs w:val="24"/>
              </w:rPr>
              <w:t xml:space="preserve"> не се допуска </w:t>
            </w:r>
            <w:proofErr w:type="spellStart"/>
            <w:r w:rsidRPr="00AB69A5">
              <w:rPr>
                <w:rFonts w:ascii="Times New Roman" w:hAnsi="Times New Roman" w:cs="Times New Roman"/>
                <w:sz w:val="24"/>
                <w:szCs w:val="24"/>
              </w:rPr>
              <w:t>свръхкомпенсация</w:t>
            </w:r>
            <w:proofErr w:type="spellEnd"/>
            <w:r w:rsidRPr="00AB69A5">
              <w:rPr>
                <w:rFonts w:ascii="Times New Roman" w:hAnsi="Times New Roman" w:cs="Times New Roman"/>
                <w:sz w:val="24"/>
                <w:szCs w:val="24"/>
              </w:rPr>
              <w:t xml:space="preserve"> при </w:t>
            </w:r>
            <w:proofErr w:type="spellStart"/>
            <w:r w:rsidRPr="00AB69A5">
              <w:rPr>
                <w:rFonts w:ascii="Times New Roman" w:hAnsi="Times New Roman" w:cs="Times New Roman"/>
                <w:sz w:val="24"/>
                <w:szCs w:val="24"/>
              </w:rPr>
              <w:t>кумулирането</w:t>
            </w:r>
            <w:proofErr w:type="spellEnd"/>
            <w:r w:rsidRPr="00AB69A5">
              <w:rPr>
                <w:rFonts w:ascii="Times New Roman" w:hAnsi="Times New Roman" w:cs="Times New Roman"/>
                <w:sz w:val="24"/>
                <w:szCs w:val="24"/>
              </w:rPr>
              <w:t xml:space="preserve"> на безвъзмездните средства, за които се кандидатства и получените субсидии.</w:t>
            </w:r>
          </w:p>
        </w:tc>
      </w:tr>
      <w:tr w:rsidR="006554BF" w:rsidRPr="009C613A" w14:paraId="34957FA7" w14:textId="77777777" w:rsidTr="00C2609F">
        <w:tc>
          <w:tcPr>
            <w:tcW w:w="986" w:type="dxa"/>
          </w:tcPr>
          <w:p w14:paraId="4E4FDFFF"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lastRenderedPageBreak/>
              <w:t>8</w:t>
            </w:r>
          </w:p>
        </w:tc>
        <w:tc>
          <w:tcPr>
            <w:tcW w:w="1479" w:type="dxa"/>
          </w:tcPr>
          <w:p w14:paraId="69510A68"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650930A3" w14:textId="4EFAFC5E" w:rsidR="006554BF" w:rsidRPr="006554BF" w:rsidRDefault="006554BF" w:rsidP="006554BF">
            <w:pPr>
              <w:rPr>
                <w:rFonts w:ascii="Times New Roman" w:hAnsi="Times New Roman" w:cs="Times New Roman"/>
                <w:sz w:val="24"/>
                <w:szCs w:val="24"/>
              </w:rPr>
            </w:pPr>
          </w:p>
          <w:p w14:paraId="2C9BDCE5"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Може ли с входящ номер за изкарване на лиценз да се кандида</w:t>
            </w:r>
            <w:r w:rsidR="001D7F40">
              <w:rPr>
                <w:rFonts w:ascii="Times New Roman" w:hAnsi="Times New Roman" w:cs="Times New Roman"/>
                <w:sz w:val="24"/>
                <w:szCs w:val="24"/>
              </w:rPr>
              <w:t>т</w:t>
            </w:r>
            <w:r w:rsidRPr="006554BF">
              <w:rPr>
                <w:rFonts w:ascii="Times New Roman" w:hAnsi="Times New Roman" w:cs="Times New Roman"/>
                <w:sz w:val="24"/>
                <w:szCs w:val="24"/>
              </w:rPr>
              <w:t>ства по тази процедура?</w:t>
            </w:r>
          </w:p>
        </w:tc>
        <w:tc>
          <w:tcPr>
            <w:tcW w:w="5954" w:type="dxa"/>
          </w:tcPr>
          <w:p w14:paraId="72760472" w14:textId="767ADE23" w:rsidR="006554BF" w:rsidRPr="009C613A" w:rsidRDefault="00570714">
            <w:pPr>
              <w:rPr>
                <w:rFonts w:ascii="Times New Roman" w:hAnsi="Times New Roman" w:cs="Times New Roman"/>
                <w:sz w:val="24"/>
                <w:szCs w:val="24"/>
              </w:rPr>
            </w:pPr>
            <w:r w:rsidRPr="00570714">
              <w:rPr>
                <w:rFonts w:ascii="Times New Roman" w:hAnsi="Times New Roman" w:cs="Times New Roman"/>
                <w:sz w:val="24"/>
                <w:szCs w:val="24"/>
              </w:rPr>
              <w:t>Съглас</w:t>
            </w:r>
            <w:r w:rsidR="002B0738">
              <w:rPr>
                <w:rFonts w:ascii="Times New Roman" w:hAnsi="Times New Roman" w:cs="Times New Roman"/>
                <w:sz w:val="24"/>
                <w:szCs w:val="24"/>
              </w:rPr>
              <w:t>но Насоките за кандидатстване, Ч</w:t>
            </w:r>
            <w:r w:rsidRPr="00570714">
              <w:rPr>
                <w:rFonts w:ascii="Times New Roman" w:hAnsi="Times New Roman" w:cs="Times New Roman"/>
                <w:sz w:val="24"/>
                <w:szCs w:val="24"/>
              </w:rPr>
              <w:t>аст</w:t>
            </w:r>
            <w:r>
              <w:rPr>
                <w:rFonts w:ascii="Times New Roman" w:hAnsi="Times New Roman" w:cs="Times New Roman"/>
                <w:sz w:val="24"/>
                <w:szCs w:val="24"/>
              </w:rPr>
              <w:t xml:space="preserve"> V. „Допустими кандидати“, т. 4 </w:t>
            </w:r>
            <w:r w:rsidR="001D7F40">
              <w:rPr>
                <w:rFonts w:ascii="Times New Roman" w:hAnsi="Times New Roman" w:cs="Times New Roman"/>
                <w:sz w:val="24"/>
                <w:szCs w:val="24"/>
              </w:rPr>
              <w:t>к</w:t>
            </w:r>
            <w:r w:rsidRPr="00570714">
              <w:rPr>
                <w:rFonts w:ascii="Times New Roman" w:hAnsi="Times New Roman" w:cs="Times New Roman"/>
                <w:sz w:val="24"/>
                <w:szCs w:val="24"/>
              </w:rPr>
              <w:t>андидатите трябва да притежават лиценз за извършване на превоз на пътници по смисъла на Закона за автомобилните превози.</w:t>
            </w:r>
          </w:p>
        </w:tc>
      </w:tr>
      <w:tr w:rsidR="006554BF" w:rsidRPr="009C613A" w14:paraId="429EF3D6" w14:textId="77777777" w:rsidTr="00C2609F">
        <w:tc>
          <w:tcPr>
            <w:tcW w:w="986" w:type="dxa"/>
          </w:tcPr>
          <w:p w14:paraId="664EF56B"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t>9</w:t>
            </w:r>
          </w:p>
        </w:tc>
        <w:tc>
          <w:tcPr>
            <w:tcW w:w="1479" w:type="dxa"/>
          </w:tcPr>
          <w:p w14:paraId="7E29FC35"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2BBD8480" w14:textId="62A8E5D1" w:rsidR="006554BF" w:rsidRPr="006554BF" w:rsidRDefault="006554BF" w:rsidP="006554BF">
            <w:pPr>
              <w:rPr>
                <w:rFonts w:ascii="Times New Roman" w:hAnsi="Times New Roman" w:cs="Times New Roman"/>
                <w:sz w:val="24"/>
                <w:szCs w:val="24"/>
              </w:rPr>
            </w:pPr>
          </w:p>
          <w:p w14:paraId="2090F719" w14:textId="04855B92" w:rsidR="006554BF" w:rsidRPr="009C613A" w:rsidRDefault="00511739" w:rsidP="006554BF">
            <w:pPr>
              <w:rPr>
                <w:rFonts w:ascii="Times New Roman" w:hAnsi="Times New Roman" w:cs="Times New Roman"/>
                <w:sz w:val="24"/>
                <w:szCs w:val="24"/>
              </w:rPr>
            </w:pPr>
            <w:r>
              <w:rPr>
                <w:rFonts w:ascii="Times New Roman" w:hAnsi="Times New Roman" w:cs="Times New Roman"/>
                <w:sz w:val="24"/>
                <w:szCs w:val="24"/>
              </w:rPr>
              <w:t>М</w:t>
            </w:r>
            <w:r w:rsidR="006554BF" w:rsidRPr="006554BF">
              <w:rPr>
                <w:rFonts w:ascii="Times New Roman" w:hAnsi="Times New Roman" w:cs="Times New Roman"/>
                <w:sz w:val="24"/>
                <w:szCs w:val="24"/>
              </w:rPr>
              <w:t>оля да дадете разяснение какъв е срокът за изпълнение на заявлението за подкрепа?</w:t>
            </w:r>
          </w:p>
        </w:tc>
        <w:tc>
          <w:tcPr>
            <w:tcW w:w="5954" w:type="dxa"/>
          </w:tcPr>
          <w:p w14:paraId="74643054" w14:textId="69FA70CF" w:rsidR="006554BF" w:rsidRPr="009C613A" w:rsidRDefault="00EF5D75" w:rsidP="003D0F5A">
            <w:pPr>
              <w:rPr>
                <w:rFonts w:ascii="Times New Roman" w:hAnsi="Times New Roman" w:cs="Times New Roman"/>
                <w:sz w:val="24"/>
                <w:szCs w:val="24"/>
              </w:rPr>
            </w:pPr>
            <w:r>
              <w:rPr>
                <w:rFonts w:ascii="Times New Roman" w:hAnsi="Times New Roman" w:cs="Times New Roman"/>
                <w:sz w:val="24"/>
                <w:szCs w:val="24"/>
              </w:rPr>
              <w:t xml:space="preserve">Съгласно </w:t>
            </w:r>
            <w:r w:rsidR="003D0F5A">
              <w:rPr>
                <w:rFonts w:ascii="Times New Roman" w:hAnsi="Times New Roman" w:cs="Times New Roman"/>
                <w:sz w:val="24"/>
                <w:szCs w:val="24"/>
              </w:rPr>
              <w:t>електронното з</w:t>
            </w:r>
            <w:r>
              <w:rPr>
                <w:rFonts w:ascii="Times New Roman" w:hAnsi="Times New Roman" w:cs="Times New Roman"/>
                <w:sz w:val="24"/>
                <w:szCs w:val="24"/>
              </w:rPr>
              <w:t>аявление/</w:t>
            </w:r>
            <w:r w:rsidR="003D0F5A">
              <w:rPr>
                <w:rFonts w:ascii="Times New Roman" w:hAnsi="Times New Roman" w:cs="Times New Roman"/>
                <w:sz w:val="24"/>
                <w:szCs w:val="24"/>
              </w:rPr>
              <w:t xml:space="preserve">формуляр </w:t>
            </w:r>
            <w:r>
              <w:rPr>
                <w:rFonts w:ascii="Times New Roman" w:hAnsi="Times New Roman" w:cs="Times New Roman"/>
                <w:sz w:val="24"/>
                <w:szCs w:val="24"/>
              </w:rPr>
              <w:t>за кандидатстване</w:t>
            </w:r>
            <w:r w:rsidR="003D0F5A">
              <w:rPr>
                <w:rFonts w:ascii="Times New Roman" w:hAnsi="Times New Roman" w:cs="Times New Roman"/>
                <w:sz w:val="24"/>
                <w:szCs w:val="24"/>
              </w:rPr>
              <w:t xml:space="preserve"> в СУНИ</w:t>
            </w:r>
            <w:r>
              <w:rPr>
                <w:rFonts w:ascii="Times New Roman" w:hAnsi="Times New Roman" w:cs="Times New Roman"/>
                <w:sz w:val="24"/>
                <w:szCs w:val="24"/>
              </w:rPr>
              <w:t>, , срокът за изпълнение на заявлението е 3 месеца от датата на отваряне на процедурата.</w:t>
            </w:r>
          </w:p>
        </w:tc>
      </w:tr>
      <w:tr w:rsidR="006554BF" w:rsidRPr="009C613A" w14:paraId="4FB7E9E7" w14:textId="77777777" w:rsidTr="00C2609F">
        <w:tc>
          <w:tcPr>
            <w:tcW w:w="986" w:type="dxa"/>
          </w:tcPr>
          <w:p w14:paraId="66FD332E"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t>10</w:t>
            </w:r>
          </w:p>
        </w:tc>
        <w:tc>
          <w:tcPr>
            <w:tcW w:w="1479" w:type="dxa"/>
          </w:tcPr>
          <w:p w14:paraId="1AA14EC5"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5E8B484B"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Бих желал да попитам, дали трябва да опиша в Приложение 6а държавните помощи</w:t>
            </w:r>
            <w:r w:rsidR="00562A99">
              <w:rPr>
                <w:rFonts w:ascii="Times New Roman" w:hAnsi="Times New Roman" w:cs="Times New Roman"/>
                <w:sz w:val="24"/>
                <w:szCs w:val="24"/>
              </w:rPr>
              <w:t>,</w:t>
            </w:r>
            <w:r w:rsidRPr="006554BF">
              <w:rPr>
                <w:rFonts w:ascii="Times New Roman" w:hAnsi="Times New Roman" w:cs="Times New Roman"/>
                <w:sz w:val="24"/>
                <w:szCs w:val="24"/>
              </w:rPr>
              <w:t xml:space="preserve"> получени на свързаното дружество към другото, което кандидатства, при положение, че съм ги взел предвид и двете сумарно в Приложение 6?</w:t>
            </w:r>
          </w:p>
        </w:tc>
        <w:tc>
          <w:tcPr>
            <w:tcW w:w="5954" w:type="dxa"/>
          </w:tcPr>
          <w:p w14:paraId="20614C46" w14:textId="58A5EEF8" w:rsidR="006554BF" w:rsidRPr="009C613A" w:rsidRDefault="00824225">
            <w:pPr>
              <w:rPr>
                <w:rFonts w:ascii="Times New Roman" w:hAnsi="Times New Roman" w:cs="Times New Roman"/>
                <w:sz w:val="24"/>
                <w:szCs w:val="24"/>
              </w:rPr>
            </w:pPr>
            <w:r>
              <w:rPr>
                <w:rFonts w:ascii="Times New Roman" w:hAnsi="Times New Roman" w:cs="Times New Roman"/>
                <w:sz w:val="24"/>
                <w:szCs w:val="24"/>
              </w:rPr>
              <w:t>Декларацията за държавни помощи, Приложение № 6, касае предприятието - кандидат и предприятията, с които то формира група. При отговор „да“ на тази декларация</w:t>
            </w:r>
            <w:r w:rsidR="003D0F5A">
              <w:rPr>
                <w:rFonts w:ascii="Times New Roman" w:hAnsi="Times New Roman" w:cs="Times New Roman"/>
                <w:sz w:val="24"/>
                <w:szCs w:val="24"/>
              </w:rPr>
              <w:t xml:space="preserve"> в електронното заявление/формуляр за кандидатстване в СУНИ</w:t>
            </w:r>
            <w:r w:rsidR="00562A99">
              <w:rPr>
                <w:rFonts w:ascii="Times New Roman" w:hAnsi="Times New Roman" w:cs="Times New Roman"/>
                <w:sz w:val="24"/>
                <w:szCs w:val="24"/>
              </w:rPr>
              <w:t>,</w:t>
            </w:r>
            <w:r>
              <w:rPr>
                <w:rFonts w:ascii="Times New Roman" w:hAnsi="Times New Roman" w:cs="Times New Roman"/>
                <w:sz w:val="24"/>
                <w:szCs w:val="24"/>
              </w:rPr>
              <w:t xml:space="preserve"> се попълва Справка за получени държавни помощи, Приложение № 6а, която включва получените държавни помощи за </w:t>
            </w:r>
            <w:r w:rsidRPr="00824225">
              <w:rPr>
                <w:rFonts w:ascii="Times New Roman" w:hAnsi="Times New Roman" w:cs="Times New Roman"/>
                <w:sz w:val="24"/>
                <w:szCs w:val="24"/>
              </w:rPr>
              <w:t>предприятието - кандидат и предприятията, с които то формира група</w:t>
            </w:r>
            <w:r>
              <w:rPr>
                <w:rFonts w:ascii="Times New Roman" w:hAnsi="Times New Roman" w:cs="Times New Roman"/>
                <w:sz w:val="24"/>
                <w:szCs w:val="24"/>
              </w:rPr>
              <w:t>.</w:t>
            </w:r>
          </w:p>
        </w:tc>
      </w:tr>
      <w:tr w:rsidR="006554BF" w:rsidRPr="009C613A" w14:paraId="302906C1" w14:textId="77777777" w:rsidTr="00C2609F">
        <w:tc>
          <w:tcPr>
            <w:tcW w:w="986" w:type="dxa"/>
          </w:tcPr>
          <w:p w14:paraId="5D951FE7"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t>11</w:t>
            </w:r>
          </w:p>
        </w:tc>
        <w:tc>
          <w:tcPr>
            <w:tcW w:w="1479" w:type="dxa"/>
          </w:tcPr>
          <w:p w14:paraId="3CF5CAB8"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3C6EBA9A" w14:textId="28C054EB" w:rsidR="006554BF" w:rsidRPr="009C613A" w:rsidRDefault="006554BF" w:rsidP="00511739">
            <w:pPr>
              <w:rPr>
                <w:rFonts w:ascii="Times New Roman" w:hAnsi="Times New Roman" w:cs="Times New Roman"/>
                <w:sz w:val="24"/>
                <w:szCs w:val="24"/>
              </w:rPr>
            </w:pPr>
            <w:r w:rsidRPr="006554BF">
              <w:rPr>
                <w:rFonts w:ascii="Times New Roman" w:hAnsi="Times New Roman" w:cs="Times New Roman"/>
                <w:sz w:val="24"/>
                <w:szCs w:val="24"/>
              </w:rPr>
              <w:t>Във връзка с кандидатстване на автобусните превозвачи за получаване на безвъзмездна държавна помощ, бих искал да Ви попитам нещо относно КЕП. В условията за кандидатстване е казано, че не може да се упълномощава друго лице за подаване на заявлението, а то трябва да е подписано от лицето/лицата</w:t>
            </w:r>
            <w:r w:rsidR="00562A99">
              <w:rPr>
                <w:rFonts w:ascii="Times New Roman" w:hAnsi="Times New Roman" w:cs="Times New Roman"/>
                <w:sz w:val="24"/>
                <w:szCs w:val="24"/>
              </w:rPr>
              <w:t>,</w:t>
            </w:r>
            <w:r w:rsidRPr="006554BF">
              <w:rPr>
                <w:rFonts w:ascii="Times New Roman" w:hAnsi="Times New Roman" w:cs="Times New Roman"/>
                <w:sz w:val="24"/>
                <w:szCs w:val="24"/>
              </w:rPr>
              <w:t xml:space="preserve"> представляващи кандидата независимо дали се представляват заедно или поотделно. Въпросът ми е дали подписът трябва да е професионален или персонален? Вторият ми въпрос е дали подписът може да е облачен?</w:t>
            </w:r>
          </w:p>
        </w:tc>
        <w:tc>
          <w:tcPr>
            <w:tcW w:w="5954" w:type="dxa"/>
          </w:tcPr>
          <w:p w14:paraId="7EF983E7" w14:textId="77777777" w:rsidR="00E06674" w:rsidRDefault="00E06674">
            <w:pPr>
              <w:rPr>
                <w:rFonts w:ascii="Times New Roman" w:hAnsi="Times New Roman" w:cs="Times New Roman"/>
                <w:sz w:val="24"/>
                <w:szCs w:val="24"/>
              </w:rPr>
            </w:pPr>
            <w:r w:rsidRPr="00E06674">
              <w:rPr>
                <w:rFonts w:ascii="Times New Roman" w:hAnsi="Times New Roman" w:cs="Times New Roman"/>
                <w:sz w:val="24"/>
                <w:szCs w:val="24"/>
              </w:rPr>
              <w:t>Съгла</w:t>
            </w:r>
            <w:r w:rsidR="002B0738">
              <w:rPr>
                <w:rFonts w:ascii="Times New Roman" w:hAnsi="Times New Roman" w:cs="Times New Roman"/>
                <w:sz w:val="24"/>
                <w:szCs w:val="24"/>
              </w:rPr>
              <w:t xml:space="preserve">сно Насоките за кандидатстване, </w:t>
            </w:r>
            <w:r w:rsidRPr="00E06674">
              <w:rPr>
                <w:rFonts w:ascii="Times New Roman" w:hAnsi="Times New Roman" w:cs="Times New Roman"/>
                <w:sz w:val="24"/>
                <w:szCs w:val="24"/>
              </w:rPr>
              <w:t>Част IХ. „Процедура по подаване на</w:t>
            </w:r>
            <w:r w:rsidR="002B0738">
              <w:rPr>
                <w:rFonts w:ascii="Times New Roman" w:hAnsi="Times New Roman" w:cs="Times New Roman"/>
                <w:sz w:val="24"/>
                <w:szCs w:val="24"/>
              </w:rPr>
              <w:t xml:space="preserve"> заявленията за кандидатстване“</w:t>
            </w:r>
            <w:r w:rsidRPr="00E06674">
              <w:rPr>
                <w:rFonts w:ascii="Times New Roman" w:hAnsi="Times New Roman" w:cs="Times New Roman"/>
                <w:sz w:val="24"/>
                <w:szCs w:val="24"/>
              </w:rPr>
              <w:t xml:space="preserve">, заявлението за кандидатстване се подписва с квалифициран електронен подпис </w:t>
            </w:r>
            <w:r w:rsidR="00C67D0E">
              <w:rPr>
                <w:rFonts w:ascii="Times New Roman" w:hAnsi="Times New Roman" w:cs="Times New Roman"/>
                <w:sz w:val="24"/>
                <w:szCs w:val="24"/>
              </w:rPr>
              <w:t xml:space="preserve">(КЕП) </w:t>
            </w:r>
            <w:r w:rsidRPr="00E06674">
              <w:rPr>
                <w:rFonts w:ascii="Times New Roman" w:hAnsi="Times New Roman" w:cs="Times New Roman"/>
                <w:sz w:val="24"/>
                <w:szCs w:val="24"/>
              </w:rPr>
              <w:t>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r>
              <w:rPr>
                <w:rFonts w:ascii="Times New Roman" w:hAnsi="Times New Roman" w:cs="Times New Roman"/>
                <w:sz w:val="24"/>
                <w:szCs w:val="24"/>
              </w:rPr>
              <w:t xml:space="preserve"> </w:t>
            </w:r>
            <w:r w:rsidRPr="00E06674">
              <w:rPr>
                <w:rFonts w:ascii="Times New Roman" w:hAnsi="Times New Roman" w:cs="Times New Roman"/>
                <w:sz w:val="24"/>
                <w:szCs w:val="24"/>
              </w:rPr>
              <w:t xml:space="preserve">Подписването се извършва чрез </w:t>
            </w:r>
            <w:proofErr w:type="spellStart"/>
            <w:r w:rsidRPr="00E06674">
              <w:rPr>
                <w:rFonts w:ascii="Times New Roman" w:hAnsi="Times New Roman" w:cs="Times New Roman"/>
                <w:sz w:val="24"/>
                <w:szCs w:val="24"/>
              </w:rPr>
              <w:t>detached</w:t>
            </w:r>
            <w:proofErr w:type="spellEnd"/>
            <w:r w:rsidRPr="00E06674">
              <w:rPr>
                <w:rFonts w:ascii="Times New Roman" w:hAnsi="Times New Roman" w:cs="Times New Roman"/>
                <w:sz w:val="24"/>
                <w:szCs w:val="24"/>
              </w:rPr>
              <w:t xml:space="preserve"> </w:t>
            </w:r>
            <w:proofErr w:type="spellStart"/>
            <w:r w:rsidRPr="00E06674">
              <w:rPr>
                <w:rFonts w:ascii="Times New Roman" w:hAnsi="Times New Roman" w:cs="Times New Roman"/>
                <w:sz w:val="24"/>
                <w:szCs w:val="24"/>
              </w:rPr>
              <w:t>signature</w:t>
            </w:r>
            <w:proofErr w:type="spellEnd"/>
            <w:r w:rsidRPr="00E06674">
              <w:rPr>
                <w:rFonts w:ascii="Times New Roman" w:hAnsi="Times New Roman" w:cs="Times New Roman"/>
                <w:sz w:val="24"/>
                <w:szCs w:val="24"/>
              </w:rPr>
              <w:t xml:space="preserve"> – подписът е в отделен документ.</w:t>
            </w:r>
            <w:r>
              <w:rPr>
                <w:rFonts w:ascii="Times New Roman" w:hAnsi="Times New Roman" w:cs="Times New Roman"/>
                <w:sz w:val="24"/>
                <w:szCs w:val="24"/>
              </w:rPr>
              <w:t xml:space="preserve"> </w:t>
            </w:r>
          </w:p>
          <w:p w14:paraId="45462C94" w14:textId="758676B6" w:rsidR="006554BF" w:rsidRPr="009C613A" w:rsidRDefault="00E06674" w:rsidP="00416650">
            <w:pPr>
              <w:rPr>
                <w:rFonts w:ascii="Times New Roman" w:hAnsi="Times New Roman" w:cs="Times New Roman"/>
                <w:sz w:val="24"/>
                <w:szCs w:val="24"/>
              </w:rPr>
            </w:pPr>
            <w:r>
              <w:rPr>
                <w:rFonts w:ascii="Times New Roman" w:hAnsi="Times New Roman" w:cs="Times New Roman"/>
                <w:sz w:val="24"/>
                <w:szCs w:val="24"/>
              </w:rPr>
              <w:t>КЕП-</w:t>
            </w:r>
            <w:proofErr w:type="spellStart"/>
            <w:r>
              <w:rPr>
                <w:rFonts w:ascii="Times New Roman" w:hAnsi="Times New Roman" w:cs="Times New Roman"/>
                <w:sz w:val="24"/>
                <w:szCs w:val="24"/>
              </w:rPr>
              <w:t>ът</w:t>
            </w:r>
            <w:proofErr w:type="spellEnd"/>
            <w:r>
              <w:rPr>
                <w:rFonts w:ascii="Times New Roman" w:hAnsi="Times New Roman" w:cs="Times New Roman"/>
                <w:sz w:val="24"/>
                <w:szCs w:val="24"/>
              </w:rPr>
              <w:t>, с който се подписва заявлението</w:t>
            </w:r>
            <w:r w:rsidR="00562A99">
              <w:rPr>
                <w:rFonts w:ascii="Times New Roman" w:hAnsi="Times New Roman" w:cs="Times New Roman"/>
                <w:sz w:val="24"/>
                <w:szCs w:val="24"/>
              </w:rPr>
              <w:t>,</w:t>
            </w:r>
            <w:r w:rsidR="00416650">
              <w:rPr>
                <w:rFonts w:ascii="Times New Roman" w:hAnsi="Times New Roman" w:cs="Times New Roman"/>
                <w:sz w:val="24"/>
                <w:szCs w:val="24"/>
              </w:rPr>
              <w:t xml:space="preserve"> може да е на физическо лице </w:t>
            </w:r>
            <w:r>
              <w:rPr>
                <w:rFonts w:ascii="Times New Roman" w:hAnsi="Times New Roman" w:cs="Times New Roman"/>
                <w:sz w:val="24"/>
                <w:szCs w:val="24"/>
              </w:rPr>
              <w:t xml:space="preserve">– с титуляр и автор физическото лице – официален представител на кандидата или на юридическо лице с титуляр юридическото лице </w:t>
            </w:r>
            <w:r>
              <w:rPr>
                <w:rFonts w:ascii="Times New Roman" w:hAnsi="Times New Roman" w:cs="Times New Roman"/>
                <w:sz w:val="24"/>
                <w:szCs w:val="24"/>
              </w:rPr>
              <w:lastRenderedPageBreak/>
              <w:t>(кандидата) и автор – физическо</w:t>
            </w:r>
            <w:r w:rsidR="00C67D0E">
              <w:rPr>
                <w:rFonts w:ascii="Times New Roman" w:hAnsi="Times New Roman" w:cs="Times New Roman"/>
                <w:sz w:val="24"/>
                <w:szCs w:val="24"/>
              </w:rPr>
              <w:t>то</w:t>
            </w:r>
            <w:r>
              <w:rPr>
                <w:rFonts w:ascii="Times New Roman" w:hAnsi="Times New Roman" w:cs="Times New Roman"/>
                <w:sz w:val="24"/>
                <w:szCs w:val="24"/>
              </w:rPr>
              <w:t xml:space="preserve"> лице - официалният представляващ кандидата. Допустим е облачен КЕП.</w:t>
            </w:r>
          </w:p>
        </w:tc>
      </w:tr>
      <w:tr w:rsidR="006554BF" w:rsidRPr="009C613A" w14:paraId="7FF7C451" w14:textId="77777777" w:rsidTr="00C2609F">
        <w:tc>
          <w:tcPr>
            <w:tcW w:w="986" w:type="dxa"/>
          </w:tcPr>
          <w:p w14:paraId="30F4DD8D"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lastRenderedPageBreak/>
              <w:t>12</w:t>
            </w:r>
          </w:p>
        </w:tc>
        <w:tc>
          <w:tcPr>
            <w:tcW w:w="1479" w:type="dxa"/>
          </w:tcPr>
          <w:p w14:paraId="3CE42FFB"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19118E25" w14:textId="42851EED" w:rsidR="006554BF" w:rsidRPr="006554BF" w:rsidRDefault="006554BF" w:rsidP="006554BF">
            <w:pPr>
              <w:rPr>
                <w:rFonts w:ascii="Times New Roman" w:hAnsi="Times New Roman" w:cs="Times New Roman"/>
                <w:sz w:val="24"/>
                <w:szCs w:val="24"/>
              </w:rPr>
            </w:pPr>
          </w:p>
          <w:p w14:paraId="5186F2BD" w14:textId="080038DA" w:rsidR="006554BF" w:rsidRPr="006554BF" w:rsidRDefault="00511739" w:rsidP="006554BF">
            <w:pPr>
              <w:rPr>
                <w:rFonts w:ascii="Times New Roman" w:hAnsi="Times New Roman" w:cs="Times New Roman"/>
                <w:sz w:val="24"/>
                <w:szCs w:val="24"/>
              </w:rPr>
            </w:pPr>
            <w:r>
              <w:rPr>
                <w:rFonts w:ascii="Times New Roman" w:hAnsi="Times New Roman" w:cs="Times New Roman"/>
                <w:sz w:val="24"/>
                <w:szCs w:val="24"/>
              </w:rPr>
              <w:t>В</w:t>
            </w:r>
            <w:r w:rsidR="006554BF" w:rsidRPr="006554BF">
              <w:rPr>
                <w:rFonts w:ascii="Times New Roman" w:hAnsi="Times New Roman" w:cs="Times New Roman"/>
                <w:sz w:val="24"/>
                <w:szCs w:val="24"/>
              </w:rPr>
              <w:t xml:space="preserve"> Указанията, приложение 10  т. 2.2. Безвъзмездните средства по ал. 1 се предоставят за покриване на разходи, извършени след 1 февруари 2020 г. и до крайната дата на изпълнение на заявлението за подкрепа;</w:t>
            </w:r>
          </w:p>
          <w:p w14:paraId="411B1992" w14:textId="0B91B301"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 xml:space="preserve"> Моля да конкрет</w:t>
            </w:r>
            <w:r w:rsidR="00470C93">
              <w:rPr>
                <w:rFonts w:ascii="Times New Roman" w:hAnsi="Times New Roman" w:cs="Times New Roman"/>
                <w:sz w:val="24"/>
                <w:szCs w:val="24"/>
              </w:rPr>
              <w:t>и</w:t>
            </w:r>
            <w:r w:rsidRPr="006554BF">
              <w:rPr>
                <w:rFonts w:ascii="Times New Roman" w:hAnsi="Times New Roman" w:cs="Times New Roman"/>
                <w:sz w:val="24"/>
                <w:szCs w:val="24"/>
              </w:rPr>
              <w:t>зирате:</w:t>
            </w:r>
          </w:p>
          <w:p w14:paraId="47B0D8DF"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1. какъв е срока за изпълнение на заявленията;</w:t>
            </w:r>
          </w:p>
          <w:p w14:paraId="667CACE4"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2. какви са разходите</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които могат да се покриват;</w:t>
            </w:r>
          </w:p>
          <w:p w14:paraId="5801846A"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3. ще има ли отчитане на средствата;</w:t>
            </w:r>
          </w:p>
          <w:p w14:paraId="4D41AB53"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4. ще има ли ръководство/указания за отчитането</w:t>
            </w:r>
            <w:r w:rsidR="00470C93">
              <w:rPr>
                <w:rFonts w:ascii="Times New Roman" w:hAnsi="Times New Roman" w:cs="Times New Roman"/>
                <w:sz w:val="24"/>
                <w:szCs w:val="24"/>
              </w:rPr>
              <w:t>.</w:t>
            </w:r>
          </w:p>
        </w:tc>
        <w:tc>
          <w:tcPr>
            <w:tcW w:w="5954" w:type="dxa"/>
          </w:tcPr>
          <w:p w14:paraId="6B5680AB" w14:textId="19DCD77A" w:rsidR="006554BF" w:rsidRDefault="00E87FD6">
            <w:pPr>
              <w:rPr>
                <w:rFonts w:ascii="Times New Roman" w:hAnsi="Times New Roman" w:cs="Times New Roman"/>
                <w:sz w:val="24"/>
                <w:szCs w:val="24"/>
              </w:rPr>
            </w:pPr>
            <w:r>
              <w:rPr>
                <w:rFonts w:ascii="Times New Roman" w:hAnsi="Times New Roman" w:cs="Times New Roman"/>
                <w:sz w:val="24"/>
                <w:szCs w:val="24"/>
              </w:rPr>
              <w:t xml:space="preserve">1. </w:t>
            </w:r>
            <w:r w:rsidRPr="00E87FD6">
              <w:rPr>
                <w:rFonts w:ascii="Times New Roman" w:hAnsi="Times New Roman" w:cs="Times New Roman"/>
                <w:sz w:val="24"/>
                <w:szCs w:val="24"/>
              </w:rPr>
              <w:t xml:space="preserve">Съгласно </w:t>
            </w:r>
            <w:r w:rsidR="000E3309">
              <w:rPr>
                <w:rFonts w:ascii="Times New Roman" w:hAnsi="Times New Roman" w:cs="Times New Roman"/>
                <w:sz w:val="24"/>
                <w:szCs w:val="24"/>
              </w:rPr>
              <w:t>електронното з</w:t>
            </w:r>
            <w:r w:rsidRPr="00E87FD6">
              <w:rPr>
                <w:rFonts w:ascii="Times New Roman" w:hAnsi="Times New Roman" w:cs="Times New Roman"/>
                <w:sz w:val="24"/>
                <w:szCs w:val="24"/>
              </w:rPr>
              <w:t>аявление/</w:t>
            </w:r>
            <w:r w:rsidR="000E3309">
              <w:rPr>
                <w:rFonts w:ascii="Times New Roman" w:hAnsi="Times New Roman" w:cs="Times New Roman"/>
                <w:sz w:val="24"/>
                <w:szCs w:val="24"/>
              </w:rPr>
              <w:t>ф</w:t>
            </w:r>
            <w:r w:rsidR="000E3309" w:rsidRPr="00E87FD6">
              <w:rPr>
                <w:rFonts w:ascii="Times New Roman" w:hAnsi="Times New Roman" w:cs="Times New Roman"/>
                <w:sz w:val="24"/>
                <w:szCs w:val="24"/>
              </w:rPr>
              <w:t xml:space="preserve">ормуляр </w:t>
            </w:r>
            <w:r w:rsidRPr="00E87FD6">
              <w:rPr>
                <w:rFonts w:ascii="Times New Roman" w:hAnsi="Times New Roman" w:cs="Times New Roman"/>
                <w:sz w:val="24"/>
                <w:szCs w:val="24"/>
              </w:rPr>
              <w:t>за кандидатстване</w:t>
            </w:r>
            <w:r w:rsidR="000E3309">
              <w:rPr>
                <w:rFonts w:ascii="Times New Roman" w:hAnsi="Times New Roman" w:cs="Times New Roman"/>
                <w:sz w:val="24"/>
                <w:szCs w:val="24"/>
              </w:rPr>
              <w:t xml:space="preserve"> в СУНИ</w:t>
            </w:r>
            <w:r w:rsidRPr="00E87FD6">
              <w:rPr>
                <w:rFonts w:ascii="Times New Roman" w:hAnsi="Times New Roman" w:cs="Times New Roman"/>
                <w:sz w:val="24"/>
                <w:szCs w:val="24"/>
              </w:rPr>
              <w:t>, срокът за изпълнение на заявлението е 3 месеца от да</w:t>
            </w:r>
            <w:r w:rsidR="00FB5BAD">
              <w:rPr>
                <w:rFonts w:ascii="Times New Roman" w:hAnsi="Times New Roman" w:cs="Times New Roman"/>
                <w:sz w:val="24"/>
                <w:szCs w:val="24"/>
              </w:rPr>
              <w:t>тата на отваряне на процедурата;</w:t>
            </w:r>
          </w:p>
          <w:p w14:paraId="70930113" w14:textId="48432448" w:rsidR="00FB5BAD" w:rsidRDefault="00FB5BAD">
            <w:pPr>
              <w:rPr>
                <w:rFonts w:ascii="Times New Roman" w:hAnsi="Times New Roman" w:cs="Times New Roman"/>
                <w:sz w:val="24"/>
                <w:szCs w:val="24"/>
              </w:rPr>
            </w:pPr>
            <w:r>
              <w:rPr>
                <w:rFonts w:ascii="Times New Roman" w:hAnsi="Times New Roman" w:cs="Times New Roman"/>
                <w:sz w:val="24"/>
                <w:szCs w:val="24"/>
              </w:rPr>
              <w:t xml:space="preserve">2. Съгласно Насоките за кандидатстване, Част </w:t>
            </w:r>
            <w:r>
              <w:rPr>
                <w:rFonts w:ascii="Times New Roman" w:hAnsi="Times New Roman" w:cs="Times New Roman"/>
                <w:sz w:val="24"/>
                <w:szCs w:val="24"/>
                <w:lang w:val="en-US"/>
              </w:rPr>
              <w:t>II</w:t>
            </w:r>
            <w:r>
              <w:rPr>
                <w:rFonts w:ascii="Times New Roman" w:hAnsi="Times New Roman" w:cs="Times New Roman"/>
                <w:sz w:val="24"/>
                <w:szCs w:val="24"/>
              </w:rPr>
              <w:t xml:space="preserve">. „Кратко описание на мярката“, безвъзмездните средства </w:t>
            </w:r>
            <w:r w:rsidRPr="00FB5BAD">
              <w:rPr>
                <w:rFonts w:ascii="Times New Roman" w:hAnsi="Times New Roman" w:cs="Times New Roman"/>
                <w:sz w:val="24"/>
                <w:szCs w:val="24"/>
              </w:rPr>
              <w:t>се използват за покриване на разходи, извършени след 01 февруари 2020 г. и до крайната дата на изпълн</w:t>
            </w:r>
            <w:r>
              <w:rPr>
                <w:rFonts w:ascii="Times New Roman" w:hAnsi="Times New Roman" w:cs="Times New Roman"/>
                <w:sz w:val="24"/>
                <w:szCs w:val="24"/>
              </w:rPr>
              <w:t>ение на заявлението за подкрепа</w:t>
            </w:r>
            <w:r w:rsidR="00470C93">
              <w:rPr>
                <w:rFonts w:ascii="Times New Roman" w:hAnsi="Times New Roman" w:cs="Times New Roman"/>
                <w:sz w:val="24"/>
                <w:szCs w:val="24"/>
              </w:rPr>
              <w:t>.</w:t>
            </w:r>
          </w:p>
          <w:p w14:paraId="529D37E7" w14:textId="25DD6DAA" w:rsidR="00FB5BAD" w:rsidRPr="004C6F9C" w:rsidRDefault="00FB5BAD">
            <w:pPr>
              <w:rPr>
                <w:rFonts w:ascii="Times New Roman" w:hAnsi="Times New Roman" w:cs="Times New Roman"/>
                <w:sz w:val="24"/>
                <w:szCs w:val="24"/>
              </w:rPr>
            </w:pPr>
            <w:r w:rsidRPr="004C6F9C">
              <w:rPr>
                <w:rFonts w:ascii="Times New Roman" w:hAnsi="Times New Roman" w:cs="Times New Roman"/>
                <w:sz w:val="24"/>
                <w:szCs w:val="24"/>
              </w:rPr>
              <w:t>3. Последващият контрол ще се осъществява от компетентните контролни органи</w:t>
            </w:r>
            <w:r w:rsidR="004C6F9C" w:rsidRPr="004C6F9C">
              <w:rPr>
                <w:rFonts w:ascii="Times New Roman" w:hAnsi="Times New Roman" w:cs="Times New Roman"/>
                <w:sz w:val="24"/>
                <w:szCs w:val="24"/>
              </w:rPr>
              <w:t xml:space="preserve"> по държавния бюджет</w:t>
            </w:r>
            <w:r w:rsidR="00AE08B3">
              <w:rPr>
                <w:rFonts w:ascii="Times New Roman" w:hAnsi="Times New Roman" w:cs="Times New Roman"/>
                <w:sz w:val="24"/>
                <w:szCs w:val="24"/>
                <w:lang w:val="en-US"/>
              </w:rPr>
              <w:t xml:space="preserve"> </w:t>
            </w:r>
            <w:r w:rsidR="00AE08B3">
              <w:rPr>
                <w:rFonts w:ascii="Times New Roman" w:hAnsi="Times New Roman" w:cs="Times New Roman"/>
                <w:sz w:val="24"/>
                <w:szCs w:val="24"/>
              </w:rPr>
              <w:t>(НАП, АДФИ и др.)</w:t>
            </w:r>
            <w:r w:rsidR="00470C93">
              <w:rPr>
                <w:rFonts w:ascii="Times New Roman" w:hAnsi="Times New Roman" w:cs="Times New Roman"/>
                <w:sz w:val="24"/>
                <w:szCs w:val="24"/>
              </w:rPr>
              <w:t>.</w:t>
            </w:r>
          </w:p>
          <w:p w14:paraId="74767873" w14:textId="2F791DF9" w:rsidR="00FB5BAD" w:rsidRPr="00FB5BAD" w:rsidRDefault="00FB5BAD">
            <w:pPr>
              <w:rPr>
                <w:rFonts w:ascii="Times New Roman" w:hAnsi="Times New Roman" w:cs="Times New Roman"/>
                <w:sz w:val="24"/>
                <w:szCs w:val="24"/>
              </w:rPr>
            </w:pPr>
            <w:r w:rsidRPr="004C6F9C">
              <w:rPr>
                <w:rFonts w:ascii="Times New Roman" w:hAnsi="Times New Roman" w:cs="Times New Roman"/>
                <w:sz w:val="24"/>
                <w:szCs w:val="24"/>
              </w:rPr>
              <w:t xml:space="preserve">4. </w:t>
            </w:r>
            <w:r w:rsidR="00470C93">
              <w:rPr>
                <w:rFonts w:ascii="Times New Roman" w:hAnsi="Times New Roman" w:cs="Times New Roman"/>
                <w:sz w:val="24"/>
                <w:szCs w:val="24"/>
              </w:rPr>
              <w:t>В</w:t>
            </w:r>
            <w:r w:rsidRPr="004C6F9C">
              <w:rPr>
                <w:rFonts w:ascii="Times New Roman" w:hAnsi="Times New Roman" w:cs="Times New Roman"/>
                <w:sz w:val="24"/>
                <w:szCs w:val="24"/>
              </w:rPr>
              <w:t>иж отговор</w:t>
            </w:r>
            <w:r w:rsidR="00470C93">
              <w:rPr>
                <w:rFonts w:ascii="Times New Roman" w:hAnsi="Times New Roman" w:cs="Times New Roman"/>
                <w:sz w:val="24"/>
                <w:szCs w:val="24"/>
              </w:rPr>
              <w:t>а</w:t>
            </w:r>
            <w:r w:rsidRPr="004C6F9C">
              <w:rPr>
                <w:rFonts w:ascii="Times New Roman" w:hAnsi="Times New Roman" w:cs="Times New Roman"/>
                <w:sz w:val="24"/>
                <w:szCs w:val="24"/>
              </w:rPr>
              <w:t xml:space="preserve"> </w:t>
            </w:r>
            <w:r w:rsidR="00470C93">
              <w:rPr>
                <w:rFonts w:ascii="Times New Roman" w:hAnsi="Times New Roman" w:cs="Times New Roman"/>
                <w:sz w:val="24"/>
                <w:szCs w:val="24"/>
              </w:rPr>
              <w:t>по</w:t>
            </w:r>
            <w:r w:rsidRPr="004C6F9C">
              <w:rPr>
                <w:rFonts w:ascii="Times New Roman" w:hAnsi="Times New Roman" w:cs="Times New Roman"/>
                <w:sz w:val="24"/>
                <w:szCs w:val="24"/>
              </w:rPr>
              <w:t xml:space="preserve"> т. 3.</w:t>
            </w:r>
          </w:p>
        </w:tc>
      </w:tr>
      <w:tr w:rsidR="006554BF" w:rsidRPr="009C613A" w14:paraId="2E35244C" w14:textId="77777777" w:rsidTr="00C2609F">
        <w:tc>
          <w:tcPr>
            <w:tcW w:w="986" w:type="dxa"/>
          </w:tcPr>
          <w:p w14:paraId="5F335108"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t>13</w:t>
            </w:r>
          </w:p>
        </w:tc>
        <w:tc>
          <w:tcPr>
            <w:tcW w:w="1479" w:type="dxa"/>
          </w:tcPr>
          <w:p w14:paraId="4EB8989D"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1AC3B0C7" w14:textId="547F964C" w:rsidR="006554BF" w:rsidRPr="006554BF" w:rsidRDefault="006554BF" w:rsidP="006554BF">
            <w:pPr>
              <w:rPr>
                <w:rFonts w:ascii="Times New Roman" w:hAnsi="Times New Roman" w:cs="Times New Roman"/>
                <w:sz w:val="24"/>
                <w:szCs w:val="24"/>
              </w:rPr>
            </w:pPr>
          </w:p>
          <w:p w14:paraId="1A22E7DF"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По отношение на критерий 6 от методиката за оценка на заявленията на кандидатите, имаме следното питане:</w:t>
            </w:r>
          </w:p>
          <w:p w14:paraId="482628A8" w14:textId="77777777" w:rsidR="006554BF" w:rsidRPr="006554BF" w:rsidRDefault="006554BF" w:rsidP="006554BF">
            <w:pPr>
              <w:rPr>
                <w:rFonts w:ascii="Times New Roman" w:hAnsi="Times New Roman" w:cs="Times New Roman"/>
                <w:sz w:val="24"/>
                <w:szCs w:val="24"/>
              </w:rPr>
            </w:pPr>
          </w:p>
          <w:p w14:paraId="7AF29C47"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С договор от 01.01.2020 г. получихме възлагане на изпълнението на услуга по превоз на пътници по общински, областни и линии от републиканските транспортни схеми, които в обем са значително по-големи от изпълняваните през 2019 г. Така приходът на компанията ни за 2020 г. е по-висок от този през 2019 г., но при значително увеличени разходи и пробег (резултат от новото възлагане).</w:t>
            </w:r>
          </w:p>
          <w:p w14:paraId="48625B89"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 xml:space="preserve">По този начин, прилагайки критерий 6 от методиката, компании, които са получили ново възлагане от общини в началото на 2020 г. и в момента изпитват трудности и загуби заради Covid-19 пандемията са поставени в дискриминационно и несправедливо положение, спрямо тези, които вече не обслужват от 01.01.2020 г. същите </w:t>
            </w:r>
            <w:r w:rsidRPr="006554BF">
              <w:rPr>
                <w:rFonts w:ascii="Times New Roman" w:hAnsi="Times New Roman" w:cs="Times New Roman"/>
                <w:sz w:val="24"/>
                <w:szCs w:val="24"/>
              </w:rPr>
              <w:lastRenderedPageBreak/>
              <w:t>общински линии, но пък имат спад в оборота за 2020 г.</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основно породен от намаленото възлагане/разходи/пробег и са допустими за подпомагане по мярката.</w:t>
            </w:r>
          </w:p>
          <w:p w14:paraId="005E6779" w14:textId="77777777" w:rsidR="006554BF" w:rsidRPr="006554BF" w:rsidRDefault="006554BF" w:rsidP="006554BF">
            <w:pPr>
              <w:rPr>
                <w:rFonts w:ascii="Times New Roman" w:hAnsi="Times New Roman" w:cs="Times New Roman"/>
                <w:sz w:val="24"/>
                <w:szCs w:val="24"/>
              </w:rPr>
            </w:pPr>
          </w:p>
          <w:p w14:paraId="40B4321F"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Възможно ли е органът по оценка на допустимост на кандидатите, да не прилага критерий 6 в случаи на доказано ново възлагане през 2020 г. с по-голям пробег (обем), от Възложители -</w:t>
            </w:r>
            <w:r w:rsidR="00470C93">
              <w:rPr>
                <w:rFonts w:ascii="Times New Roman" w:hAnsi="Times New Roman" w:cs="Times New Roman"/>
                <w:sz w:val="24"/>
                <w:szCs w:val="24"/>
              </w:rPr>
              <w:t xml:space="preserve"> </w:t>
            </w:r>
            <w:r w:rsidRPr="006554BF">
              <w:rPr>
                <w:rFonts w:ascii="Times New Roman" w:hAnsi="Times New Roman" w:cs="Times New Roman"/>
                <w:sz w:val="24"/>
                <w:szCs w:val="24"/>
              </w:rPr>
              <w:t>общини, по линии от общинска, областна и републикански транспортни схеми?</w:t>
            </w:r>
          </w:p>
        </w:tc>
        <w:tc>
          <w:tcPr>
            <w:tcW w:w="5954" w:type="dxa"/>
          </w:tcPr>
          <w:p w14:paraId="5BF3ACB3" w14:textId="77777777" w:rsidR="006554BF" w:rsidRPr="00B80B5D" w:rsidRDefault="00B80B5D">
            <w:pPr>
              <w:rPr>
                <w:rFonts w:ascii="Times New Roman" w:hAnsi="Times New Roman" w:cs="Times New Roman"/>
                <w:sz w:val="24"/>
                <w:szCs w:val="24"/>
              </w:rPr>
            </w:pPr>
            <w:r>
              <w:rPr>
                <w:rFonts w:ascii="Times New Roman" w:hAnsi="Times New Roman" w:cs="Times New Roman"/>
                <w:sz w:val="24"/>
                <w:szCs w:val="24"/>
              </w:rPr>
              <w:lastRenderedPageBreak/>
              <w:t xml:space="preserve">Заложените критерии в Приложение № 12 </w:t>
            </w:r>
            <w:r w:rsidR="00460FF3">
              <w:rPr>
                <w:rFonts w:ascii="Times New Roman" w:hAnsi="Times New Roman" w:cs="Times New Roman"/>
                <w:sz w:val="24"/>
                <w:szCs w:val="24"/>
              </w:rPr>
              <w:t>„</w:t>
            </w:r>
            <w:r>
              <w:rPr>
                <w:rFonts w:ascii="Times New Roman" w:hAnsi="Times New Roman" w:cs="Times New Roman"/>
                <w:sz w:val="24"/>
                <w:szCs w:val="24"/>
              </w:rPr>
              <w:t>Критерии и методика</w:t>
            </w:r>
            <w:r w:rsidR="00460FF3">
              <w:rPr>
                <w:rFonts w:ascii="Times New Roman" w:hAnsi="Times New Roman" w:cs="Times New Roman"/>
                <w:sz w:val="24"/>
                <w:szCs w:val="24"/>
              </w:rPr>
              <w:t>“</w:t>
            </w:r>
            <w:r>
              <w:rPr>
                <w:rFonts w:ascii="Times New Roman" w:hAnsi="Times New Roman" w:cs="Times New Roman"/>
                <w:sz w:val="24"/>
                <w:szCs w:val="24"/>
              </w:rPr>
              <w:t xml:space="preserve"> са задължителни </w:t>
            </w:r>
            <w:r w:rsidR="00460FF3">
              <w:rPr>
                <w:rFonts w:ascii="Times New Roman" w:hAnsi="Times New Roman" w:cs="Times New Roman"/>
                <w:sz w:val="24"/>
                <w:szCs w:val="24"/>
              </w:rPr>
              <w:t xml:space="preserve">и подлежат на оценка </w:t>
            </w:r>
            <w:r>
              <w:rPr>
                <w:rFonts w:ascii="Times New Roman" w:hAnsi="Times New Roman" w:cs="Times New Roman"/>
                <w:sz w:val="24"/>
                <w:szCs w:val="24"/>
              </w:rPr>
              <w:t>за всеки един кандидат.</w:t>
            </w:r>
          </w:p>
        </w:tc>
      </w:tr>
      <w:tr w:rsidR="006554BF" w:rsidRPr="009C613A" w14:paraId="25B68EDD" w14:textId="77777777" w:rsidTr="00C2609F">
        <w:tc>
          <w:tcPr>
            <w:tcW w:w="986" w:type="dxa"/>
          </w:tcPr>
          <w:p w14:paraId="47BE4636"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t>14</w:t>
            </w:r>
          </w:p>
        </w:tc>
        <w:tc>
          <w:tcPr>
            <w:tcW w:w="1479" w:type="dxa"/>
          </w:tcPr>
          <w:p w14:paraId="69984DD9"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12EF5B92" w14:textId="1C05DD9E" w:rsidR="006554BF" w:rsidRPr="006554BF" w:rsidRDefault="006554BF" w:rsidP="006554BF">
            <w:pPr>
              <w:rPr>
                <w:rFonts w:ascii="Times New Roman" w:hAnsi="Times New Roman" w:cs="Times New Roman"/>
                <w:sz w:val="24"/>
                <w:szCs w:val="24"/>
              </w:rPr>
            </w:pPr>
          </w:p>
          <w:p w14:paraId="131BE13D" w14:textId="57894730"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 xml:space="preserve"> Моля, за разяснение относно декларирането на обстоятелства в раздел е-декларации. Следва ли всички релевантни за дадения кандидат приложения да бъдат попълнени в дадените образци или в електронния формуляр ще са описани декларираните условия и ще се отбелязва един от възможни отговори „да/не/неприложимо“? Ако е необходимо прилагане на декларации, като отделни файлове, към електронното заявление</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следва ли те да са заверени и ако да</w:t>
            </w:r>
            <w:r w:rsidR="00470C93">
              <w:rPr>
                <w:rFonts w:ascii="Times New Roman" w:hAnsi="Times New Roman" w:cs="Times New Roman"/>
                <w:sz w:val="24"/>
                <w:szCs w:val="24"/>
              </w:rPr>
              <w:t xml:space="preserve"> –</w:t>
            </w:r>
            <w:r w:rsidRPr="006554BF">
              <w:rPr>
                <w:rFonts w:ascii="Times New Roman" w:hAnsi="Times New Roman" w:cs="Times New Roman"/>
                <w:sz w:val="24"/>
                <w:szCs w:val="24"/>
              </w:rPr>
              <w:t xml:space="preserve"> как (подписани със свеж подпис и сканирани или с КЕП)?</w:t>
            </w:r>
          </w:p>
          <w:p w14:paraId="2F9C9C81" w14:textId="19CE2B16"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Ако кандидат</w:t>
            </w:r>
            <w:r w:rsidR="00470C93">
              <w:rPr>
                <w:rFonts w:ascii="Times New Roman" w:hAnsi="Times New Roman" w:cs="Times New Roman"/>
                <w:sz w:val="24"/>
                <w:szCs w:val="24"/>
              </w:rPr>
              <w:t>ът</w:t>
            </w:r>
            <w:r w:rsidRPr="006554BF">
              <w:rPr>
                <w:rFonts w:ascii="Times New Roman" w:hAnsi="Times New Roman" w:cs="Times New Roman"/>
                <w:sz w:val="24"/>
                <w:szCs w:val="24"/>
              </w:rPr>
              <w:t xml:space="preserve"> е малко предприятие, което не е независимо</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следва ли да се попълни, завери и пр</w:t>
            </w:r>
            <w:r w:rsidR="00470C93">
              <w:rPr>
                <w:rFonts w:ascii="Times New Roman" w:hAnsi="Times New Roman" w:cs="Times New Roman"/>
                <w:sz w:val="24"/>
                <w:szCs w:val="24"/>
              </w:rPr>
              <w:t>и</w:t>
            </w:r>
            <w:r w:rsidRPr="006554BF">
              <w:rPr>
                <w:rFonts w:ascii="Times New Roman" w:hAnsi="Times New Roman" w:cs="Times New Roman"/>
                <w:sz w:val="24"/>
                <w:szCs w:val="24"/>
              </w:rPr>
              <w:t>качи като файл образеца „prilojenie6deklaraciqmsp“ или тези обстоятелства ще се отбелязват в електронното заявление. Също така следва ли да се попълни, завери и пр</w:t>
            </w:r>
            <w:r w:rsidR="00470C93">
              <w:rPr>
                <w:rFonts w:ascii="Times New Roman" w:hAnsi="Times New Roman" w:cs="Times New Roman"/>
                <w:sz w:val="24"/>
                <w:szCs w:val="24"/>
              </w:rPr>
              <w:t>и</w:t>
            </w:r>
            <w:r w:rsidRPr="006554BF">
              <w:rPr>
                <w:rFonts w:ascii="Times New Roman" w:hAnsi="Times New Roman" w:cs="Times New Roman"/>
                <w:sz w:val="24"/>
                <w:szCs w:val="24"/>
              </w:rPr>
              <w:t>качи като файл образеца „prilojenie11spravkamsp_0“ или данните на свързаните предприятия и партньорите ще се попълват в електронното заявление.</w:t>
            </w:r>
          </w:p>
          <w:p w14:paraId="262CD54F" w14:textId="5ED722B6"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При определянето на спада на приходите за 2020</w:t>
            </w:r>
            <w:r w:rsidR="00470C93">
              <w:rPr>
                <w:rFonts w:ascii="Times New Roman" w:hAnsi="Times New Roman" w:cs="Times New Roman"/>
                <w:sz w:val="24"/>
                <w:szCs w:val="24"/>
              </w:rPr>
              <w:t xml:space="preserve"> </w:t>
            </w:r>
            <w:r w:rsidRPr="006554BF">
              <w:rPr>
                <w:rFonts w:ascii="Times New Roman" w:hAnsi="Times New Roman" w:cs="Times New Roman"/>
                <w:sz w:val="24"/>
                <w:szCs w:val="24"/>
              </w:rPr>
              <w:t>г</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спрямо 2019</w:t>
            </w:r>
            <w:r w:rsidR="00470C93">
              <w:rPr>
                <w:rFonts w:ascii="Times New Roman" w:hAnsi="Times New Roman" w:cs="Times New Roman"/>
                <w:sz w:val="24"/>
                <w:szCs w:val="24"/>
              </w:rPr>
              <w:t xml:space="preserve"> </w:t>
            </w:r>
            <w:r w:rsidRPr="006554BF">
              <w:rPr>
                <w:rFonts w:ascii="Times New Roman" w:hAnsi="Times New Roman" w:cs="Times New Roman"/>
                <w:sz w:val="24"/>
                <w:szCs w:val="24"/>
              </w:rPr>
              <w:t>г</w:t>
            </w:r>
            <w:r w:rsidR="00470C93">
              <w:rPr>
                <w:rFonts w:ascii="Times New Roman" w:hAnsi="Times New Roman" w:cs="Times New Roman"/>
                <w:sz w:val="24"/>
                <w:szCs w:val="24"/>
              </w:rPr>
              <w:t>.</w:t>
            </w:r>
            <w:r w:rsidRPr="006554BF">
              <w:rPr>
                <w:rFonts w:ascii="Times New Roman" w:hAnsi="Times New Roman" w:cs="Times New Roman"/>
                <w:sz w:val="24"/>
                <w:szCs w:val="24"/>
              </w:rPr>
              <w:t xml:space="preserve"> на фирми, ко</w:t>
            </w:r>
            <w:r w:rsidR="00470C93">
              <w:rPr>
                <w:rFonts w:ascii="Times New Roman" w:hAnsi="Times New Roman" w:cs="Times New Roman"/>
                <w:sz w:val="24"/>
                <w:szCs w:val="24"/>
              </w:rPr>
              <w:t>и</w:t>
            </w:r>
            <w:r w:rsidRPr="006554BF">
              <w:rPr>
                <w:rFonts w:ascii="Times New Roman" w:hAnsi="Times New Roman" w:cs="Times New Roman"/>
                <w:sz w:val="24"/>
                <w:szCs w:val="24"/>
              </w:rPr>
              <w:t>то извършват и други икономически дейности освен основ</w:t>
            </w:r>
            <w:r w:rsidR="005D1459">
              <w:rPr>
                <w:rFonts w:ascii="Times New Roman" w:hAnsi="Times New Roman" w:cs="Times New Roman"/>
                <w:sz w:val="24"/>
                <w:szCs w:val="24"/>
              </w:rPr>
              <w:t>ната</w:t>
            </w:r>
            <w:r w:rsidRPr="006554BF">
              <w:rPr>
                <w:rFonts w:ascii="Times New Roman" w:hAnsi="Times New Roman" w:cs="Times New Roman"/>
                <w:sz w:val="24"/>
                <w:szCs w:val="24"/>
              </w:rPr>
              <w:t xml:space="preserve"> в кодове 49,31 или 49,39 общия размер на сумата по код 15100 от ОПР </w:t>
            </w:r>
            <w:r w:rsidRPr="006554BF">
              <w:rPr>
                <w:rFonts w:ascii="Times New Roman" w:hAnsi="Times New Roman" w:cs="Times New Roman"/>
                <w:sz w:val="24"/>
                <w:szCs w:val="24"/>
              </w:rPr>
              <w:lastRenderedPageBreak/>
              <w:t>ли ще се взима в предвид или само приходите по основната дейност (в кодове 49,31 или 49,39)?</w:t>
            </w:r>
          </w:p>
          <w:p w14:paraId="21000660"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Ако при попълване на електронното заявление се допусне грешка при попълване на: данните на фирмата кандидат (име, адрес, ЕИК), Код по КИД или категорията предприятие това основание  за отхвърляне на заявлението ли е или ще бъде изискана допълнителна информация/корекция от кандидата?</w:t>
            </w:r>
          </w:p>
          <w:p w14:paraId="19016014"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Как ще протече изпълнението на проекта след евентуално одобрение на заявлението? Какъв ще е срока за отчитане на разходите</w:t>
            </w:r>
            <w:r w:rsidR="005D1459">
              <w:rPr>
                <w:rFonts w:ascii="Times New Roman" w:hAnsi="Times New Roman" w:cs="Times New Roman"/>
                <w:sz w:val="24"/>
                <w:szCs w:val="24"/>
              </w:rPr>
              <w:t>,</w:t>
            </w:r>
            <w:r w:rsidRPr="006554BF">
              <w:rPr>
                <w:rFonts w:ascii="Times New Roman" w:hAnsi="Times New Roman" w:cs="Times New Roman"/>
                <w:sz w:val="24"/>
                <w:szCs w:val="24"/>
              </w:rPr>
              <w:t xml:space="preserve"> за които е получена помощта и какви ще са допустимите разходи?</w:t>
            </w:r>
          </w:p>
        </w:tc>
        <w:tc>
          <w:tcPr>
            <w:tcW w:w="5954" w:type="dxa"/>
          </w:tcPr>
          <w:p w14:paraId="64CF9284" w14:textId="77777777" w:rsidR="006554BF" w:rsidRDefault="002069C9">
            <w:pPr>
              <w:rPr>
                <w:rFonts w:ascii="Times New Roman" w:hAnsi="Times New Roman" w:cs="Times New Roman"/>
                <w:sz w:val="24"/>
                <w:szCs w:val="24"/>
              </w:rPr>
            </w:pPr>
            <w:r w:rsidRPr="002069C9">
              <w:rPr>
                <w:rFonts w:ascii="Times New Roman" w:hAnsi="Times New Roman" w:cs="Times New Roman"/>
                <w:sz w:val="24"/>
                <w:szCs w:val="24"/>
              </w:rPr>
              <w:lastRenderedPageBreak/>
              <w:t>Съгла</w:t>
            </w:r>
            <w:r w:rsidR="002B0738">
              <w:rPr>
                <w:rFonts w:ascii="Times New Roman" w:hAnsi="Times New Roman" w:cs="Times New Roman"/>
                <w:sz w:val="24"/>
                <w:szCs w:val="24"/>
              </w:rPr>
              <w:t xml:space="preserve">сно Насоките за кандидатстване, </w:t>
            </w:r>
            <w:r w:rsidRPr="002069C9">
              <w:rPr>
                <w:rFonts w:ascii="Times New Roman" w:hAnsi="Times New Roman" w:cs="Times New Roman"/>
                <w:sz w:val="24"/>
                <w:szCs w:val="24"/>
              </w:rPr>
              <w:t>Част Х.  „Съдържание на заявлението/формуляра за кандидатстване“, Раздел „Е-декл</w:t>
            </w:r>
            <w:r w:rsidR="002B0738">
              <w:rPr>
                <w:rFonts w:ascii="Times New Roman" w:hAnsi="Times New Roman" w:cs="Times New Roman"/>
                <w:sz w:val="24"/>
                <w:szCs w:val="24"/>
              </w:rPr>
              <w:t>арации“</w:t>
            </w:r>
            <w:r w:rsidRPr="002069C9">
              <w:rPr>
                <w:rFonts w:ascii="Times New Roman" w:hAnsi="Times New Roman" w:cs="Times New Roman"/>
                <w:sz w:val="24"/>
                <w:szCs w:val="24"/>
              </w:rPr>
              <w:t xml:space="preserve">, приложимите декларации </w:t>
            </w:r>
            <w:r w:rsidR="002B0738">
              <w:rPr>
                <w:rFonts w:ascii="Times New Roman" w:hAnsi="Times New Roman" w:cs="Times New Roman"/>
                <w:sz w:val="24"/>
                <w:szCs w:val="24"/>
              </w:rPr>
              <w:t>(</w:t>
            </w:r>
            <w:r w:rsidR="00D5076F">
              <w:rPr>
                <w:rFonts w:ascii="Times New Roman" w:hAnsi="Times New Roman" w:cs="Times New Roman"/>
                <w:sz w:val="24"/>
                <w:szCs w:val="24"/>
              </w:rPr>
              <w:t xml:space="preserve">включително </w:t>
            </w:r>
            <w:r w:rsidR="002B0738">
              <w:rPr>
                <w:rFonts w:ascii="Times New Roman" w:hAnsi="Times New Roman" w:cs="Times New Roman"/>
                <w:sz w:val="24"/>
                <w:szCs w:val="24"/>
              </w:rPr>
              <w:t>„prilojenie6deklaraciqmsp“</w:t>
            </w:r>
            <w:r w:rsidR="00D5076F">
              <w:rPr>
                <w:rFonts w:ascii="Times New Roman" w:hAnsi="Times New Roman" w:cs="Times New Roman"/>
                <w:sz w:val="24"/>
                <w:szCs w:val="24"/>
              </w:rPr>
              <w:t xml:space="preserve">) </w:t>
            </w:r>
            <w:r w:rsidRPr="002069C9">
              <w:rPr>
                <w:rFonts w:ascii="Times New Roman" w:hAnsi="Times New Roman" w:cs="Times New Roman"/>
                <w:sz w:val="24"/>
                <w:szCs w:val="24"/>
              </w:rPr>
              <w:t xml:space="preserve">са част от заявлението/формуляра за кандидатстване и се считат за подписани с подписването на заявлението. </w:t>
            </w:r>
          </w:p>
          <w:p w14:paraId="0A34B516" w14:textId="77777777" w:rsidR="002069C9" w:rsidRDefault="002069C9" w:rsidP="002069C9">
            <w:pPr>
              <w:rPr>
                <w:rFonts w:ascii="Times New Roman" w:hAnsi="Times New Roman" w:cs="Times New Roman"/>
                <w:sz w:val="24"/>
                <w:szCs w:val="24"/>
              </w:rPr>
            </w:pPr>
            <w:r>
              <w:rPr>
                <w:rFonts w:ascii="Times New Roman" w:hAnsi="Times New Roman" w:cs="Times New Roman"/>
                <w:sz w:val="24"/>
                <w:szCs w:val="24"/>
              </w:rPr>
              <w:t xml:space="preserve">Съгласно т. 4 </w:t>
            </w:r>
            <w:r w:rsidR="00D5076F">
              <w:rPr>
                <w:rFonts w:ascii="Times New Roman" w:hAnsi="Times New Roman" w:cs="Times New Roman"/>
                <w:sz w:val="24"/>
                <w:szCs w:val="24"/>
              </w:rPr>
              <w:t xml:space="preserve">от </w:t>
            </w:r>
            <w:r w:rsidR="00D5076F" w:rsidRPr="00D5076F">
              <w:rPr>
                <w:rFonts w:ascii="Times New Roman" w:hAnsi="Times New Roman" w:cs="Times New Roman"/>
                <w:sz w:val="24"/>
                <w:szCs w:val="24"/>
              </w:rPr>
              <w:t>Раздел „Е-декларации“</w:t>
            </w:r>
            <w:r>
              <w:rPr>
                <w:rFonts w:ascii="Times New Roman" w:hAnsi="Times New Roman" w:cs="Times New Roman"/>
                <w:sz w:val="24"/>
                <w:szCs w:val="24"/>
              </w:rPr>
              <w:t>, к</w:t>
            </w:r>
            <w:r w:rsidRPr="002069C9">
              <w:rPr>
                <w:rFonts w:ascii="Times New Roman" w:hAnsi="Times New Roman" w:cs="Times New Roman"/>
                <w:sz w:val="24"/>
                <w:szCs w:val="24"/>
              </w:rPr>
              <w:t>огато предприятието не е независимо предприятие по смисъла на чл. 4, ал. 2 и ал. 4 от Закона за малките и средни предприятия, се попълва Справка за обобще</w:t>
            </w:r>
            <w:r>
              <w:rPr>
                <w:rFonts w:ascii="Times New Roman" w:hAnsi="Times New Roman" w:cs="Times New Roman"/>
                <w:sz w:val="24"/>
                <w:szCs w:val="24"/>
              </w:rPr>
              <w:t>ните параметри на предприятието</w:t>
            </w:r>
            <w:r w:rsidR="00D5076F">
              <w:rPr>
                <w:rFonts w:ascii="Times New Roman" w:hAnsi="Times New Roman" w:cs="Times New Roman"/>
                <w:sz w:val="24"/>
                <w:szCs w:val="24"/>
              </w:rPr>
              <w:t xml:space="preserve"> (</w:t>
            </w:r>
            <w:r w:rsidR="00D5076F" w:rsidRPr="00D5076F">
              <w:rPr>
                <w:rFonts w:ascii="Times New Roman" w:hAnsi="Times New Roman" w:cs="Times New Roman"/>
                <w:sz w:val="24"/>
                <w:szCs w:val="24"/>
              </w:rPr>
              <w:t>„prilojenie11spravkamsp_0“</w:t>
            </w:r>
            <w:r w:rsidR="00D5076F">
              <w:rPr>
                <w:rFonts w:ascii="Times New Roman" w:hAnsi="Times New Roman" w:cs="Times New Roman"/>
                <w:sz w:val="24"/>
                <w:szCs w:val="24"/>
              </w:rPr>
              <w:t>)</w:t>
            </w:r>
            <w:r>
              <w:rPr>
                <w:rFonts w:ascii="Times New Roman" w:hAnsi="Times New Roman" w:cs="Times New Roman"/>
                <w:sz w:val="24"/>
                <w:szCs w:val="24"/>
              </w:rPr>
              <w:t>, която се подписва от лицето, представляващо кандидата (с КЕП или на хартия и сканирано) и се прикача към заявлението.</w:t>
            </w:r>
          </w:p>
          <w:p w14:paraId="2313CC62" w14:textId="77777777" w:rsidR="002B0738" w:rsidRDefault="002B0738" w:rsidP="00D5076F">
            <w:pPr>
              <w:rPr>
                <w:rFonts w:ascii="Times New Roman" w:hAnsi="Times New Roman" w:cs="Times New Roman"/>
                <w:sz w:val="24"/>
                <w:szCs w:val="24"/>
              </w:rPr>
            </w:pPr>
          </w:p>
          <w:p w14:paraId="499498B4" w14:textId="17C12DE7" w:rsidR="00D5076F" w:rsidRDefault="00D5076F" w:rsidP="00D5076F">
            <w:pPr>
              <w:rPr>
                <w:rFonts w:ascii="Times New Roman" w:hAnsi="Times New Roman" w:cs="Times New Roman"/>
                <w:sz w:val="24"/>
                <w:szCs w:val="24"/>
              </w:rPr>
            </w:pPr>
            <w:r>
              <w:rPr>
                <w:rFonts w:ascii="Times New Roman" w:hAnsi="Times New Roman" w:cs="Times New Roman"/>
                <w:sz w:val="24"/>
                <w:szCs w:val="24"/>
              </w:rPr>
              <w:t xml:space="preserve">По отношение на определяне на спада на приходите </w:t>
            </w:r>
            <w:r w:rsidR="008A1C31">
              <w:rPr>
                <w:rFonts w:ascii="Times New Roman" w:hAnsi="Times New Roman" w:cs="Times New Roman"/>
                <w:sz w:val="24"/>
                <w:szCs w:val="24"/>
              </w:rPr>
              <w:t xml:space="preserve">за 2020 г. спрямо 2019 г.: </w:t>
            </w:r>
            <w:r>
              <w:rPr>
                <w:rFonts w:ascii="Times New Roman" w:hAnsi="Times New Roman" w:cs="Times New Roman"/>
                <w:sz w:val="24"/>
                <w:szCs w:val="24"/>
              </w:rPr>
              <w:t>с</w:t>
            </w:r>
            <w:r w:rsidRPr="00D5076F">
              <w:rPr>
                <w:rFonts w:ascii="Times New Roman" w:hAnsi="Times New Roman" w:cs="Times New Roman"/>
                <w:sz w:val="24"/>
                <w:szCs w:val="24"/>
              </w:rPr>
              <w:t xml:space="preserve">ъгласно Насоките за кандидатстване, Част V. „Допустими кандидати“, т. 8 </w:t>
            </w:r>
            <w:r w:rsidR="005D1459">
              <w:rPr>
                <w:rFonts w:ascii="Times New Roman" w:hAnsi="Times New Roman" w:cs="Times New Roman"/>
                <w:sz w:val="24"/>
                <w:szCs w:val="24"/>
              </w:rPr>
              <w:t>к</w:t>
            </w:r>
            <w:r w:rsidRPr="00D5076F">
              <w:rPr>
                <w:rFonts w:ascii="Times New Roman" w:hAnsi="Times New Roman" w:cs="Times New Roman"/>
                <w:sz w:val="24"/>
                <w:szCs w:val="24"/>
              </w:rPr>
              <w:t>андидатите трябва да са регистрирали спад в нетните приходи от продаж</w:t>
            </w:r>
            <w:r>
              <w:rPr>
                <w:rFonts w:ascii="Times New Roman" w:hAnsi="Times New Roman" w:cs="Times New Roman"/>
                <w:sz w:val="24"/>
                <w:szCs w:val="24"/>
              </w:rPr>
              <w:t xml:space="preserve">би през 2020 г. спрямо 2019 г. </w:t>
            </w:r>
            <w:r w:rsidRPr="00D5076F">
              <w:rPr>
                <w:rFonts w:ascii="Times New Roman" w:hAnsi="Times New Roman" w:cs="Times New Roman"/>
                <w:sz w:val="24"/>
                <w:szCs w:val="24"/>
              </w:rPr>
              <w:t>Този критерий ще се проверява чрез Отчета за приходите и разходите за 2019 г. и 2020 г., код 15100 Нетни приходи от продажби.</w:t>
            </w:r>
          </w:p>
          <w:p w14:paraId="64B307B5" w14:textId="77777777" w:rsidR="002B0738" w:rsidRDefault="002B0738" w:rsidP="008A1C31">
            <w:pPr>
              <w:rPr>
                <w:rFonts w:ascii="Times New Roman" w:hAnsi="Times New Roman" w:cs="Times New Roman"/>
                <w:sz w:val="24"/>
                <w:szCs w:val="24"/>
              </w:rPr>
            </w:pPr>
          </w:p>
          <w:p w14:paraId="433B8E2F" w14:textId="1FDDAB69" w:rsidR="002B0738" w:rsidRDefault="00A71B94" w:rsidP="008A1C31">
            <w:pPr>
              <w:rPr>
                <w:rFonts w:ascii="Times New Roman" w:hAnsi="Times New Roman" w:cs="Times New Roman"/>
                <w:sz w:val="24"/>
                <w:szCs w:val="24"/>
              </w:rPr>
            </w:pPr>
            <w:r>
              <w:rPr>
                <w:rFonts w:ascii="Times New Roman" w:hAnsi="Times New Roman" w:cs="Times New Roman"/>
                <w:sz w:val="24"/>
                <w:szCs w:val="24"/>
              </w:rPr>
              <w:t xml:space="preserve">По отношение на допусната грешка при попълване на електронното заявление: </w:t>
            </w:r>
            <w:r w:rsidR="008A1C31">
              <w:rPr>
                <w:rFonts w:ascii="Times New Roman" w:hAnsi="Times New Roman" w:cs="Times New Roman"/>
                <w:sz w:val="24"/>
                <w:szCs w:val="24"/>
              </w:rPr>
              <w:t xml:space="preserve">съгласно Насоките за кандидатстване, Част </w:t>
            </w:r>
            <w:r w:rsidR="008A1C31">
              <w:rPr>
                <w:rFonts w:ascii="Times New Roman" w:hAnsi="Times New Roman" w:cs="Times New Roman"/>
                <w:sz w:val="24"/>
                <w:szCs w:val="24"/>
                <w:lang w:val="en-US"/>
              </w:rPr>
              <w:t>XI</w:t>
            </w:r>
            <w:r w:rsidR="008A1C31">
              <w:rPr>
                <w:rFonts w:ascii="Times New Roman" w:hAnsi="Times New Roman" w:cs="Times New Roman"/>
                <w:sz w:val="24"/>
                <w:szCs w:val="24"/>
              </w:rPr>
              <w:t>. „П</w:t>
            </w:r>
            <w:r w:rsidR="008A1C31" w:rsidRPr="008A1C31">
              <w:rPr>
                <w:rFonts w:ascii="Times New Roman" w:hAnsi="Times New Roman" w:cs="Times New Roman"/>
                <w:sz w:val="24"/>
                <w:szCs w:val="24"/>
              </w:rPr>
              <w:t>роцедура за оценка на заявленията за кандидатстване, критерии и методика</w:t>
            </w:r>
            <w:r w:rsidR="008A1C31">
              <w:rPr>
                <w:rFonts w:ascii="Times New Roman" w:hAnsi="Times New Roman" w:cs="Times New Roman"/>
                <w:sz w:val="24"/>
                <w:szCs w:val="24"/>
              </w:rPr>
              <w:t xml:space="preserve">“, абзац втори </w:t>
            </w:r>
            <w:r w:rsidR="005D1459">
              <w:rPr>
                <w:rFonts w:ascii="Times New Roman" w:hAnsi="Times New Roman" w:cs="Times New Roman"/>
                <w:sz w:val="24"/>
                <w:szCs w:val="24"/>
              </w:rPr>
              <w:t>в</w:t>
            </w:r>
            <w:r w:rsidR="008A1C31" w:rsidRPr="008A1C31">
              <w:rPr>
                <w:rFonts w:ascii="Times New Roman" w:hAnsi="Times New Roman" w:cs="Times New Roman"/>
                <w:sz w:val="24"/>
                <w:szCs w:val="24"/>
              </w:rPr>
              <w:t xml:space="preserve"> случай на нередовност и/или непълнота на представените документи, кандидатът се уведомява чрез СУНИ. В уведомлението се дава срок от 3 работни дни за отстраняване на </w:t>
            </w:r>
            <w:proofErr w:type="spellStart"/>
            <w:r w:rsidR="008A1C31" w:rsidRPr="008A1C31">
              <w:rPr>
                <w:rFonts w:ascii="Times New Roman" w:hAnsi="Times New Roman" w:cs="Times New Roman"/>
                <w:sz w:val="24"/>
                <w:szCs w:val="24"/>
              </w:rPr>
              <w:t>нередовностите</w:t>
            </w:r>
            <w:proofErr w:type="spellEnd"/>
            <w:r w:rsidR="008A1C31" w:rsidRPr="008A1C31">
              <w:rPr>
                <w:rFonts w:ascii="Times New Roman" w:hAnsi="Times New Roman" w:cs="Times New Roman"/>
                <w:sz w:val="24"/>
                <w:szCs w:val="24"/>
              </w:rPr>
              <w:t xml:space="preserve"> и/или за предоставяне на допълнителна информация към подаденото заявление за кандидатстване. В уведомлението, което се изпраща на кандидата, задължително се съдържа информация, че </w:t>
            </w:r>
            <w:proofErr w:type="spellStart"/>
            <w:r w:rsidR="008A1C31" w:rsidRPr="008A1C31">
              <w:rPr>
                <w:rFonts w:ascii="Times New Roman" w:hAnsi="Times New Roman" w:cs="Times New Roman"/>
                <w:sz w:val="24"/>
                <w:szCs w:val="24"/>
              </w:rPr>
              <w:t>неотстраняването</w:t>
            </w:r>
            <w:proofErr w:type="spellEnd"/>
            <w:r w:rsidR="008A1C31" w:rsidRPr="008A1C31">
              <w:rPr>
                <w:rFonts w:ascii="Times New Roman" w:hAnsi="Times New Roman" w:cs="Times New Roman"/>
                <w:sz w:val="24"/>
                <w:szCs w:val="24"/>
              </w:rPr>
              <w:t xml:space="preserve"> на установените </w:t>
            </w:r>
            <w:proofErr w:type="spellStart"/>
            <w:r w:rsidR="008A1C31" w:rsidRPr="008A1C31">
              <w:rPr>
                <w:rFonts w:ascii="Times New Roman" w:hAnsi="Times New Roman" w:cs="Times New Roman"/>
                <w:sz w:val="24"/>
                <w:szCs w:val="24"/>
              </w:rPr>
              <w:t>нередовности</w:t>
            </w:r>
            <w:proofErr w:type="spellEnd"/>
            <w:r w:rsidR="008A1C31" w:rsidRPr="008A1C31">
              <w:rPr>
                <w:rFonts w:ascii="Times New Roman" w:hAnsi="Times New Roman" w:cs="Times New Roman"/>
                <w:sz w:val="24"/>
                <w:szCs w:val="24"/>
              </w:rPr>
              <w:t xml:space="preserve"> може да доведе до прекратяване на производството по отношение на съответния кандидат.</w:t>
            </w:r>
          </w:p>
          <w:p w14:paraId="5ECA7C56" w14:textId="77777777" w:rsidR="00A71B94" w:rsidRDefault="008A1C31" w:rsidP="008A1C31">
            <w:pPr>
              <w:rPr>
                <w:rFonts w:ascii="Times New Roman" w:hAnsi="Times New Roman" w:cs="Times New Roman"/>
                <w:sz w:val="24"/>
                <w:szCs w:val="24"/>
              </w:rPr>
            </w:pPr>
            <w:r>
              <w:rPr>
                <w:rFonts w:ascii="Times New Roman" w:hAnsi="Times New Roman" w:cs="Times New Roman"/>
                <w:sz w:val="24"/>
                <w:szCs w:val="24"/>
              </w:rPr>
              <w:t xml:space="preserve">Данни, които могат да се проверят чрез служебни проверки (съгласно част </w:t>
            </w:r>
            <w:r>
              <w:rPr>
                <w:rFonts w:ascii="Times New Roman" w:hAnsi="Times New Roman" w:cs="Times New Roman"/>
                <w:sz w:val="24"/>
                <w:szCs w:val="24"/>
                <w:lang w:val="en-US"/>
              </w:rPr>
              <w:t>XII</w:t>
            </w:r>
            <w:r>
              <w:rPr>
                <w:rFonts w:ascii="Times New Roman" w:hAnsi="Times New Roman" w:cs="Times New Roman"/>
                <w:sz w:val="24"/>
                <w:szCs w:val="24"/>
              </w:rPr>
              <w:t>. „Служебни проверки в хода на оценката“) няма да се изискват от кандидата.</w:t>
            </w:r>
          </w:p>
          <w:p w14:paraId="1910D23A" w14:textId="77777777" w:rsidR="00EF11E1" w:rsidRDefault="00EF11E1" w:rsidP="00EF11E1">
            <w:pPr>
              <w:rPr>
                <w:rFonts w:ascii="Times New Roman" w:hAnsi="Times New Roman" w:cs="Times New Roman"/>
                <w:sz w:val="24"/>
                <w:szCs w:val="24"/>
              </w:rPr>
            </w:pPr>
          </w:p>
          <w:p w14:paraId="355DAC86" w14:textId="727D0C45" w:rsidR="00EF11E1" w:rsidRPr="00EF11E1" w:rsidRDefault="00EF11E1" w:rsidP="00EF11E1">
            <w:pPr>
              <w:rPr>
                <w:rFonts w:ascii="Times New Roman" w:hAnsi="Times New Roman" w:cs="Times New Roman"/>
                <w:sz w:val="24"/>
                <w:szCs w:val="24"/>
              </w:rPr>
            </w:pPr>
            <w:r>
              <w:rPr>
                <w:rFonts w:ascii="Times New Roman" w:hAnsi="Times New Roman" w:cs="Times New Roman"/>
                <w:sz w:val="24"/>
                <w:szCs w:val="24"/>
              </w:rPr>
              <w:t>По отношение на срока за отчитане на разходите: с</w:t>
            </w:r>
            <w:r w:rsidRPr="00EF11E1">
              <w:rPr>
                <w:rFonts w:ascii="Times New Roman" w:hAnsi="Times New Roman" w:cs="Times New Roman"/>
                <w:sz w:val="24"/>
                <w:szCs w:val="24"/>
              </w:rPr>
              <w:t>ъгласно Заявление/Формуляр за кандидатстване, Приложение № 13 срокът за изпълнение на заявлението е 3 месеца от да</w:t>
            </w:r>
            <w:r>
              <w:rPr>
                <w:rFonts w:ascii="Times New Roman" w:hAnsi="Times New Roman" w:cs="Times New Roman"/>
                <w:sz w:val="24"/>
                <w:szCs w:val="24"/>
              </w:rPr>
              <w:t xml:space="preserve">тата на отваряне на процедурата. </w:t>
            </w:r>
            <w:r w:rsidRPr="004C6F9C">
              <w:rPr>
                <w:rFonts w:ascii="Times New Roman" w:hAnsi="Times New Roman" w:cs="Times New Roman"/>
                <w:sz w:val="24"/>
                <w:szCs w:val="24"/>
              </w:rPr>
              <w:t xml:space="preserve">Последващият контрол ще се осъществява от </w:t>
            </w:r>
            <w:r w:rsidRPr="00503392">
              <w:rPr>
                <w:rFonts w:ascii="Times New Roman" w:hAnsi="Times New Roman" w:cs="Times New Roman"/>
                <w:sz w:val="24"/>
                <w:szCs w:val="24"/>
              </w:rPr>
              <w:t>компетентните контролни органи</w:t>
            </w:r>
            <w:r w:rsidR="004C6F9C" w:rsidRPr="00503392">
              <w:rPr>
                <w:rFonts w:ascii="Times New Roman" w:hAnsi="Times New Roman" w:cs="Times New Roman"/>
                <w:sz w:val="24"/>
                <w:szCs w:val="24"/>
              </w:rPr>
              <w:t xml:space="preserve"> по държавния бюджет</w:t>
            </w:r>
            <w:r w:rsidR="00AE08B3" w:rsidRPr="00503392">
              <w:rPr>
                <w:rFonts w:ascii="Times New Roman" w:hAnsi="Times New Roman" w:cs="Times New Roman"/>
                <w:sz w:val="24"/>
                <w:szCs w:val="24"/>
              </w:rPr>
              <w:t xml:space="preserve"> (НАП</w:t>
            </w:r>
            <w:r w:rsidR="00AE08B3">
              <w:rPr>
                <w:rFonts w:ascii="Times New Roman" w:hAnsi="Times New Roman" w:cs="Times New Roman"/>
                <w:sz w:val="24"/>
                <w:szCs w:val="24"/>
              </w:rPr>
              <w:t>, АДФИ и др.).</w:t>
            </w:r>
            <w:r w:rsidR="00AE08B3" w:rsidRPr="004C6F9C" w:rsidDel="00AE08B3">
              <w:rPr>
                <w:rFonts w:ascii="Times New Roman" w:hAnsi="Times New Roman" w:cs="Times New Roman"/>
                <w:sz w:val="24"/>
                <w:szCs w:val="24"/>
              </w:rPr>
              <w:t xml:space="preserve"> </w:t>
            </w:r>
          </w:p>
          <w:p w14:paraId="3B46C9C0" w14:textId="3FDF29F2" w:rsidR="00EF11E1" w:rsidRPr="008A1C31" w:rsidRDefault="00EF11E1" w:rsidP="00EF11E1">
            <w:pPr>
              <w:rPr>
                <w:rFonts w:ascii="Times New Roman" w:hAnsi="Times New Roman" w:cs="Times New Roman"/>
                <w:sz w:val="24"/>
                <w:szCs w:val="24"/>
              </w:rPr>
            </w:pPr>
            <w:r>
              <w:rPr>
                <w:rFonts w:ascii="Times New Roman" w:hAnsi="Times New Roman" w:cs="Times New Roman"/>
                <w:sz w:val="24"/>
                <w:szCs w:val="24"/>
              </w:rPr>
              <w:t>П</w:t>
            </w:r>
            <w:r w:rsidR="00D61613">
              <w:rPr>
                <w:rFonts w:ascii="Times New Roman" w:hAnsi="Times New Roman" w:cs="Times New Roman"/>
                <w:sz w:val="24"/>
                <w:szCs w:val="24"/>
              </w:rPr>
              <w:t>о</w:t>
            </w:r>
            <w:r>
              <w:rPr>
                <w:rFonts w:ascii="Times New Roman" w:hAnsi="Times New Roman" w:cs="Times New Roman"/>
                <w:sz w:val="24"/>
                <w:szCs w:val="24"/>
              </w:rPr>
              <w:t xml:space="preserve"> отношение на допустимите разходи: с</w:t>
            </w:r>
            <w:r w:rsidRPr="00EF11E1">
              <w:rPr>
                <w:rFonts w:ascii="Times New Roman" w:hAnsi="Times New Roman" w:cs="Times New Roman"/>
                <w:sz w:val="24"/>
                <w:szCs w:val="24"/>
              </w:rPr>
              <w:t>ъгласно Насоките за кандидатстване, Част II. „Кратко описание на мярката“, безвъзмездните средства се използват за покриване на разходи, извършени след 01 февруари 2020 г. и до крайната дата на изпълнение на заявлението за подкрепа</w:t>
            </w:r>
            <w:r w:rsidR="005D1459">
              <w:rPr>
                <w:rFonts w:ascii="Times New Roman" w:hAnsi="Times New Roman" w:cs="Times New Roman"/>
                <w:sz w:val="24"/>
                <w:szCs w:val="24"/>
              </w:rPr>
              <w:t>.</w:t>
            </w:r>
          </w:p>
        </w:tc>
      </w:tr>
      <w:tr w:rsidR="006554BF" w:rsidRPr="009C613A" w14:paraId="5D32DAE1" w14:textId="77777777" w:rsidTr="00C2609F">
        <w:tc>
          <w:tcPr>
            <w:tcW w:w="986" w:type="dxa"/>
          </w:tcPr>
          <w:p w14:paraId="67936C08"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lastRenderedPageBreak/>
              <w:t>15</w:t>
            </w:r>
          </w:p>
        </w:tc>
        <w:tc>
          <w:tcPr>
            <w:tcW w:w="1479" w:type="dxa"/>
          </w:tcPr>
          <w:p w14:paraId="1DA44E24"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1A1B6DEF"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Моля, за вашето становище във връзка с процедура за прием на заявленията за кандидатстване на автобусните превозвачи, които притежават лиценз за превоз на пътници за получаване от държавата на безвъзмездни средства в изпълнение на чл. 111 от Закона за държавния бюджет на Република България за 2021 г. и Постановление № 416/01.12.2021 г. на Министерския съвет:</w:t>
            </w:r>
          </w:p>
          <w:p w14:paraId="29551E33" w14:textId="77777777" w:rsidR="006554BF" w:rsidRPr="006554BF" w:rsidRDefault="006554BF" w:rsidP="006554BF">
            <w:pPr>
              <w:rPr>
                <w:rFonts w:ascii="Times New Roman" w:hAnsi="Times New Roman" w:cs="Times New Roman"/>
                <w:sz w:val="24"/>
                <w:szCs w:val="24"/>
              </w:rPr>
            </w:pPr>
          </w:p>
          <w:p w14:paraId="41746318"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1.</w:t>
            </w:r>
            <w:r w:rsidRPr="006554BF">
              <w:rPr>
                <w:rFonts w:ascii="Times New Roman" w:hAnsi="Times New Roman" w:cs="Times New Roman"/>
                <w:sz w:val="24"/>
                <w:szCs w:val="24"/>
              </w:rPr>
              <w:tab/>
              <w:t>Допустимо ли е по схемата да кандидатства малко предприятие, което е с Допълнителен код на икономическа дейност 49.39 Друг пътнически сухопътен транспорт, некласифициран другаде?</w:t>
            </w:r>
          </w:p>
          <w:p w14:paraId="290A5E05" w14:textId="77777777" w:rsidR="006554BF" w:rsidRPr="006554BF" w:rsidRDefault="006554BF" w:rsidP="006554BF">
            <w:pPr>
              <w:rPr>
                <w:rFonts w:ascii="Times New Roman" w:hAnsi="Times New Roman" w:cs="Times New Roman"/>
                <w:sz w:val="24"/>
                <w:szCs w:val="24"/>
              </w:rPr>
            </w:pPr>
          </w:p>
          <w:p w14:paraId="0DC5B88A" w14:textId="77777777" w:rsidR="005D1459" w:rsidRDefault="005D1459" w:rsidP="006554BF">
            <w:pPr>
              <w:rPr>
                <w:rFonts w:ascii="Times New Roman" w:hAnsi="Times New Roman" w:cs="Times New Roman"/>
                <w:sz w:val="24"/>
                <w:szCs w:val="24"/>
              </w:rPr>
            </w:pPr>
          </w:p>
          <w:p w14:paraId="75454DFC" w14:textId="77777777" w:rsidR="005D1459" w:rsidRDefault="005D1459" w:rsidP="006554BF">
            <w:pPr>
              <w:rPr>
                <w:rFonts w:ascii="Times New Roman" w:hAnsi="Times New Roman" w:cs="Times New Roman"/>
                <w:sz w:val="24"/>
                <w:szCs w:val="24"/>
              </w:rPr>
            </w:pPr>
          </w:p>
          <w:p w14:paraId="7ECDC42A" w14:textId="77777777" w:rsidR="005D1459" w:rsidRDefault="005D1459" w:rsidP="006554BF">
            <w:pPr>
              <w:rPr>
                <w:rFonts w:ascii="Times New Roman" w:hAnsi="Times New Roman" w:cs="Times New Roman"/>
                <w:sz w:val="24"/>
                <w:szCs w:val="24"/>
              </w:rPr>
            </w:pPr>
          </w:p>
          <w:p w14:paraId="36EB76C5" w14:textId="77777777" w:rsidR="005D1459" w:rsidRDefault="005D1459" w:rsidP="006554BF">
            <w:pPr>
              <w:rPr>
                <w:rFonts w:ascii="Times New Roman" w:hAnsi="Times New Roman" w:cs="Times New Roman"/>
                <w:sz w:val="24"/>
                <w:szCs w:val="24"/>
              </w:rPr>
            </w:pPr>
          </w:p>
          <w:p w14:paraId="0238329F" w14:textId="77777777" w:rsidR="005D1459" w:rsidRDefault="005D1459" w:rsidP="006554BF">
            <w:pPr>
              <w:rPr>
                <w:rFonts w:ascii="Times New Roman" w:hAnsi="Times New Roman" w:cs="Times New Roman"/>
                <w:sz w:val="24"/>
                <w:szCs w:val="24"/>
              </w:rPr>
            </w:pPr>
          </w:p>
          <w:p w14:paraId="40FAA314" w14:textId="77777777"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2.</w:t>
            </w:r>
            <w:r w:rsidRPr="006554BF">
              <w:rPr>
                <w:rFonts w:ascii="Times New Roman" w:hAnsi="Times New Roman" w:cs="Times New Roman"/>
                <w:sz w:val="24"/>
                <w:szCs w:val="24"/>
              </w:rPr>
              <w:tab/>
              <w:t>Как ще бъде изчислен спад от поне 20% в приходите за всеки един от избраните три месеца от 01.01.2021 г, спрямо оборота за същите месеци от 2019</w:t>
            </w:r>
            <w:r w:rsidR="005D1459">
              <w:rPr>
                <w:rFonts w:ascii="Times New Roman" w:hAnsi="Times New Roman" w:cs="Times New Roman"/>
                <w:sz w:val="24"/>
                <w:szCs w:val="24"/>
              </w:rPr>
              <w:t xml:space="preserve"> </w:t>
            </w:r>
            <w:r w:rsidRPr="006554BF">
              <w:rPr>
                <w:rFonts w:ascii="Times New Roman" w:hAnsi="Times New Roman" w:cs="Times New Roman"/>
                <w:sz w:val="24"/>
                <w:szCs w:val="24"/>
              </w:rPr>
              <w:t>г. сп</w:t>
            </w:r>
            <w:r w:rsidR="005D1459">
              <w:rPr>
                <w:rFonts w:ascii="Times New Roman" w:hAnsi="Times New Roman" w:cs="Times New Roman"/>
                <w:sz w:val="24"/>
                <w:szCs w:val="24"/>
              </w:rPr>
              <w:t>р</w:t>
            </w:r>
            <w:r w:rsidRPr="006554BF">
              <w:rPr>
                <w:rFonts w:ascii="Times New Roman" w:hAnsi="Times New Roman" w:cs="Times New Roman"/>
                <w:sz w:val="24"/>
                <w:szCs w:val="24"/>
              </w:rPr>
              <w:t>ямо месечни справки-декларации по ЗДДС, при положение, че фирмата има няколко кода на икономическа дейност, а в месечните справки приходите не са разделени по КИД?</w:t>
            </w:r>
          </w:p>
          <w:p w14:paraId="6A4EFB46" w14:textId="77777777" w:rsidR="006554BF" w:rsidRPr="006554BF" w:rsidRDefault="006554BF" w:rsidP="006554BF">
            <w:pPr>
              <w:rPr>
                <w:rFonts w:ascii="Times New Roman" w:hAnsi="Times New Roman" w:cs="Times New Roman"/>
                <w:sz w:val="24"/>
                <w:szCs w:val="24"/>
              </w:rPr>
            </w:pPr>
          </w:p>
          <w:p w14:paraId="730AA86F" w14:textId="77777777" w:rsidR="00D4185C" w:rsidRDefault="00D4185C" w:rsidP="006554BF">
            <w:pPr>
              <w:rPr>
                <w:rFonts w:ascii="Times New Roman" w:hAnsi="Times New Roman" w:cs="Times New Roman"/>
                <w:sz w:val="24"/>
                <w:szCs w:val="24"/>
              </w:rPr>
            </w:pPr>
          </w:p>
          <w:p w14:paraId="7AEC9BC3" w14:textId="77777777" w:rsidR="00D4185C" w:rsidRDefault="00D4185C" w:rsidP="006554BF">
            <w:pPr>
              <w:rPr>
                <w:rFonts w:ascii="Times New Roman" w:hAnsi="Times New Roman" w:cs="Times New Roman"/>
                <w:sz w:val="24"/>
                <w:szCs w:val="24"/>
              </w:rPr>
            </w:pPr>
          </w:p>
          <w:p w14:paraId="62208857" w14:textId="77777777" w:rsidR="00D4185C" w:rsidRDefault="00D4185C" w:rsidP="006554BF">
            <w:pPr>
              <w:rPr>
                <w:rFonts w:ascii="Times New Roman" w:hAnsi="Times New Roman" w:cs="Times New Roman"/>
                <w:sz w:val="24"/>
                <w:szCs w:val="24"/>
              </w:rPr>
            </w:pPr>
          </w:p>
          <w:p w14:paraId="151B5F3A" w14:textId="77777777" w:rsidR="00D4185C" w:rsidRDefault="00D4185C" w:rsidP="006554BF">
            <w:pPr>
              <w:rPr>
                <w:rFonts w:ascii="Times New Roman" w:hAnsi="Times New Roman" w:cs="Times New Roman"/>
                <w:sz w:val="24"/>
                <w:szCs w:val="24"/>
              </w:rPr>
            </w:pPr>
          </w:p>
          <w:p w14:paraId="562103F1" w14:textId="77777777" w:rsidR="00D4185C" w:rsidRDefault="00D4185C" w:rsidP="006554BF">
            <w:pPr>
              <w:rPr>
                <w:rFonts w:ascii="Times New Roman" w:hAnsi="Times New Roman" w:cs="Times New Roman"/>
                <w:sz w:val="24"/>
                <w:szCs w:val="24"/>
              </w:rPr>
            </w:pPr>
          </w:p>
          <w:p w14:paraId="4BA12684" w14:textId="77777777" w:rsidR="00D4185C" w:rsidRDefault="00D4185C" w:rsidP="006554BF">
            <w:pPr>
              <w:rPr>
                <w:rFonts w:ascii="Times New Roman" w:hAnsi="Times New Roman" w:cs="Times New Roman"/>
                <w:sz w:val="24"/>
                <w:szCs w:val="24"/>
              </w:rPr>
            </w:pPr>
          </w:p>
          <w:p w14:paraId="004F7A5C" w14:textId="77777777" w:rsidR="00D4185C" w:rsidRDefault="00D4185C" w:rsidP="006554BF">
            <w:pPr>
              <w:rPr>
                <w:rFonts w:ascii="Times New Roman" w:hAnsi="Times New Roman" w:cs="Times New Roman"/>
                <w:sz w:val="24"/>
                <w:szCs w:val="24"/>
              </w:rPr>
            </w:pPr>
          </w:p>
          <w:p w14:paraId="0415DE30" w14:textId="77777777" w:rsidR="006554BF" w:rsidRPr="009C613A"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3.</w:t>
            </w:r>
            <w:r w:rsidRPr="006554BF">
              <w:rPr>
                <w:rFonts w:ascii="Times New Roman" w:hAnsi="Times New Roman" w:cs="Times New Roman"/>
                <w:sz w:val="24"/>
                <w:szCs w:val="24"/>
              </w:rPr>
              <w:tab/>
              <w:t>Допустим кандидат ли е фирма с издадено наказателно постановление от 11.2019</w:t>
            </w:r>
            <w:r w:rsidR="005D1459">
              <w:rPr>
                <w:rFonts w:ascii="Times New Roman" w:hAnsi="Times New Roman" w:cs="Times New Roman"/>
                <w:sz w:val="24"/>
                <w:szCs w:val="24"/>
              </w:rPr>
              <w:t xml:space="preserve"> </w:t>
            </w:r>
            <w:r w:rsidRPr="006554BF">
              <w:rPr>
                <w:rFonts w:ascii="Times New Roman" w:hAnsi="Times New Roman" w:cs="Times New Roman"/>
                <w:sz w:val="24"/>
                <w:szCs w:val="24"/>
              </w:rPr>
              <w:t>г. за нарушение на чл. 61, ал. 1 от Кодекса на труда. Всички задължения са платени?</w:t>
            </w:r>
          </w:p>
        </w:tc>
        <w:tc>
          <w:tcPr>
            <w:tcW w:w="5954" w:type="dxa"/>
          </w:tcPr>
          <w:p w14:paraId="55F984D8" w14:textId="77777777" w:rsidR="005D1459" w:rsidRDefault="005D1459" w:rsidP="00026E04">
            <w:pPr>
              <w:rPr>
                <w:rFonts w:ascii="Times New Roman" w:hAnsi="Times New Roman" w:cs="Times New Roman"/>
                <w:sz w:val="24"/>
                <w:szCs w:val="24"/>
              </w:rPr>
            </w:pPr>
          </w:p>
          <w:p w14:paraId="606A3D87" w14:textId="77777777" w:rsidR="005D1459" w:rsidRDefault="005D1459" w:rsidP="00026E04">
            <w:pPr>
              <w:rPr>
                <w:rFonts w:ascii="Times New Roman" w:hAnsi="Times New Roman" w:cs="Times New Roman"/>
                <w:sz w:val="24"/>
                <w:szCs w:val="24"/>
              </w:rPr>
            </w:pPr>
          </w:p>
          <w:p w14:paraId="66C73CAE" w14:textId="77777777" w:rsidR="005D1459" w:rsidRDefault="005D1459" w:rsidP="00026E04">
            <w:pPr>
              <w:rPr>
                <w:rFonts w:ascii="Times New Roman" w:hAnsi="Times New Roman" w:cs="Times New Roman"/>
                <w:sz w:val="24"/>
                <w:szCs w:val="24"/>
              </w:rPr>
            </w:pPr>
          </w:p>
          <w:p w14:paraId="046FDAD9" w14:textId="77777777" w:rsidR="005D1459" w:rsidRDefault="005D1459" w:rsidP="00026E04">
            <w:pPr>
              <w:rPr>
                <w:rFonts w:ascii="Times New Roman" w:hAnsi="Times New Roman" w:cs="Times New Roman"/>
                <w:sz w:val="24"/>
                <w:szCs w:val="24"/>
              </w:rPr>
            </w:pPr>
          </w:p>
          <w:p w14:paraId="522B5F11" w14:textId="77777777" w:rsidR="005D1459" w:rsidRDefault="005D1459" w:rsidP="00026E04">
            <w:pPr>
              <w:rPr>
                <w:rFonts w:ascii="Times New Roman" w:hAnsi="Times New Roman" w:cs="Times New Roman"/>
                <w:sz w:val="24"/>
                <w:szCs w:val="24"/>
              </w:rPr>
            </w:pPr>
          </w:p>
          <w:p w14:paraId="64EAFDC5" w14:textId="77777777" w:rsidR="005D1459" w:rsidRDefault="005D1459" w:rsidP="00026E04">
            <w:pPr>
              <w:rPr>
                <w:rFonts w:ascii="Times New Roman" w:hAnsi="Times New Roman" w:cs="Times New Roman"/>
                <w:sz w:val="24"/>
                <w:szCs w:val="24"/>
              </w:rPr>
            </w:pPr>
          </w:p>
          <w:p w14:paraId="26164C4E" w14:textId="77777777" w:rsidR="005D1459" w:rsidRDefault="005D1459" w:rsidP="00026E04">
            <w:pPr>
              <w:rPr>
                <w:rFonts w:ascii="Times New Roman" w:hAnsi="Times New Roman" w:cs="Times New Roman"/>
                <w:sz w:val="24"/>
                <w:szCs w:val="24"/>
              </w:rPr>
            </w:pPr>
          </w:p>
          <w:p w14:paraId="407A08BA" w14:textId="77777777" w:rsidR="005D1459" w:rsidRDefault="005D1459" w:rsidP="00026E04">
            <w:pPr>
              <w:rPr>
                <w:rFonts w:ascii="Times New Roman" w:hAnsi="Times New Roman" w:cs="Times New Roman"/>
                <w:sz w:val="24"/>
                <w:szCs w:val="24"/>
              </w:rPr>
            </w:pPr>
          </w:p>
          <w:p w14:paraId="24ADB0D9" w14:textId="77777777" w:rsidR="005D1459" w:rsidRDefault="005D1459" w:rsidP="00026E04">
            <w:pPr>
              <w:rPr>
                <w:rFonts w:ascii="Times New Roman" w:hAnsi="Times New Roman" w:cs="Times New Roman"/>
                <w:sz w:val="24"/>
                <w:szCs w:val="24"/>
              </w:rPr>
            </w:pPr>
          </w:p>
          <w:p w14:paraId="3666302D" w14:textId="77777777" w:rsidR="005D1459" w:rsidRDefault="005D1459" w:rsidP="00026E04">
            <w:pPr>
              <w:rPr>
                <w:rFonts w:ascii="Times New Roman" w:hAnsi="Times New Roman" w:cs="Times New Roman"/>
                <w:sz w:val="24"/>
                <w:szCs w:val="24"/>
              </w:rPr>
            </w:pPr>
          </w:p>
          <w:p w14:paraId="095302CC" w14:textId="77777777" w:rsidR="005D1459" w:rsidRDefault="005D1459" w:rsidP="00026E04">
            <w:pPr>
              <w:rPr>
                <w:rFonts w:ascii="Times New Roman" w:hAnsi="Times New Roman" w:cs="Times New Roman"/>
                <w:sz w:val="24"/>
                <w:szCs w:val="24"/>
              </w:rPr>
            </w:pPr>
          </w:p>
          <w:p w14:paraId="509EF46C" w14:textId="43FC8119" w:rsidR="00026E04" w:rsidRPr="00026E04" w:rsidRDefault="00026E04" w:rsidP="00026E04">
            <w:pPr>
              <w:rPr>
                <w:rFonts w:ascii="Times New Roman" w:hAnsi="Times New Roman" w:cs="Times New Roman"/>
                <w:sz w:val="24"/>
                <w:szCs w:val="24"/>
              </w:rPr>
            </w:pPr>
            <w:r>
              <w:rPr>
                <w:rFonts w:ascii="Times New Roman" w:hAnsi="Times New Roman" w:cs="Times New Roman"/>
                <w:sz w:val="24"/>
                <w:szCs w:val="24"/>
              </w:rPr>
              <w:t xml:space="preserve">1. </w:t>
            </w:r>
            <w:r w:rsidRPr="00026E04">
              <w:rPr>
                <w:rFonts w:ascii="Times New Roman" w:hAnsi="Times New Roman" w:cs="Times New Roman"/>
                <w:sz w:val="24"/>
                <w:szCs w:val="24"/>
              </w:rPr>
              <w:t xml:space="preserve">Съгласно Насоките за кандидатстване, част V. „Допустими кандидати“, т. 3. </w:t>
            </w:r>
            <w:r w:rsidR="005D1459">
              <w:rPr>
                <w:rFonts w:ascii="Times New Roman" w:hAnsi="Times New Roman" w:cs="Times New Roman"/>
                <w:sz w:val="24"/>
                <w:szCs w:val="24"/>
              </w:rPr>
              <w:t>к</w:t>
            </w:r>
            <w:r w:rsidRPr="00026E04">
              <w:rPr>
                <w:rFonts w:ascii="Times New Roman" w:hAnsi="Times New Roman" w:cs="Times New Roman"/>
                <w:sz w:val="24"/>
                <w:szCs w:val="24"/>
              </w:rPr>
              <w:t>андидатите трябва да развиват своята основна икономическа дейност (съгласно данни за 2020 г.) в един от следните сектори съгласно Класификация на икономическите дейности (КИД – 2008):</w:t>
            </w:r>
          </w:p>
          <w:p w14:paraId="7D13A26E" w14:textId="77777777" w:rsidR="00026E04" w:rsidRPr="00026E04" w:rsidRDefault="00026E04" w:rsidP="00026E04">
            <w:pPr>
              <w:rPr>
                <w:rFonts w:ascii="Times New Roman" w:hAnsi="Times New Roman" w:cs="Times New Roman"/>
                <w:sz w:val="24"/>
                <w:szCs w:val="24"/>
              </w:rPr>
            </w:pPr>
            <w:r w:rsidRPr="00026E04">
              <w:rPr>
                <w:rFonts w:ascii="Times New Roman" w:hAnsi="Times New Roman" w:cs="Times New Roman"/>
                <w:sz w:val="24"/>
                <w:szCs w:val="24"/>
              </w:rPr>
              <w:t>- 49.31 Пътнически градски и крайградски транспорт;</w:t>
            </w:r>
          </w:p>
          <w:p w14:paraId="754B55EF" w14:textId="70B34282" w:rsidR="006554BF" w:rsidRDefault="00026E04" w:rsidP="00026E04">
            <w:pPr>
              <w:rPr>
                <w:rFonts w:ascii="Times New Roman" w:hAnsi="Times New Roman" w:cs="Times New Roman"/>
                <w:sz w:val="24"/>
                <w:szCs w:val="24"/>
              </w:rPr>
            </w:pPr>
            <w:r w:rsidRPr="00026E04">
              <w:rPr>
                <w:rFonts w:ascii="Times New Roman" w:hAnsi="Times New Roman" w:cs="Times New Roman"/>
                <w:sz w:val="24"/>
                <w:szCs w:val="24"/>
              </w:rPr>
              <w:t>- 49.39 Друг пътнически сухопътен транспорт, некласифициран другаде.</w:t>
            </w:r>
          </w:p>
          <w:p w14:paraId="662CBB51" w14:textId="77777777" w:rsidR="00026E04" w:rsidRDefault="00026E04" w:rsidP="00026E04">
            <w:pPr>
              <w:rPr>
                <w:rFonts w:ascii="Times New Roman" w:hAnsi="Times New Roman" w:cs="Times New Roman"/>
                <w:sz w:val="24"/>
                <w:szCs w:val="24"/>
              </w:rPr>
            </w:pPr>
          </w:p>
          <w:p w14:paraId="5D1AF840" w14:textId="77777777" w:rsidR="005F4C39" w:rsidRPr="005F4C39" w:rsidRDefault="00026E04" w:rsidP="005F4C39">
            <w:pPr>
              <w:rPr>
                <w:rFonts w:ascii="Times New Roman" w:hAnsi="Times New Roman" w:cs="Times New Roman"/>
                <w:sz w:val="24"/>
                <w:szCs w:val="24"/>
              </w:rPr>
            </w:pPr>
            <w:r>
              <w:rPr>
                <w:rFonts w:ascii="Times New Roman" w:hAnsi="Times New Roman" w:cs="Times New Roman"/>
                <w:sz w:val="24"/>
                <w:szCs w:val="24"/>
              </w:rPr>
              <w:t xml:space="preserve">2. </w:t>
            </w:r>
            <w:r w:rsidR="002B0738" w:rsidRPr="002B0738">
              <w:rPr>
                <w:rFonts w:ascii="Times New Roman" w:hAnsi="Times New Roman" w:cs="Times New Roman"/>
                <w:sz w:val="24"/>
                <w:szCs w:val="24"/>
              </w:rPr>
              <w:t>Съгласно Насоките за кандидатстване, част V. „Допустими кандидати“</w:t>
            </w:r>
            <w:r w:rsidR="002B0738">
              <w:rPr>
                <w:rFonts w:ascii="Times New Roman" w:hAnsi="Times New Roman" w:cs="Times New Roman"/>
                <w:sz w:val="24"/>
                <w:szCs w:val="24"/>
              </w:rPr>
              <w:t>,</w:t>
            </w:r>
            <w:r w:rsidR="005F4C39" w:rsidRPr="005F4C39">
              <w:rPr>
                <w:rFonts w:ascii="Times New Roman" w:hAnsi="Times New Roman" w:cs="Times New Roman"/>
                <w:sz w:val="24"/>
                <w:szCs w:val="24"/>
              </w:rPr>
              <w:t xml:space="preserve"> т. 7 спад</w:t>
            </w:r>
            <w:r w:rsidR="0051482B">
              <w:rPr>
                <w:rFonts w:ascii="Times New Roman" w:hAnsi="Times New Roman" w:cs="Times New Roman"/>
                <w:sz w:val="24"/>
                <w:szCs w:val="24"/>
              </w:rPr>
              <w:t>ът</w:t>
            </w:r>
            <w:r w:rsidR="005F4C39" w:rsidRPr="005F4C39">
              <w:rPr>
                <w:rFonts w:ascii="Times New Roman" w:hAnsi="Times New Roman" w:cs="Times New Roman"/>
                <w:sz w:val="24"/>
                <w:szCs w:val="24"/>
              </w:rPr>
              <w:t xml:space="preserve"> от поне 20% в приходите за всеки един от избрани от кандидата три месеца от календарните месеци в периода от 01.01.2021 г. до края на месеца, предхождащ месеца на кандидатстване, спрямо приходите за същите месеци от 2019 г., се проверява чрез: </w:t>
            </w:r>
          </w:p>
          <w:p w14:paraId="6EB2A9AE" w14:textId="77777777" w:rsidR="005F4C39" w:rsidRPr="005F4C39" w:rsidRDefault="005F4C39" w:rsidP="005F4C39">
            <w:pPr>
              <w:rPr>
                <w:rFonts w:ascii="Times New Roman" w:hAnsi="Times New Roman" w:cs="Times New Roman"/>
                <w:sz w:val="24"/>
                <w:szCs w:val="24"/>
              </w:rPr>
            </w:pPr>
            <w:r w:rsidRPr="005F4C39">
              <w:rPr>
                <w:rFonts w:ascii="Times New Roman" w:hAnsi="Times New Roman" w:cs="Times New Roman"/>
                <w:sz w:val="24"/>
                <w:szCs w:val="24"/>
              </w:rPr>
              <w:t>-за регистрираните по ЗДДС лица - Справката-декларация по ЗДДС, подавана към НАП за съответните месеци;</w:t>
            </w:r>
          </w:p>
          <w:p w14:paraId="572470C5" w14:textId="77777777" w:rsidR="00026E04" w:rsidRDefault="005F4C39" w:rsidP="005F4C39">
            <w:pPr>
              <w:rPr>
                <w:rFonts w:ascii="Times New Roman" w:hAnsi="Times New Roman" w:cs="Times New Roman"/>
                <w:sz w:val="24"/>
                <w:szCs w:val="24"/>
              </w:rPr>
            </w:pPr>
            <w:r w:rsidRPr="005F4C39">
              <w:rPr>
                <w:rFonts w:ascii="Times New Roman" w:hAnsi="Times New Roman" w:cs="Times New Roman"/>
                <w:sz w:val="24"/>
                <w:szCs w:val="24"/>
              </w:rPr>
              <w:lastRenderedPageBreak/>
              <w:t>- за нерегистрираните по ЗДДС лица - оборотни ведомости за избраните месеци от 2021 г. и съответстващите им за 2019 г.</w:t>
            </w:r>
            <w:r>
              <w:rPr>
                <w:rFonts w:ascii="Times New Roman" w:hAnsi="Times New Roman" w:cs="Times New Roman"/>
                <w:sz w:val="24"/>
                <w:szCs w:val="24"/>
              </w:rPr>
              <w:t>;</w:t>
            </w:r>
          </w:p>
          <w:p w14:paraId="2C071973" w14:textId="77777777" w:rsidR="005F4C39" w:rsidRDefault="005F4C39" w:rsidP="005F4C39">
            <w:pPr>
              <w:rPr>
                <w:rFonts w:ascii="Times New Roman" w:hAnsi="Times New Roman" w:cs="Times New Roman"/>
                <w:sz w:val="24"/>
                <w:szCs w:val="24"/>
              </w:rPr>
            </w:pPr>
          </w:p>
          <w:p w14:paraId="27680920" w14:textId="0774A096" w:rsidR="005F4C39" w:rsidRPr="00D312CA" w:rsidRDefault="005F4C39" w:rsidP="00D312CA">
            <w:pPr>
              <w:rPr>
                <w:rFonts w:ascii="Times New Roman" w:hAnsi="Times New Roman" w:cs="Times New Roman"/>
                <w:sz w:val="24"/>
                <w:szCs w:val="24"/>
              </w:rPr>
            </w:pPr>
            <w:r>
              <w:rPr>
                <w:rFonts w:ascii="Times New Roman" w:hAnsi="Times New Roman" w:cs="Times New Roman"/>
                <w:sz w:val="24"/>
                <w:szCs w:val="24"/>
              </w:rPr>
              <w:t xml:space="preserve">3. </w:t>
            </w:r>
            <w:r w:rsidR="00D312CA">
              <w:rPr>
                <w:rFonts w:ascii="Times New Roman" w:hAnsi="Times New Roman" w:cs="Times New Roman"/>
                <w:sz w:val="24"/>
                <w:szCs w:val="24"/>
              </w:rPr>
              <w:t xml:space="preserve">Съгласно Насоките за кандидатстване, Част </w:t>
            </w:r>
            <w:r w:rsidR="00D312CA">
              <w:rPr>
                <w:rFonts w:ascii="Times New Roman" w:hAnsi="Times New Roman" w:cs="Times New Roman"/>
                <w:sz w:val="24"/>
                <w:szCs w:val="24"/>
                <w:lang w:val="en-US"/>
              </w:rPr>
              <w:t>VI</w:t>
            </w:r>
            <w:r w:rsidR="00D312CA">
              <w:rPr>
                <w:rFonts w:ascii="Times New Roman" w:hAnsi="Times New Roman" w:cs="Times New Roman"/>
                <w:sz w:val="24"/>
                <w:szCs w:val="24"/>
              </w:rPr>
              <w:t>. „Недопустими кандидати“</w:t>
            </w:r>
            <w:r w:rsidR="00D4185C">
              <w:rPr>
                <w:rFonts w:ascii="Times New Roman" w:hAnsi="Times New Roman" w:cs="Times New Roman"/>
                <w:sz w:val="24"/>
                <w:szCs w:val="24"/>
              </w:rPr>
              <w:t>, т. 5</w:t>
            </w:r>
            <w:r w:rsidR="00D312CA">
              <w:rPr>
                <w:rFonts w:ascii="Times New Roman" w:hAnsi="Times New Roman" w:cs="Times New Roman"/>
                <w:sz w:val="24"/>
                <w:szCs w:val="24"/>
              </w:rPr>
              <w:t xml:space="preserve"> недопустими кандидати по процедурата са автобусните превозвачи, които </w:t>
            </w:r>
            <w:r w:rsidR="00D312CA" w:rsidRPr="00D312CA">
              <w:rPr>
                <w:rFonts w:ascii="Times New Roman" w:hAnsi="Times New Roman" w:cs="Times New Roman"/>
                <w:sz w:val="24"/>
                <w:szCs w:val="24"/>
              </w:rPr>
              <w:t xml:space="preserve">са извършили нарушение, установено с влязло в сила наказателно постановление или съдебно решение на </w:t>
            </w:r>
            <w:r w:rsidR="00D312CA" w:rsidRPr="00503392">
              <w:rPr>
                <w:rFonts w:ascii="Times New Roman" w:hAnsi="Times New Roman" w:cs="Times New Roman"/>
                <w:b/>
                <w:sz w:val="24"/>
                <w:szCs w:val="24"/>
              </w:rPr>
              <w:t>чл. 61, ал. 1,</w:t>
            </w:r>
            <w:r w:rsidR="00D312CA" w:rsidRPr="00D312CA">
              <w:rPr>
                <w:rFonts w:ascii="Times New Roman" w:hAnsi="Times New Roman" w:cs="Times New Roman"/>
                <w:sz w:val="24"/>
                <w:szCs w:val="24"/>
              </w:rPr>
              <w:t xml:space="preserve"> чл. 62, ал. 1 или 3, чл. 63, ал. 1 или 2, чл. 118, чл. 128, чл. 228, ал. 3, чл. 245 и чл. 301-305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е установен</w:t>
            </w:r>
            <w:r w:rsidR="00D312CA">
              <w:rPr>
                <w:rFonts w:ascii="Times New Roman" w:hAnsi="Times New Roman" w:cs="Times New Roman"/>
                <w:sz w:val="24"/>
                <w:szCs w:val="24"/>
              </w:rPr>
              <w:t>.</w:t>
            </w:r>
          </w:p>
        </w:tc>
      </w:tr>
      <w:tr w:rsidR="006554BF" w:rsidRPr="009C613A" w14:paraId="1327A81C" w14:textId="77777777" w:rsidTr="00C2609F">
        <w:tc>
          <w:tcPr>
            <w:tcW w:w="986" w:type="dxa"/>
          </w:tcPr>
          <w:p w14:paraId="0303C3CE" w14:textId="77777777" w:rsidR="006554BF" w:rsidRDefault="006554BF">
            <w:pPr>
              <w:rPr>
                <w:rFonts w:ascii="Times New Roman" w:hAnsi="Times New Roman" w:cs="Times New Roman"/>
                <w:sz w:val="24"/>
                <w:szCs w:val="24"/>
              </w:rPr>
            </w:pPr>
            <w:r>
              <w:rPr>
                <w:rFonts w:ascii="Times New Roman" w:hAnsi="Times New Roman" w:cs="Times New Roman"/>
                <w:sz w:val="24"/>
                <w:szCs w:val="24"/>
              </w:rPr>
              <w:lastRenderedPageBreak/>
              <w:t>16</w:t>
            </w:r>
          </w:p>
        </w:tc>
        <w:tc>
          <w:tcPr>
            <w:tcW w:w="1479" w:type="dxa"/>
          </w:tcPr>
          <w:p w14:paraId="427B760D" w14:textId="77777777" w:rsidR="006554BF" w:rsidRPr="009C613A" w:rsidRDefault="006554BF">
            <w:pPr>
              <w:rPr>
                <w:rFonts w:ascii="Times New Roman" w:hAnsi="Times New Roman" w:cs="Times New Roman"/>
                <w:sz w:val="24"/>
                <w:szCs w:val="24"/>
              </w:rPr>
            </w:pPr>
            <w:r w:rsidRPr="006554BF">
              <w:rPr>
                <w:rFonts w:ascii="Times New Roman" w:hAnsi="Times New Roman" w:cs="Times New Roman"/>
                <w:sz w:val="24"/>
                <w:szCs w:val="24"/>
              </w:rPr>
              <w:t>08.12.2021</w:t>
            </w:r>
          </w:p>
        </w:tc>
        <w:tc>
          <w:tcPr>
            <w:tcW w:w="6177" w:type="dxa"/>
          </w:tcPr>
          <w:p w14:paraId="156C9DC1" w14:textId="2041437B" w:rsidR="006554BF" w:rsidRPr="006554BF" w:rsidRDefault="006554BF" w:rsidP="006554BF">
            <w:pPr>
              <w:rPr>
                <w:rFonts w:ascii="Times New Roman" w:hAnsi="Times New Roman" w:cs="Times New Roman"/>
                <w:sz w:val="24"/>
                <w:szCs w:val="24"/>
              </w:rPr>
            </w:pPr>
            <w:r w:rsidRPr="006554BF">
              <w:rPr>
                <w:rFonts w:ascii="Times New Roman" w:hAnsi="Times New Roman" w:cs="Times New Roman"/>
                <w:sz w:val="24"/>
                <w:szCs w:val="24"/>
              </w:rPr>
              <w:t xml:space="preserve">Бих искал да задам въпрос относно кандидатстването за безвъзмездна финансова подкрепа на автобусните превозвачи. През учебната 2020 г./2021 г. с Постановление №262/17.09.2020 г. на МС и промяна в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всички автобусни превозвачи извършващи специализиран превоз на ученици, за месеците в които училищата бяха затворени и не извършвахме превоз на ученици бяхме субсидирани с 50% от сключените </w:t>
            </w:r>
            <w:r w:rsidRPr="006554BF">
              <w:rPr>
                <w:rFonts w:ascii="Times New Roman" w:hAnsi="Times New Roman" w:cs="Times New Roman"/>
                <w:sz w:val="24"/>
                <w:szCs w:val="24"/>
              </w:rPr>
              <w:lastRenderedPageBreak/>
              <w:t>договори с училищата. Въпросът ми е, тези помощи трябва ли да бъдат включени в нетните приходи на дружествата за 2021 година и трябва ли да бъдат посочени в обстоятелствата по Приложение №</w:t>
            </w:r>
            <w:r w:rsidR="00D4185C">
              <w:rPr>
                <w:rFonts w:ascii="Times New Roman" w:hAnsi="Times New Roman" w:cs="Times New Roman"/>
                <w:sz w:val="24"/>
                <w:szCs w:val="24"/>
              </w:rPr>
              <w:t xml:space="preserve"> </w:t>
            </w:r>
            <w:r w:rsidRPr="006554BF">
              <w:rPr>
                <w:rFonts w:ascii="Times New Roman" w:hAnsi="Times New Roman" w:cs="Times New Roman"/>
                <w:sz w:val="24"/>
                <w:szCs w:val="24"/>
              </w:rPr>
              <w:t>6? Много Ви моля, да обясните на разбираем език.</w:t>
            </w:r>
          </w:p>
          <w:p w14:paraId="02ECB51B" w14:textId="02C686E0" w:rsidR="006554BF" w:rsidRPr="009C613A" w:rsidRDefault="006554BF" w:rsidP="006554BF">
            <w:pPr>
              <w:rPr>
                <w:rFonts w:ascii="Times New Roman" w:hAnsi="Times New Roman" w:cs="Times New Roman"/>
                <w:sz w:val="24"/>
                <w:szCs w:val="24"/>
              </w:rPr>
            </w:pPr>
          </w:p>
        </w:tc>
        <w:tc>
          <w:tcPr>
            <w:tcW w:w="5954" w:type="dxa"/>
          </w:tcPr>
          <w:p w14:paraId="4DEC84EE" w14:textId="77777777" w:rsidR="001238E4" w:rsidRDefault="001238E4">
            <w:pPr>
              <w:rPr>
                <w:rFonts w:ascii="Times New Roman" w:hAnsi="Times New Roman" w:cs="Times New Roman"/>
                <w:sz w:val="24"/>
                <w:szCs w:val="24"/>
              </w:rPr>
            </w:pPr>
            <w:r>
              <w:rPr>
                <w:rFonts w:ascii="Times New Roman" w:hAnsi="Times New Roman" w:cs="Times New Roman"/>
                <w:sz w:val="24"/>
                <w:szCs w:val="24"/>
              </w:rPr>
              <w:lastRenderedPageBreak/>
              <w:t>Описаното от Вас субсидиране не е държавна помощ и не следва да се включва в Приложение № 6.</w:t>
            </w:r>
          </w:p>
          <w:p w14:paraId="05B47A2E" w14:textId="77777777" w:rsidR="001238E4" w:rsidRDefault="001238E4">
            <w:pPr>
              <w:rPr>
                <w:rFonts w:ascii="Times New Roman" w:hAnsi="Times New Roman" w:cs="Times New Roman"/>
                <w:sz w:val="24"/>
                <w:szCs w:val="24"/>
              </w:rPr>
            </w:pPr>
          </w:p>
          <w:p w14:paraId="77BFE769" w14:textId="77777777" w:rsidR="001238E4" w:rsidRPr="001238E4" w:rsidRDefault="001238E4" w:rsidP="001238E4">
            <w:pPr>
              <w:rPr>
                <w:rFonts w:ascii="Times New Roman" w:hAnsi="Times New Roman" w:cs="Times New Roman"/>
                <w:sz w:val="24"/>
                <w:szCs w:val="24"/>
              </w:rPr>
            </w:pPr>
            <w:r>
              <w:rPr>
                <w:rFonts w:ascii="Times New Roman" w:hAnsi="Times New Roman" w:cs="Times New Roman"/>
                <w:sz w:val="24"/>
                <w:szCs w:val="24"/>
              </w:rPr>
              <w:t xml:space="preserve"> По отношение на включването в нетните приходи за 2021 г. : в настоящата процедура не се изискват нетните приходи за 2021 г. Единствените данни за 2021 г., които се изискват</w:t>
            </w:r>
            <w:r w:rsidR="00D4185C">
              <w:rPr>
                <w:rFonts w:ascii="Times New Roman" w:hAnsi="Times New Roman" w:cs="Times New Roman"/>
                <w:sz w:val="24"/>
                <w:szCs w:val="24"/>
              </w:rPr>
              <w:t>,</w:t>
            </w:r>
            <w:r>
              <w:rPr>
                <w:rFonts w:ascii="Times New Roman" w:hAnsi="Times New Roman" w:cs="Times New Roman"/>
                <w:sz w:val="24"/>
                <w:szCs w:val="24"/>
              </w:rPr>
              <w:t xml:space="preserve"> са за избраните три календарни месеца </w:t>
            </w:r>
            <w:r w:rsidRPr="001238E4">
              <w:rPr>
                <w:rFonts w:ascii="Times New Roman" w:hAnsi="Times New Roman" w:cs="Times New Roman"/>
                <w:sz w:val="24"/>
                <w:szCs w:val="24"/>
              </w:rPr>
              <w:t>в периода от 01.01.2021 г. до края на месеца, предхождащ месеца на кандидатстване</w:t>
            </w:r>
            <w:r>
              <w:rPr>
                <w:rFonts w:ascii="Times New Roman" w:hAnsi="Times New Roman" w:cs="Times New Roman"/>
                <w:sz w:val="24"/>
                <w:szCs w:val="24"/>
              </w:rPr>
              <w:t xml:space="preserve"> за изчисляване на спада от поне 20% в приходите спрямо същите месеци от 2019 г. (</w:t>
            </w:r>
            <w:r w:rsidRPr="001238E4">
              <w:rPr>
                <w:rFonts w:ascii="Times New Roman" w:hAnsi="Times New Roman" w:cs="Times New Roman"/>
                <w:sz w:val="24"/>
                <w:szCs w:val="24"/>
              </w:rPr>
              <w:t>Насоките за кандидатстване</w:t>
            </w:r>
            <w:r>
              <w:rPr>
                <w:rFonts w:ascii="Times New Roman" w:hAnsi="Times New Roman" w:cs="Times New Roman"/>
                <w:sz w:val="24"/>
                <w:szCs w:val="24"/>
              </w:rPr>
              <w:t xml:space="preserve">, част </w:t>
            </w:r>
            <w:r>
              <w:rPr>
                <w:rFonts w:ascii="Times New Roman" w:hAnsi="Times New Roman" w:cs="Times New Roman"/>
                <w:sz w:val="24"/>
                <w:szCs w:val="24"/>
                <w:lang w:val="en-US"/>
              </w:rPr>
              <w:t>V</w:t>
            </w:r>
            <w:r>
              <w:rPr>
                <w:rFonts w:ascii="Times New Roman" w:hAnsi="Times New Roman" w:cs="Times New Roman"/>
                <w:sz w:val="24"/>
                <w:szCs w:val="24"/>
              </w:rPr>
              <w:t>. „Допустими кандидати“, т. 7.). Спадът се проверява чрез:</w:t>
            </w:r>
          </w:p>
          <w:p w14:paraId="181DA9E6" w14:textId="77777777" w:rsidR="001238E4" w:rsidRPr="001238E4" w:rsidRDefault="001238E4" w:rsidP="001238E4">
            <w:pPr>
              <w:rPr>
                <w:rFonts w:ascii="Times New Roman" w:hAnsi="Times New Roman" w:cs="Times New Roman"/>
                <w:sz w:val="24"/>
                <w:szCs w:val="24"/>
              </w:rPr>
            </w:pPr>
            <w:r w:rsidRPr="001238E4">
              <w:rPr>
                <w:rFonts w:ascii="Times New Roman" w:hAnsi="Times New Roman" w:cs="Times New Roman"/>
                <w:sz w:val="24"/>
                <w:szCs w:val="24"/>
              </w:rPr>
              <w:t>-за регистрираните по ЗДДС лица - Справката-декларация по ЗДДС, подавана към НАП за съответните месеци;</w:t>
            </w:r>
          </w:p>
          <w:p w14:paraId="450B8EAF" w14:textId="77777777" w:rsidR="006554BF" w:rsidRDefault="001238E4" w:rsidP="001238E4">
            <w:pPr>
              <w:rPr>
                <w:rFonts w:ascii="Times New Roman" w:hAnsi="Times New Roman" w:cs="Times New Roman"/>
                <w:sz w:val="24"/>
                <w:szCs w:val="24"/>
              </w:rPr>
            </w:pPr>
            <w:r w:rsidRPr="001238E4">
              <w:rPr>
                <w:rFonts w:ascii="Times New Roman" w:hAnsi="Times New Roman" w:cs="Times New Roman"/>
                <w:sz w:val="24"/>
                <w:szCs w:val="24"/>
              </w:rPr>
              <w:lastRenderedPageBreak/>
              <w:t>- за нерегистрираните по ЗДДС лица - оборотни ведомости за избраните месеци от 2021 г. и съответстващите им за 2019 г.;</w:t>
            </w:r>
          </w:p>
          <w:p w14:paraId="676D96E7" w14:textId="77777777" w:rsidR="001238E4" w:rsidRDefault="001238E4">
            <w:pPr>
              <w:rPr>
                <w:rFonts w:ascii="Times New Roman" w:hAnsi="Times New Roman" w:cs="Times New Roman"/>
                <w:sz w:val="24"/>
                <w:szCs w:val="24"/>
              </w:rPr>
            </w:pPr>
          </w:p>
          <w:p w14:paraId="7243191F" w14:textId="77777777" w:rsidR="001238E4" w:rsidRPr="009C613A" w:rsidRDefault="001238E4">
            <w:pPr>
              <w:rPr>
                <w:rFonts w:ascii="Times New Roman" w:hAnsi="Times New Roman" w:cs="Times New Roman"/>
                <w:sz w:val="24"/>
                <w:szCs w:val="24"/>
              </w:rPr>
            </w:pPr>
          </w:p>
        </w:tc>
      </w:tr>
      <w:tr w:rsidR="00D511C2" w:rsidRPr="009C613A" w14:paraId="275AFD65" w14:textId="77777777" w:rsidTr="00C2609F">
        <w:tc>
          <w:tcPr>
            <w:tcW w:w="986" w:type="dxa"/>
          </w:tcPr>
          <w:p w14:paraId="7368F8BC" w14:textId="77777777" w:rsidR="00D511C2" w:rsidRDefault="00D511C2">
            <w:pPr>
              <w:rPr>
                <w:rFonts w:ascii="Times New Roman" w:hAnsi="Times New Roman" w:cs="Times New Roman"/>
                <w:sz w:val="24"/>
                <w:szCs w:val="24"/>
              </w:rPr>
            </w:pPr>
            <w:r>
              <w:rPr>
                <w:rFonts w:ascii="Times New Roman" w:hAnsi="Times New Roman" w:cs="Times New Roman"/>
                <w:sz w:val="24"/>
                <w:szCs w:val="24"/>
              </w:rPr>
              <w:lastRenderedPageBreak/>
              <w:t>17</w:t>
            </w:r>
          </w:p>
        </w:tc>
        <w:tc>
          <w:tcPr>
            <w:tcW w:w="1479" w:type="dxa"/>
          </w:tcPr>
          <w:p w14:paraId="1D1B37D7" w14:textId="77777777" w:rsidR="00D511C2" w:rsidRPr="006554BF" w:rsidRDefault="00D511C2">
            <w:pPr>
              <w:rPr>
                <w:rFonts w:ascii="Times New Roman" w:hAnsi="Times New Roman" w:cs="Times New Roman"/>
                <w:sz w:val="24"/>
                <w:szCs w:val="24"/>
              </w:rPr>
            </w:pPr>
            <w:r>
              <w:rPr>
                <w:rFonts w:ascii="Times New Roman" w:hAnsi="Times New Roman" w:cs="Times New Roman"/>
                <w:sz w:val="24"/>
                <w:szCs w:val="24"/>
              </w:rPr>
              <w:t>08.12.2021</w:t>
            </w:r>
          </w:p>
        </w:tc>
        <w:tc>
          <w:tcPr>
            <w:tcW w:w="6177" w:type="dxa"/>
          </w:tcPr>
          <w:p w14:paraId="3839EA2E" w14:textId="77777777" w:rsidR="00D511C2" w:rsidRPr="00D511C2"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Наш клиент е с основна икономическа дейност 49.41 - Товарен автомобилен тран</w:t>
            </w:r>
            <w:r>
              <w:rPr>
                <w:rFonts w:ascii="Times New Roman" w:hAnsi="Times New Roman" w:cs="Times New Roman"/>
                <w:sz w:val="24"/>
                <w:szCs w:val="24"/>
              </w:rPr>
              <w:t xml:space="preserve">спорт и с допълнителна дейност </w:t>
            </w:r>
            <w:r w:rsidRPr="00D511C2">
              <w:rPr>
                <w:rFonts w:ascii="Times New Roman" w:hAnsi="Times New Roman" w:cs="Times New Roman"/>
                <w:sz w:val="24"/>
                <w:szCs w:val="24"/>
              </w:rPr>
              <w:t>49.39 - Пътнически сухопътен транспорт. Дружеството притежава лицензи и за двата вида транспорт.</w:t>
            </w:r>
          </w:p>
          <w:p w14:paraId="20D9AD98" w14:textId="1530F3E7" w:rsidR="00D511C2" w:rsidRPr="00D511C2"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През 2020 г. се наблюдава значителен спад от приходите от пътнически транспорт, но сравнявайки общо декларираните приходи</w:t>
            </w:r>
          </w:p>
          <w:p w14:paraId="59E5739D" w14:textId="77777777" w:rsidR="00D511C2" w:rsidRPr="009C613A"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на дружеството за 2020 г. в код 15100 на ОПР спрямо тези от 2019 г. не се наблюдава намаление, а дори се увеличават. Имаме ли право да кандидатстваме за тази безвъзмездна държавна помощ от автобусни превозвачи???</w:t>
            </w:r>
          </w:p>
          <w:p w14:paraId="52912E3E" w14:textId="77777777" w:rsidR="00D511C2" w:rsidRPr="00D511C2" w:rsidRDefault="00D511C2" w:rsidP="00D511C2">
            <w:pPr>
              <w:rPr>
                <w:rFonts w:ascii="Times New Roman" w:hAnsi="Times New Roman" w:cs="Times New Roman"/>
                <w:sz w:val="24"/>
                <w:szCs w:val="24"/>
              </w:rPr>
            </w:pPr>
          </w:p>
          <w:p w14:paraId="26A7E30E" w14:textId="77777777" w:rsidR="00D511C2" w:rsidRPr="006554BF" w:rsidRDefault="00D511C2" w:rsidP="006554BF">
            <w:pPr>
              <w:rPr>
                <w:rFonts w:ascii="Times New Roman" w:hAnsi="Times New Roman" w:cs="Times New Roman"/>
                <w:sz w:val="24"/>
                <w:szCs w:val="24"/>
              </w:rPr>
            </w:pPr>
          </w:p>
        </w:tc>
        <w:tc>
          <w:tcPr>
            <w:tcW w:w="5954" w:type="dxa"/>
          </w:tcPr>
          <w:p w14:paraId="11BE6475" w14:textId="1209A510" w:rsidR="00D511C2" w:rsidRPr="00D511C2"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 xml:space="preserve">Съгласно Насоките за кандидатстване, част V. „Допустими кандидати“, т. 3. </w:t>
            </w:r>
            <w:r w:rsidR="00D4185C">
              <w:rPr>
                <w:rFonts w:ascii="Times New Roman" w:hAnsi="Times New Roman" w:cs="Times New Roman"/>
                <w:sz w:val="24"/>
                <w:szCs w:val="24"/>
              </w:rPr>
              <w:t>к</w:t>
            </w:r>
            <w:r w:rsidRPr="00D511C2">
              <w:rPr>
                <w:rFonts w:ascii="Times New Roman" w:hAnsi="Times New Roman" w:cs="Times New Roman"/>
                <w:sz w:val="24"/>
                <w:szCs w:val="24"/>
              </w:rPr>
              <w:t>андидатите трябва да развиват своята основна икономическа дейност (съгласно данни за 2020 г.) в един от следните сектори съгласно Класификация на икономическите дейности (КИД – 2008):</w:t>
            </w:r>
          </w:p>
          <w:p w14:paraId="5020A436" w14:textId="77777777" w:rsidR="00D511C2" w:rsidRPr="00D511C2"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- 49.31 Пътнически градски и крайградски транспорт;</w:t>
            </w:r>
          </w:p>
          <w:p w14:paraId="0F487EF1" w14:textId="170E0D83" w:rsidR="00D511C2" w:rsidRDefault="00D511C2" w:rsidP="00D511C2">
            <w:pPr>
              <w:rPr>
                <w:rFonts w:ascii="Times New Roman" w:hAnsi="Times New Roman" w:cs="Times New Roman"/>
                <w:sz w:val="24"/>
                <w:szCs w:val="24"/>
              </w:rPr>
            </w:pPr>
            <w:r w:rsidRPr="00D511C2">
              <w:rPr>
                <w:rFonts w:ascii="Times New Roman" w:hAnsi="Times New Roman" w:cs="Times New Roman"/>
                <w:sz w:val="24"/>
                <w:szCs w:val="24"/>
              </w:rPr>
              <w:t>- 49.39 Друг пътнически сухопътен тран</w:t>
            </w:r>
            <w:r>
              <w:rPr>
                <w:rFonts w:ascii="Times New Roman" w:hAnsi="Times New Roman" w:cs="Times New Roman"/>
                <w:sz w:val="24"/>
                <w:szCs w:val="24"/>
              </w:rPr>
              <w:t>спорт, некласифициран другаде.</w:t>
            </w:r>
          </w:p>
          <w:p w14:paraId="6B3A966D" w14:textId="77777777" w:rsidR="00D511C2" w:rsidRDefault="00D511C2" w:rsidP="00D511C2">
            <w:pPr>
              <w:rPr>
                <w:rFonts w:ascii="Times New Roman" w:hAnsi="Times New Roman" w:cs="Times New Roman"/>
                <w:sz w:val="24"/>
                <w:szCs w:val="24"/>
              </w:rPr>
            </w:pPr>
          </w:p>
          <w:p w14:paraId="41A9BA40" w14:textId="112924FF" w:rsidR="00D511C2" w:rsidRDefault="00D511C2" w:rsidP="00D511C2">
            <w:pPr>
              <w:rPr>
                <w:rFonts w:ascii="Times New Roman" w:hAnsi="Times New Roman" w:cs="Times New Roman"/>
                <w:sz w:val="24"/>
                <w:szCs w:val="24"/>
              </w:rPr>
            </w:pPr>
          </w:p>
        </w:tc>
      </w:tr>
      <w:tr w:rsidR="00F6118E" w:rsidRPr="009C613A" w14:paraId="6DDBDB32" w14:textId="77777777" w:rsidTr="00C2609F">
        <w:tc>
          <w:tcPr>
            <w:tcW w:w="986" w:type="dxa"/>
          </w:tcPr>
          <w:p w14:paraId="4F047367"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18</w:t>
            </w:r>
          </w:p>
        </w:tc>
        <w:tc>
          <w:tcPr>
            <w:tcW w:w="1479" w:type="dxa"/>
          </w:tcPr>
          <w:p w14:paraId="78CC08D7" w14:textId="77777777" w:rsidR="00F6118E" w:rsidRPr="006554BF" w:rsidRDefault="00F6118E" w:rsidP="00C27F18">
            <w:pPr>
              <w:rPr>
                <w:rFonts w:ascii="Times New Roman" w:hAnsi="Times New Roman" w:cs="Times New Roman"/>
                <w:sz w:val="24"/>
                <w:szCs w:val="24"/>
              </w:rPr>
            </w:pPr>
            <w:r>
              <w:rPr>
                <w:rFonts w:ascii="Times New Roman" w:hAnsi="Times New Roman" w:cs="Times New Roman"/>
                <w:sz w:val="24"/>
                <w:szCs w:val="24"/>
              </w:rPr>
              <w:t>09.12.2021</w:t>
            </w:r>
          </w:p>
        </w:tc>
        <w:tc>
          <w:tcPr>
            <w:tcW w:w="6177" w:type="dxa"/>
          </w:tcPr>
          <w:p w14:paraId="467C0974" w14:textId="77777777" w:rsidR="00F6118E" w:rsidRPr="00D511C2"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Във връзка с намерението ни за подаване на Заявление за кандидатстване за държавна помощ по „Схема за предоставяне от държавата на безвъзмездни средства на автобусните превозвачи, които притежават лиценз за превоз на пътници“, моля за следните допълнителни разяснения:</w:t>
            </w:r>
          </w:p>
          <w:p w14:paraId="1F838FF8" w14:textId="77777777" w:rsidR="00F6118E" w:rsidRPr="00D511C2" w:rsidRDefault="00F6118E" w:rsidP="00C27F18">
            <w:pPr>
              <w:rPr>
                <w:rFonts w:ascii="Times New Roman" w:hAnsi="Times New Roman" w:cs="Times New Roman"/>
                <w:sz w:val="24"/>
                <w:szCs w:val="24"/>
              </w:rPr>
            </w:pPr>
          </w:p>
          <w:p w14:paraId="1536D4FE" w14:textId="5AB05C40" w:rsidR="00F6118E" w:rsidRPr="00D511C2"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 xml:space="preserve">1. В насоките за кандидатстване и методологията за оценка е вписан следния текст: Кандидатът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w:t>
            </w:r>
            <w:r w:rsidRPr="00D511C2">
              <w:rPr>
                <w:rFonts w:ascii="Times New Roman" w:hAnsi="Times New Roman" w:cs="Times New Roman"/>
                <w:sz w:val="24"/>
                <w:szCs w:val="24"/>
              </w:rPr>
              <w:lastRenderedPageBreak/>
              <w:t>държавата и/или общините преди 01.01.2020 г., доказани установени с влязъл в сила акт на компетентен орган, и които не са разсрочени, отсрочени или обезпечени.</w:t>
            </w:r>
            <w:r>
              <w:rPr>
                <w:rFonts w:ascii="Times New Roman" w:hAnsi="Times New Roman" w:cs="Times New Roman"/>
                <w:sz w:val="24"/>
                <w:szCs w:val="24"/>
              </w:rPr>
              <w:t xml:space="preserve"> </w:t>
            </w:r>
            <w:r w:rsidRPr="00D511C2">
              <w:rPr>
                <w:rFonts w:ascii="Times New Roman" w:hAnsi="Times New Roman" w:cs="Times New Roman"/>
                <w:sz w:val="24"/>
                <w:szCs w:val="24"/>
              </w:rPr>
              <w:t>Във връзка с това имаме следните въпроси:</w:t>
            </w:r>
          </w:p>
          <w:p w14:paraId="7395DB14" w14:textId="580D573A" w:rsidR="00F6118E" w:rsidRPr="00D511C2"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1.1 Договарящ</w:t>
            </w:r>
            <w:r>
              <w:rPr>
                <w:rFonts w:ascii="Times New Roman" w:hAnsi="Times New Roman" w:cs="Times New Roman"/>
                <w:sz w:val="24"/>
                <w:szCs w:val="24"/>
              </w:rPr>
              <w:t>и</w:t>
            </w:r>
            <w:r w:rsidRPr="00D511C2">
              <w:rPr>
                <w:rFonts w:ascii="Times New Roman" w:hAnsi="Times New Roman" w:cs="Times New Roman"/>
                <w:sz w:val="24"/>
                <w:szCs w:val="24"/>
              </w:rPr>
              <w:t>ят орган ще извършва проверка само в Столична община и общината по седалище на канд</w:t>
            </w:r>
            <w:r>
              <w:rPr>
                <w:rFonts w:ascii="Times New Roman" w:hAnsi="Times New Roman" w:cs="Times New Roman"/>
                <w:sz w:val="24"/>
                <w:szCs w:val="24"/>
              </w:rPr>
              <w:t>и</w:t>
            </w:r>
            <w:r w:rsidRPr="00D511C2">
              <w:rPr>
                <w:rFonts w:ascii="Times New Roman" w:hAnsi="Times New Roman" w:cs="Times New Roman"/>
                <w:sz w:val="24"/>
                <w:szCs w:val="24"/>
              </w:rPr>
              <w:t>дата или ще се прави проверка във всички общини на територията на Р. България?</w:t>
            </w:r>
          </w:p>
          <w:p w14:paraId="5702810E" w14:textId="77777777" w:rsidR="00F6118E" w:rsidRDefault="00F6118E" w:rsidP="00C27F18">
            <w:pPr>
              <w:rPr>
                <w:rFonts w:ascii="Times New Roman" w:hAnsi="Times New Roman" w:cs="Times New Roman"/>
                <w:sz w:val="24"/>
                <w:szCs w:val="24"/>
              </w:rPr>
            </w:pPr>
          </w:p>
          <w:p w14:paraId="161DDA6B" w14:textId="77777777" w:rsidR="00F6118E" w:rsidRDefault="00F6118E" w:rsidP="00C27F18">
            <w:pPr>
              <w:rPr>
                <w:rFonts w:ascii="Times New Roman" w:hAnsi="Times New Roman" w:cs="Times New Roman"/>
                <w:sz w:val="24"/>
                <w:szCs w:val="24"/>
              </w:rPr>
            </w:pPr>
          </w:p>
          <w:p w14:paraId="1250F6AB" w14:textId="12D83174" w:rsidR="00F6118E" w:rsidRPr="00D511C2"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1.2 Достатъчно ли е кандидатът да няма задължения към момента на разглеждане (оценка) на заявлението/подписване на договор или този критерий трябва да бъде изпълнен към датата на подаване на заявлението за кандидатстване?</w:t>
            </w:r>
          </w:p>
          <w:p w14:paraId="4713AFA6" w14:textId="77777777" w:rsidR="00F6118E" w:rsidRDefault="00F6118E" w:rsidP="00C27F18">
            <w:pPr>
              <w:rPr>
                <w:rFonts w:ascii="Times New Roman" w:hAnsi="Times New Roman" w:cs="Times New Roman"/>
                <w:sz w:val="24"/>
                <w:szCs w:val="24"/>
              </w:rPr>
            </w:pPr>
          </w:p>
          <w:p w14:paraId="59464F9D" w14:textId="77777777" w:rsidR="00F6118E" w:rsidRDefault="00F6118E" w:rsidP="00C27F18">
            <w:pPr>
              <w:rPr>
                <w:rFonts w:ascii="Times New Roman" w:hAnsi="Times New Roman" w:cs="Times New Roman"/>
                <w:sz w:val="24"/>
                <w:szCs w:val="24"/>
              </w:rPr>
            </w:pPr>
          </w:p>
          <w:p w14:paraId="796931D8" w14:textId="77777777" w:rsidR="00F6118E" w:rsidRDefault="00F6118E" w:rsidP="00C27F18">
            <w:pPr>
              <w:rPr>
                <w:rFonts w:ascii="Times New Roman" w:hAnsi="Times New Roman" w:cs="Times New Roman"/>
                <w:sz w:val="24"/>
                <w:szCs w:val="24"/>
              </w:rPr>
            </w:pPr>
          </w:p>
          <w:p w14:paraId="53AA1651" w14:textId="77777777" w:rsidR="00F6118E" w:rsidRDefault="00F6118E" w:rsidP="00C27F18">
            <w:pPr>
              <w:rPr>
                <w:rFonts w:ascii="Times New Roman" w:hAnsi="Times New Roman" w:cs="Times New Roman"/>
                <w:sz w:val="24"/>
                <w:szCs w:val="24"/>
              </w:rPr>
            </w:pPr>
          </w:p>
          <w:p w14:paraId="3F26FC2A" w14:textId="77777777" w:rsidR="00F6118E" w:rsidRDefault="00F6118E" w:rsidP="00C27F18">
            <w:pPr>
              <w:rPr>
                <w:rFonts w:ascii="Times New Roman" w:hAnsi="Times New Roman" w:cs="Times New Roman"/>
                <w:sz w:val="24"/>
                <w:szCs w:val="24"/>
              </w:rPr>
            </w:pPr>
          </w:p>
          <w:p w14:paraId="55A4AFD2" w14:textId="77777777" w:rsidR="00F6118E" w:rsidRDefault="00F6118E" w:rsidP="00C27F18">
            <w:pPr>
              <w:rPr>
                <w:rFonts w:ascii="Times New Roman" w:hAnsi="Times New Roman" w:cs="Times New Roman"/>
                <w:sz w:val="24"/>
                <w:szCs w:val="24"/>
              </w:rPr>
            </w:pPr>
          </w:p>
          <w:p w14:paraId="29F9FFF4" w14:textId="0AEDD967" w:rsidR="00F6118E" w:rsidRPr="00D511C2"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1.3 Ако кандидат</w:t>
            </w:r>
            <w:r>
              <w:rPr>
                <w:rFonts w:ascii="Times New Roman" w:hAnsi="Times New Roman" w:cs="Times New Roman"/>
                <w:sz w:val="24"/>
                <w:szCs w:val="24"/>
              </w:rPr>
              <w:t>ът</w:t>
            </w:r>
            <w:r w:rsidRPr="00D511C2">
              <w:rPr>
                <w:rFonts w:ascii="Times New Roman" w:hAnsi="Times New Roman" w:cs="Times New Roman"/>
                <w:sz w:val="24"/>
                <w:szCs w:val="24"/>
              </w:rPr>
              <w:t xml:space="preserve"> по процедурата има задължения преди 01.01.2020 и задължения след 01.01.2020, достатъчно ли е да бъдат погасени само задълженията преди 01.01.2020?</w:t>
            </w:r>
          </w:p>
          <w:p w14:paraId="76DD065C" w14:textId="77777777" w:rsidR="00F6118E" w:rsidRPr="00D511C2" w:rsidRDefault="00F6118E" w:rsidP="00C27F18">
            <w:pPr>
              <w:rPr>
                <w:rFonts w:ascii="Times New Roman" w:hAnsi="Times New Roman" w:cs="Times New Roman"/>
                <w:sz w:val="24"/>
                <w:szCs w:val="24"/>
              </w:rPr>
            </w:pPr>
          </w:p>
          <w:p w14:paraId="1849E5A5" w14:textId="77777777" w:rsidR="00F6118E" w:rsidRPr="006554BF" w:rsidRDefault="00F6118E" w:rsidP="00C27F18">
            <w:pPr>
              <w:rPr>
                <w:rFonts w:ascii="Times New Roman" w:hAnsi="Times New Roman" w:cs="Times New Roman"/>
                <w:sz w:val="24"/>
                <w:szCs w:val="24"/>
              </w:rPr>
            </w:pPr>
            <w:r w:rsidRPr="00D511C2">
              <w:rPr>
                <w:rFonts w:ascii="Times New Roman" w:hAnsi="Times New Roman" w:cs="Times New Roman"/>
                <w:sz w:val="24"/>
                <w:szCs w:val="24"/>
              </w:rPr>
              <w:t>2. В представените документи към процедурата, никъде не се споменава дали ще бъде необходимо да отчитаме направените от нас разходи, които са разплатени с тези средства. Моля за разяснение ще имаме ли ангажимент да представяме последващ отчет и ако "Да", то той за какъв период ще бъде и какви ще бъдат допустимите разходи?</w:t>
            </w:r>
          </w:p>
        </w:tc>
        <w:tc>
          <w:tcPr>
            <w:tcW w:w="5954" w:type="dxa"/>
          </w:tcPr>
          <w:p w14:paraId="65FBA5E8" w14:textId="77777777" w:rsidR="00F6118E" w:rsidRDefault="00F6118E" w:rsidP="00C27F18">
            <w:pPr>
              <w:rPr>
                <w:rFonts w:ascii="Times New Roman" w:hAnsi="Times New Roman" w:cs="Times New Roman"/>
                <w:sz w:val="24"/>
                <w:szCs w:val="24"/>
              </w:rPr>
            </w:pPr>
          </w:p>
          <w:p w14:paraId="0218B39D" w14:textId="77777777" w:rsidR="00F6118E" w:rsidRDefault="00F6118E" w:rsidP="00C27F18">
            <w:pPr>
              <w:rPr>
                <w:rFonts w:ascii="Times New Roman" w:hAnsi="Times New Roman" w:cs="Times New Roman"/>
                <w:sz w:val="24"/>
                <w:szCs w:val="24"/>
              </w:rPr>
            </w:pPr>
          </w:p>
          <w:p w14:paraId="08AF4AF5" w14:textId="77777777" w:rsidR="00F6118E" w:rsidRDefault="00F6118E" w:rsidP="00C27F18">
            <w:pPr>
              <w:rPr>
                <w:rFonts w:ascii="Times New Roman" w:hAnsi="Times New Roman" w:cs="Times New Roman"/>
                <w:sz w:val="24"/>
                <w:szCs w:val="24"/>
              </w:rPr>
            </w:pPr>
          </w:p>
          <w:p w14:paraId="47DB3FF8" w14:textId="77777777" w:rsidR="00F6118E" w:rsidRDefault="00F6118E" w:rsidP="00C27F18">
            <w:pPr>
              <w:rPr>
                <w:rFonts w:ascii="Times New Roman" w:hAnsi="Times New Roman" w:cs="Times New Roman"/>
                <w:sz w:val="24"/>
                <w:szCs w:val="24"/>
              </w:rPr>
            </w:pPr>
          </w:p>
          <w:p w14:paraId="4131E8F2" w14:textId="77777777" w:rsidR="00F6118E" w:rsidRDefault="00F6118E" w:rsidP="00C27F18">
            <w:pPr>
              <w:rPr>
                <w:rFonts w:ascii="Times New Roman" w:hAnsi="Times New Roman" w:cs="Times New Roman"/>
                <w:sz w:val="24"/>
                <w:szCs w:val="24"/>
              </w:rPr>
            </w:pPr>
          </w:p>
          <w:p w14:paraId="32C270FE" w14:textId="77777777" w:rsidR="00F6118E" w:rsidRDefault="00F6118E" w:rsidP="00C27F18">
            <w:pPr>
              <w:rPr>
                <w:rFonts w:ascii="Times New Roman" w:hAnsi="Times New Roman" w:cs="Times New Roman"/>
                <w:sz w:val="24"/>
                <w:szCs w:val="24"/>
              </w:rPr>
            </w:pPr>
          </w:p>
          <w:p w14:paraId="68759B62" w14:textId="77777777" w:rsidR="00F6118E" w:rsidRDefault="00F6118E" w:rsidP="00C27F18">
            <w:pPr>
              <w:rPr>
                <w:rFonts w:ascii="Times New Roman" w:hAnsi="Times New Roman" w:cs="Times New Roman"/>
                <w:sz w:val="24"/>
                <w:szCs w:val="24"/>
              </w:rPr>
            </w:pPr>
          </w:p>
          <w:p w14:paraId="02D6FA03" w14:textId="77777777" w:rsidR="00F6118E" w:rsidRDefault="00F6118E" w:rsidP="00C27F18">
            <w:pPr>
              <w:rPr>
                <w:rFonts w:ascii="Times New Roman" w:hAnsi="Times New Roman" w:cs="Times New Roman"/>
                <w:sz w:val="24"/>
                <w:szCs w:val="24"/>
              </w:rPr>
            </w:pPr>
          </w:p>
          <w:p w14:paraId="0C41FECA" w14:textId="77777777" w:rsidR="00F6118E" w:rsidRDefault="00F6118E" w:rsidP="00C27F18">
            <w:pPr>
              <w:rPr>
                <w:rFonts w:ascii="Times New Roman" w:hAnsi="Times New Roman" w:cs="Times New Roman"/>
                <w:sz w:val="24"/>
                <w:szCs w:val="24"/>
              </w:rPr>
            </w:pPr>
          </w:p>
          <w:p w14:paraId="5AD8399D" w14:textId="77777777" w:rsidR="00F6118E" w:rsidRDefault="00F6118E" w:rsidP="00C27F18">
            <w:pPr>
              <w:rPr>
                <w:rFonts w:ascii="Times New Roman" w:hAnsi="Times New Roman" w:cs="Times New Roman"/>
                <w:sz w:val="24"/>
                <w:szCs w:val="24"/>
              </w:rPr>
            </w:pPr>
          </w:p>
          <w:p w14:paraId="34272FA4" w14:textId="77777777" w:rsidR="00F6118E" w:rsidRDefault="00F6118E" w:rsidP="00C27F18">
            <w:pPr>
              <w:rPr>
                <w:rFonts w:ascii="Times New Roman" w:hAnsi="Times New Roman" w:cs="Times New Roman"/>
                <w:sz w:val="24"/>
                <w:szCs w:val="24"/>
              </w:rPr>
            </w:pPr>
          </w:p>
          <w:p w14:paraId="5E5B7B8C" w14:textId="77777777" w:rsidR="00F6118E" w:rsidRDefault="00F6118E" w:rsidP="00C27F18">
            <w:pPr>
              <w:rPr>
                <w:rFonts w:ascii="Times New Roman" w:hAnsi="Times New Roman" w:cs="Times New Roman"/>
                <w:sz w:val="24"/>
                <w:szCs w:val="24"/>
              </w:rPr>
            </w:pPr>
          </w:p>
          <w:p w14:paraId="769F82F2" w14:textId="77777777" w:rsidR="00F6118E" w:rsidRDefault="00F6118E" w:rsidP="00C27F18">
            <w:pPr>
              <w:rPr>
                <w:rFonts w:ascii="Times New Roman" w:hAnsi="Times New Roman" w:cs="Times New Roman"/>
                <w:sz w:val="24"/>
                <w:szCs w:val="24"/>
              </w:rPr>
            </w:pPr>
          </w:p>
          <w:p w14:paraId="606F7CFE" w14:textId="77777777" w:rsidR="00F6118E" w:rsidRDefault="00F6118E" w:rsidP="00C27F18">
            <w:pPr>
              <w:rPr>
                <w:rFonts w:ascii="Times New Roman" w:hAnsi="Times New Roman" w:cs="Times New Roman"/>
                <w:sz w:val="24"/>
                <w:szCs w:val="24"/>
              </w:rPr>
            </w:pPr>
          </w:p>
          <w:p w14:paraId="301AF883" w14:textId="77777777" w:rsidR="00F6118E" w:rsidRDefault="00F6118E" w:rsidP="00C27F18">
            <w:pPr>
              <w:rPr>
                <w:rFonts w:ascii="Times New Roman" w:hAnsi="Times New Roman" w:cs="Times New Roman"/>
                <w:sz w:val="24"/>
                <w:szCs w:val="24"/>
              </w:rPr>
            </w:pPr>
          </w:p>
          <w:p w14:paraId="15BC8412" w14:textId="77777777" w:rsidR="00F6118E" w:rsidRDefault="00F6118E" w:rsidP="00C27F18">
            <w:pPr>
              <w:rPr>
                <w:rFonts w:ascii="Times New Roman" w:hAnsi="Times New Roman" w:cs="Times New Roman"/>
                <w:sz w:val="24"/>
                <w:szCs w:val="24"/>
              </w:rPr>
            </w:pPr>
          </w:p>
          <w:p w14:paraId="7C236F24"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 xml:space="preserve">1.1. Съгласно Насоките за кандидатстване, Част </w:t>
            </w:r>
            <w:r>
              <w:rPr>
                <w:rFonts w:ascii="Times New Roman" w:hAnsi="Times New Roman" w:cs="Times New Roman"/>
                <w:sz w:val="24"/>
                <w:szCs w:val="24"/>
                <w:lang w:val="en-US"/>
              </w:rPr>
              <w:t>XII</w:t>
            </w:r>
            <w:r>
              <w:rPr>
                <w:rFonts w:ascii="Times New Roman" w:hAnsi="Times New Roman" w:cs="Times New Roman"/>
                <w:sz w:val="24"/>
                <w:szCs w:val="24"/>
              </w:rPr>
              <w:t>. „Служебни проверки в хода на оценката“ и критерий № 9 от Критерии и методика, оценката на цитирания от Вас критерий (наличие/липса на задължения на кандидата преди 01.01.2020 г.) ще се извършва чрез служебна проверка от НАП;</w:t>
            </w:r>
          </w:p>
          <w:p w14:paraId="1D97D32F"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 xml:space="preserve">1.2. Съгласно Насоките за кандидатстване, Част </w:t>
            </w:r>
            <w:r>
              <w:rPr>
                <w:rFonts w:ascii="Times New Roman" w:hAnsi="Times New Roman" w:cs="Times New Roman"/>
                <w:sz w:val="24"/>
                <w:szCs w:val="24"/>
                <w:lang w:val="en-US"/>
              </w:rPr>
              <w:t>VI</w:t>
            </w:r>
            <w:r>
              <w:rPr>
                <w:rFonts w:ascii="Times New Roman" w:hAnsi="Times New Roman" w:cs="Times New Roman"/>
                <w:sz w:val="24"/>
                <w:szCs w:val="24"/>
              </w:rPr>
              <w:t xml:space="preserve">. „Недопустими кандидати“, т. 9, кандидатите не трябва да имат </w:t>
            </w:r>
            <w:r w:rsidRPr="005747A2">
              <w:rPr>
                <w:rFonts w:ascii="Times New Roman" w:hAnsi="Times New Roman" w:cs="Times New Roman"/>
                <w:sz w:val="24"/>
                <w:szCs w:val="24"/>
              </w:rPr>
              <w:t xml:space="preserve">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общините </w:t>
            </w:r>
            <w:r w:rsidRPr="005747A2">
              <w:rPr>
                <w:rFonts w:ascii="Times New Roman" w:hAnsi="Times New Roman" w:cs="Times New Roman"/>
                <w:sz w:val="24"/>
                <w:szCs w:val="24"/>
                <w:u w:val="single"/>
              </w:rPr>
              <w:t>преди 1 януари 2020 г.,</w:t>
            </w:r>
            <w:r w:rsidRPr="005747A2">
              <w:rPr>
                <w:rFonts w:ascii="Times New Roman" w:hAnsi="Times New Roman" w:cs="Times New Roman"/>
                <w:sz w:val="24"/>
                <w:szCs w:val="24"/>
              </w:rPr>
              <w:t xml:space="preserve"> установени с влязъл в сила акт на компетентен орган, и които не са разср</w:t>
            </w:r>
            <w:r>
              <w:rPr>
                <w:rFonts w:ascii="Times New Roman" w:hAnsi="Times New Roman" w:cs="Times New Roman"/>
                <w:sz w:val="24"/>
                <w:szCs w:val="24"/>
              </w:rPr>
              <w:t>очени, отсрочени или обезпечени;</w:t>
            </w:r>
          </w:p>
          <w:p w14:paraId="648D76EE" w14:textId="77777777" w:rsidR="00F6118E" w:rsidRDefault="00F6118E" w:rsidP="00C27F18">
            <w:pPr>
              <w:rPr>
                <w:rFonts w:ascii="Times New Roman" w:hAnsi="Times New Roman" w:cs="Times New Roman"/>
                <w:sz w:val="24"/>
                <w:szCs w:val="24"/>
              </w:rPr>
            </w:pPr>
          </w:p>
          <w:p w14:paraId="221885E5"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1.3. виж отговора на т. 1.2.</w:t>
            </w:r>
          </w:p>
          <w:p w14:paraId="21D55838" w14:textId="77777777" w:rsidR="00F6118E" w:rsidRDefault="00F6118E" w:rsidP="00C27F18">
            <w:pPr>
              <w:rPr>
                <w:rFonts w:ascii="Times New Roman" w:hAnsi="Times New Roman" w:cs="Times New Roman"/>
                <w:sz w:val="24"/>
                <w:szCs w:val="24"/>
              </w:rPr>
            </w:pPr>
          </w:p>
          <w:p w14:paraId="10A60E66" w14:textId="77777777" w:rsidR="00F6118E" w:rsidRDefault="00F6118E" w:rsidP="00C27F18">
            <w:pPr>
              <w:rPr>
                <w:rFonts w:ascii="Times New Roman" w:hAnsi="Times New Roman" w:cs="Times New Roman"/>
                <w:sz w:val="24"/>
                <w:szCs w:val="24"/>
              </w:rPr>
            </w:pPr>
          </w:p>
          <w:p w14:paraId="4D831F6B" w14:textId="77777777" w:rsidR="00F6118E" w:rsidRDefault="00F6118E" w:rsidP="00C27F18">
            <w:pPr>
              <w:rPr>
                <w:rFonts w:ascii="Times New Roman" w:hAnsi="Times New Roman" w:cs="Times New Roman"/>
                <w:sz w:val="24"/>
                <w:szCs w:val="24"/>
              </w:rPr>
            </w:pPr>
          </w:p>
          <w:p w14:paraId="3A5926D6" w14:textId="77777777" w:rsidR="00F6118E" w:rsidRDefault="00F6118E" w:rsidP="00C27F18">
            <w:pPr>
              <w:rPr>
                <w:rFonts w:ascii="Times New Roman" w:hAnsi="Times New Roman" w:cs="Times New Roman"/>
                <w:sz w:val="24"/>
                <w:szCs w:val="24"/>
              </w:rPr>
            </w:pPr>
          </w:p>
          <w:p w14:paraId="0933A6DA" w14:textId="61BA08FA" w:rsidR="00F6118E" w:rsidRPr="005747A2" w:rsidRDefault="00F6118E" w:rsidP="00C27F18">
            <w:pPr>
              <w:rPr>
                <w:rFonts w:ascii="Times New Roman" w:hAnsi="Times New Roman" w:cs="Times New Roman"/>
                <w:sz w:val="24"/>
                <w:szCs w:val="24"/>
              </w:rPr>
            </w:pPr>
            <w:r w:rsidRPr="004C6F9C">
              <w:rPr>
                <w:rFonts w:ascii="Times New Roman" w:hAnsi="Times New Roman" w:cs="Times New Roman"/>
                <w:sz w:val="24"/>
                <w:szCs w:val="24"/>
              </w:rPr>
              <w:t>2. Последващият контрол ще се осъществява от компетентните контролни органи по държавния бюджет</w:t>
            </w:r>
            <w:r>
              <w:rPr>
                <w:rFonts w:ascii="Times New Roman" w:hAnsi="Times New Roman" w:cs="Times New Roman"/>
                <w:sz w:val="24"/>
                <w:szCs w:val="24"/>
              </w:rPr>
              <w:t xml:space="preserve"> (НАП, АДФИ и др.).</w:t>
            </w:r>
          </w:p>
          <w:p w14:paraId="1D94BB22" w14:textId="77777777" w:rsidR="00F6118E" w:rsidRPr="005747A2" w:rsidRDefault="00F6118E" w:rsidP="00C27F18">
            <w:pPr>
              <w:rPr>
                <w:rFonts w:ascii="Times New Roman" w:hAnsi="Times New Roman" w:cs="Times New Roman"/>
                <w:sz w:val="24"/>
                <w:szCs w:val="24"/>
              </w:rPr>
            </w:pPr>
            <w:r w:rsidRPr="00D61613">
              <w:rPr>
                <w:rFonts w:ascii="Times New Roman" w:hAnsi="Times New Roman" w:cs="Times New Roman"/>
                <w:sz w:val="24"/>
                <w:szCs w:val="24"/>
              </w:rPr>
              <w:t xml:space="preserve">По отношение на допустимите разходи: съгласно Насоките за кандидатстване, Част II. „Кратко описание на мярката“, безвъзмездните средства се използват за покриване на разходи, извършени след 01 февруари </w:t>
            </w:r>
            <w:r w:rsidRPr="00D61613">
              <w:rPr>
                <w:rFonts w:ascii="Times New Roman" w:hAnsi="Times New Roman" w:cs="Times New Roman"/>
                <w:sz w:val="24"/>
                <w:szCs w:val="24"/>
              </w:rPr>
              <w:lastRenderedPageBreak/>
              <w:t>2020 г. и до крайната дата на изпълн</w:t>
            </w:r>
            <w:r>
              <w:rPr>
                <w:rFonts w:ascii="Times New Roman" w:hAnsi="Times New Roman" w:cs="Times New Roman"/>
                <w:sz w:val="24"/>
                <w:szCs w:val="24"/>
              </w:rPr>
              <w:t>ение на заявлението за подкрепа.</w:t>
            </w:r>
          </w:p>
        </w:tc>
      </w:tr>
      <w:tr w:rsidR="00F6118E" w:rsidRPr="009C613A" w14:paraId="48CFF68D" w14:textId="77777777" w:rsidTr="00C2609F">
        <w:tc>
          <w:tcPr>
            <w:tcW w:w="986" w:type="dxa"/>
          </w:tcPr>
          <w:p w14:paraId="2674F0D2"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lastRenderedPageBreak/>
              <w:t>19</w:t>
            </w:r>
          </w:p>
        </w:tc>
        <w:tc>
          <w:tcPr>
            <w:tcW w:w="1479" w:type="dxa"/>
          </w:tcPr>
          <w:p w14:paraId="6F47723E"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10.12.2021</w:t>
            </w:r>
          </w:p>
        </w:tc>
        <w:tc>
          <w:tcPr>
            <w:tcW w:w="6177" w:type="dxa"/>
          </w:tcPr>
          <w:p w14:paraId="22F69914" w14:textId="38F74061" w:rsidR="00F6118E" w:rsidRPr="008E075A" w:rsidRDefault="00F6118E" w:rsidP="00C27F18">
            <w:pPr>
              <w:rPr>
                <w:rFonts w:ascii="Times New Roman" w:hAnsi="Times New Roman" w:cs="Times New Roman"/>
                <w:sz w:val="24"/>
                <w:szCs w:val="24"/>
              </w:rPr>
            </w:pPr>
          </w:p>
          <w:p w14:paraId="695B651C" w14:textId="006D8FC0" w:rsidR="00F6118E" w:rsidRPr="008E075A" w:rsidRDefault="00F6118E" w:rsidP="00C27F18">
            <w:pPr>
              <w:rPr>
                <w:rFonts w:ascii="Times New Roman" w:hAnsi="Times New Roman" w:cs="Times New Roman"/>
                <w:sz w:val="24"/>
                <w:szCs w:val="24"/>
              </w:rPr>
            </w:pPr>
            <w:r>
              <w:rPr>
                <w:rFonts w:ascii="Times New Roman" w:hAnsi="Times New Roman" w:cs="Times New Roman"/>
                <w:sz w:val="24"/>
                <w:szCs w:val="24"/>
              </w:rPr>
              <w:t>В</w:t>
            </w:r>
            <w:r w:rsidRPr="008E075A">
              <w:rPr>
                <w:rFonts w:ascii="Times New Roman" w:hAnsi="Times New Roman" w:cs="Times New Roman"/>
                <w:sz w:val="24"/>
                <w:szCs w:val="24"/>
              </w:rPr>
              <w:t>ъв връзка с кандидатстване по мярката за държавна помощ по</w:t>
            </w:r>
            <w:r>
              <w:rPr>
                <w:rFonts w:ascii="Times New Roman" w:hAnsi="Times New Roman" w:cs="Times New Roman"/>
                <w:sz w:val="24"/>
                <w:szCs w:val="24"/>
              </w:rPr>
              <w:t xml:space="preserve"> </w:t>
            </w:r>
            <w:r w:rsidRPr="008E075A">
              <w:rPr>
                <w:rFonts w:ascii="Times New Roman" w:hAnsi="Times New Roman" w:cs="Times New Roman"/>
                <w:sz w:val="24"/>
                <w:szCs w:val="24"/>
              </w:rPr>
              <w:t>„Схема за предоставяне от държавата на безвъзмездни средства на автобусните превозвачи, които притежават лиценз за превоз на пътници", имам въпрос:</w:t>
            </w:r>
          </w:p>
          <w:p w14:paraId="7242E2FF" w14:textId="77777777" w:rsidR="00F6118E" w:rsidRPr="008E075A" w:rsidRDefault="00F6118E" w:rsidP="00C27F18">
            <w:pPr>
              <w:rPr>
                <w:rFonts w:ascii="Times New Roman" w:hAnsi="Times New Roman" w:cs="Times New Roman"/>
                <w:sz w:val="24"/>
                <w:szCs w:val="24"/>
              </w:rPr>
            </w:pPr>
          </w:p>
          <w:p w14:paraId="0B0B4C32" w14:textId="77777777" w:rsidR="00F6118E" w:rsidRPr="009C613A" w:rsidRDefault="00F6118E" w:rsidP="00C27F18">
            <w:pPr>
              <w:rPr>
                <w:rFonts w:ascii="Times New Roman" w:hAnsi="Times New Roman" w:cs="Times New Roman"/>
                <w:sz w:val="24"/>
                <w:szCs w:val="24"/>
              </w:rPr>
            </w:pPr>
            <w:r w:rsidRPr="008E075A">
              <w:rPr>
                <w:rFonts w:ascii="Times New Roman" w:hAnsi="Times New Roman" w:cs="Times New Roman"/>
                <w:sz w:val="24"/>
                <w:szCs w:val="24"/>
              </w:rPr>
              <w:t>Може ли да се подаде заявление на кандидата с електронен подпис на упълномощеното лице?</w:t>
            </w:r>
          </w:p>
          <w:p w14:paraId="4B76E1DF" w14:textId="77777777" w:rsidR="00F6118E" w:rsidRPr="00D511C2" w:rsidRDefault="00F6118E" w:rsidP="00C27F18">
            <w:pPr>
              <w:rPr>
                <w:rFonts w:ascii="Times New Roman" w:hAnsi="Times New Roman" w:cs="Times New Roman"/>
                <w:sz w:val="24"/>
                <w:szCs w:val="24"/>
              </w:rPr>
            </w:pPr>
          </w:p>
        </w:tc>
        <w:tc>
          <w:tcPr>
            <w:tcW w:w="5954" w:type="dxa"/>
          </w:tcPr>
          <w:p w14:paraId="2AC3FB55" w14:textId="0A44A3CA" w:rsidR="00F6118E" w:rsidRPr="008E075A" w:rsidRDefault="00F6118E" w:rsidP="00C27F18">
            <w:pPr>
              <w:rPr>
                <w:rFonts w:ascii="Times New Roman" w:hAnsi="Times New Roman" w:cs="Times New Roman"/>
                <w:sz w:val="24"/>
                <w:szCs w:val="24"/>
              </w:rPr>
            </w:pPr>
            <w:r>
              <w:rPr>
                <w:rFonts w:ascii="Times New Roman" w:hAnsi="Times New Roman" w:cs="Times New Roman"/>
                <w:sz w:val="24"/>
                <w:szCs w:val="24"/>
              </w:rPr>
              <w:t xml:space="preserve">Не се допуска подаване на заявлението с електронен подпис на упълномощено лице. Съгласно Насоките за кандидатстване, Част </w:t>
            </w:r>
            <w:r>
              <w:rPr>
                <w:rFonts w:ascii="Times New Roman" w:hAnsi="Times New Roman" w:cs="Times New Roman"/>
                <w:sz w:val="24"/>
                <w:szCs w:val="24"/>
                <w:lang w:val="en-US"/>
              </w:rPr>
              <w:t>IX</w:t>
            </w:r>
            <w:r>
              <w:rPr>
                <w:rFonts w:ascii="Times New Roman" w:hAnsi="Times New Roman" w:cs="Times New Roman"/>
                <w:sz w:val="24"/>
                <w:szCs w:val="24"/>
              </w:rPr>
              <w:t>. Процедура по подаване на заявленията за кандидатстване з</w:t>
            </w:r>
            <w:r w:rsidRPr="008E075A">
              <w:rPr>
                <w:rFonts w:ascii="Times New Roman" w:hAnsi="Times New Roman" w:cs="Times New Roman"/>
                <w:sz w:val="24"/>
                <w:szCs w:val="24"/>
              </w:rPr>
              <w:t>аявлението за кандидатстване се подписва с квалифициран електронен подпис 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p>
          <w:p w14:paraId="3B8DC51E" w14:textId="064C422D" w:rsidR="00F6118E" w:rsidRPr="008E075A" w:rsidRDefault="00F6118E" w:rsidP="00C27F18">
            <w:pPr>
              <w:rPr>
                <w:rFonts w:ascii="Times New Roman" w:hAnsi="Times New Roman" w:cs="Times New Roman"/>
                <w:sz w:val="24"/>
                <w:szCs w:val="24"/>
              </w:rPr>
            </w:pPr>
            <w:r w:rsidRPr="008E075A">
              <w:rPr>
                <w:rFonts w:ascii="Times New Roman" w:hAnsi="Times New Roman" w:cs="Times New Roman"/>
                <w:sz w:val="24"/>
                <w:szCs w:val="24"/>
              </w:rPr>
              <w:t>Официалният/те представител/и на кандидата няма/т право да упълномощава/т други лица да подписват заявлението, тъй като със заявлението се декларират данни, които деклараторът/</w:t>
            </w:r>
            <w:proofErr w:type="spellStart"/>
            <w:r w:rsidRPr="008E075A">
              <w:rPr>
                <w:rFonts w:ascii="Times New Roman" w:hAnsi="Times New Roman" w:cs="Times New Roman"/>
                <w:sz w:val="24"/>
                <w:szCs w:val="24"/>
              </w:rPr>
              <w:t>ите</w:t>
            </w:r>
            <w:proofErr w:type="spellEnd"/>
            <w:r w:rsidRPr="008E075A">
              <w:rPr>
                <w:rFonts w:ascii="Times New Roman" w:hAnsi="Times New Roman" w:cs="Times New Roman"/>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tc>
      </w:tr>
      <w:tr w:rsidR="00F6118E" w:rsidRPr="009C613A" w14:paraId="7817C630" w14:textId="77777777" w:rsidTr="00C2609F">
        <w:tc>
          <w:tcPr>
            <w:tcW w:w="986" w:type="dxa"/>
          </w:tcPr>
          <w:p w14:paraId="6D325337"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20</w:t>
            </w:r>
          </w:p>
        </w:tc>
        <w:tc>
          <w:tcPr>
            <w:tcW w:w="1479" w:type="dxa"/>
          </w:tcPr>
          <w:p w14:paraId="3EAF5692"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10.12.2021</w:t>
            </w:r>
          </w:p>
        </w:tc>
        <w:tc>
          <w:tcPr>
            <w:tcW w:w="6177" w:type="dxa"/>
          </w:tcPr>
          <w:p w14:paraId="679906F6" w14:textId="537B7640" w:rsidR="00F6118E" w:rsidRPr="004F5221" w:rsidRDefault="00F6118E" w:rsidP="00C27F18">
            <w:pPr>
              <w:rPr>
                <w:rFonts w:ascii="Times New Roman" w:hAnsi="Times New Roman" w:cs="Times New Roman"/>
                <w:sz w:val="24"/>
                <w:szCs w:val="24"/>
              </w:rPr>
            </w:pPr>
            <w:r w:rsidRPr="004F5221">
              <w:rPr>
                <w:rFonts w:ascii="Times New Roman" w:hAnsi="Times New Roman" w:cs="Times New Roman"/>
                <w:sz w:val="24"/>
                <w:szCs w:val="24"/>
              </w:rPr>
              <w:t>Във връзка с процедурата за предостав</w:t>
            </w:r>
            <w:r>
              <w:rPr>
                <w:rFonts w:ascii="Times New Roman" w:hAnsi="Times New Roman" w:cs="Times New Roman"/>
                <w:sz w:val="24"/>
                <w:szCs w:val="24"/>
              </w:rPr>
              <w:t>я</w:t>
            </w:r>
            <w:r w:rsidRPr="004F5221">
              <w:rPr>
                <w:rFonts w:ascii="Times New Roman" w:hAnsi="Times New Roman" w:cs="Times New Roman"/>
                <w:sz w:val="24"/>
                <w:szCs w:val="24"/>
              </w:rPr>
              <w:t>н</w:t>
            </w:r>
            <w:r>
              <w:rPr>
                <w:rFonts w:ascii="Times New Roman" w:hAnsi="Times New Roman" w:cs="Times New Roman"/>
                <w:sz w:val="24"/>
                <w:szCs w:val="24"/>
              </w:rPr>
              <w:t>е</w:t>
            </w:r>
            <w:r w:rsidRPr="004F5221">
              <w:rPr>
                <w:rFonts w:ascii="Times New Roman" w:hAnsi="Times New Roman" w:cs="Times New Roman"/>
                <w:sz w:val="24"/>
                <w:szCs w:val="24"/>
              </w:rPr>
              <w:t xml:space="preserve"> от държавата на безвъзмездни средства на автобусните превозвачи, които притежават лиценз за превоз на пътници, имам следното питане:</w:t>
            </w:r>
            <w:r>
              <w:rPr>
                <w:rFonts w:ascii="Times New Roman" w:hAnsi="Times New Roman" w:cs="Times New Roman"/>
                <w:sz w:val="24"/>
                <w:szCs w:val="24"/>
              </w:rPr>
              <w:t xml:space="preserve"> </w:t>
            </w:r>
            <w:r w:rsidRPr="004F5221">
              <w:rPr>
                <w:rFonts w:ascii="Times New Roman" w:hAnsi="Times New Roman" w:cs="Times New Roman"/>
                <w:sz w:val="24"/>
                <w:szCs w:val="24"/>
              </w:rPr>
              <w:t xml:space="preserve">По отношение на Декларация за липса на </w:t>
            </w:r>
            <w:proofErr w:type="spellStart"/>
            <w:r w:rsidRPr="004F5221">
              <w:rPr>
                <w:rFonts w:ascii="Times New Roman" w:hAnsi="Times New Roman" w:cs="Times New Roman"/>
                <w:sz w:val="24"/>
                <w:szCs w:val="24"/>
              </w:rPr>
              <w:t>свръхкомпенсации</w:t>
            </w:r>
            <w:proofErr w:type="spellEnd"/>
            <w:r w:rsidRPr="004F5221">
              <w:rPr>
                <w:rFonts w:ascii="Times New Roman" w:hAnsi="Times New Roman" w:cs="Times New Roman"/>
                <w:sz w:val="24"/>
                <w:szCs w:val="24"/>
              </w:rPr>
              <w:t xml:space="preserve">, т. 2 "Задължавам се, в случай, че след приключване на бюджетната 2021 г. и изчисляването на нетния финансов ефект за същата година (чл.61, ал. 1 от горепосочената наредба), се установи </w:t>
            </w:r>
            <w:proofErr w:type="spellStart"/>
            <w:r w:rsidRPr="004F5221">
              <w:rPr>
                <w:rFonts w:ascii="Times New Roman" w:hAnsi="Times New Roman" w:cs="Times New Roman"/>
                <w:sz w:val="24"/>
                <w:szCs w:val="24"/>
              </w:rPr>
              <w:t>свръхкомпенсация</w:t>
            </w:r>
            <w:proofErr w:type="spellEnd"/>
            <w:r w:rsidRPr="004F5221">
              <w:rPr>
                <w:rFonts w:ascii="Times New Roman" w:hAnsi="Times New Roman" w:cs="Times New Roman"/>
                <w:sz w:val="24"/>
                <w:szCs w:val="24"/>
              </w:rPr>
              <w:t xml:space="preserve"> с получените по настоящата схема безвъзмездни средства, да възстановя разликата в едномесечен срок от установяване на  превишението по сметка на Министерството на транспорта, информационните технологии и съобщенията", моля за </w:t>
            </w:r>
            <w:r w:rsidRPr="004F5221">
              <w:rPr>
                <w:rFonts w:ascii="Times New Roman" w:hAnsi="Times New Roman" w:cs="Times New Roman"/>
                <w:sz w:val="24"/>
                <w:szCs w:val="24"/>
              </w:rPr>
              <w:lastRenderedPageBreak/>
              <w:t xml:space="preserve">разяснения как се изчислява и установява </w:t>
            </w:r>
            <w:proofErr w:type="spellStart"/>
            <w:r w:rsidRPr="004F5221">
              <w:rPr>
                <w:rFonts w:ascii="Times New Roman" w:hAnsi="Times New Roman" w:cs="Times New Roman"/>
                <w:sz w:val="24"/>
                <w:szCs w:val="24"/>
              </w:rPr>
              <w:t>свръхкомпенсация</w:t>
            </w:r>
            <w:proofErr w:type="spellEnd"/>
            <w:r w:rsidRPr="004F5221">
              <w:rPr>
                <w:rFonts w:ascii="Times New Roman" w:hAnsi="Times New Roman" w:cs="Times New Roman"/>
                <w:sz w:val="24"/>
                <w:szCs w:val="24"/>
              </w:rPr>
              <w:t>?</w:t>
            </w:r>
          </w:p>
          <w:p w14:paraId="74AD0918" w14:textId="42744619" w:rsidR="00F6118E" w:rsidRPr="00D511C2" w:rsidRDefault="00F6118E" w:rsidP="00C27F18">
            <w:pPr>
              <w:rPr>
                <w:rFonts w:ascii="Times New Roman" w:hAnsi="Times New Roman" w:cs="Times New Roman"/>
                <w:sz w:val="24"/>
                <w:szCs w:val="24"/>
              </w:rPr>
            </w:pPr>
          </w:p>
        </w:tc>
        <w:tc>
          <w:tcPr>
            <w:tcW w:w="5954" w:type="dxa"/>
          </w:tcPr>
          <w:p w14:paraId="2D42D5FB" w14:textId="77777777" w:rsidR="00F6118E" w:rsidRDefault="00F6118E" w:rsidP="00C27F18">
            <w:pPr>
              <w:rPr>
                <w:rFonts w:ascii="Times New Roman" w:hAnsi="Times New Roman" w:cs="Times New Roman"/>
                <w:sz w:val="24"/>
                <w:szCs w:val="24"/>
              </w:rPr>
            </w:pPr>
            <w:r w:rsidRPr="00933EB0">
              <w:rPr>
                <w:rFonts w:ascii="Times New Roman" w:hAnsi="Times New Roman" w:cs="Times New Roman"/>
                <w:sz w:val="24"/>
                <w:szCs w:val="24"/>
              </w:rPr>
              <w:lastRenderedPageBreak/>
              <w:t xml:space="preserve">Изчисляването на липсата/наличието на </w:t>
            </w:r>
            <w:proofErr w:type="spellStart"/>
            <w:r w:rsidRPr="00933EB0">
              <w:rPr>
                <w:rFonts w:ascii="Times New Roman" w:hAnsi="Times New Roman" w:cs="Times New Roman"/>
                <w:sz w:val="24"/>
                <w:szCs w:val="24"/>
              </w:rPr>
              <w:t>свръхкомпенсация</w:t>
            </w:r>
            <w:proofErr w:type="spellEnd"/>
            <w:r w:rsidRPr="00933EB0">
              <w:rPr>
                <w:rFonts w:ascii="Times New Roman" w:hAnsi="Times New Roman" w:cs="Times New Roman"/>
                <w:sz w:val="24"/>
                <w:szCs w:val="24"/>
              </w:rPr>
              <w:t xml:space="preserve"> е регламентирано в Регламент (ЕО) № 1370/2007 на Европейския парламент и на Съвета от 23 октомври 2007 година </w:t>
            </w:r>
            <w:r w:rsidRPr="00F6118E">
              <w:rPr>
                <w:rFonts w:ascii="Times New Roman" w:hAnsi="Times New Roman" w:cs="Times New Roman"/>
                <w:b/>
                <w:sz w:val="24"/>
                <w:szCs w:val="24"/>
              </w:rPr>
              <w:t>и</w:t>
            </w:r>
            <w:r w:rsidRPr="00933EB0">
              <w:rPr>
                <w:rFonts w:ascii="Times New Roman" w:hAnsi="Times New Roman" w:cs="Times New Roman"/>
                <w:sz w:val="24"/>
                <w:szCs w:val="24"/>
              </w:rPr>
              <w:t xml:space="preserve">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w:t>
            </w:r>
            <w:r w:rsidRPr="00933EB0">
              <w:rPr>
                <w:rFonts w:ascii="Times New Roman" w:hAnsi="Times New Roman" w:cs="Times New Roman"/>
                <w:sz w:val="24"/>
                <w:szCs w:val="24"/>
              </w:rPr>
              <w:lastRenderedPageBreak/>
              <w:t>от 2015 г. (</w:t>
            </w:r>
            <w:proofErr w:type="spellStart"/>
            <w:r w:rsidRPr="00933EB0">
              <w:rPr>
                <w:rFonts w:ascii="Times New Roman" w:hAnsi="Times New Roman" w:cs="Times New Roman"/>
                <w:sz w:val="24"/>
                <w:szCs w:val="24"/>
              </w:rPr>
              <w:t>обн</w:t>
            </w:r>
            <w:proofErr w:type="spellEnd"/>
            <w:r w:rsidRPr="00933EB0">
              <w:rPr>
                <w:rFonts w:ascii="Times New Roman" w:hAnsi="Times New Roman" w:cs="Times New Roman"/>
                <w:sz w:val="24"/>
                <w:szCs w:val="24"/>
              </w:rPr>
              <w:t xml:space="preserve">., ДВ, бр. 51 от 2015 г.). Съгласно Насоките за кандидатстване, Част VII. „Правила за </w:t>
            </w:r>
            <w:proofErr w:type="spellStart"/>
            <w:r w:rsidRPr="00933EB0">
              <w:rPr>
                <w:rFonts w:ascii="Times New Roman" w:hAnsi="Times New Roman" w:cs="Times New Roman"/>
                <w:sz w:val="24"/>
                <w:szCs w:val="24"/>
              </w:rPr>
              <w:t>кумулиране</w:t>
            </w:r>
            <w:proofErr w:type="spellEnd"/>
            <w:r w:rsidRPr="00933EB0">
              <w:rPr>
                <w:rFonts w:ascii="Times New Roman" w:hAnsi="Times New Roman" w:cs="Times New Roman"/>
                <w:sz w:val="24"/>
                <w:szCs w:val="24"/>
              </w:rPr>
              <w:t xml:space="preserve"> на държавни помощи и липса на </w:t>
            </w:r>
            <w:proofErr w:type="spellStart"/>
            <w:r w:rsidRPr="00933EB0">
              <w:rPr>
                <w:rFonts w:ascii="Times New Roman" w:hAnsi="Times New Roman" w:cs="Times New Roman"/>
                <w:sz w:val="24"/>
                <w:szCs w:val="24"/>
              </w:rPr>
              <w:t>свръхкомпенсации</w:t>
            </w:r>
            <w:proofErr w:type="spellEnd"/>
            <w:r w:rsidRPr="00933EB0">
              <w:rPr>
                <w:rFonts w:ascii="Times New Roman" w:hAnsi="Times New Roman" w:cs="Times New Roman"/>
                <w:sz w:val="24"/>
                <w:szCs w:val="24"/>
              </w:rPr>
              <w:t xml:space="preserve">“ не се допуска </w:t>
            </w:r>
            <w:proofErr w:type="spellStart"/>
            <w:r w:rsidRPr="00933EB0">
              <w:rPr>
                <w:rFonts w:ascii="Times New Roman" w:hAnsi="Times New Roman" w:cs="Times New Roman"/>
                <w:sz w:val="24"/>
                <w:szCs w:val="24"/>
              </w:rPr>
              <w:t>свръхкомпенсация</w:t>
            </w:r>
            <w:proofErr w:type="spellEnd"/>
            <w:r w:rsidRPr="00933EB0">
              <w:rPr>
                <w:rFonts w:ascii="Times New Roman" w:hAnsi="Times New Roman" w:cs="Times New Roman"/>
                <w:sz w:val="24"/>
                <w:szCs w:val="24"/>
              </w:rPr>
              <w:t xml:space="preserve"> при </w:t>
            </w:r>
            <w:proofErr w:type="spellStart"/>
            <w:r w:rsidRPr="00933EB0">
              <w:rPr>
                <w:rFonts w:ascii="Times New Roman" w:hAnsi="Times New Roman" w:cs="Times New Roman"/>
                <w:sz w:val="24"/>
                <w:szCs w:val="24"/>
              </w:rPr>
              <w:t>кумулирането</w:t>
            </w:r>
            <w:proofErr w:type="spellEnd"/>
            <w:r w:rsidRPr="00933EB0">
              <w:rPr>
                <w:rFonts w:ascii="Times New Roman" w:hAnsi="Times New Roman" w:cs="Times New Roman"/>
                <w:sz w:val="24"/>
                <w:szCs w:val="24"/>
              </w:rPr>
              <w:t xml:space="preserve"> на безвъзмездните средства, за които се кандидатства и получените субсидии.</w:t>
            </w:r>
          </w:p>
        </w:tc>
      </w:tr>
      <w:tr w:rsidR="00F6118E" w:rsidRPr="009C613A" w14:paraId="1915347C" w14:textId="77777777" w:rsidTr="00C2609F">
        <w:tc>
          <w:tcPr>
            <w:tcW w:w="986" w:type="dxa"/>
          </w:tcPr>
          <w:p w14:paraId="431B0EA2"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lastRenderedPageBreak/>
              <w:t>21</w:t>
            </w:r>
          </w:p>
        </w:tc>
        <w:tc>
          <w:tcPr>
            <w:tcW w:w="1479" w:type="dxa"/>
          </w:tcPr>
          <w:p w14:paraId="000D259C"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10.12.2021</w:t>
            </w:r>
          </w:p>
        </w:tc>
        <w:tc>
          <w:tcPr>
            <w:tcW w:w="6177" w:type="dxa"/>
          </w:tcPr>
          <w:p w14:paraId="13689376" w14:textId="386C26B8" w:rsidR="00F6118E" w:rsidRPr="00D511C2" w:rsidRDefault="00F6118E" w:rsidP="00C27F18">
            <w:pPr>
              <w:rPr>
                <w:rFonts w:ascii="Times New Roman" w:hAnsi="Times New Roman" w:cs="Times New Roman"/>
                <w:sz w:val="24"/>
                <w:szCs w:val="24"/>
              </w:rPr>
            </w:pPr>
            <w:r w:rsidRPr="004F5221">
              <w:rPr>
                <w:rFonts w:ascii="Times New Roman" w:hAnsi="Times New Roman" w:cs="Times New Roman"/>
                <w:sz w:val="24"/>
                <w:szCs w:val="24"/>
              </w:rPr>
              <w:t>„Общински пътнически транспорт“ ЕООД Габрово е търговско дружеството , като Община Габрово е 100% собственик на дяловете на дружеството. Моля да ни разясните попада ли дружеството в обхвата на чл. 4 от ЗМСП и ако попада</w:t>
            </w:r>
            <w:r>
              <w:rPr>
                <w:rFonts w:ascii="Times New Roman" w:hAnsi="Times New Roman" w:cs="Times New Roman"/>
                <w:sz w:val="24"/>
                <w:szCs w:val="24"/>
              </w:rPr>
              <w:t xml:space="preserve"> –</w:t>
            </w:r>
            <w:r w:rsidRPr="004F5221">
              <w:rPr>
                <w:rFonts w:ascii="Times New Roman" w:hAnsi="Times New Roman" w:cs="Times New Roman"/>
                <w:sz w:val="24"/>
                <w:szCs w:val="24"/>
              </w:rPr>
              <w:t xml:space="preserve"> какъв вид предприятие е: независимо или свързано.</w:t>
            </w:r>
          </w:p>
        </w:tc>
        <w:tc>
          <w:tcPr>
            <w:tcW w:w="5954" w:type="dxa"/>
          </w:tcPr>
          <w:p w14:paraId="2DEDDBC7" w14:textId="318DE2C5" w:rsidR="00F6118E" w:rsidRDefault="00F6118E" w:rsidP="00C27F18">
            <w:pPr>
              <w:rPr>
                <w:rFonts w:ascii="Times New Roman" w:hAnsi="Times New Roman" w:cs="Times New Roman"/>
                <w:sz w:val="24"/>
                <w:szCs w:val="24"/>
              </w:rPr>
            </w:pPr>
            <w:r>
              <w:rPr>
                <w:rFonts w:ascii="Times New Roman" w:hAnsi="Times New Roman" w:cs="Times New Roman"/>
                <w:sz w:val="24"/>
                <w:szCs w:val="24"/>
              </w:rPr>
              <w:t>Съгласно чл. 4, ал. 9 от Закона за малките и средните предприятия с</w:t>
            </w:r>
            <w:r w:rsidRPr="00717358">
              <w:rPr>
                <w:rFonts w:ascii="Times New Roman" w:hAnsi="Times New Roman" w:cs="Times New Roman"/>
                <w:sz w:val="24"/>
                <w:szCs w:val="24"/>
              </w:rPr>
              <w:t xml:space="preserve"> изключение на случаите по ал. 4 едно предприятие не може да се смята за предприятие по чл. 3, ако 25 на сто или повече от капитала или от броя на гласовете в общото събрание се контролират пряко или непряко, заедно или поотделно от един или повече държавни органи.</w:t>
            </w:r>
            <w:r>
              <w:rPr>
                <w:rFonts w:ascii="Times New Roman" w:hAnsi="Times New Roman" w:cs="Times New Roman"/>
                <w:sz w:val="24"/>
                <w:szCs w:val="24"/>
              </w:rPr>
              <w:t xml:space="preserve"> В този смисъл, за целите на настоящата процедура „</w:t>
            </w:r>
            <w:r w:rsidRPr="00717358">
              <w:rPr>
                <w:rFonts w:ascii="Times New Roman" w:hAnsi="Times New Roman" w:cs="Times New Roman"/>
                <w:sz w:val="24"/>
                <w:szCs w:val="24"/>
              </w:rPr>
              <w:t>Общински пътнически транспорт“ ЕООД Габрово</w:t>
            </w:r>
            <w:r>
              <w:rPr>
                <w:rFonts w:ascii="Times New Roman" w:hAnsi="Times New Roman" w:cs="Times New Roman"/>
                <w:sz w:val="24"/>
                <w:szCs w:val="24"/>
              </w:rPr>
              <w:t xml:space="preserve"> е предприятие по чл. 4, ал. 9 от ЗМСП.</w:t>
            </w:r>
          </w:p>
        </w:tc>
      </w:tr>
      <w:tr w:rsidR="00F6118E" w:rsidRPr="009C613A" w14:paraId="6570C3B1" w14:textId="77777777" w:rsidTr="00C2609F">
        <w:tc>
          <w:tcPr>
            <w:tcW w:w="986" w:type="dxa"/>
          </w:tcPr>
          <w:p w14:paraId="5D8B3C7B"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22</w:t>
            </w:r>
          </w:p>
        </w:tc>
        <w:tc>
          <w:tcPr>
            <w:tcW w:w="1479" w:type="dxa"/>
          </w:tcPr>
          <w:p w14:paraId="419C26CE"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10.12.2021</w:t>
            </w:r>
          </w:p>
        </w:tc>
        <w:tc>
          <w:tcPr>
            <w:tcW w:w="6177" w:type="dxa"/>
          </w:tcPr>
          <w:p w14:paraId="1E898ACC" w14:textId="77777777" w:rsidR="00F6118E" w:rsidRPr="00D511C2" w:rsidRDefault="00F6118E" w:rsidP="00C27F18">
            <w:pPr>
              <w:rPr>
                <w:rFonts w:ascii="Times New Roman" w:hAnsi="Times New Roman" w:cs="Times New Roman"/>
                <w:sz w:val="24"/>
                <w:szCs w:val="24"/>
              </w:rPr>
            </w:pPr>
            <w:r>
              <w:rPr>
                <w:rFonts w:ascii="Times New Roman" w:hAnsi="Times New Roman" w:cs="Times New Roman"/>
                <w:sz w:val="24"/>
                <w:szCs w:val="24"/>
              </w:rPr>
              <w:t>Относно раздел Данни за кандидата – в кое от полетата следва да бъде посочено името и на съдружника ми?</w:t>
            </w:r>
          </w:p>
        </w:tc>
        <w:tc>
          <w:tcPr>
            <w:tcW w:w="5954" w:type="dxa"/>
          </w:tcPr>
          <w:p w14:paraId="1D9E8569"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В поле „Имена на лицето, представляващо организацията“ имате възможност да въведете имената на всички представляващи, до 100 символа. Ако символите са недостатъчни, може да въведете информацията в поле „Допълнително описание“, което е до 2000 символа.</w:t>
            </w:r>
          </w:p>
        </w:tc>
      </w:tr>
      <w:tr w:rsidR="00F6118E" w:rsidRPr="009C613A" w14:paraId="53F31AC8" w14:textId="77777777" w:rsidTr="00C2609F">
        <w:tc>
          <w:tcPr>
            <w:tcW w:w="986" w:type="dxa"/>
          </w:tcPr>
          <w:p w14:paraId="32104022" w14:textId="77777777" w:rsidR="00F6118E" w:rsidRPr="00933EB0" w:rsidRDefault="00F6118E" w:rsidP="00C27F18">
            <w:pPr>
              <w:rPr>
                <w:rFonts w:ascii="Times New Roman" w:hAnsi="Times New Roman" w:cs="Times New Roman"/>
                <w:sz w:val="24"/>
                <w:szCs w:val="24"/>
              </w:rPr>
            </w:pPr>
            <w:r>
              <w:rPr>
                <w:rFonts w:ascii="Times New Roman" w:hAnsi="Times New Roman" w:cs="Times New Roman"/>
                <w:sz w:val="24"/>
                <w:szCs w:val="24"/>
              </w:rPr>
              <w:t>23</w:t>
            </w:r>
          </w:p>
        </w:tc>
        <w:tc>
          <w:tcPr>
            <w:tcW w:w="1479" w:type="dxa"/>
          </w:tcPr>
          <w:p w14:paraId="3479223B" w14:textId="77777777" w:rsidR="00F6118E" w:rsidRPr="00933EB0" w:rsidRDefault="00F6118E" w:rsidP="00C27F18">
            <w:pPr>
              <w:rPr>
                <w:rFonts w:ascii="Times New Roman" w:hAnsi="Times New Roman" w:cs="Times New Roman"/>
                <w:sz w:val="24"/>
                <w:szCs w:val="24"/>
              </w:rPr>
            </w:pPr>
            <w:r>
              <w:rPr>
                <w:rFonts w:ascii="Times New Roman" w:hAnsi="Times New Roman" w:cs="Times New Roman"/>
                <w:sz w:val="24"/>
                <w:szCs w:val="24"/>
              </w:rPr>
              <w:t>10.12.2021</w:t>
            </w:r>
          </w:p>
        </w:tc>
        <w:tc>
          <w:tcPr>
            <w:tcW w:w="6177" w:type="dxa"/>
          </w:tcPr>
          <w:p w14:paraId="26230F05" w14:textId="2B41786F" w:rsidR="00F6118E" w:rsidRPr="0031603A" w:rsidRDefault="00F6118E" w:rsidP="00C27F18">
            <w:pPr>
              <w:rPr>
                <w:rFonts w:ascii="Times New Roman" w:hAnsi="Times New Roman" w:cs="Times New Roman"/>
                <w:sz w:val="24"/>
                <w:szCs w:val="24"/>
              </w:rPr>
            </w:pPr>
            <w:r w:rsidRPr="0031603A">
              <w:rPr>
                <w:rFonts w:ascii="Times New Roman" w:hAnsi="Times New Roman" w:cs="Times New Roman"/>
                <w:sz w:val="24"/>
                <w:szCs w:val="24"/>
              </w:rPr>
              <w:t>Бихме искали да изясним следния казус,</w:t>
            </w:r>
            <w:r>
              <w:rPr>
                <w:rFonts w:ascii="Times New Roman" w:hAnsi="Times New Roman" w:cs="Times New Roman"/>
                <w:sz w:val="24"/>
                <w:szCs w:val="24"/>
              </w:rPr>
              <w:t xml:space="preserve"> </w:t>
            </w:r>
            <w:r w:rsidRPr="0031603A">
              <w:rPr>
                <w:rFonts w:ascii="Times New Roman" w:hAnsi="Times New Roman" w:cs="Times New Roman"/>
                <w:sz w:val="24"/>
                <w:szCs w:val="24"/>
              </w:rPr>
              <w:t>засягащ нашето предприятие:</w:t>
            </w:r>
          </w:p>
          <w:p w14:paraId="2A0407A3" w14:textId="09B5FE23" w:rsidR="00F6118E" w:rsidRPr="00933EB0" w:rsidRDefault="00F6118E" w:rsidP="00C27F18">
            <w:pPr>
              <w:rPr>
                <w:rFonts w:ascii="Times New Roman" w:hAnsi="Times New Roman" w:cs="Times New Roman"/>
                <w:sz w:val="24"/>
                <w:szCs w:val="24"/>
              </w:rPr>
            </w:pPr>
            <w:r w:rsidRPr="00933EB0">
              <w:rPr>
                <w:rFonts w:ascii="Times New Roman" w:hAnsi="Times New Roman" w:cs="Times New Roman"/>
                <w:sz w:val="24"/>
                <w:szCs w:val="24"/>
              </w:rPr>
              <w:t xml:space="preserve"> В началото на 2021</w:t>
            </w:r>
            <w:r>
              <w:rPr>
                <w:rFonts w:ascii="Times New Roman" w:hAnsi="Times New Roman" w:cs="Times New Roman"/>
                <w:sz w:val="24"/>
                <w:szCs w:val="24"/>
              </w:rPr>
              <w:t xml:space="preserve"> </w:t>
            </w:r>
            <w:r w:rsidRPr="00933EB0">
              <w:rPr>
                <w:rFonts w:ascii="Times New Roman" w:hAnsi="Times New Roman" w:cs="Times New Roman"/>
                <w:sz w:val="24"/>
                <w:szCs w:val="24"/>
              </w:rPr>
              <w:t>г . автобусната ни фирма се преобразува от ЕТ в ООД,</w:t>
            </w:r>
            <w:r>
              <w:rPr>
                <w:rFonts w:ascii="Times New Roman" w:hAnsi="Times New Roman" w:cs="Times New Roman"/>
                <w:sz w:val="24"/>
                <w:szCs w:val="24"/>
              </w:rPr>
              <w:t xml:space="preserve"> </w:t>
            </w:r>
            <w:r w:rsidRPr="00933EB0">
              <w:rPr>
                <w:rFonts w:ascii="Times New Roman" w:hAnsi="Times New Roman" w:cs="Times New Roman"/>
                <w:sz w:val="24"/>
                <w:szCs w:val="24"/>
              </w:rPr>
              <w:t>като новото дружество изкупи всички активи и пасиви на старото ЕТ и продължава да изпълнява основната дейност на фирмата – автобусен транспорт и ползва същия лиценз.</w:t>
            </w:r>
          </w:p>
          <w:p w14:paraId="77A5C35D" w14:textId="25E346F4" w:rsidR="00F6118E" w:rsidRPr="00933EB0" w:rsidRDefault="00F6118E" w:rsidP="00C27F18">
            <w:pPr>
              <w:rPr>
                <w:rFonts w:ascii="Times New Roman" w:hAnsi="Times New Roman" w:cs="Times New Roman"/>
                <w:sz w:val="24"/>
                <w:szCs w:val="24"/>
              </w:rPr>
            </w:pPr>
            <w:r w:rsidRPr="00933EB0">
              <w:rPr>
                <w:rFonts w:ascii="Times New Roman" w:hAnsi="Times New Roman" w:cs="Times New Roman"/>
                <w:sz w:val="24"/>
                <w:szCs w:val="24"/>
              </w:rPr>
              <w:t xml:space="preserve">   В тази връзка фирмата ни е допустим кандидат по точки 1,3,4</w:t>
            </w:r>
            <w:r>
              <w:rPr>
                <w:rFonts w:ascii="Times New Roman" w:hAnsi="Times New Roman" w:cs="Times New Roman"/>
                <w:sz w:val="24"/>
                <w:szCs w:val="24"/>
              </w:rPr>
              <w:t xml:space="preserve"> </w:t>
            </w:r>
            <w:r w:rsidRPr="00933EB0">
              <w:rPr>
                <w:rFonts w:ascii="Times New Roman" w:hAnsi="Times New Roman" w:cs="Times New Roman"/>
                <w:sz w:val="24"/>
                <w:szCs w:val="24"/>
              </w:rPr>
              <w:t xml:space="preserve">и 5 от критериите за допустимост на кандидатите, но тъй като новото дружество е </w:t>
            </w:r>
            <w:r w:rsidRPr="00933EB0">
              <w:rPr>
                <w:rFonts w:ascii="Times New Roman" w:hAnsi="Times New Roman" w:cs="Times New Roman"/>
                <w:sz w:val="24"/>
                <w:szCs w:val="24"/>
              </w:rPr>
              <w:lastRenderedPageBreak/>
              <w:t>регистрирано в началото на 2021</w:t>
            </w:r>
            <w:r>
              <w:rPr>
                <w:rFonts w:ascii="Times New Roman" w:hAnsi="Times New Roman" w:cs="Times New Roman"/>
                <w:sz w:val="24"/>
                <w:szCs w:val="24"/>
              </w:rPr>
              <w:t xml:space="preserve"> </w:t>
            </w:r>
            <w:r w:rsidRPr="00933EB0">
              <w:rPr>
                <w:rFonts w:ascii="Times New Roman" w:hAnsi="Times New Roman" w:cs="Times New Roman"/>
                <w:sz w:val="24"/>
                <w:szCs w:val="24"/>
              </w:rPr>
              <w:t>г., не изпълнява критериите по точка 2.</w:t>
            </w:r>
          </w:p>
          <w:p w14:paraId="2D44CE1B" w14:textId="1B25C7FF" w:rsidR="00F6118E" w:rsidRPr="00933EB0" w:rsidRDefault="00F6118E" w:rsidP="00C27F18">
            <w:pPr>
              <w:rPr>
                <w:rFonts w:ascii="Times New Roman" w:hAnsi="Times New Roman" w:cs="Times New Roman"/>
                <w:sz w:val="24"/>
                <w:szCs w:val="24"/>
              </w:rPr>
            </w:pPr>
            <w:r w:rsidRPr="00933EB0">
              <w:rPr>
                <w:rFonts w:ascii="Times New Roman" w:hAnsi="Times New Roman" w:cs="Times New Roman"/>
                <w:sz w:val="24"/>
                <w:szCs w:val="24"/>
              </w:rPr>
              <w:t xml:space="preserve"> Въпросът ни е - какви допълнителни документи за доказване на гореспоменатото ще бъдат необходими, за да кандидатстваме редовно по програмата за безвъзмездна помощ?</w:t>
            </w:r>
          </w:p>
        </w:tc>
        <w:tc>
          <w:tcPr>
            <w:tcW w:w="5954" w:type="dxa"/>
          </w:tcPr>
          <w:p w14:paraId="43A3BD72"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lastRenderedPageBreak/>
              <w:t xml:space="preserve">Съгласно чл. 2, т. 2 от </w:t>
            </w:r>
            <w:r w:rsidRPr="00384A86">
              <w:rPr>
                <w:rFonts w:ascii="Times New Roman" w:hAnsi="Times New Roman" w:cs="Times New Roman"/>
                <w:sz w:val="24"/>
                <w:szCs w:val="24"/>
              </w:rPr>
              <w:t>Ред</w:t>
            </w:r>
            <w:r>
              <w:rPr>
                <w:rFonts w:ascii="Times New Roman" w:hAnsi="Times New Roman" w:cs="Times New Roman"/>
                <w:sz w:val="24"/>
                <w:szCs w:val="24"/>
              </w:rPr>
              <w:t>а</w:t>
            </w:r>
            <w:r w:rsidRPr="00384A86">
              <w:rPr>
                <w:rFonts w:ascii="Times New Roman" w:hAnsi="Times New Roman" w:cs="Times New Roman"/>
                <w:sz w:val="24"/>
                <w:szCs w:val="24"/>
              </w:rPr>
              <w:t xml:space="preserve"> за подаване, разглеждане и преценка </w:t>
            </w:r>
            <w:r>
              <w:rPr>
                <w:rFonts w:ascii="Times New Roman" w:hAnsi="Times New Roman" w:cs="Times New Roman"/>
                <w:sz w:val="24"/>
                <w:szCs w:val="24"/>
              </w:rPr>
              <w:t>д</w:t>
            </w:r>
            <w:r w:rsidRPr="00384A86">
              <w:rPr>
                <w:rFonts w:ascii="Times New Roman" w:hAnsi="Times New Roman" w:cs="Times New Roman"/>
                <w:sz w:val="24"/>
                <w:szCs w:val="24"/>
              </w:rPr>
              <w:t xml:space="preserve">опустими кандидати по процедурата са всички </w:t>
            </w:r>
            <w:proofErr w:type="spellStart"/>
            <w:r w:rsidRPr="00384A86">
              <w:rPr>
                <w:rFonts w:ascii="Times New Roman" w:hAnsi="Times New Roman" w:cs="Times New Roman"/>
                <w:sz w:val="24"/>
                <w:szCs w:val="24"/>
              </w:rPr>
              <w:t>микро</w:t>
            </w:r>
            <w:proofErr w:type="spellEnd"/>
            <w:r w:rsidRPr="00384A86">
              <w:rPr>
                <w:rFonts w:ascii="Times New Roman" w:hAnsi="Times New Roman" w:cs="Times New Roman"/>
                <w:sz w:val="24"/>
                <w:szCs w:val="24"/>
              </w:rPr>
              <w:t>-, малки, средни и големи предприятия и предприятия по смисъла на чл.4, ал.9 от Закона за малките и средни предприятия, които</w:t>
            </w:r>
            <w:r>
              <w:rPr>
                <w:rFonts w:ascii="Times New Roman" w:hAnsi="Times New Roman" w:cs="Times New Roman"/>
                <w:sz w:val="24"/>
                <w:szCs w:val="24"/>
              </w:rPr>
              <w:t xml:space="preserve"> </w:t>
            </w:r>
            <w:r w:rsidRPr="00384A86">
              <w:rPr>
                <w:rFonts w:ascii="Times New Roman" w:hAnsi="Times New Roman" w:cs="Times New Roman"/>
                <w:sz w:val="24"/>
                <w:szCs w:val="24"/>
              </w:rPr>
              <w:t>са регистрирани преди 1 януари 2020 г. и са извършвали стопанска дейност през 2019 г., 2020 г. и 2021 г., включително към датата на подаване на заявлението за кандидатстване</w:t>
            </w:r>
            <w:r>
              <w:rPr>
                <w:rFonts w:ascii="Times New Roman" w:hAnsi="Times New Roman" w:cs="Times New Roman"/>
                <w:sz w:val="24"/>
                <w:szCs w:val="24"/>
              </w:rPr>
              <w:t>.</w:t>
            </w:r>
          </w:p>
          <w:p w14:paraId="7BA79DDF"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Съгласно чл. 10, ал. 2 от Закона за автомобилните превози п</w:t>
            </w:r>
            <w:r w:rsidRPr="00384A86">
              <w:rPr>
                <w:rFonts w:ascii="Times New Roman" w:hAnsi="Times New Roman" w:cs="Times New Roman"/>
                <w:sz w:val="24"/>
                <w:szCs w:val="24"/>
              </w:rPr>
              <w:t xml:space="preserve">ри прехвърляне на предприятието на </w:t>
            </w:r>
            <w:r w:rsidRPr="00384A86">
              <w:rPr>
                <w:rFonts w:ascii="Times New Roman" w:hAnsi="Times New Roman" w:cs="Times New Roman"/>
                <w:sz w:val="24"/>
                <w:szCs w:val="24"/>
              </w:rPr>
              <w:lastRenderedPageBreak/>
              <w:t xml:space="preserve">търговеца като съвкупност от права, задължения и фактически отношения, правата му, произтичащи от лиценза за извършване на превоз на пътници или товари на територията на Република България или от лиценза на Общността, преминават върху неговия правоприемник. </w:t>
            </w:r>
          </w:p>
          <w:p w14:paraId="68605D95" w14:textId="77777777" w:rsidR="00F6118E" w:rsidRPr="00384A86" w:rsidRDefault="00F6118E" w:rsidP="00C27F18">
            <w:pPr>
              <w:rPr>
                <w:rFonts w:ascii="Times New Roman" w:hAnsi="Times New Roman" w:cs="Times New Roman"/>
                <w:sz w:val="24"/>
                <w:szCs w:val="24"/>
              </w:rPr>
            </w:pPr>
            <w:r>
              <w:rPr>
                <w:rFonts w:ascii="Times New Roman" w:hAnsi="Times New Roman" w:cs="Times New Roman"/>
                <w:sz w:val="24"/>
                <w:szCs w:val="24"/>
              </w:rPr>
              <w:t>С оглед посоченото, в случай, че правата</w:t>
            </w:r>
            <w:r w:rsidRPr="00384A86">
              <w:rPr>
                <w:rFonts w:ascii="Times New Roman" w:hAnsi="Times New Roman" w:cs="Times New Roman"/>
                <w:sz w:val="24"/>
                <w:szCs w:val="24"/>
              </w:rPr>
              <w:t>, произтичащи от лиценза за извършване на превоз на пътници или товари на територията на Република България или от лиценза на Общността,</w:t>
            </w:r>
            <w:r>
              <w:rPr>
                <w:rFonts w:ascii="Times New Roman" w:hAnsi="Times New Roman" w:cs="Times New Roman"/>
                <w:sz w:val="24"/>
                <w:szCs w:val="24"/>
              </w:rPr>
              <w:t xml:space="preserve"> са преминали</w:t>
            </w:r>
            <w:r w:rsidRPr="00384A86">
              <w:rPr>
                <w:rFonts w:ascii="Times New Roman" w:hAnsi="Times New Roman" w:cs="Times New Roman"/>
                <w:sz w:val="24"/>
                <w:szCs w:val="24"/>
              </w:rPr>
              <w:t xml:space="preserve"> върху правоприемник</w:t>
            </w:r>
            <w:r>
              <w:rPr>
                <w:rFonts w:ascii="Times New Roman" w:hAnsi="Times New Roman" w:cs="Times New Roman"/>
                <w:sz w:val="24"/>
                <w:szCs w:val="24"/>
              </w:rPr>
              <w:t xml:space="preserve">а (в случая ООД), то комисията ще вземе предвид регистрацията на ЕТ. </w:t>
            </w:r>
          </w:p>
        </w:tc>
      </w:tr>
      <w:tr w:rsidR="00F6118E" w:rsidRPr="009C613A" w14:paraId="2E34D0EB" w14:textId="77777777" w:rsidTr="00C2609F">
        <w:tc>
          <w:tcPr>
            <w:tcW w:w="986" w:type="dxa"/>
          </w:tcPr>
          <w:p w14:paraId="30575BF3"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lastRenderedPageBreak/>
              <w:t>24</w:t>
            </w:r>
          </w:p>
        </w:tc>
        <w:tc>
          <w:tcPr>
            <w:tcW w:w="1479" w:type="dxa"/>
          </w:tcPr>
          <w:p w14:paraId="226F4555" w14:textId="77777777" w:rsidR="00F6118E" w:rsidRDefault="00F6118E" w:rsidP="00C27F18">
            <w:pPr>
              <w:rPr>
                <w:rFonts w:ascii="Times New Roman" w:hAnsi="Times New Roman" w:cs="Times New Roman"/>
                <w:sz w:val="24"/>
                <w:szCs w:val="24"/>
              </w:rPr>
            </w:pPr>
            <w:r>
              <w:rPr>
                <w:rFonts w:ascii="Times New Roman" w:hAnsi="Times New Roman" w:cs="Times New Roman"/>
                <w:sz w:val="24"/>
                <w:szCs w:val="24"/>
              </w:rPr>
              <w:t>13.12.2021</w:t>
            </w:r>
          </w:p>
        </w:tc>
        <w:tc>
          <w:tcPr>
            <w:tcW w:w="6177" w:type="dxa"/>
          </w:tcPr>
          <w:p w14:paraId="21C38F5E" w14:textId="77777777" w:rsidR="00F6118E" w:rsidRPr="00524500" w:rsidRDefault="00F6118E" w:rsidP="00C27F18">
            <w:pPr>
              <w:rPr>
                <w:rFonts w:ascii="Times New Roman" w:hAnsi="Times New Roman" w:cs="Times New Roman"/>
                <w:sz w:val="24"/>
                <w:szCs w:val="24"/>
              </w:rPr>
            </w:pPr>
            <w:r w:rsidRPr="00524500">
              <w:rPr>
                <w:rFonts w:ascii="Times New Roman" w:hAnsi="Times New Roman" w:cs="Times New Roman"/>
                <w:sz w:val="24"/>
                <w:szCs w:val="24"/>
              </w:rPr>
              <w:t xml:space="preserve">Съгласно чл.2, </w:t>
            </w:r>
            <w:proofErr w:type="spellStart"/>
            <w:r w:rsidRPr="00524500">
              <w:rPr>
                <w:rFonts w:ascii="Times New Roman" w:hAnsi="Times New Roman" w:cs="Times New Roman"/>
                <w:sz w:val="24"/>
                <w:szCs w:val="24"/>
              </w:rPr>
              <w:t>т.З</w:t>
            </w:r>
            <w:proofErr w:type="spellEnd"/>
            <w:r w:rsidRPr="00524500">
              <w:rPr>
                <w:rFonts w:ascii="Times New Roman" w:hAnsi="Times New Roman" w:cs="Times New Roman"/>
                <w:sz w:val="24"/>
                <w:szCs w:val="24"/>
              </w:rPr>
              <w:t xml:space="preserve"> и т.4 от Реда за подаване, разглеждане и преценка, допустимите кандидати по процедурата следва да са :</w:t>
            </w:r>
          </w:p>
          <w:p w14:paraId="665FD98B" w14:textId="77777777" w:rsidR="00F6118E" w:rsidRPr="00524500" w:rsidRDefault="00F6118E" w:rsidP="00C27F18">
            <w:pPr>
              <w:rPr>
                <w:rFonts w:ascii="Times New Roman" w:hAnsi="Times New Roman" w:cs="Times New Roman"/>
                <w:sz w:val="24"/>
                <w:szCs w:val="24"/>
              </w:rPr>
            </w:pPr>
            <w:r w:rsidRPr="00524500">
              <w:rPr>
                <w:rFonts w:ascii="Times New Roman" w:hAnsi="Times New Roman" w:cs="Times New Roman"/>
                <w:sz w:val="24"/>
                <w:szCs w:val="24"/>
              </w:rPr>
              <w:t>-</w:t>
            </w:r>
            <w:r w:rsidRPr="00524500">
              <w:rPr>
                <w:rFonts w:ascii="Times New Roman" w:hAnsi="Times New Roman" w:cs="Times New Roman"/>
                <w:sz w:val="24"/>
                <w:szCs w:val="24"/>
              </w:rPr>
              <w:tab/>
              <w:t>регистрирали спад поне 20% в приходите за всеки един от избрани от превозвача три месеца от календарните месеци в периода от 1 януари 2021 г. до края на месеца, предхождащ месеца на кандидатстване, спрямо приходите за същите месеци от 2019 г.;</w:t>
            </w:r>
          </w:p>
          <w:p w14:paraId="0629A5E2" w14:textId="77777777" w:rsidR="00F6118E" w:rsidRPr="00524500" w:rsidRDefault="00F6118E" w:rsidP="00C27F18">
            <w:pPr>
              <w:rPr>
                <w:rFonts w:ascii="Times New Roman" w:hAnsi="Times New Roman" w:cs="Times New Roman"/>
                <w:sz w:val="24"/>
                <w:szCs w:val="24"/>
              </w:rPr>
            </w:pPr>
            <w:r w:rsidRPr="00524500">
              <w:rPr>
                <w:rFonts w:ascii="Times New Roman" w:hAnsi="Times New Roman" w:cs="Times New Roman"/>
                <w:sz w:val="24"/>
                <w:szCs w:val="24"/>
              </w:rPr>
              <w:t>-</w:t>
            </w:r>
            <w:r w:rsidRPr="00524500">
              <w:rPr>
                <w:rFonts w:ascii="Times New Roman" w:hAnsi="Times New Roman" w:cs="Times New Roman"/>
                <w:sz w:val="24"/>
                <w:szCs w:val="24"/>
              </w:rPr>
              <w:tab/>
              <w:t>регистрирали спад в приходите през 2020 г. спрямо 2019 г.</w:t>
            </w:r>
          </w:p>
          <w:p w14:paraId="06CD704C" w14:textId="26FA72F0" w:rsidR="00F6118E" w:rsidRPr="00524500" w:rsidRDefault="00F6118E" w:rsidP="00C27F18">
            <w:pPr>
              <w:rPr>
                <w:rFonts w:ascii="Times New Roman" w:hAnsi="Times New Roman" w:cs="Times New Roman"/>
                <w:sz w:val="24"/>
                <w:szCs w:val="24"/>
              </w:rPr>
            </w:pPr>
            <w:r w:rsidRPr="00524500">
              <w:rPr>
                <w:rFonts w:ascii="Times New Roman" w:hAnsi="Times New Roman" w:cs="Times New Roman"/>
                <w:sz w:val="24"/>
                <w:szCs w:val="24"/>
              </w:rPr>
              <w:t>При условие, че даден кандидат развива дейност в два сектора : пътнически сухопътен транспорт /отговаря на т. 1 от Реда за подаване, разглеждане и преценка/ и дейност по автомобилни товарни превози на стоки,' вземат ли се предвид общите приходи от двете дейности за преценка условията по чл.</w:t>
            </w:r>
            <w:r>
              <w:rPr>
                <w:rFonts w:ascii="Times New Roman" w:hAnsi="Times New Roman" w:cs="Times New Roman"/>
                <w:sz w:val="24"/>
                <w:szCs w:val="24"/>
              </w:rPr>
              <w:t xml:space="preserve"> </w:t>
            </w:r>
            <w:r w:rsidRPr="00524500">
              <w:rPr>
                <w:rFonts w:ascii="Times New Roman" w:hAnsi="Times New Roman" w:cs="Times New Roman"/>
                <w:sz w:val="24"/>
                <w:szCs w:val="24"/>
              </w:rPr>
              <w:t>2, т.</w:t>
            </w:r>
            <w:r>
              <w:rPr>
                <w:rFonts w:ascii="Times New Roman" w:hAnsi="Times New Roman" w:cs="Times New Roman"/>
                <w:sz w:val="24"/>
                <w:szCs w:val="24"/>
              </w:rPr>
              <w:t xml:space="preserve"> 3</w:t>
            </w:r>
            <w:r w:rsidRPr="00524500">
              <w:rPr>
                <w:rFonts w:ascii="Times New Roman" w:hAnsi="Times New Roman" w:cs="Times New Roman"/>
                <w:sz w:val="24"/>
                <w:szCs w:val="24"/>
              </w:rPr>
              <w:t xml:space="preserve"> и 4 от Реда за подаване, разглеждане и преценка?</w:t>
            </w:r>
          </w:p>
          <w:p w14:paraId="1259D8FF" w14:textId="30E0497D" w:rsidR="00F6118E" w:rsidRPr="0031603A" w:rsidRDefault="00F6118E" w:rsidP="00C27F18">
            <w:pPr>
              <w:rPr>
                <w:rFonts w:ascii="Times New Roman" w:hAnsi="Times New Roman" w:cs="Times New Roman"/>
                <w:sz w:val="24"/>
                <w:szCs w:val="24"/>
              </w:rPr>
            </w:pPr>
            <w:r w:rsidRPr="00524500">
              <w:rPr>
                <w:rFonts w:ascii="Times New Roman" w:hAnsi="Times New Roman" w:cs="Times New Roman"/>
                <w:sz w:val="24"/>
                <w:szCs w:val="24"/>
              </w:rPr>
              <w:t xml:space="preserve">Допустим ли е кандидат, който е реализирал спад в приходите си от дейностите по КОД 49.31 </w:t>
            </w:r>
            <w:r>
              <w:rPr>
                <w:rFonts w:ascii="Times New Roman" w:hAnsi="Times New Roman" w:cs="Times New Roman"/>
                <w:sz w:val="24"/>
                <w:szCs w:val="24"/>
              </w:rPr>
              <w:t>и</w:t>
            </w:r>
            <w:r w:rsidRPr="00524500">
              <w:rPr>
                <w:rFonts w:ascii="Times New Roman" w:hAnsi="Times New Roman" w:cs="Times New Roman"/>
                <w:sz w:val="24"/>
                <w:szCs w:val="24"/>
              </w:rPr>
              <w:t xml:space="preserve"> 49.39, но няма спад в приходите от дейността по автомобилни товарни превози на стоки и като общ финансов резултат е </w:t>
            </w:r>
            <w:r w:rsidRPr="00524500">
              <w:rPr>
                <w:rFonts w:ascii="Times New Roman" w:hAnsi="Times New Roman" w:cs="Times New Roman"/>
                <w:sz w:val="24"/>
                <w:szCs w:val="24"/>
              </w:rPr>
              <w:lastRenderedPageBreak/>
              <w:t>реализирал печалба, но изцяло формирана от приходите</w:t>
            </w:r>
            <w:r>
              <w:rPr>
                <w:rFonts w:ascii="Times New Roman" w:hAnsi="Times New Roman" w:cs="Times New Roman"/>
                <w:sz w:val="24"/>
                <w:szCs w:val="24"/>
              </w:rPr>
              <w:t xml:space="preserve"> от </w:t>
            </w:r>
            <w:r w:rsidRPr="00524500">
              <w:rPr>
                <w:rFonts w:ascii="Times New Roman" w:hAnsi="Times New Roman" w:cs="Times New Roman"/>
                <w:sz w:val="24"/>
                <w:szCs w:val="24"/>
              </w:rPr>
              <w:t>автомобилни товарни превози ?</w:t>
            </w:r>
          </w:p>
        </w:tc>
        <w:tc>
          <w:tcPr>
            <w:tcW w:w="5954" w:type="dxa"/>
          </w:tcPr>
          <w:p w14:paraId="1BE669C2" w14:textId="27701621" w:rsidR="00F6118E" w:rsidRPr="00BE1963" w:rsidRDefault="00F6118E" w:rsidP="00C27F18">
            <w:pPr>
              <w:rPr>
                <w:rFonts w:ascii="Times New Roman" w:hAnsi="Times New Roman" w:cs="Times New Roman"/>
                <w:sz w:val="24"/>
                <w:szCs w:val="24"/>
              </w:rPr>
            </w:pPr>
            <w:r w:rsidRPr="00BE1963">
              <w:rPr>
                <w:rFonts w:ascii="Times New Roman" w:hAnsi="Times New Roman" w:cs="Times New Roman"/>
                <w:sz w:val="24"/>
                <w:szCs w:val="24"/>
              </w:rPr>
              <w:lastRenderedPageBreak/>
              <w:t xml:space="preserve">Съгласно Насоките за кандидатстване, част V. „Допустими кандидати“, т. 3. </w:t>
            </w:r>
            <w:r>
              <w:rPr>
                <w:rFonts w:ascii="Times New Roman" w:hAnsi="Times New Roman" w:cs="Times New Roman"/>
                <w:sz w:val="24"/>
                <w:szCs w:val="24"/>
              </w:rPr>
              <w:t>к</w:t>
            </w:r>
            <w:r w:rsidRPr="00BE1963">
              <w:rPr>
                <w:rFonts w:ascii="Times New Roman" w:hAnsi="Times New Roman" w:cs="Times New Roman"/>
                <w:sz w:val="24"/>
                <w:szCs w:val="24"/>
              </w:rPr>
              <w:t xml:space="preserve">андидатите трябва да развиват своята </w:t>
            </w:r>
            <w:r w:rsidRPr="00F6118E">
              <w:rPr>
                <w:rFonts w:ascii="Times New Roman" w:hAnsi="Times New Roman" w:cs="Times New Roman"/>
                <w:b/>
                <w:sz w:val="24"/>
                <w:szCs w:val="24"/>
                <w:u w:val="single"/>
              </w:rPr>
              <w:t xml:space="preserve">основна </w:t>
            </w:r>
            <w:r w:rsidRPr="00BE1963">
              <w:rPr>
                <w:rFonts w:ascii="Times New Roman" w:hAnsi="Times New Roman" w:cs="Times New Roman"/>
                <w:sz w:val="24"/>
                <w:szCs w:val="24"/>
              </w:rPr>
              <w:t>икономическа дейност (съгласно данни за 2020 г.) в един от следните сектори съгласно Класификация на икономическите дейности (КИД – 2008):</w:t>
            </w:r>
          </w:p>
          <w:p w14:paraId="7173F703" w14:textId="77777777" w:rsidR="00F6118E" w:rsidRPr="00BE1963"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- 49.31 Пътнически градски и крайградски транспорт;</w:t>
            </w:r>
          </w:p>
          <w:p w14:paraId="08D82F7F" w14:textId="120DC20A" w:rsidR="00F6118E" w:rsidRPr="00BE1963"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- 49.39 Друг пътнически сухопътен транспорт, некласифициран другаде.</w:t>
            </w:r>
          </w:p>
          <w:p w14:paraId="68A2C2EC" w14:textId="77777777" w:rsidR="00F6118E" w:rsidRPr="00BE1963" w:rsidRDefault="00F6118E" w:rsidP="00C27F18">
            <w:pPr>
              <w:rPr>
                <w:rFonts w:ascii="Times New Roman" w:hAnsi="Times New Roman" w:cs="Times New Roman"/>
                <w:sz w:val="24"/>
                <w:szCs w:val="24"/>
              </w:rPr>
            </w:pPr>
          </w:p>
          <w:p w14:paraId="471CC2E2" w14:textId="77777777" w:rsidR="00F6118E"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Ако основната икономическа дейност на кандидата не отговаря на изброените по-горе кодове, кандидатът не е допустим по схемата.</w:t>
            </w:r>
          </w:p>
          <w:p w14:paraId="356D2833" w14:textId="77777777" w:rsidR="00F6118E" w:rsidRDefault="00F6118E" w:rsidP="00C27F18">
            <w:pPr>
              <w:rPr>
                <w:rFonts w:ascii="Times New Roman" w:hAnsi="Times New Roman" w:cs="Times New Roman"/>
                <w:sz w:val="24"/>
                <w:szCs w:val="24"/>
              </w:rPr>
            </w:pPr>
          </w:p>
          <w:p w14:paraId="37AC0D09" w14:textId="77777777" w:rsidR="00F6118E"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Изчисляването на спада в приходите не се извършва по к</w:t>
            </w:r>
            <w:r>
              <w:rPr>
                <w:rFonts w:ascii="Times New Roman" w:hAnsi="Times New Roman" w:cs="Times New Roman"/>
                <w:sz w:val="24"/>
                <w:szCs w:val="24"/>
              </w:rPr>
              <w:t xml:space="preserve">одове на икономическата дейност.  </w:t>
            </w:r>
          </w:p>
          <w:p w14:paraId="5E7CEA4F" w14:textId="77777777" w:rsidR="00F6118E" w:rsidRDefault="00F6118E" w:rsidP="00C27F18">
            <w:pPr>
              <w:rPr>
                <w:rFonts w:ascii="Times New Roman" w:hAnsi="Times New Roman" w:cs="Times New Roman"/>
                <w:sz w:val="24"/>
                <w:szCs w:val="24"/>
              </w:rPr>
            </w:pPr>
          </w:p>
          <w:p w14:paraId="7935C2F2" w14:textId="34D9A923" w:rsidR="00F6118E" w:rsidRPr="00BE1963" w:rsidRDefault="00F6118E" w:rsidP="00C27F18">
            <w:pPr>
              <w:rPr>
                <w:rFonts w:ascii="Times New Roman" w:hAnsi="Times New Roman" w:cs="Times New Roman"/>
                <w:sz w:val="24"/>
                <w:szCs w:val="24"/>
              </w:rPr>
            </w:pPr>
            <w:r>
              <w:rPr>
                <w:rFonts w:ascii="Times New Roman" w:hAnsi="Times New Roman" w:cs="Times New Roman"/>
                <w:sz w:val="24"/>
                <w:szCs w:val="24"/>
              </w:rPr>
              <w:t>С</w:t>
            </w:r>
            <w:r w:rsidRPr="00BE1963">
              <w:rPr>
                <w:rFonts w:ascii="Times New Roman" w:hAnsi="Times New Roman" w:cs="Times New Roman"/>
                <w:sz w:val="24"/>
                <w:szCs w:val="24"/>
              </w:rPr>
              <w:t xml:space="preserve">ъгласно Насоките за кандидатстване, част V. „Допустими кандидати“, т. 7 спадът от поне 20% в приходите за всеки един от избраните от кандидата три месеца от календарните месеци в периода от 01.01.2021 </w:t>
            </w:r>
            <w:r w:rsidRPr="00BE1963">
              <w:rPr>
                <w:rFonts w:ascii="Times New Roman" w:hAnsi="Times New Roman" w:cs="Times New Roman"/>
                <w:sz w:val="24"/>
                <w:szCs w:val="24"/>
              </w:rPr>
              <w:lastRenderedPageBreak/>
              <w:t xml:space="preserve">г. до края на месеца, предхождащ месеца на кандидатстване, спрямо приходите за същите месеци от 2019 г., се проверява чрез: </w:t>
            </w:r>
          </w:p>
          <w:p w14:paraId="1E84AD7C" w14:textId="3CF2E267" w:rsidR="00F6118E" w:rsidRPr="00BE1963"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 xml:space="preserve">-за регистрираните по ЗДДС лица - </w:t>
            </w:r>
            <w:r>
              <w:rPr>
                <w:rFonts w:ascii="Times New Roman" w:hAnsi="Times New Roman" w:cs="Times New Roman"/>
                <w:sz w:val="24"/>
                <w:szCs w:val="24"/>
              </w:rPr>
              <w:t>с</w:t>
            </w:r>
            <w:r w:rsidRPr="00BE1963">
              <w:rPr>
                <w:rFonts w:ascii="Times New Roman" w:hAnsi="Times New Roman" w:cs="Times New Roman"/>
                <w:sz w:val="24"/>
                <w:szCs w:val="24"/>
              </w:rPr>
              <w:t>правката-декларация по ЗДДС, подавана към НАП за съответните месеци</w:t>
            </w:r>
            <w:r>
              <w:rPr>
                <w:rFonts w:ascii="Times New Roman" w:hAnsi="Times New Roman" w:cs="Times New Roman"/>
                <w:sz w:val="24"/>
                <w:szCs w:val="24"/>
              </w:rPr>
              <w:t>.</w:t>
            </w:r>
            <w:r w:rsidRPr="00BE1963">
              <w:rPr>
                <w:rFonts w:ascii="Times New Roman" w:hAnsi="Times New Roman" w:cs="Times New Roman"/>
                <w:sz w:val="24"/>
                <w:szCs w:val="24"/>
              </w:rPr>
              <w:t xml:space="preserve"> Кандидатите нямат ангажимент да представят посочените Справки-декларации за ДДС като информацията </w:t>
            </w:r>
            <w:r>
              <w:rPr>
                <w:rFonts w:ascii="Times New Roman" w:hAnsi="Times New Roman" w:cs="Times New Roman"/>
                <w:sz w:val="24"/>
                <w:szCs w:val="24"/>
              </w:rPr>
              <w:t>в</w:t>
            </w:r>
            <w:r w:rsidRPr="00BE1963">
              <w:rPr>
                <w:rFonts w:ascii="Times New Roman" w:hAnsi="Times New Roman" w:cs="Times New Roman"/>
                <w:sz w:val="24"/>
                <w:szCs w:val="24"/>
              </w:rPr>
              <w:t xml:space="preserve"> тях ще бъде набавяна по служебен път.</w:t>
            </w:r>
          </w:p>
          <w:p w14:paraId="6300335B" w14:textId="77777777" w:rsidR="00F6118E" w:rsidRPr="00BE1963"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 за нерегистрираните по ЗДДС лица - оборотни ведомости за избраните месеци от 2021 г. и съответстващите им за 2019 г.</w:t>
            </w:r>
          </w:p>
          <w:p w14:paraId="19BF0493" w14:textId="77777777" w:rsidR="00F6118E"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Кандидатът следва да посочи избраните месеци в „Допълнителна информация“, поле „Три календарни месеца за изчисляване на спад от поне 20% от приходите“.</w:t>
            </w:r>
          </w:p>
          <w:p w14:paraId="501F3F10" w14:textId="77777777" w:rsidR="00F6118E" w:rsidRDefault="00F6118E" w:rsidP="00C27F18">
            <w:pPr>
              <w:rPr>
                <w:rFonts w:ascii="Times New Roman" w:hAnsi="Times New Roman" w:cs="Times New Roman"/>
                <w:sz w:val="24"/>
                <w:szCs w:val="24"/>
              </w:rPr>
            </w:pPr>
          </w:p>
          <w:p w14:paraId="59C32379" w14:textId="6DDDEDE2" w:rsidR="00F6118E" w:rsidRDefault="00F6118E" w:rsidP="00C27F18">
            <w:pPr>
              <w:rPr>
                <w:rFonts w:ascii="Times New Roman" w:hAnsi="Times New Roman" w:cs="Times New Roman"/>
                <w:sz w:val="24"/>
                <w:szCs w:val="24"/>
              </w:rPr>
            </w:pPr>
            <w:r w:rsidRPr="00BE1963">
              <w:rPr>
                <w:rFonts w:ascii="Times New Roman" w:hAnsi="Times New Roman" w:cs="Times New Roman"/>
                <w:sz w:val="24"/>
                <w:szCs w:val="24"/>
              </w:rPr>
              <w:t xml:space="preserve">Съгласно Насоките за кандидатстване, Част V. „Допустими кандидати“, т. 8 </w:t>
            </w:r>
            <w:r>
              <w:rPr>
                <w:rFonts w:ascii="Times New Roman" w:hAnsi="Times New Roman" w:cs="Times New Roman"/>
                <w:sz w:val="24"/>
                <w:szCs w:val="24"/>
              </w:rPr>
              <w:t>к</w:t>
            </w:r>
            <w:r w:rsidRPr="00BE1963">
              <w:rPr>
                <w:rFonts w:ascii="Times New Roman" w:hAnsi="Times New Roman" w:cs="Times New Roman"/>
                <w:sz w:val="24"/>
                <w:szCs w:val="24"/>
              </w:rPr>
              <w:t>андидатите трябва да са регистрирали спад в нетните приходи от продажби през 2020 г. спрямо 2019 г.</w:t>
            </w:r>
            <w:r>
              <w:rPr>
                <w:rFonts w:ascii="Times New Roman" w:hAnsi="Times New Roman" w:cs="Times New Roman"/>
                <w:sz w:val="24"/>
                <w:szCs w:val="24"/>
              </w:rPr>
              <w:t xml:space="preserve"> </w:t>
            </w:r>
            <w:r w:rsidRPr="00BE1963">
              <w:rPr>
                <w:rFonts w:ascii="Times New Roman" w:hAnsi="Times New Roman" w:cs="Times New Roman"/>
                <w:sz w:val="24"/>
                <w:szCs w:val="24"/>
              </w:rPr>
              <w:t>Този критерий ще се проверява чрез Отчета за приходите и разходите за 2019 г. и 2020 г., код 15100 Нетни приходи от продажби.</w:t>
            </w:r>
          </w:p>
        </w:tc>
      </w:tr>
    </w:tbl>
    <w:tbl>
      <w:tblPr>
        <w:tblStyle w:val="TableGrid1"/>
        <w:tblW w:w="14596" w:type="dxa"/>
        <w:tblInd w:w="-572" w:type="dxa"/>
        <w:tblLook w:val="04A0" w:firstRow="1" w:lastRow="0" w:firstColumn="1" w:lastColumn="0" w:noHBand="0" w:noVBand="1"/>
      </w:tblPr>
      <w:tblGrid>
        <w:gridCol w:w="986"/>
        <w:gridCol w:w="1479"/>
        <w:gridCol w:w="6177"/>
        <w:gridCol w:w="5954"/>
      </w:tblGrid>
      <w:tr w:rsidR="000A0BCE" w:rsidRPr="009C613A" w14:paraId="77A17D32" w14:textId="77777777" w:rsidTr="00F24F02">
        <w:tc>
          <w:tcPr>
            <w:tcW w:w="986" w:type="dxa"/>
          </w:tcPr>
          <w:p w14:paraId="34B8000D"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lastRenderedPageBreak/>
              <w:t>25</w:t>
            </w:r>
          </w:p>
        </w:tc>
        <w:tc>
          <w:tcPr>
            <w:tcW w:w="1479" w:type="dxa"/>
          </w:tcPr>
          <w:p w14:paraId="11E6BEEE" w14:textId="77777777" w:rsidR="000A0BCE" w:rsidRDefault="000A0BCE" w:rsidP="00F24F02">
            <w:pPr>
              <w:rPr>
                <w:rFonts w:ascii="Times New Roman" w:hAnsi="Times New Roman" w:cs="Times New Roman"/>
                <w:sz w:val="24"/>
                <w:szCs w:val="24"/>
              </w:rPr>
            </w:pPr>
            <w:r w:rsidRPr="000458EB">
              <w:rPr>
                <w:rFonts w:ascii="Times New Roman" w:hAnsi="Times New Roman" w:cs="Times New Roman"/>
                <w:sz w:val="24"/>
                <w:szCs w:val="24"/>
              </w:rPr>
              <w:t>14.12.2021</w:t>
            </w:r>
          </w:p>
        </w:tc>
        <w:tc>
          <w:tcPr>
            <w:tcW w:w="6177" w:type="dxa"/>
          </w:tcPr>
          <w:p w14:paraId="5C375985" w14:textId="77777777" w:rsidR="000A0BCE" w:rsidRPr="000458EB" w:rsidRDefault="000A0BCE" w:rsidP="00F24F02">
            <w:pPr>
              <w:rPr>
                <w:rFonts w:ascii="Times New Roman" w:hAnsi="Times New Roman" w:cs="Times New Roman"/>
                <w:sz w:val="24"/>
                <w:szCs w:val="24"/>
              </w:rPr>
            </w:pPr>
            <w:r w:rsidRPr="000458EB">
              <w:rPr>
                <w:rFonts w:ascii="Times New Roman" w:hAnsi="Times New Roman" w:cs="Times New Roman"/>
                <w:sz w:val="24"/>
                <w:szCs w:val="24"/>
              </w:rPr>
              <w:t xml:space="preserve">Подадохме Заявление за безвъзмездни средства на автобусните превозвачи, които притежават лиценз за превоз на пътници още в 10.30 ч. на 10.12.2021 г. </w:t>
            </w:r>
          </w:p>
          <w:p w14:paraId="527231D6" w14:textId="77777777" w:rsidR="000A0BCE" w:rsidRPr="000458EB" w:rsidRDefault="000A0BCE" w:rsidP="00F24F02">
            <w:pPr>
              <w:rPr>
                <w:rFonts w:ascii="Times New Roman" w:hAnsi="Times New Roman" w:cs="Times New Roman"/>
                <w:sz w:val="24"/>
                <w:szCs w:val="24"/>
              </w:rPr>
            </w:pPr>
            <w:r w:rsidRPr="000458EB">
              <w:rPr>
                <w:rFonts w:ascii="Times New Roman" w:hAnsi="Times New Roman" w:cs="Times New Roman"/>
                <w:sz w:val="24"/>
                <w:szCs w:val="24"/>
              </w:rPr>
              <w:t xml:space="preserve">Дружеството се представлява от двама управители - заедно и поотделно. Поради суматохата, че безвъзмездните средства са ограничени и ще стигнат само за първите подали заявления подписахме Заявлението  само с единия електронен подпис. </w:t>
            </w:r>
          </w:p>
          <w:p w14:paraId="01EEB583" w14:textId="77777777" w:rsidR="000A0BCE" w:rsidRPr="00D511C2" w:rsidRDefault="000A0BCE" w:rsidP="00F24F02">
            <w:pPr>
              <w:rPr>
                <w:rFonts w:ascii="Times New Roman" w:hAnsi="Times New Roman" w:cs="Times New Roman"/>
                <w:sz w:val="24"/>
                <w:szCs w:val="24"/>
              </w:rPr>
            </w:pPr>
            <w:r w:rsidRPr="000458EB">
              <w:rPr>
                <w:rFonts w:ascii="Times New Roman" w:hAnsi="Times New Roman" w:cs="Times New Roman"/>
                <w:sz w:val="24"/>
                <w:szCs w:val="24"/>
              </w:rPr>
              <w:lastRenderedPageBreak/>
              <w:t>Това поправима грешка ли е на етап Административна оценка или да се подаде наново, защото имаме време до 23.12.2021 г., но тогава пък ще загубим челния си входящ номер и може би шанс?</w:t>
            </w:r>
          </w:p>
        </w:tc>
        <w:tc>
          <w:tcPr>
            <w:tcW w:w="5954" w:type="dxa"/>
          </w:tcPr>
          <w:p w14:paraId="3DB6231B" w14:textId="77777777" w:rsidR="000A0BCE" w:rsidRPr="000458EB" w:rsidRDefault="000A0BCE" w:rsidP="00F24F02">
            <w:pPr>
              <w:rPr>
                <w:rFonts w:ascii="Times New Roman" w:hAnsi="Times New Roman" w:cs="Times New Roman"/>
                <w:sz w:val="24"/>
                <w:szCs w:val="24"/>
              </w:rPr>
            </w:pPr>
            <w:r>
              <w:rPr>
                <w:rFonts w:ascii="Times New Roman" w:hAnsi="Times New Roman" w:cs="Times New Roman"/>
                <w:sz w:val="24"/>
                <w:szCs w:val="24"/>
              </w:rPr>
              <w:lastRenderedPageBreak/>
              <w:t xml:space="preserve">Съгласно Част </w:t>
            </w:r>
            <w:r>
              <w:rPr>
                <w:rFonts w:ascii="Times New Roman" w:hAnsi="Times New Roman" w:cs="Times New Roman"/>
                <w:sz w:val="24"/>
                <w:szCs w:val="24"/>
                <w:lang w:val="en-US"/>
              </w:rPr>
              <w:t>XI</w:t>
            </w:r>
            <w:r>
              <w:rPr>
                <w:rFonts w:ascii="Times New Roman" w:hAnsi="Times New Roman" w:cs="Times New Roman"/>
                <w:sz w:val="24"/>
                <w:szCs w:val="24"/>
              </w:rPr>
              <w:t>. „П</w:t>
            </w:r>
            <w:r w:rsidRPr="000458EB">
              <w:rPr>
                <w:rFonts w:ascii="Times New Roman" w:hAnsi="Times New Roman" w:cs="Times New Roman"/>
                <w:sz w:val="24"/>
                <w:szCs w:val="24"/>
              </w:rPr>
              <w:t>роцедура за оценка на заявленията за кандидатстване, критерии и методика</w:t>
            </w:r>
            <w:r>
              <w:rPr>
                <w:rFonts w:ascii="Times New Roman" w:hAnsi="Times New Roman" w:cs="Times New Roman"/>
                <w:sz w:val="24"/>
                <w:szCs w:val="24"/>
              </w:rPr>
              <w:t>“: „</w:t>
            </w:r>
            <w:r w:rsidRPr="000458EB">
              <w:rPr>
                <w:rFonts w:ascii="Times New Roman" w:hAnsi="Times New Roman" w:cs="Times New Roman"/>
                <w:sz w:val="24"/>
                <w:szCs w:val="24"/>
              </w:rPr>
              <w:t xml:space="preserve">В случай на нередовност и/или непълнота на представените документи, кандидатът се уведомява чрез СУНИ.  В уведомлението се дава срок от 3 работни дни за отстраняване на </w:t>
            </w:r>
            <w:proofErr w:type="spellStart"/>
            <w:r w:rsidRPr="000458EB">
              <w:rPr>
                <w:rFonts w:ascii="Times New Roman" w:hAnsi="Times New Roman" w:cs="Times New Roman"/>
                <w:sz w:val="24"/>
                <w:szCs w:val="24"/>
              </w:rPr>
              <w:t>нередовностите</w:t>
            </w:r>
            <w:proofErr w:type="spellEnd"/>
            <w:r w:rsidRPr="000458EB">
              <w:rPr>
                <w:rFonts w:ascii="Times New Roman" w:hAnsi="Times New Roman" w:cs="Times New Roman"/>
                <w:sz w:val="24"/>
                <w:szCs w:val="24"/>
              </w:rPr>
              <w:t xml:space="preserve"> и/или за предоставяне на допълнителна информация към подаденото заявление за кандидатстване. В уведомлението, което се изпраща на кандидата, </w:t>
            </w:r>
            <w:r w:rsidRPr="000458EB">
              <w:rPr>
                <w:rFonts w:ascii="Times New Roman" w:hAnsi="Times New Roman" w:cs="Times New Roman"/>
                <w:sz w:val="24"/>
                <w:szCs w:val="24"/>
              </w:rPr>
              <w:lastRenderedPageBreak/>
              <w:t xml:space="preserve">задължително се съдържа информация, че </w:t>
            </w:r>
            <w:proofErr w:type="spellStart"/>
            <w:r w:rsidRPr="000458EB">
              <w:rPr>
                <w:rFonts w:ascii="Times New Roman" w:hAnsi="Times New Roman" w:cs="Times New Roman"/>
                <w:sz w:val="24"/>
                <w:szCs w:val="24"/>
              </w:rPr>
              <w:t>неотстраняването</w:t>
            </w:r>
            <w:proofErr w:type="spellEnd"/>
            <w:r w:rsidRPr="000458EB">
              <w:rPr>
                <w:rFonts w:ascii="Times New Roman" w:hAnsi="Times New Roman" w:cs="Times New Roman"/>
                <w:sz w:val="24"/>
                <w:szCs w:val="24"/>
              </w:rPr>
              <w:t xml:space="preserve"> на установените </w:t>
            </w:r>
            <w:proofErr w:type="spellStart"/>
            <w:r w:rsidRPr="000458EB">
              <w:rPr>
                <w:rFonts w:ascii="Times New Roman" w:hAnsi="Times New Roman" w:cs="Times New Roman"/>
                <w:sz w:val="24"/>
                <w:szCs w:val="24"/>
              </w:rPr>
              <w:t>нередовности</w:t>
            </w:r>
            <w:proofErr w:type="spellEnd"/>
            <w:r w:rsidRPr="000458EB">
              <w:rPr>
                <w:rFonts w:ascii="Times New Roman" w:hAnsi="Times New Roman" w:cs="Times New Roman"/>
                <w:sz w:val="24"/>
                <w:szCs w:val="24"/>
              </w:rPr>
              <w:t xml:space="preserve"> може да доведе до прекратяване на производството по отношение на съответния кандидат. </w:t>
            </w:r>
          </w:p>
          <w:p w14:paraId="0F6D855A" w14:textId="77777777" w:rsidR="000A0BCE" w:rsidRDefault="000A0BCE" w:rsidP="00F24F02">
            <w:pPr>
              <w:rPr>
                <w:rFonts w:ascii="Times New Roman" w:hAnsi="Times New Roman" w:cs="Times New Roman"/>
                <w:sz w:val="24"/>
                <w:szCs w:val="24"/>
              </w:rPr>
            </w:pPr>
            <w:r w:rsidRPr="000458EB">
              <w:rPr>
                <w:rFonts w:ascii="Times New Roman" w:hAnsi="Times New Roman" w:cs="Times New Roman"/>
                <w:sz w:val="24"/>
                <w:szCs w:val="24"/>
              </w:rPr>
              <w:t>Искането за предоставяне на информация/документи се изпраща чрез системата СУНИ, като кандидатът получава съобщение на  електронния адрес, асоцииран към профила на лицето, подало заявлението.</w:t>
            </w:r>
            <w:r>
              <w:rPr>
                <w:rFonts w:ascii="Times New Roman" w:hAnsi="Times New Roman" w:cs="Times New Roman"/>
                <w:sz w:val="24"/>
                <w:szCs w:val="24"/>
              </w:rPr>
              <w:t>“</w:t>
            </w:r>
          </w:p>
        </w:tc>
      </w:tr>
      <w:tr w:rsidR="000A0BCE" w:rsidRPr="009C613A" w14:paraId="77D642F5" w14:textId="77777777" w:rsidTr="00F24F02">
        <w:tc>
          <w:tcPr>
            <w:tcW w:w="986" w:type="dxa"/>
          </w:tcPr>
          <w:p w14:paraId="094CED84" w14:textId="77777777" w:rsidR="000A0BCE" w:rsidRPr="009D367B" w:rsidRDefault="000A0BCE" w:rsidP="00F24F02">
            <w:pPr>
              <w:rPr>
                <w:rFonts w:ascii="Times New Roman" w:hAnsi="Times New Roman" w:cs="Times New Roman"/>
                <w:sz w:val="24"/>
                <w:szCs w:val="24"/>
                <w:lang w:val="en-US"/>
              </w:rPr>
            </w:pPr>
            <w:r>
              <w:rPr>
                <w:rFonts w:ascii="Times New Roman" w:hAnsi="Times New Roman" w:cs="Times New Roman"/>
                <w:sz w:val="24"/>
                <w:szCs w:val="24"/>
                <w:lang w:val="en-US"/>
              </w:rPr>
              <w:lastRenderedPageBreak/>
              <w:t>26</w:t>
            </w:r>
          </w:p>
        </w:tc>
        <w:tc>
          <w:tcPr>
            <w:tcW w:w="1479" w:type="dxa"/>
          </w:tcPr>
          <w:p w14:paraId="6740884A" w14:textId="77777777" w:rsidR="000A0BCE" w:rsidRPr="004A6E65" w:rsidRDefault="000A0BCE" w:rsidP="00F24F02">
            <w:pPr>
              <w:rPr>
                <w:rFonts w:ascii="Times New Roman" w:hAnsi="Times New Roman" w:cs="Times New Roman"/>
                <w:sz w:val="24"/>
                <w:szCs w:val="24"/>
              </w:rPr>
            </w:pPr>
            <w:r>
              <w:rPr>
                <w:rFonts w:ascii="Times New Roman" w:hAnsi="Times New Roman" w:cs="Times New Roman"/>
                <w:sz w:val="24"/>
                <w:szCs w:val="24"/>
                <w:lang w:val="en-US"/>
              </w:rPr>
              <w:t>14</w:t>
            </w:r>
            <w:r>
              <w:rPr>
                <w:rFonts w:ascii="Times New Roman" w:hAnsi="Times New Roman" w:cs="Times New Roman"/>
                <w:sz w:val="24"/>
                <w:szCs w:val="24"/>
              </w:rPr>
              <w:t>.12.2021</w:t>
            </w:r>
          </w:p>
        </w:tc>
        <w:tc>
          <w:tcPr>
            <w:tcW w:w="6177" w:type="dxa"/>
          </w:tcPr>
          <w:p w14:paraId="31B96696" w14:textId="77777777" w:rsidR="000A0BCE" w:rsidRPr="004A6E65" w:rsidRDefault="000A0BCE" w:rsidP="00F24F02">
            <w:pPr>
              <w:rPr>
                <w:rFonts w:ascii="Times New Roman" w:hAnsi="Times New Roman" w:cs="Times New Roman"/>
                <w:sz w:val="24"/>
                <w:szCs w:val="24"/>
              </w:rPr>
            </w:pPr>
            <w:r w:rsidRPr="004A6E65">
              <w:rPr>
                <w:rFonts w:ascii="Times New Roman" w:hAnsi="Times New Roman" w:cs="Times New Roman"/>
                <w:sz w:val="24"/>
                <w:szCs w:val="24"/>
              </w:rPr>
              <w:t xml:space="preserve">Във връзка със схема за кандидатстване BG-000695388-2021-01 на 14.12.2021г. в 09:42:06 ч. подадохме проект предложение с входящ номер BG-000695388-2021-01 -0413. </w:t>
            </w:r>
          </w:p>
          <w:p w14:paraId="30A14AF4" w14:textId="77777777" w:rsidR="000A0BCE" w:rsidRPr="004A6E65" w:rsidRDefault="000A0BCE" w:rsidP="00F24F02">
            <w:pPr>
              <w:rPr>
                <w:rFonts w:ascii="Times New Roman" w:hAnsi="Times New Roman" w:cs="Times New Roman"/>
                <w:sz w:val="24"/>
                <w:szCs w:val="24"/>
              </w:rPr>
            </w:pPr>
            <w:r w:rsidRPr="004A6E65">
              <w:rPr>
                <w:rFonts w:ascii="Times New Roman" w:hAnsi="Times New Roman" w:cs="Times New Roman"/>
                <w:sz w:val="24"/>
                <w:szCs w:val="24"/>
              </w:rPr>
              <w:t>Файл</w:t>
            </w:r>
            <w:r>
              <w:rPr>
                <w:rFonts w:ascii="Times New Roman" w:hAnsi="Times New Roman" w:cs="Times New Roman"/>
                <w:sz w:val="24"/>
                <w:szCs w:val="24"/>
              </w:rPr>
              <w:t>ът</w:t>
            </w:r>
            <w:r w:rsidRPr="004A6E65">
              <w:rPr>
                <w:rFonts w:ascii="Times New Roman" w:hAnsi="Times New Roman" w:cs="Times New Roman"/>
                <w:sz w:val="24"/>
                <w:szCs w:val="24"/>
              </w:rPr>
              <w:t xml:space="preserve"> с разширение „BG-000695388-2021-01-087F13A111.suni“, който бе генериран от системата, и който ние свалихме, за да го подпишем с електронен подпис, поради грешка беше преименуван на “BG-000695388-2021-01-087F13A111-1.suni”, тоест в името на файла беше добавено тире и единица. </w:t>
            </w:r>
          </w:p>
          <w:p w14:paraId="36C550E7" w14:textId="77777777" w:rsidR="000A0BCE" w:rsidRPr="004A6E65" w:rsidRDefault="000A0BCE" w:rsidP="00F24F02">
            <w:pPr>
              <w:rPr>
                <w:rFonts w:ascii="Times New Roman" w:hAnsi="Times New Roman" w:cs="Times New Roman"/>
                <w:sz w:val="24"/>
                <w:szCs w:val="24"/>
              </w:rPr>
            </w:pPr>
            <w:r w:rsidRPr="004A6E65">
              <w:rPr>
                <w:rFonts w:ascii="Times New Roman" w:hAnsi="Times New Roman" w:cs="Times New Roman"/>
                <w:sz w:val="24"/>
                <w:szCs w:val="24"/>
              </w:rPr>
              <w:t xml:space="preserve">След като установихме грешката, писахме чрез формата за обратна връзка до техническия отдел на СУНИ, за да получим напътствия как да постъпим, но получихме отговор, че всички подадени в системата СУНИ предложения ще бъдат разглеждани след 23.12.2021г., което е след последния срок за подаване на заявления. В следствие на това, подадохме отново проект предложението, без да извършваме каквито и да е било корекции по съдържанието на вече подаденото предложение. При второто подадено проект предложение с Вх. № BG-000695388-2021-01 -0419 от 14.12.2021 г. 11:57:30 ч. сваления за подпис и подадения през профила на дружеството файл, съвпадат напълно като име, а именно BG-000695388-2021-01-4CB6EFB9E3.  </w:t>
            </w:r>
          </w:p>
          <w:p w14:paraId="4ABD74BA" w14:textId="77777777" w:rsidR="000A0BCE" w:rsidRPr="004A6E65" w:rsidRDefault="000A0BCE" w:rsidP="00F24F02">
            <w:pPr>
              <w:rPr>
                <w:rFonts w:ascii="Times New Roman" w:hAnsi="Times New Roman" w:cs="Times New Roman"/>
                <w:sz w:val="24"/>
                <w:szCs w:val="24"/>
              </w:rPr>
            </w:pPr>
            <w:r w:rsidRPr="004A6E65">
              <w:rPr>
                <w:rFonts w:ascii="Times New Roman" w:hAnsi="Times New Roman" w:cs="Times New Roman"/>
                <w:sz w:val="24"/>
                <w:szCs w:val="24"/>
              </w:rPr>
              <w:t>Във тази връзка имаме следните  въпроси:</w:t>
            </w:r>
          </w:p>
          <w:p w14:paraId="6133CFFF" w14:textId="77777777" w:rsidR="000A0BCE" w:rsidRPr="004A6E65" w:rsidRDefault="000A0BCE" w:rsidP="00F24F02">
            <w:pPr>
              <w:rPr>
                <w:rFonts w:ascii="Times New Roman" w:hAnsi="Times New Roman" w:cs="Times New Roman"/>
                <w:sz w:val="24"/>
                <w:szCs w:val="24"/>
              </w:rPr>
            </w:pPr>
            <w:r w:rsidRPr="004A6E65">
              <w:rPr>
                <w:rFonts w:ascii="Times New Roman" w:hAnsi="Times New Roman" w:cs="Times New Roman"/>
                <w:sz w:val="24"/>
                <w:szCs w:val="24"/>
              </w:rPr>
              <w:lastRenderedPageBreak/>
              <w:t>1.</w:t>
            </w:r>
            <w:r w:rsidRPr="004A6E65">
              <w:rPr>
                <w:rFonts w:ascii="Times New Roman" w:hAnsi="Times New Roman" w:cs="Times New Roman"/>
                <w:sz w:val="24"/>
                <w:szCs w:val="24"/>
              </w:rPr>
              <w:tab/>
              <w:t>Промяната на името на файла след свалянето му за подписване с електронен подпис и последващото му качване в системата на СУНИ с различното име, представлява ли проблем за получаването на въпросното предложение в системата? Тоест ще се счита ли за коректно подадено?</w:t>
            </w:r>
          </w:p>
          <w:p w14:paraId="1BBF4DF8" w14:textId="77777777" w:rsidR="000A0BCE" w:rsidRPr="00D511C2" w:rsidRDefault="000A0BCE" w:rsidP="00F24F02">
            <w:pPr>
              <w:rPr>
                <w:rFonts w:ascii="Times New Roman" w:hAnsi="Times New Roman" w:cs="Times New Roman"/>
                <w:sz w:val="24"/>
                <w:szCs w:val="24"/>
              </w:rPr>
            </w:pPr>
            <w:r w:rsidRPr="004A6E65">
              <w:rPr>
                <w:rFonts w:ascii="Times New Roman" w:hAnsi="Times New Roman" w:cs="Times New Roman"/>
                <w:sz w:val="24"/>
                <w:szCs w:val="24"/>
              </w:rPr>
              <w:t>2.</w:t>
            </w:r>
            <w:r w:rsidRPr="004A6E65">
              <w:rPr>
                <w:rFonts w:ascii="Times New Roman" w:hAnsi="Times New Roman" w:cs="Times New Roman"/>
                <w:sz w:val="24"/>
                <w:szCs w:val="24"/>
              </w:rPr>
              <w:tab/>
              <w:t>Ако промяната на името на файла е проблем за получаването му  в СУНИ и при положение, че сме подали за втори път проект на предложение със същото съдържане, но без промяна на името на файла, генериран от системата, необходимо ли е да предприемаме други действия, за да може нашето предложение да се счита за коректно подадено?</w:t>
            </w:r>
          </w:p>
        </w:tc>
        <w:tc>
          <w:tcPr>
            <w:tcW w:w="5954" w:type="dxa"/>
          </w:tcPr>
          <w:p w14:paraId="151EDEE4"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lastRenderedPageBreak/>
              <w:t xml:space="preserve">1. </w:t>
            </w:r>
            <w:r w:rsidRPr="004A6E65">
              <w:rPr>
                <w:rFonts w:ascii="Times New Roman" w:hAnsi="Times New Roman" w:cs="Times New Roman"/>
                <w:sz w:val="24"/>
                <w:szCs w:val="24"/>
              </w:rPr>
              <w:t>Промяната на името на файла след свалянето му за подписване с електронен подпис</w:t>
            </w:r>
            <w:r>
              <w:rPr>
                <w:rFonts w:ascii="Times New Roman" w:hAnsi="Times New Roman" w:cs="Times New Roman"/>
                <w:sz w:val="24"/>
                <w:szCs w:val="24"/>
              </w:rPr>
              <w:t xml:space="preserve"> не представлява проблем. Заявлението се генерира в системата СУНИ и получава служебен входящ номер и е успешно регистрирано.</w:t>
            </w:r>
          </w:p>
          <w:p w14:paraId="5C59825B"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2. Съгласно Критериите и методиката за оценка на заявленията: „</w:t>
            </w:r>
            <w:r w:rsidRPr="004A6E65">
              <w:rPr>
                <w:rFonts w:ascii="Times New Roman" w:hAnsi="Times New Roman" w:cs="Times New Roman"/>
                <w:sz w:val="24"/>
                <w:szCs w:val="24"/>
              </w:rPr>
              <w:t>В случай че един и същ кандидат е подал повече от едно заявление, ще бъде разгледано първото постъпило заявление.</w:t>
            </w:r>
            <w:r>
              <w:rPr>
                <w:rFonts w:ascii="Times New Roman" w:hAnsi="Times New Roman" w:cs="Times New Roman"/>
                <w:sz w:val="24"/>
                <w:szCs w:val="24"/>
              </w:rPr>
              <w:t>“</w:t>
            </w:r>
          </w:p>
          <w:p w14:paraId="70EAB95E"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По отношение на заявленията, съгласно  Част IX. „П</w:t>
            </w:r>
            <w:r w:rsidRPr="004A6E65">
              <w:rPr>
                <w:rFonts w:ascii="Times New Roman" w:hAnsi="Times New Roman" w:cs="Times New Roman"/>
                <w:sz w:val="24"/>
                <w:szCs w:val="24"/>
              </w:rPr>
              <w:t>роцедура по подаване на заявленията за кандидатстване</w:t>
            </w:r>
            <w:r>
              <w:rPr>
                <w:rFonts w:ascii="Times New Roman" w:hAnsi="Times New Roman" w:cs="Times New Roman"/>
                <w:sz w:val="24"/>
                <w:szCs w:val="24"/>
              </w:rPr>
              <w:t>“: „</w:t>
            </w:r>
            <w:r w:rsidRPr="004A6E65">
              <w:rPr>
                <w:rFonts w:ascii="Times New Roman" w:hAnsi="Times New Roman" w:cs="Times New Roman"/>
                <w:sz w:val="24"/>
                <w:szCs w:val="24"/>
              </w:rPr>
              <w:t>До приключването на работата на оценителната комисия, кандидатът има възможност да оттегли своето заявление чрез подаване на искане за оттегляне през модул „Комуникация с организация“ на СУНИ.</w:t>
            </w:r>
            <w:r>
              <w:rPr>
                <w:rFonts w:ascii="Times New Roman" w:hAnsi="Times New Roman" w:cs="Times New Roman"/>
                <w:sz w:val="24"/>
                <w:szCs w:val="24"/>
              </w:rPr>
              <w:t>“</w:t>
            </w:r>
          </w:p>
        </w:tc>
      </w:tr>
      <w:tr w:rsidR="000A0BCE" w:rsidRPr="009C613A" w14:paraId="57663D1A" w14:textId="77777777" w:rsidTr="00F24F02">
        <w:tc>
          <w:tcPr>
            <w:tcW w:w="986" w:type="dxa"/>
          </w:tcPr>
          <w:p w14:paraId="71D39BED"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27</w:t>
            </w:r>
          </w:p>
        </w:tc>
        <w:tc>
          <w:tcPr>
            <w:tcW w:w="1479" w:type="dxa"/>
          </w:tcPr>
          <w:p w14:paraId="5E11B4BA"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15.12.2021</w:t>
            </w:r>
          </w:p>
        </w:tc>
        <w:tc>
          <w:tcPr>
            <w:tcW w:w="6177" w:type="dxa"/>
          </w:tcPr>
          <w:p w14:paraId="684F377B" w14:textId="77777777" w:rsidR="000A0BCE" w:rsidRPr="009D367B" w:rsidRDefault="000A0BCE" w:rsidP="00F24F02">
            <w:pPr>
              <w:rPr>
                <w:rFonts w:ascii="Times New Roman" w:hAnsi="Times New Roman" w:cs="Times New Roman"/>
                <w:sz w:val="24"/>
                <w:szCs w:val="24"/>
              </w:rPr>
            </w:pPr>
            <w:r w:rsidRPr="009D367B">
              <w:rPr>
                <w:rFonts w:ascii="Times New Roman" w:hAnsi="Times New Roman" w:cs="Times New Roman"/>
                <w:sz w:val="24"/>
                <w:szCs w:val="24"/>
              </w:rPr>
              <w:t xml:space="preserve">Подадохме Заявление за безвъзмездни средства на автобусните превозвачи, които притежават лиценз за превоз на пътници още в 10.30 ч. на 10.12.2021 г. </w:t>
            </w:r>
          </w:p>
          <w:p w14:paraId="421069D0" w14:textId="77777777" w:rsidR="000A0BCE" w:rsidRPr="009D367B" w:rsidRDefault="000A0BCE" w:rsidP="00F24F02">
            <w:pPr>
              <w:rPr>
                <w:rFonts w:ascii="Times New Roman" w:hAnsi="Times New Roman" w:cs="Times New Roman"/>
                <w:sz w:val="24"/>
                <w:szCs w:val="24"/>
              </w:rPr>
            </w:pPr>
            <w:r w:rsidRPr="009D367B">
              <w:rPr>
                <w:rFonts w:ascii="Times New Roman" w:hAnsi="Times New Roman" w:cs="Times New Roman"/>
                <w:sz w:val="24"/>
                <w:szCs w:val="24"/>
              </w:rPr>
              <w:t xml:space="preserve">Дружеството се представлява от двама управители - заедно и поотделно. Поради суматохата, че безвъзмездните средства са ограничени и ще стигнат само за първите подали заявления подписахме Заявлението само с единия електронен подпис. </w:t>
            </w:r>
          </w:p>
          <w:p w14:paraId="0AB81B45" w14:textId="77777777" w:rsidR="000A0BCE" w:rsidRPr="009D367B" w:rsidRDefault="000A0BCE" w:rsidP="00F24F02">
            <w:pPr>
              <w:rPr>
                <w:rFonts w:ascii="Times New Roman" w:hAnsi="Times New Roman" w:cs="Times New Roman"/>
                <w:sz w:val="24"/>
                <w:szCs w:val="24"/>
              </w:rPr>
            </w:pPr>
            <w:r w:rsidRPr="009D367B">
              <w:rPr>
                <w:rFonts w:ascii="Times New Roman" w:hAnsi="Times New Roman" w:cs="Times New Roman"/>
                <w:sz w:val="24"/>
                <w:szCs w:val="24"/>
              </w:rPr>
              <w:t>1.Това поправима грешка ли е на I-ви етап от оценката на  Административно съответствие или ще се счита за недопустимо?</w:t>
            </w:r>
          </w:p>
          <w:p w14:paraId="53FADD36" w14:textId="77777777" w:rsidR="000A0BCE" w:rsidRPr="009D367B" w:rsidRDefault="000A0BCE" w:rsidP="00F24F02">
            <w:pPr>
              <w:rPr>
                <w:rFonts w:ascii="Times New Roman" w:hAnsi="Times New Roman" w:cs="Times New Roman"/>
                <w:sz w:val="24"/>
                <w:szCs w:val="24"/>
              </w:rPr>
            </w:pPr>
            <w:r w:rsidRPr="009D367B">
              <w:rPr>
                <w:rFonts w:ascii="Times New Roman" w:hAnsi="Times New Roman" w:cs="Times New Roman"/>
                <w:sz w:val="24"/>
                <w:szCs w:val="24"/>
              </w:rPr>
              <w:t xml:space="preserve"> 2. Ако се счита за непоправима, Заявлението би трябвало първо да бъде оттеглено и как да стане възможно най-бързо това?</w:t>
            </w:r>
          </w:p>
          <w:p w14:paraId="5A0554D4" w14:textId="77777777" w:rsidR="000A0BCE" w:rsidRPr="00D511C2" w:rsidRDefault="000A0BCE" w:rsidP="00F24F02">
            <w:pPr>
              <w:rPr>
                <w:rFonts w:ascii="Times New Roman" w:hAnsi="Times New Roman" w:cs="Times New Roman"/>
                <w:sz w:val="24"/>
                <w:szCs w:val="24"/>
              </w:rPr>
            </w:pPr>
            <w:r w:rsidRPr="009D367B">
              <w:rPr>
                <w:rFonts w:ascii="Times New Roman" w:hAnsi="Times New Roman" w:cs="Times New Roman"/>
                <w:sz w:val="24"/>
                <w:szCs w:val="24"/>
              </w:rPr>
              <w:t>3. Едва след оттеглянето на първото Заявление има смисъл да се подава второ, защото, както е записано в Насоките за кандидатстване, при две Заявления на едно предприятие ще бъде разгледано първото, моля за потвърждение?</w:t>
            </w:r>
          </w:p>
        </w:tc>
        <w:tc>
          <w:tcPr>
            <w:tcW w:w="5954" w:type="dxa"/>
          </w:tcPr>
          <w:p w14:paraId="19943EA8"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 xml:space="preserve">1. Това е поправима грешка на етап </w:t>
            </w:r>
            <w:r>
              <w:rPr>
                <w:rFonts w:ascii="Times New Roman" w:hAnsi="Times New Roman" w:cs="Times New Roman"/>
                <w:sz w:val="24"/>
                <w:szCs w:val="24"/>
                <w:lang w:val="en-US"/>
              </w:rPr>
              <w:t>I</w:t>
            </w:r>
            <w:r>
              <w:rPr>
                <w:rFonts w:ascii="Times New Roman" w:hAnsi="Times New Roman" w:cs="Times New Roman"/>
                <w:sz w:val="24"/>
                <w:szCs w:val="24"/>
              </w:rPr>
              <w:t>-ви от оценката, вижте отговора на въпрос 25 от 14.12.2021 г.</w:t>
            </w:r>
          </w:p>
          <w:p w14:paraId="67346D40"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2. Виж отговора на т. 1.</w:t>
            </w:r>
          </w:p>
          <w:p w14:paraId="61500F42" w14:textId="77777777" w:rsidR="000A0BCE" w:rsidRPr="009D367B" w:rsidRDefault="000A0BCE" w:rsidP="00F24F02">
            <w:pPr>
              <w:jc w:val="both"/>
              <w:rPr>
                <w:rFonts w:ascii="Times New Roman" w:hAnsi="Times New Roman" w:cs="Times New Roman"/>
                <w:sz w:val="24"/>
                <w:szCs w:val="24"/>
              </w:rPr>
            </w:pPr>
            <w:r>
              <w:rPr>
                <w:rFonts w:ascii="Times New Roman" w:hAnsi="Times New Roman" w:cs="Times New Roman"/>
                <w:sz w:val="24"/>
                <w:szCs w:val="24"/>
              </w:rPr>
              <w:t>3. Няма пречка кандидатът да подаде няколко  заявления в срока за подаването им – до 23 декември, но следва да се има предвид, че оценителната комисия ще разгледа единствено първото по време заявление. В случай, че кандидатът желае комисията да разгледа второто негово предложение, той следва да оттегли първото си предложение. С</w:t>
            </w:r>
            <w:r w:rsidRPr="00345C11">
              <w:rPr>
                <w:rFonts w:ascii="Times New Roman" w:hAnsi="Times New Roman" w:cs="Times New Roman"/>
                <w:sz w:val="24"/>
                <w:szCs w:val="24"/>
              </w:rPr>
              <w:t>ъгласно  Част IX. „Процедура по подаване на заявленията за кандидатстване“: „До приключването на работата на оценителната комисия, кандидатът има възможност да оттегли своето заявление чрез подаване на искане за оттегляне през модул „Комуникация с организация“ на СУНИ.“</w:t>
            </w:r>
          </w:p>
        </w:tc>
      </w:tr>
      <w:tr w:rsidR="000A0BCE" w:rsidRPr="009C613A" w14:paraId="05F334C2" w14:textId="77777777" w:rsidTr="00F24F02">
        <w:tc>
          <w:tcPr>
            <w:tcW w:w="986" w:type="dxa"/>
            <w:shd w:val="clear" w:color="auto" w:fill="auto"/>
          </w:tcPr>
          <w:p w14:paraId="0842FE64" w14:textId="77777777" w:rsidR="000A0BCE" w:rsidRPr="00933EB0" w:rsidRDefault="000A0BCE" w:rsidP="00F24F02">
            <w:pPr>
              <w:rPr>
                <w:rFonts w:ascii="Times New Roman" w:hAnsi="Times New Roman" w:cs="Times New Roman"/>
                <w:sz w:val="24"/>
                <w:szCs w:val="24"/>
              </w:rPr>
            </w:pPr>
            <w:r>
              <w:rPr>
                <w:rFonts w:ascii="Times New Roman" w:hAnsi="Times New Roman" w:cs="Times New Roman"/>
                <w:sz w:val="24"/>
                <w:szCs w:val="24"/>
              </w:rPr>
              <w:lastRenderedPageBreak/>
              <w:t>28</w:t>
            </w:r>
          </w:p>
        </w:tc>
        <w:tc>
          <w:tcPr>
            <w:tcW w:w="1479" w:type="dxa"/>
            <w:shd w:val="clear" w:color="auto" w:fill="auto"/>
          </w:tcPr>
          <w:p w14:paraId="0D26040B" w14:textId="77777777" w:rsidR="000A0BCE" w:rsidRPr="00933EB0" w:rsidRDefault="000A0BCE" w:rsidP="00F24F02">
            <w:pPr>
              <w:rPr>
                <w:rFonts w:ascii="Times New Roman" w:hAnsi="Times New Roman" w:cs="Times New Roman"/>
                <w:sz w:val="24"/>
                <w:szCs w:val="24"/>
              </w:rPr>
            </w:pPr>
            <w:r>
              <w:rPr>
                <w:rFonts w:ascii="Times New Roman" w:hAnsi="Times New Roman" w:cs="Times New Roman"/>
                <w:sz w:val="24"/>
                <w:szCs w:val="24"/>
              </w:rPr>
              <w:t>15.12.2021</w:t>
            </w:r>
          </w:p>
        </w:tc>
        <w:tc>
          <w:tcPr>
            <w:tcW w:w="6177" w:type="dxa"/>
            <w:shd w:val="clear" w:color="auto" w:fill="auto"/>
          </w:tcPr>
          <w:p w14:paraId="0675D8F1" w14:textId="77777777" w:rsidR="000A0BCE" w:rsidRDefault="000A0BCE" w:rsidP="00F24F02">
            <w:pPr>
              <w:rPr>
                <w:rFonts w:ascii="Times New Roman" w:hAnsi="Times New Roman" w:cs="Times New Roman"/>
                <w:sz w:val="24"/>
                <w:szCs w:val="24"/>
              </w:rPr>
            </w:pPr>
            <w:r>
              <w:rPr>
                <w:rFonts w:ascii="Times New Roman" w:hAnsi="Times New Roman" w:cs="Times New Roman"/>
                <w:sz w:val="24"/>
                <w:szCs w:val="24"/>
              </w:rPr>
              <w:t>В</w:t>
            </w:r>
            <w:r w:rsidRPr="00CE5B54">
              <w:rPr>
                <w:rFonts w:ascii="Times New Roman" w:hAnsi="Times New Roman" w:cs="Times New Roman"/>
                <w:sz w:val="24"/>
                <w:szCs w:val="24"/>
              </w:rPr>
              <w:t xml:space="preserve"> приложената към запитването справка, която подаваме ежемесечно към МФ, ред 7 нетен финансов ефект е сбора от ред 5 /загуба/ + ред 6 /5% от направените разходи/. През 2021 сме получили финансирания във връзка с преодоляване на последствията от </w:t>
            </w:r>
            <w:proofErr w:type="spellStart"/>
            <w:r w:rsidRPr="00CE5B54">
              <w:rPr>
                <w:rFonts w:ascii="Times New Roman" w:hAnsi="Times New Roman" w:cs="Times New Roman"/>
                <w:sz w:val="24"/>
                <w:szCs w:val="24"/>
              </w:rPr>
              <w:t>ковид</w:t>
            </w:r>
            <w:proofErr w:type="spellEnd"/>
            <w:r w:rsidRPr="00CE5B54">
              <w:rPr>
                <w:rFonts w:ascii="Times New Roman" w:hAnsi="Times New Roman" w:cs="Times New Roman"/>
                <w:sz w:val="24"/>
                <w:szCs w:val="24"/>
              </w:rPr>
              <w:t xml:space="preserve"> пандемията, като например 60/40 и други, следва ли същите да се включат на ред 3.3. - други приходи от извършваната дейност.</w:t>
            </w:r>
          </w:p>
          <w:p w14:paraId="721038D7" w14:textId="77777777" w:rsidR="000A0BCE" w:rsidRPr="00933EB0" w:rsidRDefault="000A0BCE" w:rsidP="00F24F02">
            <w:pPr>
              <w:rPr>
                <w:rFonts w:ascii="Times New Roman" w:hAnsi="Times New Roman" w:cs="Times New Roman"/>
                <w:sz w:val="24"/>
                <w:szCs w:val="24"/>
              </w:rPr>
            </w:pPr>
            <w:r w:rsidRPr="00CE5B54">
              <w:rPr>
                <w:rFonts w:ascii="Times New Roman" w:hAnsi="Times New Roman" w:cs="Times New Roman"/>
                <w:sz w:val="24"/>
                <w:szCs w:val="24"/>
              </w:rPr>
              <w:t>В ПРИЛОЖЕНИЕ 7   ДЕКЛАРАЦИЯ ЗА ЛИПСА НА СВРЪХКОМПЕНСАЦИИ, по точка 2 при изчислението на нетния финансов ефект следва ли да включват получените финансирания по различните програми, тъй като по принцип те не са приход от извършваната дейност, респективно върху тях не се начислява и дължи ДДС и не би следвало да се включват на ред 3.3, тъй като включването им ще даде отражение върху нетния финансов ефект.</w:t>
            </w:r>
          </w:p>
        </w:tc>
        <w:tc>
          <w:tcPr>
            <w:tcW w:w="5954" w:type="dxa"/>
            <w:shd w:val="clear" w:color="auto" w:fill="auto"/>
          </w:tcPr>
          <w:p w14:paraId="73617F25" w14:textId="77777777" w:rsidR="000A0BCE" w:rsidRDefault="000A0BCE" w:rsidP="00F24F02">
            <w:pPr>
              <w:jc w:val="both"/>
              <w:rPr>
                <w:rFonts w:ascii="Times New Roman" w:hAnsi="Times New Roman" w:cs="Times New Roman"/>
                <w:sz w:val="24"/>
                <w:szCs w:val="24"/>
              </w:rPr>
            </w:pPr>
            <w:r w:rsidRPr="00CE5B54">
              <w:rPr>
                <w:rFonts w:ascii="Times New Roman" w:hAnsi="Times New Roman" w:cs="Times New Roman"/>
                <w:sz w:val="24"/>
                <w:szCs w:val="24"/>
              </w:rPr>
              <w:t xml:space="preserve">Изчисляването на нетния финансов ефект и липсата/наличието на </w:t>
            </w:r>
            <w:proofErr w:type="spellStart"/>
            <w:r w:rsidRPr="00CE5B54">
              <w:rPr>
                <w:rFonts w:ascii="Times New Roman" w:hAnsi="Times New Roman" w:cs="Times New Roman"/>
                <w:sz w:val="24"/>
                <w:szCs w:val="24"/>
              </w:rPr>
              <w:t>свръхкомпенсация</w:t>
            </w:r>
            <w:proofErr w:type="spellEnd"/>
            <w:r w:rsidRPr="00CE5B54">
              <w:rPr>
                <w:rFonts w:ascii="Times New Roman" w:hAnsi="Times New Roman" w:cs="Times New Roman"/>
                <w:sz w:val="24"/>
                <w:szCs w:val="24"/>
              </w:rPr>
              <w:t xml:space="preserve"> е регламентирано в Регламент (ЕО) № 1370/2007 на Европейския парламент и на Съвета от 23 октомври 2007 година и Наредбата за условията и реда за предоставяне на средства за компенсиране на намалените приходи от прилагането на цени за обществени пътнически превози по автомобилния транспорт, предвидени в нормативните актове за определени категории пътници, за субсидиране на обществени пътнически превози по нерентабилни автобусни линии във вътрешноградския транспорт и транспорта в планинските и други райони и за издаване на превозни документи за извършване на превозите, приета с Постановление № 163 на Министерския съвет от 2015 г. (</w:t>
            </w:r>
            <w:proofErr w:type="spellStart"/>
            <w:r w:rsidRPr="00CE5B54">
              <w:rPr>
                <w:rFonts w:ascii="Times New Roman" w:hAnsi="Times New Roman" w:cs="Times New Roman"/>
                <w:sz w:val="24"/>
                <w:szCs w:val="24"/>
              </w:rPr>
              <w:t>обн</w:t>
            </w:r>
            <w:proofErr w:type="spellEnd"/>
            <w:r w:rsidRPr="00CE5B54">
              <w:rPr>
                <w:rFonts w:ascii="Times New Roman" w:hAnsi="Times New Roman" w:cs="Times New Roman"/>
                <w:sz w:val="24"/>
                <w:szCs w:val="24"/>
              </w:rPr>
              <w:t xml:space="preserve">., ДВ, бр. 51 от 2015 г.). Съгласно Насоките за кандидатстване, Част VII. „Правила за </w:t>
            </w:r>
            <w:proofErr w:type="spellStart"/>
            <w:r w:rsidRPr="00CE5B54">
              <w:rPr>
                <w:rFonts w:ascii="Times New Roman" w:hAnsi="Times New Roman" w:cs="Times New Roman"/>
                <w:sz w:val="24"/>
                <w:szCs w:val="24"/>
              </w:rPr>
              <w:t>кумулиране</w:t>
            </w:r>
            <w:proofErr w:type="spellEnd"/>
            <w:r w:rsidRPr="00CE5B54">
              <w:rPr>
                <w:rFonts w:ascii="Times New Roman" w:hAnsi="Times New Roman" w:cs="Times New Roman"/>
                <w:sz w:val="24"/>
                <w:szCs w:val="24"/>
              </w:rPr>
              <w:t xml:space="preserve"> на държавни помощи и липса на </w:t>
            </w:r>
            <w:proofErr w:type="spellStart"/>
            <w:r w:rsidRPr="00CE5B54">
              <w:rPr>
                <w:rFonts w:ascii="Times New Roman" w:hAnsi="Times New Roman" w:cs="Times New Roman"/>
                <w:sz w:val="24"/>
                <w:szCs w:val="24"/>
              </w:rPr>
              <w:t>свръхкомпенсации</w:t>
            </w:r>
            <w:proofErr w:type="spellEnd"/>
            <w:r w:rsidRPr="00CE5B54">
              <w:rPr>
                <w:rFonts w:ascii="Times New Roman" w:hAnsi="Times New Roman" w:cs="Times New Roman"/>
                <w:sz w:val="24"/>
                <w:szCs w:val="24"/>
              </w:rPr>
              <w:t xml:space="preserve">“ не се допуска </w:t>
            </w:r>
            <w:proofErr w:type="spellStart"/>
            <w:r w:rsidRPr="00CE5B54">
              <w:rPr>
                <w:rFonts w:ascii="Times New Roman" w:hAnsi="Times New Roman" w:cs="Times New Roman"/>
                <w:sz w:val="24"/>
                <w:szCs w:val="24"/>
              </w:rPr>
              <w:t>свръхкомпенсация</w:t>
            </w:r>
            <w:proofErr w:type="spellEnd"/>
            <w:r w:rsidRPr="00CE5B54">
              <w:rPr>
                <w:rFonts w:ascii="Times New Roman" w:hAnsi="Times New Roman" w:cs="Times New Roman"/>
                <w:sz w:val="24"/>
                <w:szCs w:val="24"/>
              </w:rPr>
              <w:t xml:space="preserve"> при </w:t>
            </w:r>
            <w:proofErr w:type="spellStart"/>
            <w:r w:rsidRPr="00CE5B54">
              <w:rPr>
                <w:rFonts w:ascii="Times New Roman" w:hAnsi="Times New Roman" w:cs="Times New Roman"/>
                <w:sz w:val="24"/>
                <w:szCs w:val="24"/>
              </w:rPr>
              <w:t>кумулирането</w:t>
            </w:r>
            <w:proofErr w:type="spellEnd"/>
            <w:r w:rsidRPr="00CE5B54">
              <w:rPr>
                <w:rFonts w:ascii="Times New Roman" w:hAnsi="Times New Roman" w:cs="Times New Roman"/>
                <w:sz w:val="24"/>
                <w:szCs w:val="24"/>
              </w:rPr>
              <w:t xml:space="preserve"> на безвъзмездните средства, за които се кандидатства и получените субсидии.</w:t>
            </w:r>
          </w:p>
          <w:p w14:paraId="7E57B622" w14:textId="77777777" w:rsidR="000A0BCE" w:rsidRPr="000A0BCE" w:rsidRDefault="000A0BCE" w:rsidP="00F24F02">
            <w:pPr>
              <w:rPr>
                <w:rFonts w:ascii="Times New Roman" w:hAnsi="Times New Roman" w:cs="Times New Roman"/>
                <w:sz w:val="24"/>
                <w:szCs w:val="24"/>
              </w:rPr>
            </w:pPr>
            <w:r w:rsidRPr="000A0BCE">
              <w:rPr>
                <w:rFonts w:ascii="Times New Roman" w:hAnsi="Times New Roman" w:cs="Times New Roman"/>
                <w:sz w:val="24"/>
                <w:szCs w:val="24"/>
              </w:rPr>
              <w:t>Съгласно указанията, дадени с писмо с рег. № 07-00-00-397/16.09.2021г. на изпълнителния директор на Изпълнителна агенция „Автомобилна администрация“ до кметовете на общините, на ред 3.3. от ежемесечната справка се отчитат в лева други приходи от извършваната дейност, които включват и средствата, получени по икономическите мерки на национално ниво, свързани с пандемията от COVID-19, които имат отношение към автомобилния транспорт</w:t>
            </w:r>
            <w:r w:rsidRPr="000A0BCE">
              <w:rPr>
                <w:rFonts w:ascii="Times New Roman" w:hAnsi="Times New Roman" w:cs="Times New Roman"/>
                <w:sz w:val="24"/>
                <w:szCs w:val="24"/>
                <w:lang w:val="ru-RU"/>
              </w:rPr>
              <w:t xml:space="preserve">. </w:t>
            </w:r>
          </w:p>
        </w:tc>
      </w:tr>
    </w:tbl>
    <w:tbl>
      <w:tblPr>
        <w:tblStyle w:val="TableGrid"/>
        <w:tblW w:w="14596" w:type="dxa"/>
        <w:tblInd w:w="-572" w:type="dxa"/>
        <w:tblLook w:val="04A0" w:firstRow="1" w:lastRow="0" w:firstColumn="1" w:lastColumn="0" w:noHBand="0" w:noVBand="1"/>
      </w:tblPr>
      <w:tblGrid>
        <w:gridCol w:w="986"/>
        <w:gridCol w:w="1479"/>
        <w:gridCol w:w="6177"/>
        <w:gridCol w:w="5954"/>
      </w:tblGrid>
      <w:tr w:rsidR="0098241E" w:rsidRPr="00596474" w14:paraId="4405F8D5" w14:textId="77777777" w:rsidTr="00D35B8D">
        <w:tc>
          <w:tcPr>
            <w:tcW w:w="986" w:type="dxa"/>
          </w:tcPr>
          <w:p w14:paraId="3BB04DB6"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29</w:t>
            </w:r>
          </w:p>
        </w:tc>
        <w:tc>
          <w:tcPr>
            <w:tcW w:w="1479" w:type="dxa"/>
          </w:tcPr>
          <w:p w14:paraId="75A20F10"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15.12.2021</w:t>
            </w:r>
          </w:p>
        </w:tc>
        <w:tc>
          <w:tcPr>
            <w:tcW w:w="6177" w:type="dxa"/>
          </w:tcPr>
          <w:p w14:paraId="6528D1BF" w14:textId="77777777" w:rsidR="0098241E" w:rsidRPr="009846CC" w:rsidRDefault="0098241E" w:rsidP="00D35B8D">
            <w:pPr>
              <w:rPr>
                <w:rFonts w:ascii="Times New Roman" w:hAnsi="Times New Roman" w:cs="Times New Roman"/>
                <w:sz w:val="24"/>
                <w:szCs w:val="24"/>
              </w:rPr>
            </w:pPr>
            <w:r w:rsidRPr="009846CC">
              <w:rPr>
                <w:rFonts w:ascii="Times New Roman" w:hAnsi="Times New Roman" w:cs="Times New Roman"/>
                <w:sz w:val="24"/>
                <w:szCs w:val="24"/>
              </w:rPr>
              <w:t>1.</w:t>
            </w:r>
            <w:r w:rsidRPr="009846CC">
              <w:rPr>
                <w:rFonts w:ascii="Times New Roman" w:hAnsi="Times New Roman" w:cs="Times New Roman"/>
                <w:sz w:val="24"/>
                <w:szCs w:val="24"/>
              </w:rPr>
              <w:tab/>
              <w:t xml:space="preserve">Допустимо ли е лицензиран превозвач да кандидатства за безвъзмездна финансова помощ по </w:t>
            </w:r>
            <w:r w:rsidRPr="009846CC">
              <w:rPr>
                <w:rFonts w:ascii="Times New Roman" w:hAnsi="Times New Roman" w:cs="Times New Roman"/>
                <w:sz w:val="24"/>
                <w:szCs w:val="24"/>
              </w:rPr>
              <w:lastRenderedPageBreak/>
              <w:t>ПОСТАНОВЛЕНИЕ № 416 на МС от 1.12.2021 г. при положение, че е получил:</w:t>
            </w:r>
          </w:p>
          <w:p w14:paraId="6A036CD1" w14:textId="77777777" w:rsidR="0098241E" w:rsidRPr="009846CC" w:rsidRDefault="0098241E" w:rsidP="00D35B8D">
            <w:pPr>
              <w:rPr>
                <w:rFonts w:ascii="Times New Roman" w:hAnsi="Times New Roman" w:cs="Times New Roman"/>
                <w:sz w:val="24"/>
                <w:szCs w:val="24"/>
              </w:rPr>
            </w:pPr>
          </w:p>
          <w:p w14:paraId="2072855D" w14:textId="77777777" w:rsidR="0098241E" w:rsidRPr="009846CC" w:rsidRDefault="0098241E" w:rsidP="00D35B8D">
            <w:pPr>
              <w:rPr>
                <w:rFonts w:ascii="Times New Roman" w:hAnsi="Times New Roman" w:cs="Times New Roman"/>
                <w:sz w:val="24"/>
                <w:szCs w:val="24"/>
              </w:rPr>
            </w:pPr>
            <w:r w:rsidRPr="009846CC">
              <w:rPr>
                <w:rFonts w:ascii="Times New Roman" w:hAnsi="Times New Roman" w:cs="Times New Roman"/>
                <w:sz w:val="24"/>
                <w:szCs w:val="24"/>
              </w:rPr>
              <w:t></w:t>
            </w:r>
            <w:r w:rsidRPr="009846CC">
              <w:rPr>
                <w:rFonts w:ascii="Times New Roman" w:hAnsi="Times New Roman" w:cs="Times New Roman"/>
                <w:sz w:val="24"/>
                <w:szCs w:val="24"/>
              </w:rPr>
              <w:tab/>
              <w:t>държавна помощ съгласно Постановление № 151 на МС от 3.07.2020 г. за определяне на условията и реда за изплащане на средства за запазване на заетостта на работници и служители след периода на извънредното положение, обявено с решение на Народното събрание от 13 март 2020 г., и извънредната епидемична обстановка, обявена с Решение № 325 и удължена с Решение № 378 на Министерския съвет от 2020 г.</w:t>
            </w:r>
          </w:p>
          <w:p w14:paraId="647308CA" w14:textId="77777777" w:rsidR="0098241E" w:rsidRPr="009846CC" w:rsidRDefault="0098241E" w:rsidP="00D35B8D">
            <w:pPr>
              <w:rPr>
                <w:rFonts w:ascii="Times New Roman" w:hAnsi="Times New Roman" w:cs="Times New Roman"/>
                <w:sz w:val="24"/>
                <w:szCs w:val="24"/>
              </w:rPr>
            </w:pPr>
          </w:p>
          <w:p w14:paraId="2C251C94" w14:textId="77777777" w:rsidR="0098241E" w:rsidRPr="0031603A" w:rsidRDefault="0098241E" w:rsidP="00D35B8D">
            <w:pPr>
              <w:rPr>
                <w:rFonts w:ascii="Times New Roman" w:hAnsi="Times New Roman" w:cs="Times New Roman"/>
                <w:sz w:val="24"/>
                <w:szCs w:val="24"/>
              </w:rPr>
            </w:pPr>
            <w:r w:rsidRPr="009846CC">
              <w:rPr>
                <w:rFonts w:ascii="Times New Roman" w:hAnsi="Times New Roman" w:cs="Times New Roman"/>
                <w:sz w:val="24"/>
                <w:szCs w:val="24"/>
              </w:rPr>
              <w:t></w:t>
            </w:r>
            <w:r w:rsidRPr="009846CC">
              <w:rPr>
                <w:rFonts w:ascii="Times New Roman" w:hAnsi="Times New Roman" w:cs="Times New Roman"/>
                <w:sz w:val="24"/>
                <w:szCs w:val="24"/>
              </w:rPr>
              <w:tab/>
              <w:t xml:space="preserve">държавна помощ съгласно Решение № 429 на МС от 26.06.2020 г. за определяне на условията и реда за изплащане на компенсации на </w:t>
            </w:r>
            <w:proofErr w:type="spellStart"/>
            <w:r w:rsidRPr="009846CC">
              <w:rPr>
                <w:rFonts w:ascii="Times New Roman" w:hAnsi="Times New Roman" w:cs="Times New Roman"/>
                <w:sz w:val="24"/>
                <w:szCs w:val="24"/>
              </w:rPr>
              <w:t>самоосигуряващи</w:t>
            </w:r>
            <w:proofErr w:type="spellEnd"/>
            <w:r w:rsidRPr="009846CC">
              <w:rPr>
                <w:rFonts w:ascii="Times New Roman" w:hAnsi="Times New Roman" w:cs="Times New Roman"/>
                <w:sz w:val="24"/>
                <w:szCs w:val="24"/>
              </w:rPr>
              <w:t xml:space="preserve"> се лица и работодатели с цел запазване на заетостта на работниците и служителите в предприятията, директно засегнати от извънредното положение, обявено с решение на Народното събрание от 13 март 2020 г.</w:t>
            </w:r>
          </w:p>
        </w:tc>
        <w:tc>
          <w:tcPr>
            <w:tcW w:w="5954" w:type="dxa"/>
          </w:tcPr>
          <w:p w14:paraId="26C62286"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lastRenderedPageBreak/>
              <w:t xml:space="preserve">Кандидатите, получили държавни помощи, са допустими по настоящата схема, при условие, че отговарят на критериите за допустимост, в това число и </w:t>
            </w:r>
            <w:r>
              <w:rPr>
                <w:rFonts w:ascii="Times New Roman" w:hAnsi="Times New Roman" w:cs="Times New Roman"/>
                <w:sz w:val="24"/>
                <w:szCs w:val="24"/>
              </w:rPr>
              <w:lastRenderedPageBreak/>
              <w:t xml:space="preserve">на условията, за които декларира с Декларация за държавни помощи, Приложение № 6 от Реда за подаване, разглеждане и преценка. </w:t>
            </w:r>
          </w:p>
          <w:p w14:paraId="1A273078" w14:textId="77777777" w:rsidR="0098241E" w:rsidRDefault="0098241E" w:rsidP="00D35B8D">
            <w:pPr>
              <w:rPr>
                <w:rFonts w:ascii="Times New Roman" w:hAnsi="Times New Roman" w:cs="Times New Roman"/>
                <w:sz w:val="24"/>
                <w:szCs w:val="24"/>
              </w:rPr>
            </w:pPr>
          </w:p>
          <w:p w14:paraId="6C7B3180"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 xml:space="preserve">За получените държавни помощи се попълва Справка за получени държавни помощи, Приложение № 6а </w:t>
            </w:r>
            <w:r w:rsidRPr="00596474">
              <w:rPr>
                <w:rFonts w:ascii="Times New Roman" w:hAnsi="Times New Roman" w:cs="Times New Roman"/>
                <w:sz w:val="24"/>
                <w:szCs w:val="24"/>
              </w:rPr>
              <w:t>от Реда за подаване, разглеждане и преценка.</w:t>
            </w:r>
            <w:r>
              <w:rPr>
                <w:rFonts w:ascii="Times New Roman" w:hAnsi="Times New Roman" w:cs="Times New Roman"/>
                <w:sz w:val="24"/>
                <w:szCs w:val="24"/>
              </w:rPr>
              <w:t xml:space="preserve"> </w:t>
            </w:r>
          </w:p>
          <w:p w14:paraId="4D26E765" w14:textId="77777777" w:rsidR="0098241E" w:rsidRDefault="0098241E" w:rsidP="00D35B8D">
            <w:pPr>
              <w:rPr>
                <w:rFonts w:ascii="Times New Roman" w:hAnsi="Times New Roman" w:cs="Times New Roman"/>
                <w:sz w:val="24"/>
                <w:szCs w:val="24"/>
              </w:rPr>
            </w:pPr>
          </w:p>
          <w:p w14:paraId="6887FD1C" w14:textId="77777777" w:rsidR="0098241E" w:rsidRPr="00596474" w:rsidRDefault="0098241E" w:rsidP="00D35B8D">
            <w:pPr>
              <w:rPr>
                <w:rFonts w:ascii="Times New Roman" w:hAnsi="Times New Roman" w:cs="Times New Roman"/>
                <w:sz w:val="24"/>
                <w:szCs w:val="24"/>
              </w:rPr>
            </w:pPr>
            <w:r>
              <w:rPr>
                <w:rFonts w:ascii="Times New Roman" w:hAnsi="Times New Roman" w:cs="Times New Roman"/>
                <w:sz w:val="24"/>
                <w:szCs w:val="24"/>
              </w:rPr>
              <w:t xml:space="preserve">Правилата за </w:t>
            </w:r>
            <w:proofErr w:type="spellStart"/>
            <w:r>
              <w:rPr>
                <w:rFonts w:ascii="Times New Roman" w:hAnsi="Times New Roman" w:cs="Times New Roman"/>
                <w:sz w:val="24"/>
                <w:szCs w:val="24"/>
              </w:rPr>
              <w:t>кумулиране</w:t>
            </w:r>
            <w:proofErr w:type="spellEnd"/>
            <w:r>
              <w:rPr>
                <w:rFonts w:ascii="Times New Roman" w:hAnsi="Times New Roman" w:cs="Times New Roman"/>
                <w:sz w:val="24"/>
                <w:szCs w:val="24"/>
              </w:rPr>
              <w:t xml:space="preserve"> на държавни помощи са описани в Част </w:t>
            </w:r>
            <w:r>
              <w:rPr>
                <w:rFonts w:ascii="Times New Roman" w:hAnsi="Times New Roman" w:cs="Times New Roman"/>
                <w:sz w:val="24"/>
                <w:szCs w:val="24"/>
                <w:lang w:val="en-US"/>
              </w:rPr>
              <w:t>VII</w:t>
            </w:r>
            <w:r>
              <w:rPr>
                <w:rFonts w:ascii="Times New Roman" w:hAnsi="Times New Roman" w:cs="Times New Roman"/>
                <w:sz w:val="24"/>
                <w:szCs w:val="24"/>
              </w:rPr>
              <w:t xml:space="preserve"> от Насоките за кандидатстване – „Правила за </w:t>
            </w:r>
            <w:proofErr w:type="spellStart"/>
            <w:r>
              <w:rPr>
                <w:rFonts w:ascii="Times New Roman" w:hAnsi="Times New Roman" w:cs="Times New Roman"/>
                <w:sz w:val="24"/>
                <w:szCs w:val="24"/>
              </w:rPr>
              <w:t>кумулиране</w:t>
            </w:r>
            <w:proofErr w:type="spellEnd"/>
            <w:r>
              <w:rPr>
                <w:rFonts w:ascii="Times New Roman" w:hAnsi="Times New Roman" w:cs="Times New Roman"/>
                <w:sz w:val="24"/>
                <w:szCs w:val="24"/>
              </w:rPr>
              <w:t xml:space="preserve"> на държавни помощи и липса на </w:t>
            </w:r>
            <w:proofErr w:type="spellStart"/>
            <w:r>
              <w:rPr>
                <w:rFonts w:ascii="Times New Roman" w:hAnsi="Times New Roman" w:cs="Times New Roman"/>
                <w:sz w:val="24"/>
                <w:szCs w:val="24"/>
              </w:rPr>
              <w:t>свръхкомпенсации</w:t>
            </w:r>
            <w:proofErr w:type="spellEnd"/>
            <w:r>
              <w:rPr>
                <w:rFonts w:ascii="Times New Roman" w:hAnsi="Times New Roman" w:cs="Times New Roman"/>
                <w:sz w:val="24"/>
                <w:szCs w:val="24"/>
              </w:rPr>
              <w:t xml:space="preserve">“. </w:t>
            </w:r>
          </w:p>
        </w:tc>
      </w:tr>
      <w:tr w:rsidR="0098241E" w:rsidRPr="0084165F" w14:paraId="28B4E23E" w14:textId="77777777" w:rsidTr="00D35B8D">
        <w:tc>
          <w:tcPr>
            <w:tcW w:w="986" w:type="dxa"/>
          </w:tcPr>
          <w:p w14:paraId="3427DF2B" w14:textId="77777777" w:rsidR="0098241E" w:rsidRPr="000458EB" w:rsidRDefault="0098241E" w:rsidP="00D35B8D">
            <w:pPr>
              <w:rPr>
                <w:rFonts w:ascii="Times New Roman" w:hAnsi="Times New Roman" w:cs="Times New Roman"/>
                <w:sz w:val="24"/>
                <w:szCs w:val="24"/>
              </w:rPr>
            </w:pPr>
            <w:r>
              <w:rPr>
                <w:rFonts w:ascii="Times New Roman" w:hAnsi="Times New Roman" w:cs="Times New Roman"/>
                <w:sz w:val="24"/>
                <w:szCs w:val="24"/>
              </w:rPr>
              <w:lastRenderedPageBreak/>
              <w:t>30</w:t>
            </w:r>
          </w:p>
        </w:tc>
        <w:tc>
          <w:tcPr>
            <w:tcW w:w="1479" w:type="dxa"/>
          </w:tcPr>
          <w:p w14:paraId="78A93BA6"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16.12.2021</w:t>
            </w:r>
          </w:p>
        </w:tc>
        <w:tc>
          <w:tcPr>
            <w:tcW w:w="6177" w:type="dxa"/>
          </w:tcPr>
          <w:p w14:paraId="0F625701" w14:textId="77777777" w:rsidR="0098241E" w:rsidRPr="0031603A" w:rsidRDefault="0098241E" w:rsidP="00D35B8D">
            <w:pPr>
              <w:rPr>
                <w:rFonts w:ascii="Times New Roman" w:hAnsi="Times New Roman" w:cs="Times New Roman"/>
                <w:sz w:val="24"/>
                <w:szCs w:val="24"/>
              </w:rPr>
            </w:pPr>
            <w:r w:rsidRPr="009846CC">
              <w:rPr>
                <w:rFonts w:ascii="Times New Roman" w:hAnsi="Times New Roman" w:cs="Times New Roman"/>
                <w:sz w:val="24"/>
                <w:szCs w:val="24"/>
              </w:rPr>
              <w:t xml:space="preserve">В Приложение 11 е посочено, че </w:t>
            </w:r>
            <w:r>
              <w:rPr>
                <w:rFonts w:ascii="Times New Roman" w:hAnsi="Times New Roman" w:cs="Times New Roman"/>
                <w:sz w:val="24"/>
                <w:szCs w:val="24"/>
              </w:rPr>
              <w:t>о</w:t>
            </w:r>
            <w:r w:rsidRPr="009846CC">
              <w:rPr>
                <w:rFonts w:ascii="Times New Roman" w:hAnsi="Times New Roman" w:cs="Times New Roman"/>
                <w:sz w:val="24"/>
                <w:szCs w:val="24"/>
              </w:rPr>
              <w:t xml:space="preserve">фициалният/те представител/и на кандидата няма/т право да упълномощава/т други лица да подписват заявлението, при положение че всички приложения ще бъдат подписани собственоръчно от управителя на дружеството и ще бъдат приложени сканирани копия, но дружеството няма собствен електронен подпис, а всички документи се подават с подписа на обслужващата го счетоводна кантора, възможно ли е </w:t>
            </w:r>
            <w:r>
              <w:rPr>
                <w:rFonts w:ascii="Times New Roman" w:hAnsi="Times New Roman" w:cs="Times New Roman"/>
                <w:sz w:val="24"/>
                <w:szCs w:val="24"/>
              </w:rPr>
              <w:t>ф</w:t>
            </w:r>
            <w:r w:rsidRPr="009846CC">
              <w:rPr>
                <w:rFonts w:ascii="Times New Roman" w:hAnsi="Times New Roman" w:cs="Times New Roman"/>
                <w:sz w:val="24"/>
                <w:szCs w:val="24"/>
              </w:rPr>
              <w:t>ормуляр</w:t>
            </w:r>
            <w:r>
              <w:rPr>
                <w:rFonts w:ascii="Times New Roman" w:hAnsi="Times New Roman" w:cs="Times New Roman"/>
                <w:sz w:val="24"/>
                <w:szCs w:val="24"/>
              </w:rPr>
              <w:t>ът</w:t>
            </w:r>
            <w:r w:rsidRPr="009846CC">
              <w:rPr>
                <w:rFonts w:ascii="Times New Roman" w:hAnsi="Times New Roman" w:cs="Times New Roman"/>
                <w:sz w:val="24"/>
                <w:szCs w:val="24"/>
              </w:rPr>
              <w:t xml:space="preserve"> за кандидатстване също да бъде подписан с подписа на счетоводната кантора или ще се наложи фирмата да си вади електронен подпис само заради това?</w:t>
            </w:r>
          </w:p>
        </w:tc>
        <w:tc>
          <w:tcPr>
            <w:tcW w:w="5954" w:type="dxa"/>
          </w:tcPr>
          <w:p w14:paraId="4AB0730A"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Съгласно Насоките за кандидатстване, Част Х. „Съдържание на заявлението/формуляра за кандидатстване“, Раздел „Е-декларации“, всички декларации, Приложения № 1, 2, 3, 4, 5, 6, 7, 8 и 9 към Реда за подаване, разглеждане и преценка, са част от електронното заявление и се считат за подписани с подписването на заявлението. Документите, които се прикачват към електронното заявление, са описани в Раздел „Прикачени електронно подписани документи“.</w:t>
            </w:r>
          </w:p>
          <w:p w14:paraId="6E3A30E1" w14:textId="77777777" w:rsidR="0098241E" w:rsidRDefault="0098241E" w:rsidP="00D35B8D">
            <w:pPr>
              <w:rPr>
                <w:rFonts w:ascii="Times New Roman" w:hAnsi="Times New Roman" w:cs="Times New Roman"/>
                <w:sz w:val="24"/>
                <w:szCs w:val="24"/>
              </w:rPr>
            </w:pPr>
          </w:p>
          <w:p w14:paraId="4972174E" w14:textId="77777777" w:rsidR="0098241E" w:rsidRPr="0084165F" w:rsidRDefault="0098241E" w:rsidP="00D35B8D">
            <w:pPr>
              <w:rPr>
                <w:rFonts w:ascii="Times New Roman" w:hAnsi="Times New Roman" w:cs="Times New Roman"/>
                <w:sz w:val="24"/>
                <w:szCs w:val="24"/>
              </w:rPr>
            </w:pPr>
            <w:r w:rsidRPr="0084165F">
              <w:rPr>
                <w:rFonts w:ascii="Times New Roman" w:hAnsi="Times New Roman" w:cs="Times New Roman"/>
                <w:sz w:val="24"/>
                <w:szCs w:val="24"/>
              </w:rPr>
              <w:t>Не се допуска подаване на заявлението с електронен подпис на упълномощено лице. Съгласно Насоките за кандидатстване, Част IX. Процедура по подаване на</w:t>
            </w:r>
            <w:r>
              <w:rPr>
                <w:rFonts w:ascii="Times New Roman" w:hAnsi="Times New Roman" w:cs="Times New Roman"/>
                <w:sz w:val="24"/>
                <w:szCs w:val="24"/>
              </w:rPr>
              <w:t xml:space="preserve"> заявленията за кандидатстване </w:t>
            </w:r>
            <w:r w:rsidRPr="0084165F">
              <w:rPr>
                <w:rFonts w:ascii="Times New Roman" w:hAnsi="Times New Roman" w:cs="Times New Roman"/>
                <w:sz w:val="24"/>
                <w:szCs w:val="24"/>
              </w:rPr>
              <w:t>„</w:t>
            </w:r>
            <w:r>
              <w:rPr>
                <w:rFonts w:ascii="Times New Roman" w:hAnsi="Times New Roman" w:cs="Times New Roman"/>
                <w:sz w:val="24"/>
                <w:szCs w:val="24"/>
              </w:rPr>
              <w:t>з</w:t>
            </w:r>
            <w:r w:rsidRPr="0084165F">
              <w:rPr>
                <w:rFonts w:ascii="Times New Roman" w:hAnsi="Times New Roman" w:cs="Times New Roman"/>
                <w:sz w:val="24"/>
                <w:szCs w:val="24"/>
              </w:rPr>
              <w:t xml:space="preserve">аявлението за </w:t>
            </w:r>
            <w:r w:rsidRPr="0084165F">
              <w:rPr>
                <w:rFonts w:ascii="Times New Roman" w:hAnsi="Times New Roman" w:cs="Times New Roman"/>
                <w:sz w:val="24"/>
                <w:szCs w:val="24"/>
              </w:rPr>
              <w:lastRenderedPageBreak/>
              <w:t>кандидатстване се подписва с квалифициран електронен подпис 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p>
          <w:p w14:paraId="38F4F702" w14:textId="77777777" w:rsidR="0098241E" w:rsidRPr="0084165F" w:rsidRDefault="0098241E" w:rsidP="00D35B8D">
            <w:pPr>
              <w:rPr>
                <w:rFonts w:ascii="Times New Roman" w:hAnsi="Times New Roman" w:cs="Times New Roman"/>
                <w:sz w:val="24"/>
                <w:szCs w:val="24"/>
              </w:rPr>
            </w:pPr>
            <w:r w:rsidRPr="0084165F">
              <w:rPr>
                <w:rFonts w:ascii="Times New Roman" w:hAnsi="Times New Roman" w:cs="Times New Roman"/>
                <w:sz w:val="24"/>
                <w:szCs w:val="24"/>
              </w:rPr>
              <w:t>Официалният/те представител/и на кандидата няма/т право да упълномощава/т други лица да подписват заявлението, тъй като със заявлението се декларират данни, които деклараторът/</w:t>
            </w:r>
            <w:proofErr w:type="spellStart"/>
            <w:r w:rsidRPr="0084165F">
              <w:rPr>
                <w:rFonts w:ascii="Times New Roman" w:hAnsi="Times New Roman" w:cs="Times New Roman"/>
                <w:sz w:val="24"/>
                <w:szCs w:val="24"/>
              </w:rPr>
              <w:t>ите</w:t>
            </w:r>
            <w:proofErr w:type="spellEnd"/>
            <w:r w:rsidRPr="0084165F">
              <w:rPr>
                <w:rFonts w:ascii="Times New Roman" w:hAnsi="Times New Roman" w:cs="Times New Roman"/>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tc>
      </w:tr>
      <w:tr w:rsidR="0098241E" w14:paraId="3D776ABC" w14:textId="77777777" w:rsidTr="00D35B8D">
        <w:tc>
          <w:tcPr>
            <w:tcW w:w="986" w:type="dxa"/>
          </w:tcPr>
          <w:p w14:paraId="3E58282F" w14:textId="77777777" w:rsidR="0098241E" w:rsidRPr="00B35094" w:rsidRDefault="0098241E" w:rsidP="00D35B8D">
            <w:pPr>
              <w:rPr>
                <w:rFonts w:ascii="Times New Roman" w:hAnsi="Times New Roman" w:cs="Times New Roman"/>
                <w:sz w:val="24"/>
                <w:szCs w:val="24"/>
              </w:rPr>
            </w:pPr>
            <w:r>
              <w:rPr>
                <w:rFonts w:ascii="Times New Roman" w:hAnsi="Times New Roman" w:cs="Times New Roman"/>
                <w:sz w:val="24"/>
                <w:szCs w:val="24"/>
              </w:rPr>
              <w:lastRenderedPageBreak/>
              <w:t>31</w:t>
            </w:r>
          </w:p>
        </w:tc>
        <w:tc>
          <w:tcPr>
            <w:tcW w:w="1479" w:type="dxa"/>
          </w:tcPr>
          <w:p w14:paraId="570A6DBD"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16.12.2021</w:t>
            </w:r>
          </w:p>
        </w:tc>
        <w:tc>
          <w:tcPr>
            <w:tcW w:w="6177" w:type="dxa"/>
          </w:tcPr>
          <w:p w14:paraId="4620BD42" w14:textId="77777777" w:rsidR="0098241E" w:rsidRPr="0031603A" w:rsidRDefault="0098241E" w:rsidP="00D35B8D">
            <w:pPr>
              <w:rPr>
                <w:rFonts w:ascii="Times New Roman" w:hAnsi="Times New Roman" w:cs="Times New Roman"/>
                <w:sz w:val="24"/>
                <w:szCs w:val="24"/>
              </w:rPr>
            </w:pPr>
            <w:r w:rsidRPr="00B35094">
              <w:rPr>
                <w:rFonts w:ascii="Times New Roman" w:hAnsi="Times New Roman" w:cs="Times New Roman"/>
                <w:sz w:val="24"/>
                <w:szCs w:val="24"/>
              </w:rPr>
              <w:t xml:space="preserve">Съгласно Критерии за оценка на кандидата и заявлението за кандидатстване </w:t>
            </w:r>
            <w:r>
              <w:rPr>
                <w:rFonts w:ascii="Times New Roman" w:hAnsi="Times New Roman" w:cs="Times New Roman"/>
                <w:sz w:val="24"/>
                <w:szCs w:val="24"/>
              </w:rPr>
              <w:t>з</w:t>
            </w:r>
            <w:r w:rsidRPr="00B35094">
              <w:rPr>
                <w:rFonts w:ascii="Times New Roman" w:hAnsi="Times New Roman" w:cs="Times New Roman"/>
                <w:sz w:val="24"/>
                <w:szCs w:val="24"/>
              </w:rPr>
              <w:t xml:space="preserve">аявлението за кандидатстване съдържа всички данни, декларации и приложими документи, съгласно чл. 5 от Реда, но </w:t>
            </w:r>
            <w:r>
              <w:rPr>
                <w:rFonts w:ascii="Times New Roman" w:hAnsi="Times New Roman" w:cs="Times New Roman"/>
                <w:sz w:val="24"/>
                <w:szCs w:val="24"/>
              </w:rPr>
              <w:t xml:space="preserve">в </w:t>
            </w:r>
            <w:r w:rsidRPr="00B35094">
              <w:rPr>
                <w:rFonts w:ascii="Times New Roman" w:hAnsi="Times New Roman" w:cs="Times New Roman"/>
                <w:sz w:val="24"/>
                <w:szCs w:val="24"/>
              </w:rPr>
              <w:t>документа не е описано декларациите как се подават и подписват. Справка за обобщените параметри на предприятието и Справка за получена държавна помощ как следва да са подписани - с КЕП от представляващия/</w:t>
            </w:r>
            <w:proofErr w:type="spellStart"/>
            <w:r w:rsidRPr="00B35094">
              <w:rPr>
                <w:rFonts w:ascii="Times New Roman" w:hAnsi="Times New Roman" w:cs="Times New Roman"/>
                <w:sz w:val="24"/>
                <w:szCs w:val="24"/>
              </w:rPr>
              <w:t>щите</w:t>
            </w:r>
            <w:proofErr w:type="spellEnd"/>
            <w:r w:rsidRPr="00B35094">
              <w:rPr>
                <w:rFonts w:ascii="Times New Roman" w:hAnsi="Times New Roman" w:cs="Times New Roman"/>
                <w:sz w:val="24"/>
                <w:szCs w:val="24"/>
              </w:rPr>
              <w:t xml:space="preserve"> кандидата или на хартиен носител.</w:t>
            </w:r>
          </w:p>
        </w:tc>
        <w:tc>
          <w:tcPr>
            <w:tcW w:w="5954" w:type="dxa"/>
          </w:tcPr>
          <w:p w14:paraId="71095F65" w14:textId="77777777" w:rsidR="0098241E" w:rsidRPr="00B35094" w:rsidRDefault="0098241E" w:rsidP="00D35B8D">
            <w:pPr>
              <w:rPr>
                <w:rFonts w:ascii="Times New Roman" w:hAnsi="Times New Roman" w:cs="Times New Roman"/>
                <w:sz w:val="24"/>
                <w:szCs w:val="24"/>
              </w:rPr>
            </w:pPr>
            <w:r w:rsidRPr="00B35094">
              <w:rPr>
                <w:rFonts w:ascii="Times New Roman" w:hAnsi="Times New Roman" w:cs="Times New Roman"/>
                <w:sz w:val="24"/>
                <w:szCs w:val="24"/>
              </w:rPr>
              <w:t>Съгласно Насоките за кандидатстване, Част Х. „Съдържание на заявлението/формуляра за кандидатстване“, Раздел „Е-декларации“, всички декларации, Приложения № 1, 2, 3, 4, 5, 6, 7, 8 и 9 към Реда за подаване, разглеждане и преценка, са част от електронното заявление и се считат за подписани с подписването на заявлението. Документите, които се прикачват към електронното заявление</w:t>
            </w:r>
            <w:r>
              <w:rPr>
                <w:rFonts w:ascii="Times New Roman" w:hAnsi="Times New Roman" w:cs="Times New Roman"/>
                <w:sz w:val="24"/>
                <w:szCs w:val="24"/>
              </w:rPr>
              <w:t>,</w:t>
            </w:r>
            <w:r w:rsidRPr="00B35094">
              <w:rPr>
                <w:rFonts w:ascii="Times New Roman" w:hAnsi="Times New Roman" w:cs="Times New Roman"/>
                <w:sz w:val="24"/>
                <w:szCs w:val="24"/>
              </w:rPr>
              <w:t xml:space="preserve"> са описани в Раздел „Прикачени електронно подписани документи“.</w:t>
            </w:r>
          </w:p>
          <w:p w14:paraId="0F9D9E67" w14:textId="77777777" w:rsidR="0098241E" w:rsidRPr="00B35094" w:rsidRDefault="0098241E" w:rsidP="00D35B8D">
            <w:pPr>
              <w:rPr>
                <w:rFonts w:ascii="Times New Roman" w:hAnsi="Times New Roman" w:cs="Times New Roman"/>
                <w:sz w:val="24"/>
                <w:szCs w:val="24"/>
              </w:rPr>
            </w:pPr>
          </w:p>
          <w:p w14:paraId="2CD2A0DF" w14:textId="77777777" w:rsidR="0098241E" w:rsidRPr="00B35094" w:rsidRDefault="0098241E" w:rsidP="00D35B8D">
            <w:pPr>
              <w:rPr>
                <w:rFonts w:ascii="Times New Roman" w:hAnsi="Times New Roman" w:cs="Times New Roman"/>
                <w:sz w:val="24"/>
                <w:szCs w:val="24"/>
              </w:rPr>
            </w:pPr>
            <w:r w:rsidRPr="00B35094">
              <w:rPr>
                <w:rFonts w:ascii="Times New Roman" w:hAnsi="Times New Roman" w:cs="Times New Roman"/>
                <w:sz w:val="24"/>
                <w:szCs w:val="24"/>
              </w:rPr>
              <w:t>Не се допуска подаване на заявлението с електронен подпис на упълномощено лице. Съгласно Насоките за кандидатстване, Част IX. Процедура по подаване на заявленията за кандидатстване „заявлението за кандидатстване се подписва с квалифициран електронен подпис на локалния компютър от всички лица с право да представляват кандидата (вписани в Търговския регистър и регистъра на ЮЛНЦ), независимо от начина на представляване – заедно и/или поотделно.</w:t>
            </w:r>
          </w:p>
          <w:p w14:paraId="2772617B" w14:textId="77777777" w:rsidR="0098241E" w:rsidRDefault="0098241E" w:rsidP="00D35B8D">
            <w:pPr>
              <w:rPr>
                <w:rFonts w:ascii="Times New Roman" w:hAnsi="Times New Roman" w:cs="Times New Roman"/>
                <w:sz w:val="24"/>
                <w:szCs w:val="24"/>
              </w:rPr>
            </w:pPr>
            <w:r w:rsidRPr="00B35094">
              <w:rPr>
                <w:rFonts w:ascii="Times New Roman" w:hAnsi="Times New Roman" w:cs="Times New Roman"/>
                <w:sz w:val="24"/>
                <w:szCs w:val="24"/>
              </w:rPr>
              <w:lastRenderedPageBreak/>
              <w:t>Официалният/те представител/и на кандидата няма/т право да упълномощава/т други лица да подписват заявлението, тъй като със заявлението се декларират данни, които деклараторът/</w:t>
            </w:r>
            <w:proofErr w:type="spellStart"/>
            <w:r w:rsidRPr="00B35094">
              <w:rPr>
                <w:rFonts w:ascii="Times New Roman" w:hAnsi="Times New Roman" w:cs="Times New Roman"/>
                <w:sz w:val="24"/>
                <w:szCs w:val="24"/>
              </w:rPr>
              <w:t>ите</w:t>
            </w:r>
            <w:proofErr w:type="spellEnd"/>
            <w:r w:rsidRPr="00B35094">
              <w:rPr>
                <w:rFonts w:ascii="Times New Roman" w:hAnsi="Times New Roman" w:cs="Times New Roman"/>
                <w:sz w:val="24"/>
                <w:szCs w:val="24"/>
              </w:rPr>
              <w:t xml:space="preserve"> декларира/т в лично качество или съответно данни за представляваното от него/тях юридическо лице, като за верността им се носи наказателна отговорност, която също е лична.“</w:t>
            </w:r>
          </w:p>
          <w:p w14:paraId="6A1276AF" w14:textId="77777777" w:rsidR="0098241E" w:rsidRDefault="0098241E" w:rsidP="00D35B8D">
            <w:pPr>
              <w:rPr>
                <w:rFonts w:ascii="Times New Roman" w:hAnsi="Times New Roman" w:cs="Times New Roman"/>
                <w:sz w:val="24"/>
                <w:szCs w:val="24"/>
              </w:rPr>
            </w:pPr>
          </w:p>
          <w:p w14:paraId="616010F5" w14:textId="77777777" w:rsidR="0098241E" w:rsidRDefault="0098241E" w:rsidP="00D35B8D">
            <w:pPr>
              <w:rPr>
                <w:rFonts w:ascii="Times New Roman" w:hAnsi="Times New Roman" w:cs="Times New Roman"/>
                <w:sz w:val="24"/>
                <w:szCs w:val="24"/>
              </w:rPr>
            </w:pPr>
            <w:r>
              <w:rPr>
                <w:rFonts w:ascii="Times New Roman" w:hAnsi="Times New Roman" w:cs="Times New Roman"/>
                <w:sz w:val="24"/>
                <w:szCs w:val="24"/>
              </w:rPr>
              <w:t xml:space="preserve">По отношение на подписването на </w:t>
            </w:r>
            <w:r w:rsidRPr="00B35094">
              <w:rPr>
                <w:rFonts w:ascii="Times New Roman" w:hAnsi="Times New Roman" w:cs="Times New Roman"/>
                <w:sz w:val="24"/>
                <w:szCs w:val="24"/>
              </w:rPr>
              <w:t>Справка за обобщените параметри на предприятието и Справка за получена държавна помощ</w:t>
            </w:r>
            <w:r>
              <w:rPr>
                <w:rFonts w:ascii="Times New Roman" w:hAnsi="Times New Roman" w:cs="Times New Roman"/>
                <w:sz w:val="24"/>
                <w:szCs w:val="24"/>
              </w:rPr>
              <w:t>, могат да бъдат подписани с КЕП.</w:t>
            </w:r>
          </w:p>
        </w:tc>
      </w:tr>
    </w:tbl>
    <w:p w14:paraId="19143FEE" w14:textId="77777777" w:rsidR="00D511C2" w:rsidRDefault="00D511C2" w:rsidP="00D511C2">
      <w:pPr>
        <w:rPr>
          <w:rFonts w:ascii="Times New Roman" w:hAnsi="Times New Roman" w:cs="Times New Roman"/>
          <w:sz w:val="24"/>
          <w:szCs w:val="24"/>
        </w:rPr>
      </w:pPr>
      <w:bookmarkStart w:id="0" w:name="_GoBack"/>
      <w:bookmarkEnd w:id="0"/>
    </w:p>
    <w:p w14:paraId="38E53EFD" w14:textId="77777777" w:rsidR="008E075A" w:rsidRPr="009C613A" w:rsidRDefault="008E075A">
      <w:pPr>
        <w:rPr>
          <w:rFonts w:ascii="Times New Roman" w:hAnsi="Times New Roman" w:cs="Times New Roman"/>
          <w:sz w:val="24"/>
          <w:szCs w:val="24"/>
        </w:rPr>
      </w:pPr>
    </w:p>
    <w:sectPr w:rsidR="008E075A" w:rsidRPr="009C613A" w:rsidSect="00364F36">
      <w:pgSz w:w="16838" w:h="11906" w:orient="landscape"/>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13A"/>
    <w:rsid w:val="00026E04"/>
    <w:rsid w:val="0004061F"/>
    <w:rsid w:val="00047D59"/>
    <w:rsid w:val="000A0BCE"/>
    <w:rsid w:val="000D70FD"/>
    <w:rsid w:val="000E3309"/>
    <w:rsid w:val="000E5A71"/>
    <w:rsid w:val="001238E4"/>
    <w:rsid w:val="00155C99"/>
    <w:rsid w:val="001B3B2F"/>
    <w:rsid w:val="001C4424"/>
    <w:rsid w:val="001D7F40"/>
    <w:rsid w:val="002069C9"/>
    <w:rsid w:val="002B06D0"/>
    <w:rsid w:val="002B0738"/>
    <w:rsid w:val="002B48AE"/>
    <w:rsid w:val="002F029A"/>
    <w:rsid w:val="0031603A"/>
    <w:rsid w:val="00364F36"/>
    <w:rsid w:val="00380D69"/>
    <w:rsid w:val="0039394C"/>
    <w:rsid w:val="003B089F"/>
    <w:rsid w:val="003D0F5A"/>
    <w:rsid w:val="00416650"/>
    <w:rsid w:val="00421850"/>
    <w:rsid w:val="00460FF3"/>
    <w:rsid w:val="00470C93"/>
    <w:rsid w:val="004C6F9C"/>
    <w:rsid w:val="004F5221"/>
    <w:rsid w:val="00503392"/>
    <w:rsid w:val="00511739"/>
    <w:rsid w:val="0051482B"/>
    <w:rsid w:val="00524500"/>
    <w:rsid w:val="00531CDA"/>
    <w:rsid w:val="0054512F"/>
    <w:rsid w:val="00562A99"/>
    <w:rsid w:val="00570714"/>
    <w:rsid w:val="005747A2"/>
    <w:rsid w:val="005D1459"/>
    <w:rsid w:val="005F4C39"/>
    <w:rsid w:val="006554BF"/>
    <w:rsid w:val="00682C5D"/>
    <w:rsid w:val="006B2E32"/>
    <w:rsid w:val="006C065A"/>
    <w:rsid w:val="006D10C3"/>
    <w:rsid w:val="00717358"/>
    <w:rsid w:val="007B7F15"/>
    <w:rsid w:val="00824225"/>
    <w:rsid w:val="0086006B"/>
    <w:rsid w:val="008A1C31"/>
    <w:rsid w:val="008A254A"/>
    <w:rsid w:val="008E075A"/>
    <w:rsid w:val="00933EB0"/>
    <w:rsid w:val="0098241E"/>
    <w:rsid w:val="009B48D5"/>
    <w:rsid w:val="009C613A"/>
    <w:rsid w:val="009F07EC"/>
    <w:rsid w:val="00A52754"/>
    <w:rsid w:val="00A54593"/>
    <w:rsid w:val="00A71B94"/>
    <w:rsid w:val="00AB69A5"/>
    <w:rsid w:val="00AE08B3"/>
    <w:rsid w:val="00B35241"/>
    <w:rsid w:val="00B4496E"/>
    <w:rsid w:val="00B80B5D"/>
    <w:rsid w:val="00B91186"/>
    <w:rsid w:val="00BE1963"/>
    <w:rsid w:val="00C0029A"/>
    <w:rsid w:val="00C2609F"/>
    <w:rsid w:val="00C35133"/>
    <w:rsid w:val="00C67D0E"/>
    <w:rsid w:val="00D2141F"/>
    <w:rsid w:val="00D312CA"/>
    <w:rsid w:val="00D4185C"/>
    <w:rsid w:val="00D5076F"/>
    <w:rsid w:val="00D511C2"/>
    <w:rsid w:val="00D61613"/>
    <w:rsid w:val="00D70A95"/>
    <w:rsid w:val="00D73B75"/>
    <w:rsid w:val="00D90A6B"/>
    <w:rsid w:val="00E06674"/>
    <w:rsid w:val="00E179ED"/>
    <w:rsid w:val="00E7594D"/>
    <w:rsid w:val="00E800BE"/>
    <w:rsid w:val="00E81F10"/>
    <w:rsid w:val="00E87FD6"/>
    <w:rsid w:val="00E94521"/>
    <w:rsid w:val="00EC6E77"/>
    <w:rsid w:val="00EF11E1"/>
    <w:rsid w:val="00EF5D75"/>
    <w:rsid w:val="00EF70D5"/>
    <w:rsid w:val="00F373D2"/>
    <w:rsid w:val="00F6118E"/>
    <w:rsid w:val="00FB5BAD"/>
    <w:rsid w:val="00FE0A10"/>
    <w:rsid w:val="00FF534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7155"/>
  <w15:chartTrackingRefBased/>
  <w15:docId w15:val="{A6FDBB0B-31F5-4C97-974F-C3556B01B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C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73B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3B75"/>
    <w:rPr>
      <w:rFonts w:ascii="Segoe UI" w:hAnsi="Segoe UI" w:cs="Segoe UI"/>
      <w:sz w:val="18"/>
      <w:szCs w:val="18"/>
    </w:rPr>
  </w:style>
  <w:style w:type="character" w:styleId="CommentReference">
    <w:name w:val="annotation reference"/>
    <w:basedOn w:val="DefaultParagraphFont"/>
    <w:uiPriority w:val="99"/>
    <w:semiHidden/>
    <w:unhideWhenUsed/>
    <w:rsid w:val="002B06D0"/>
    <w:rPr>
      <w:sz w:val="16"/>
      <w:szCs w:val="16"/>
    </w:rPr>
  </w:style>
  <w:style w:type="paragraph" w:styleId="CommentText">
    <w:name w:val="annotation text"/>
    <w:basedOn w:val="Normal"/>
    <w:link w:val="CommentTextChar"/>
    <w:uiPriority w:val="99"/>
    <w:semiHidden/>
    <w:unhideWhenUsed/>
    <w:rsid w:val="002B06D0"/>
    <w:pPr>
      <w:spacing w:line="240" w:lineRule="auto"/>
    </w:pPr>
    <w:rPr>
      <w:sz w:val="20"/>
      <w:szCs w:val="20"/>
    </w:rPr>
  </w:style>
  <w:style w:type="character" w:customStyle="1" w:styleId="CommentTextChar">
    <w:name w:val="Comment Text Char"/>
    <w:basedOn w:val="DefaultParagraphFont"/>
    <w:link w:val="CommentText"/>
    <w:uiPriority w:val="99"/>
    <w:semiHidden/>
    <w:rsid w:val="002B06D0"/>
    <w:rPr>
      <w:sz w:val="20"/>
      <w:szCs w:val="20"/>
    </w:rPr>
  </w:style>
  <w:style w:type="paragraph" w:styleId="CommentSubject">
    <w:name w:val="annotation subject"/>
    <w:basedOn w:val="CommentText"/>
    <w:next w:val="CommentText"/>
    <w:link w:val="CommentSubjectChar"/>
    <w:uiPriority w:val="99"/>
    <w:semiHidden/>
    <w:unhideWhenUsed/>
    <w:rsid w:val="002B06D0"/>
    <w:rPr>
      <w:b/>
      <w:bCs/>
    </w:rPr>
  </w:style>
  <w:style w:type="character" w:customStyle="1" w:styleId="CommentSubjectChar">
    <w:name w:val="Comment Subject Char"/>
    <w:basedOn w:val="CommentTextChar"/>
    <w:link w:val="CommentSubject"/>
    <w:uiPriority w:val="99"/>
    <w:semiHidden/>
    <w:rsid w:val="002B06D0"/>
    <w:rPr>
      <w:b/>
      <w:bCs/>
      <w:sz w:val="20"/>
      <w:szCs w:val="20"/>
    </w:rPr>
  </w:style>
  <w:style w:type="table" w:customStyle="1" w:styleId="TableGrid1">
    <w:name w:val="Table Grid1"/>
    <w:basedOn w:val="TableNormal"/>
    <w:next w:val="TableGrid"/>
    <w:uiPriority w:val="39"/>
    <w:rsid w:val="000A0B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25</Pages>
  <Words>7965</Words>
  <Characters>45402</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MTITC</Company>
  <LinksUpToDate>false</LinksUpToDate>
  <CharactersWithSpaces>53261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Vladimirova</dc:creator>
  <cp:keywords/>
  <dc:description/>
  <cp:lastModifiedBy>Natalia Vladimirova</cp:lastModifiedBy>
  <cp:revision>14</cp:revision>
  <cp:lastPrinted>2021-12-10T13:59:00Z</cp:lastPrinted>
  <dcterms:created xsi:type="dcterms:W3CDTF">2021-12-10T14:03:00Z</dcterms:created>
  <dcterms:modified xsi:type="dcterms:W3CDTF">2021-12-21T11:08:00Z</dcterms:modified>
</cp:coreProperties>
</file>