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3E25" w:rsidRPr="007F085C" w:rsidRDefault="001E746A" w:rsidP="007F085C">
      <w:pPr>
        <w:jc w:val="center"/>
        <w:rPr>
          <w:b/>
        </w:rPr>
      </w:pPr>
      <w:r w:rsidRPr="007F085C">
        <w:rPr>
          <w:b/>
        </w:rPr>
        <w:t>ОТЧЕТ</w:t>
      </w:r>
    </w:p>
    <w:p w:rsidR="00993E25" w:rsidRPr="007F085C" w:rsidRDefault="001E746A" w:rsidP="007F085C">
      <w:pPr>
        <w:jc w:val="center"/>
        <w:rPr>
          <w:b/>
        </w:rPr>
      </w:pPr>
      <w:r w:rsidRPr="007F085C">
        <w:rPr>
          <w:b/>
        </w:rPr>
        <w:t>ЗА ДЕЙНОСТТА НА ИНСПЕКТОРАТА</w:t>
      </w:r>
    </w:p>
    <w:p w:rsidR="00993E25" w:rsidRPr="007F085C" w:rsidRDefault="001E746A" w:rsidP="007F085C">
      <w:pPr>
        <w:jc w:val="center"/>
        <w:rPr>
          <w:b/>
        </w:rPr>
      </w:pPr>
      <w:r w:rsidRPr="007F085C">
        <w:rPr>
          <w:b/>
        </w:rPr>
        <w:t>В МИНИСТЕРСТВО</w:t>
      </w:r>
      <w:r w:rsidR="009743CB" w:rsidRPr="007F085C">
        <w:rPr>
          <w:b/>
        </w:rPr>
        <w:t>ТО</w:t>
      </w:r>
      <w:r w:rsidRPr="007F085C">
        <w:rPr>
          <w:b/>
        </w:rPr>
        <w:t xml:space="preserve"> НА ТРАНСПОРТА,</w:t>
      </w:r>
      <w:r w:rsidR="00D23D49">
        <w:rPr>
          <w:b/>
        </w:rPr>
        <w:t xml:space="preserve"> </w:t>
      </w:r>
      <w:r w:rsidRPr="007F085C">
        <w:rPr>
          <w:b/>
        </w:rPr>
        <w:t>ИНФОРМАЦИОННИТЕ ТЕХНОЛОГИИ</w:t>
      </w:r>
      <w:r w:rsidR="00D23D49">
        <w:rPr>
          <w:b/>
        </w:rPr>
        <w:t xml:space="preserve"> </w:t>
      </w:r>
      <w:r w:rsidRPr="007F085C">
        <w:rPr>
          <w:b/>
        </w:rPr>
        <w:t>И СЪОБЩЕНИЯТА</w:t>
      </w:r>
      <w:r w:rsidR="003877B8" w:rsidRPr="007F085C">
        <w:rPr>
          <w:b/>
        </w:rPr>
        <w:t xml:space="preserve"> ПРЕЗ </w:t>
      </w:r>
      <w:r w:rsidRPr="007F085C">
        <w:rPr>
          <w:b/>
        </w:rPr>
        <w:t>201</w:t>
      </w:r>
      <w:r w:rsidR="00BD226A" w:rsidRPr="007F085C">
        <w:rPr>
          <w:b/>
        </w:rPr>
        <w:t>8</w:t>
      </w:r>
      <w:r w:rsidRPr="007F085C">
        <w:rPr>
          <w:b/>
        </w:rPr>
        <w:t>г.</w:t>
      </w:r>
    </w:p>
    <w:p w:rsidR="000D5C9A" w:rsidRPr="007F085C" w:rsidRDefault="003877B8" w:rsidP="007F085C">
      <w:pPr>
        <w:jc w:val="center"/>
        <w:rPr>
          <w:b/>
        </w:rPr>
      </w:pPr>
      <w:r w:rsidRPr="007F085C">
        <w:rPr>
          <w:b/>
        </w:rPr>
        <w:t>(</w:t>
      </w:r>
      <w:r w:rsidR="00655BE9" w:rsidRPr="007F085C">
        <w:rPr>
          <w:b/>
        </w:rPr>
        <w:t>Р</w:t>
      </w:r>
      <w:r w:rsidRPr="007F085C">
        <w:rPr>
          <w:b/>
        </w:rPr>
        <w:t>езюме)</w:t>
      </w:r>
    </w:p>
    <w:p w:rsidR="001E746A" w:rsidRPr="007F085C" w:rsidRDefault="001E746A" w:rsidP="007F085C">
      <w:pPr>
        <w:ind w:firstLine="851"/>
        <w:jc w:val="both"/>
        <w:rPr>
          <w:b/>
        </w:rPr>
      </w:pPr>
    </w:p>
    <w:p w:rsidR="000D5C9A" w:rsidRPr="007F085C" w:rsidRDefault="00BD226A" w:rsidP="00B85FB2">
      <w:pPr>
        <w:tabs>
          <w:tab w:val="left" w:pos="851"/>
        </w:tabs>
        <w:ind w:firstLine="851"/>
        <w:jc w:val="both"/>
      </w:pPr>
      <w:r w:rsidRPr="007F085C">
        <w:t>Съгласно утвърдения от министъра на транспорта, информационните технологии и съобщенията Годишен план за дейността на Инспектората в М</w:t>
      </w:r>
      <w:r w:rsidR="00B85FB2">
        <w:t xml:space="preserve">инистерството на транспорта, информационните технологии и съобщенията </w:t>
      </w:r>
      <w:r w:rsidRPr="007F085C">
        <w:t>за периода 01 януари – 31 декември 2018 г. са поставени следните годишни цели:</w:t>
      </w:r>
      <w:r w:rsidR="00B85FB2">
        <w:t xml:space="preserve"> </w:t>
      </w:r>
      <w:r w:rsidRPr="007F085C">
        <w:t>постигане на законосъобразно и правилно функциониране на администрацията,  чрез отстраняване на констатираните слабости и нарушения, въз основа на изпълнение на предложени мерки и предложения; анализиране на ефективността на администрацията и постигане на по-висока ефективност и подобряване на дейността на дейността на администрацията, чрез формулиране на предложения/мерки за подобряване работата и отстраняване на констатираните слабости и нарушения, извършване на контрол и проверки по Закона за противодействие на корупцията и за отнемане на незаконно придобитото имущество</w:t>
      </w:r>
      <w:r w:rsidR="00B85FB2">
        <w:t xml:space="preserve">, </w:t>
      </w:r>
      <w:r w:rsidRPr="007F085C">
        <w:t>пълно и точно изясняване на проверяваните сигнали, както и предлагане на мерки за отстраняване на допуснатите нарушения;</w:t>
      </w:r>
      <w:r w:rsidR="00B85FB2">
        <w:t xml:space="preserve"> </w:t>
      </w:r>
      <w:r w:rsidRPr="007F085C">
        <w:t xml:space="preserve">осигуряване на адекватни механизми за превенция, противодействие и разкриване на корупционни практики в </w:t>
      </w:r>
      <w:r w:rsidR="004F0D67" w:rsidRPr="004F0D67">
        <w:t xml:space="preserve">Министерство на транспорта, информационните технологии и съобщенията  </w:t>
      </w:r>
      <w:r w:rsidRPr="007F085C">
        <w:t xml:space="preserve"> и във второстепенните разпоредители с бюджет към министъра, извършване на оценка на корупционния риск;</w:t>
      </w:r>
      <w:r w:rsidR="00B85FB2">
        <w:t xml:space="preserve"> </w:t>
      </w:r>
      <w:r w:rsidRPr="007F085C">
        <w:t>осигуряване на необходимите професионални знания и умения на инспекторите, чрез повишаване на квалификацията, както и подобряване на взаимодействието с други контролни органи, организации и звена.</w:t>
      </w:r>
    </w:p>
    <w:p w:rsidR="00993E25" w:rsidRPr="007F085C" w:rsidRDefault="00BD226A" w:rsidP="007F085C">
      <w:pPr>
        <w:tabs>
          <w:tab w:val="left" w:pos="851"/>
        </w:tabs>
        <w:ind w:firstLine="851"/>
        <w:jc w:val="both"/>
      </w:pPr>
      <w:r w:rsidRPr="007F085C">
        <w:t xml:space="preserve">За периода от 01.01.2018 г. до 31.12.2018 г. Инспекторатът в </w:t>
      </w:r>
      <w:r w:rsidR="004F0D67" w:rsidRPr="004F0D67">
        <w:t xml:space="preserve">Министерство на транспорта, информационните технологии и съобщенията  </w:t>
      </w:r>
      <w:r w:rsidRPr="007F085C">
        <w:t xml:space="preserve"> е извършил </w:t>
      </w:r>
      <w:r w:rsidR="00DB1B7E">
        <w:t xml:space="preserve">общо </w:t>
      </w:r>
      <w:r w:rsidRPr="007F085C">
        <w:t>21 бр</w:t>
      </w:r>
      <w:r w:rsidR="00A25145">
        <w:t>.</w:t>
      </w:r>
      <w:r w:rsidR="00B85FB2">
        <w:t xml:space="preserve"> </w:t>
      </w:r>
      <w:r w:rsidRPr="007F085C">
        <w:t>проверки, възложени със заповед на министъра на транспорта, информационните технологии и съобщенията</w:t>
      </w:r>
      <w:r w:rsidR="00B85FB2">
        <w:t>.</w:t>
      </w:r>
    </w:p>
    <w:p w:rsidR="00BD226A" w:rsidRPr="007F085C" w:rsidRDefault="00B85FB2" w:rsidP="00B85FB2">
      <w:pPr>
        <w:ind w:firstLine="708"/>
        <w:jc w:val="both"/>
      </w:pPr>
      <w:r>
        <w:t>П</w:t>
      </w:r>
      <w:r w:rsidR="00BD226A" w:rsidRPr="007F085C">
        <w:t xml:space="preserve">рез 2018 г. от Инспектората в </w:t>
      </w:r>
      <w:r w:rsidR="004F0D67" w:rsidRPr="004F0D67">
        <w:t xml:space="preserve">Министерство на транспорта, информационните технологии и съобщенията  </w:t>
      </w:r>
      <w:r w:rsidR="00BD226A" w:rsidRPr="007F085C">
        <w:t xml:space="preserve"> са извършени 14 бр. планови проверки, възложени със заповед на министъра на транспорта, информационните технологии и съобщенията</w:t>
      </w:r>
      <w:r>
        <w:t xml:space="preserve">, </w:t>
      </w:r>
      <w:r w:rsidR="00BD226A" w:rsidRPr="007F085C">
        <w:t xml:space="preserve">което представлява 100% от включените проверки в Годишния план за дейността на Инспектората за 2018 година, утвърден от министъра на транспорта, информационните технологии и съобщенията на 11.12.17 г., изменен и допълнен на 17.05.2018 г. и на 06.11.2018 г. </w:t>
      </w:r>
    </w:p>
    <w:p w:rsidR="000D5C9A" w:rsidRPr="00D23D49" w:rsidRDefault="00993E25" w:rsidP="007F085C">
      <w:pPr>
        <w:ind w:firstLine="851"/>
        <w:jc w:val="both"/>
      </w:pPr>
      <w:r w:rsidRPr="00D23D49">
        <w:t xml:space="preserve">Извършени са </w:t>
      </w:r>
      <w:r w:rsidR="007F085C" w:rsidRPr="00D23D49">
        <w:t>4</w:t>
      </w:r>
      <w:r w:rsidRPr="00D23D49">
        <w:t xml:space="preserve"> броя </w:t>
      </w:r>
      <w:r w:rsidR="007F085C" w:rsidRPr="00D23D49">
        <w:t>комплексни</w:t>
      </w:r>
      <w:r w:rsidRPr="00D23D49">
        <w:t xml:space="preserve"> проверки </w:t>
      </w:r>
      <w:r w:rsidR="0025422A" w:rsidRPr="00D23D49">
        <w:t xml:space="preserve">на цялостната дейност на </w:t>
      </w:r>
      <w:r w:rsidR="0025422A" w:rsidRPr="00D23D49">
        <w:rPr>
          <w:rFonts w:eastAsia="Calibri"/>
          <w:lang w:eastAsia="en-US"/>
        </w:rPr>
        <w:t xml:space="preserve">административни звена </w:t>
      </w:r>
      <w:r w:rsidR="0025422A" w:rsidRPr="00D23D49">
        <w:t xml:space="preserve">в </w:t>
      </w:r>
      <w:r w:rsidR="004F0D67" w:rsidRPr="004F0D67">
        <w:t xml:space="preserve">Министерство на транспорта, информационните технологии и съобщенията </w:t>
      </w:r>
      <w:r w:rsidR="0025422A" w:rsidRPr="00D23D49">
        <w:t>и на отдел “Психологически подбор“ в Изпълнителна агенция „Автомобилна администрация“</w:t>
      </w:r>
      <w:r w:rsidR="00053B4D" w:rsidRPr="00D23D49">
        <w:t>.</w:t>
      </w:r>
    </w:p>
    <w:p w:rsidR="00055014" w:rsidRPr="00D23D49" w:rsidRDefault="00993E25" w:rsidP="007F085C">
      <w:pPr>
        <w:ind w:firstLine="851"/>
        <w:jc w:val="both"/>
      </w:pPr>
      <w:r w:rsidRPr="00D23D49">
        <w:t xml:space="preserve">През отчетния период са извършени </w:t>
      </w:r>
      <w:r w:rsidR="007F085C" w:rsidRPr="00D23D49">
        <w:t xml:space="preserve">10 </w:t>
      </w:r>
      <w:r w:rsidR="00055014" w:rsidRPr="00D23D49">
        <w:t xml:space="preserve">бр. </w:t>
      </w:r>
      <w:r w:rsidRPr="00D23D49">
        <w:t xml:space="preserve">тематични проверки в </w:t>
      </w:r>
      <w:r w:rsidR="004F0D67" w:rsidRPr="004F0D67">
        <w:t xml:space="preserve">Министерство на транспорта, информационните технологии и съобщенията </w:t>
      </w:r>
      <w:r w:rsidRPr="00D23D49">
        <w:t xml:space="preserve">и Изпълнителна агенция „Автомобилна администрация“, </w:t>
      </w:r>
      <w:r w:rsidR="0025422A" w:rsidRPr="00D23D49">
        <w:t xml:space="preserve">Главна дирекция „Гражданска въздухоплавателна администрация“, Изпълнителна агенция „Проучване и поддържане на река Дунав“, </w:t>
      </w:r>
      <w:r w:rsidR="007F085C" w:rsidRPr="00D23D49">
        <w:t>2</w:t>
      </w:r>
      <w:r w:rsidRPr="00D23D49">
        <w:t xml:space="preserve"> </w:t>
      </w:r>
      <w:r w:rsidR="007D1656" w:rsidRPr="00D23D49">
        <w:t>бр. проверки за подаване на декларации за имотно състояние по чл.29,</w:t>
      </w:r>
      <w:r w:rsidR="00223864" w:rsidRPr="00D23D49">
        <w:t xml:space="preserve"> </w:t>
      </w:r>
      <w:r w:rsidR="007D1656" w:rsidRPr="00D23D49">
        <w:t>ал</w:t>
      </w:r>
      <w:r w:rsidR="00223864" w:rsidRPr="00D23D49">
        <w:t>.</w:t>
      </w:r>
      <w:r w:rsidR="007D1656" w:rsidRPr="00D23D49">
        <w:t>2 от ЗДСл/чл.107а,ал.4 от К</w:t>
      </w:r>
      <w:r w:rsidRPr="00D23D49">
        <w:t>Т и Закона за предотвратяване и установяване на конфликт на интереси</w:t>
      </w:r>
      <w:r w:rsidR="0025422A" w:rsidRPr="00D23D49">
        <w:t xml:space="preserve">, 1 бр. </w:t>
      </w:r>
      <w:r w:rsidR="00B85FB2">
        <w:t xml:space="preserve">проверка </w:t>
      </w:r>
      <w:r w:rsidR="0025422A" w:rsidRPr="00D23D49">
        <w:t xml:space="preserve">за спазването на сроковете по Закона за управление на средствата от Европейските структурни и инвестиционни фондове при предоставянето на безвъзмездна финансова помощ по проекти по Оперативна програма “Транспорт и транспортна инфраструктура“ </w:t>
      </w:r>
      <w:r w:rsidR="00223864" w:rsidRPr="00D23D49">
        <w:t xml:space="preserve">и 1 бр. </w:t>
      </w:r>
      <w:r w:rsidR="00B85FB2">
        <w:t xml:space="preserve">проверка </w:t>
      </w:r>
      <w:r w:rsidR="00223864" w:rsidRPr="00D23D49">
        <w:t xml:space="preserve">относно изпълнението на дадените препоръки/предложения от </w:t>
      </w:r>
      <w:r w:rsidR="00D63DEE" w:rsidRPr="00D23D49">
        <w:t>И</w:t>
      </w:r>
      <w:r w:rsidR="00223864" w:rsidRPr="00D23D49">
        <w:t xml:space="preserve">нспектората при извършени проверки в съответните </w:t>
      </w:r>
      <w:r w:rsidRPr="00D23D49">
        <w:t xml:space="preserve">административни </w:t>
      </w:r>
      <w:r w:rsidR="00223864" w:rsidRPr="00D23D49">
        <w:t xml:space="preserve">структури за предходната година. </w:t>
      </w:r>
    </w:p>
    <w:p w:rsidR="00D23D49" w:rsidRPr="00D23D49" w:rsidRDefault="00B85FB2" w:rsidP="00D23D49">
      <w:pPr>
        <w:tabs>
          <w:tab w:val="left" w:pos="851"/>
        </w:tabs>
        <w:ind w:firstLine="851"/>
        <w:jc w:val="both"/>
      </w:pPr>
      <w:r w:rsidRPr="00B85FB2">
        <w:t>Налице е пълно изпълнение на планираните задачи и поставените цели на Инспектората през 2018 г.</w:t>
      </w:r>
    </w:p>
    <w:p w:rsidR="00BD226A" w:rsidRPr="007F085C" w:rsidRDefault="00A25145" w:rsidP="00A25145">
      <w:pPr>
        <w:tabs>
          <w:tab w:val="left" w:pos="851"/>
        </w:tabs>
        <w:jc w:val="both"/>
        <w:rPr>
          <w:highlight w:val="yellow"/>
        </w:rPr>
      </w:pPr>
      <w:r>
        <w:tab/>
        <w:t>През</w:t>
      </w:r>
      <w:r w:rsidR="00BD226A" w:rsidRPr="007F085C">
        <w:t xml:space="preserve"> отчетния период Инспекторатът е извършил 7 бр. извънпланови проверки, възложени със заповед на министъра на транспорта, информационните технологии и съобщенията, като 6 бр. от извънплановите проверки са извършени по постъпили сигнали в </w:t>
      </w:r>
      <w:r w:rsidR="004F0D67" w:rsidRPr="004F0D67">
        <w:t xml:space="preserve">Министерство на транспорта, информационните технологии и съобщенията  </w:t>
      </w:r>
      <w:r w:rsidR="00BD226A" w:rsidRPr="007F085C">
        <w:t xml:space="preserve"> и 1 бр. проверка, извършена по разпореждане на прокуратурата.</w:t>
      </w:r>
    </w:p>
    <w:p w:rsidR="000D5C9A" w:rsidRPr="007F085C" w:rsidRDefault="000D5C9A" w:rsidP="00D23D49">
      <w:pPr>
        <w:tabs>
          <w:tab w:val="left" w:pos="851"/>
        </w:tabs>
        <w:ind w:firstLine="851"/>
        <w:jc w:val="both"/>
        <w:rPr>
          <w:highlight w:val="yellow"/>
        </w:rPr>
      </w:pPr>
    </w:p>
    <w:p w:rsidR="001E746A" w:rsidRPr="007F085C" w:rsidRDefault="00BD226A" w:rsidP="00D23D49">
      <w:pPr>
        <w:ind w:firstLine="851"/>
        <w:jc w:val="both"/>
        <w:outlineLvl w:val="0"/>
        <w:rPr>
          <w:rFonts w:eastAsia="Calibri"/>
          <w:color w:val="000000"/>
          <w:highlight w:val="yellow"/>
          <w:lang w:eastAsia="en-US"/>
        </w:rPr>
      </w:pPr>
      <w:r w:rsidRPr="007F085C">
        <w:rPr>
          <w:rFonts w:eastAsia="Calibri"/>
          <w:color w:val="000000"/>
          <w:lang w:eastAsia="en-US"/>
        </w:rPr>
        <w:lastRenderedPageBreak/>
        <w:t xml:space="preserve">През 2018 г. в Инспектората са постъпили/насочени общо 38 броя сигнали на граждани и организации срещу неправилни/незаконосъобразни действия/бездействия на служителите от администрациите, като от тях 12 броя сигнали са препратени по компетентност на основание чл. 112 от </w:t>
      </w:r>
      <w:proofErr w:type="spellStart"/>
      <w:r w:rsidR="004F0D67" w:rsidRPr="004F0D67">
        <w:rPr>
          <w:rFonts w:eastAsia="Calibri"/>
          <w:color w:val="000000"/>
          <w:lang w:eastAsia="en-US"/>
        </w:rPr>
        <w:t>Административнопроцесуалния</w:t>
      </w:r>
      <w:proofErr w:type="spellEnd"/>
      <w:r w:rsidR="004F0D67" w:rsidRPr="004F0D67">
        <w:rPr>
          <w:rFonts w:eastAsia="Calibri"/>
          <w:color w:val="000000"/>
          <w:lang w:eastAsia="en-US"/>
        </w:rPr>
        <w:t xml:space="preserve"> кодекс</w:t>
      </w:r>
      <w:r w:rsidRPr="007F085C">
        <w:rPr>
          <w:rFonts w:eastAsia="Calibri"/>
          <w:color w:val="000000"/>
          <w:lang w:eastAsia="en-US"/>
        </w:rPr>
        <w:t xml:space="preserve">, 5 броя сигнали са приключени на основание чл. 124, ал. 1 от </w:t>
      </w:r>
      <w:proofErr w:type="spellStart"/>
      <w:r w:rsidR="004F0D67" w:rsidRPr="004F0D67">
        <w:rPr>
          <w:rFonts w:eastAsia="Calibri"/>
          <w:color w:val="000000"/>
          <w:lang w:eastAsia="en-US"/>
        </w:rPr>
        <w:t>Административнопроцесуалния</w:t>
      </w:r>
      <w:proofErr w:type="spellEnd"/>
      <w:r w:rsidR="004F0D67" w:rsidRPr="004F0D67">
        <w:rPr>
          <w:rFonts w:eastAsia="Calibri"/>
          <w:color w:val="000000"/>
          <w:lang w:eastAsia="en-US"/>
        </w:rPr>
        <w:t xml:space="preserve"> кодекс</w:t>
      </w:r>
      <w:r w:rsidRPr="007F085C">
        <w:rPr>
          <w:rFonts w:eastAsia="Calibri"/>
          <w:color w:val="000000"/>
          <w:lang w:eastAsia="en-US"/>
        </w:rPr>
        <w:t xml:space="preserve">, 6 броя анонимни сигнали са приключени на основание чл. 111, ал. 4 от </w:t>
      </w:r>
      <w:proofErr w:type="spellStart"/>
      <w:r w:rsidR="004F0D67" w:rsidRPr="004F0D67">
        <w:rPr>
          <w:rFonts w:eastAsia="Calibri"/>
          <w:color w:val="000000"/>
          <w:lang w:eastAsia="en-US"/>
        </w:rPr>
        <w:t>Административнопроцесуалния</w:t>
      </w:r>
      <w:proofErr w:type="spellEnd"/>
      <w:r w:rsidR="004F0D67" w:rsidRPr="004F0D67">
        <w:rPr>
          <w:rFonts w:eastAsia="Calibri"/>
          <w:color w:val="000000"/>
          <w:lang w:eastAsia="en-US"/>
        </w:rPr>
        <w:t xml:space="preserve"> кодекс</w:t>
      </w:r>
      <w:r w:rsidRPr="007F085C">
        <w:rPr>
          <w:rFonts w:eastAsia="Calibri"/>
          <w:color w:val="000000"/>
          <w:lang w:eastAsia="en-US"/>
        </w:rPr>
        <w:t xml:space="preserve">,  по 12 броя сигнали са </w:t>
      </w:r>
      <w:proofErr w:type="spellStart"/>
      <w:r w:rsidRPr="007F085C">
        <w:rPr>
          <w:rFonts w:eastAsia="Calibri"/>
          <w:color w:val="000000"/>
          <w:lang w:eastAsia="en-US"/>
        </w:rPr>
        <w:t>разпоредени</w:t>
      </w:r>
      <w:proofErr w:type="spellEnd"/>
      <w:r w:rsidRPr="007F085C">
        <w:rPr>
          <w:rFonts w:eastAsia="Calibri"/>
          <w:color w:val="000000"/>
          <w:lang w:eastAsia="en-US"/>
        </w:rPr>
        <w:t xml:space="preserve">  6 броя извънпланови проверки със заповед на министъра на транспорта, информационните технологии и съобщенията - 1 брой проверка в ГД ГВА, 5 броя проверки в ИААА., 3 бр. сигнали са приключени като неоснователни след проведено предварително проучване на основание чл. 32, ал. 5 от Наредбата за структурата и минималната численост на инспекторатите, реда и начина за осъществяване на дейността им и взаимодействието със специализираните контролни органи.</w:t>
      </w:r>
    </w:p>
    <w:p w:rsidR="00BD226A" w:rsidRPr="007F085C" w:rsidRDefault="00BD226A" w:rsidP="00B85FB2">
      <w:pPr>
        <w:ind w:firstLine="851"/>
        <w:jc w:val="both"/>
      </w:pPr>
      <w:r w:rsidRPr="00D23D49">
        <w:t xml:space="preserve">Най–често срещаните нарушения и пропуски, установени от Инспектората в хода на извършените проверки, извършени по постъпили сигнали по </w:t>
      </w:r>
      <w:proofErr w:type="spellStart"/>
      <w:r w:rsidR="004F0D67" w:rsidRPr="004F0D67">
        <w:t>Административнопроцесуалния</w:t>
      </w:r>
      <w:proofErr w:type="spellEnd"/>
      <w:r w:rsidR="004F0D67" w:rsidRPr="004F0D67">
        <w:t xml:space="preserve"> кодекс</w:t>
      </w:r>
      <w:r w:rsidRPr="00D23D49">
        <w:t xml:space="preserve"> или планови проверки</w:t>
      </w:r>
      <w:r w:rsidRPr="007F085C">
        <w:t xml:space="preserve"> са неправилни/незаконосъобразни действия/бездействия на служители от администрацията;</w:t>
      </w:r>
      <w:r w:rsidR="00B85FB2">
        <w:t xml:space="preserve"> </w:t>
      </w:r>
      <w:proofErr w:type="spellStart"/>
      <w:r w:rsidRPr="007F085C">
        <w:t>непредоставяне</w:t>
      </w:r>
      <w:proofErr w:type="spellEnd"/>
      <w:r w:rsidRPr="007F085C">
        <w:t xml:space="preserve"> на качествени административни услуги на гражданите, неспазване на сроковете за предоставяне или отказ за извършването на услуги;</w:t>
      </w:r>
      <w:r w:rsidR="00B85FB2">
        <w:t xml:space="preserve"> </w:t>
      </w:r>
      <w:r w:rsidRPr="007F085C">
        <w:t>нарушения, свързани с неспазване на вътрешноведомствени документи;</w:t>
      </w:r>
      <w:r w:rsidR="00B85FB2">
        <w:t xml:space="preserve"> </w:t>
      </w:r>
      <w:r w:rsidRPr="007F085C">
        <w:t>нарушения при прилагането на нормативната уредба, отнасяща се назначаването и преназначаването на служители по служебни и трудови правоотношения, кариерното им развитие, оценка на трудовото им изпълнение, административния процес и др.</w:t>
      </w:r>
      <w:bookmarkStart w:id="0" w:name="_GoBack"/>
      <w:bookmarkEnd w:id="0"/>
    </w:p>
    <w:p w:rsidR="00BD226A" w:rsidRPr="007F085C" w:rsidRDefault="00BD226A" w:rsidP="00D23D49">
      <w:pPr>
        <w:ind w:firstLine="851"/>
        <w:jc w:val="both"/>
      </w:pPr>
      <w:r w:rsidRPr="007F085C">
        <w:t xml:space="preserve">В резултат на извършените проверки от Инспектората </w:t>
      </w:r>
      <w:r w:rsidR="00A25145">
        <w:t>са</w:t>
      </w:r>
      <w:r w:rsidRPr="007F085C">
        <w:t xml:space="preserve"> дадени предложения и препоръки с конкретни срокове за отстраняване на констатираните пропуски и нарушения.</w:t>
      </w:r>
    </w:p>
    <w:p w:rsidR="00053B4D" w:rsidRPr="007F085C" w:rsidRDefault="00BD226A" w:rsidP="00D23D49">
      <w:pPr>
        <w:ind w:firstLine="851"/>
        <w:jc w:val="both"/>
        <w:rPr>
          <w:rFonts w:eastAsia="Calibri"/>
          <w:highlight w:val="yellow"/>
          <w:lang w:eastAsia="en-US"/>
        </w:rPr>
      </w:pPr>
      <w:r w:rsidRPr="007F085C">
        <w:t>Общият брой на дадените препоръки/предложения въз основа на извършените планови и извънпланови проверки от Инспектората през 2018 г. е 58 броя.</w:t>
      </w:r>
    </w:p>
    <w:p w:rsidR="00655BE9" w:rsidRPr="00D23D49" w:rsidRDefault="00053B4D" w:rsidP="00D23D49">
      <w:pPr>
        <w:ind w:firstLine="851"/>
        <w:jc w:val="both"/>
        <w:rPr>
          <w:rFonts w:eastAsia="Calibri"/>
          <w:lang w:eastAsia="en-US"/>
        </w:rPr>
      </w:pPr>
      <w:r w:rsidRPr="00D23D49">
        <w:rPr>
          <w:rFonts w:eastAsia="Calibri"/>
          <w:lang w:eastAsia="en-US"/>
        </w:rPr>
        <w:t>П</w:t>
      </w:r>
      <w:r w:rsidR="00655BE9" w:rsidRPr="00D23D49">
        <w:rPr>
          <w:rFonts w:eastAsia="Calibri"/>
          <w:lang w:eastAsia="en-US"/>
        </w:rPr>
        <w:t xml:space="preserve">ричините за </w:t>
      </w:r>
      <w:r w:rsidR="006121AE" w:rsidRPr="00D23D49">
        <w:rPr>
          <w:rFonts w:eastAsia="Calibri"/>
          <w:lang w:eastAsia="en-US"/>
        </w:rPr>
        <w:t xml:space="preserve">допуснатите </w:t>
      </w:r>
      <w:r w:rsidR="00655BE9" w:rsidRPr="00D23D49">
        <w:rPr>
          <w:rFonts w:eastAsia="Calibri"/>
          <w:lang w:eastAsia="en-US"/>
        </w:rPr>
        <w:t>нарушения накратко са следните:</w:t>
      </w:r>
      <w:r w:rsidRPr="00D23D49">
        <w:rPr>
          <w:rFonts w:eastAsia="Calibri"/>
          <w:lang w:eastAsia="en-US"/>
        </w:rPr>
        <w:t xml:space="preserve"> </w:t>
      </w:r>
      <w:r w:rsidR="00655BE9" w:rsidRPr="00D23D49">
        <w:rPr>
          <w:rFonts w:eastAsia="Calibri"/>
          <w:lang w:eastAsia="en-US"/>
        </w:rPr>
        <w:t>неизпълнение и/или забава при изпълнението на служебните задължения</w:t>
      </w:r>
      <w:r w:rsidRPr="00D23D49">
        <w:rPr>
          <w:rFonts w:eastAsia="Calibri"/>
          <w:lang w:eastAsia="en-US"/>
        </w:rPr>
        <w:t xml:space="preserve">, </w:t>
      </w:r>
      <w:r w:rsidR="00655BE9" w:rsidRPr="00D23D49">
        <w:rPr>
          <w:rFonts w:eastAsia="Calibri"/>
          <w:lang w:eastAsia="en-US"/>
        </w:rPr>
        <w:t>непознаване на нормативната уредба, незаинтересованост</w:t>
      </w:r>
      <w:r w:rsidRPr="00D23D49">
        <w:rPr>
          <w:rFonts w:eastAsia="Calibri"/>
          <w:lang w:eastAsia="en-US"/>
        </w:rPr>
        <w:t xml:space="preserve">, </w:t>
      </w:r>
      <w:r w:rsidR="00655BE9" w:rsidRPr="00D23D49">
        <w:rPr>
          <w:rFonts w:eastAsia="Calibri"/>
          <w:lang w:eastAsia="en-US"/>
        </w:rPr>
        <w:t>липса на вътрешни актове, както и не</w:t>
      </w:r>
      <w:r w:rsidR="005E4740" w:rsidRPr="00D23D49">
        <w:rPr>
          <w:rFonts w:eastAsia="Calibri"/>
          <w:lang w:eastAsia="en-US"/>
        </w:rPr>
        <w:t xml:space="preserve"> </w:t>
      </w:r>
      <w:r w:rsidR="00655BE9" w:rsidRPr="00D23D49">
        <w:rPr>
          <w:rFonts w:eastAsia="Calibri"/>
          <w:lang w:eastAsia="en-US"/>
        </w:rPr>
        <w:t>актуализирането им</w:t>
      </w:r>
      <w:r w:rsidRPr="00D23D49">
        <w:rPr>
          <w:rFonts w:eastAsia="Calibri"/>
          <w:lang w:eastAsia="en-US"/>
        </w:rPr>
        <w:t xml:space="preserve">, </w:t>
      </w:r>
      <w:r w:rsidR="00655BE9" w:rsidRPr="00D23D49">
        <w:rPr>
          <w:rFonts w:eastAsia="Calibri"/>
          <w:lang w:eastAsia="en-US"/>
        </w:rPr>
        <w:t>липса или занижен контрол</w:t>
      </w:r>
      <w:r w:rsidRPr="00D23D49">
        <w:rPr>
          <w:rFonts w:eastAsia="Calibri"/>
          <w:lang w:eastAsia="en-US"/>
        </w:rPr>
        <w:t>,</w:t>
      </w:r>
      <w:r w:rsidR="00140BED" w:rsidRPr="00D23D49">
        <w:rPr>
          <w:rFonts w:eastAsia="Calibri"/>
          <w:lang w:eastAsia="en-US"/>
        </w:rPr>
        <w:t xml:space="preserve"> не</w:t>
      </w:r>
      <w:r w:rsidR="00655BE9" w:rsidRPr="00D23D49">
        <w:rPr>
          <w:rFonts w:eastAsia="Calibri"/>
          <w:lang w:eastAsia="en-US"/>
        </w:rPr>
        <w:t>навременна комуникация и координация между отговорни дирекции по конкретен случай</w:t>
      </w:r>
      <w:r w:rsidRPr="00D23D49">
        <w:rPr>
          <w:rFonts w:eastAsia="Calibri"/>
          <w:lang w:eastAsia="en-US"/>
        </w:rPr>
        <w:t xml:space="preserve">, </w:t>
      </w:r>
      <w:proofErr w:type="spellStart"/>
      <w:r w:rsidR="00655BE9" w:rsidRPr="00D23D49">
        <w:rPr>
          <w:rFonts w:eastAsia="Calibri"/>
          <w:lang w:eastAsia="en-US"/>
        </w:rPr>
        <w:t>непълноти</w:t>
      </w:r>
      <w:proofErr w:type="spellEnd"/>
      <w:r w:rsidR="00655BE9" w:rsidRPr="00D23D49">
        <w:rPr>
          <w:rFonts w:eastAsia="Calibri"/>
          <w:lang w:eastAsia="en-US"/>
        </w:rPr>
        <w:t>, противоречиви норми в нормативната уредба и вътрешните актове и др.</w:t>
      </w:r>
    </w:p>
    <w:p w:rsidR="000D5C9A" w:rsidRPr="00D23D49" w:rsidRDefault="000D5C9A" w:rsidP="00D23D49">
      <w:pPr>
        <w:tabs>
          <w:tab w:val="left" w:pos="851"/>
        </w:tabs>
        <w:ind w:firstLine="851"/>
        <w:jc w:val="both"/>
      </w:pPr>
      <w:r w:rsidRPr="00D23D49">
        <w:t xml:space="preserve">През отчетния период Инспекторатът в </w:t>
      </w:r>
      <w:r w:rsidR="004F0D67" w:rsidRPr="004F0D67">
        <w:t xml:space="preserve">Министерство на транспорта, информационните технологии и съобщенията  </w:t>
      </w:r>
      <w:r w:rsidRPr="00D23D49">
        <w:t xml:space="preserve"> е инициирал </w:t>
      </w:r>
      <w:r w:rsidR="00D23D49" w:rsidRPr="00D23D49">
        <w:t>27</w:t>
      </w:r>
      <w:r w:rsidR="00655BE9" w:rsidRPr="00D23D49">
        <w:t xml:space="preserve"> бр. </w:t>
      </w:r>
      <w:r w:rsidRPr="00D23D49">
        <w:t>промени във вътрешн</w:t>
      </w:r>
      <w:r w:rsidR="00053B4D" w:rsidRPr="00D23D49">
        <w:t>оведомствени</w:t>
      </w:r>
      <w:r w:rsidR="0013317A" w:rsidRPr="00D23D49">
        <w:t>те</w:t>
      </w:r>
      <w:r w:rsidR="00053B4D" w:rsidRPr="00D23D49">
        <w:t xml:space="preserve"> </w:t>
      </w:r>
      <w:r w:rsidRPr="00D23D49">
        <w:t xml:space="preserve">актове на проверяваните </w:t>
      </w:r>
      <w:r w:rsidR="00053B4D" w:rsidRPr="00D23D49">
        <w:t xml:space="preserve">административни </w:t>
      </w:r>
      <w:r w:rsidRPr="00D23D49">
        <w:t>структури и промени в нормативни актове</w:t>
      </w:r>
      <w:r w:rsidR="00655BE9" w:rsidRPr="00D23D49">
        <w:t>.</w:t>
      </w:r>
      <w:r w:rsidRPr="00D23D49">
        <w:t xml:space="preserve"> </w:t>
      </w:r>
    </w:p>
    <w:p w:rsidR="00682EFB" w:rsidRPr="007F085C" w:rsidRDefault="007F085C" w:rsidP="00D23D49">
      <w:pPr>
        <w:ind w:firstLine="851"/>
        <w:jc w:val="both"/>
        <w:rPr>
          <w:b/>
          <w:highlight w:val="yellow"/>
        </w:rPr>
      </w:pPr>
      <w:r w:rsidRPr="007F085C">
        <w:t xml:space="preserve">През 2018 г. бе утвърден от министъра на транспорта, информационните технологии и съобщенията Антикорупционен план 2018 г. за изпълнение на Националната стратегия за превенция и противодействие на корупцията в Република България 2015 г. – 2020 г. от Министерството на транспорта, информационните технологии и съобщенията и второстепенните разпоредители с бюджет към министъра на транспорта, информационните технологии и съобщенията, във връзка с изпълнение на мярка 5.8. от Плана за изпълнение на мерките по Националната стратегия за превенция и противодействие на корупцията в Република България 2015 – 2020г. </w:t>
      </w:r>
      <w:r w:rsidR="00682EFB" w:rsidRPr="007F085C">
        <w:rPr>
          <w:highlight w:val="yellow"/>
        </w:rPr>
        <w:t xml:space="preserve"> </w:t>
      </w:r>
    </w:p>
    <w:p w:rsidR="000D5C9A" w:rsidRPr="007F085C" w:rsidRDefault="00682EFB" w:rsidP="00D23D49">
      <w:pPr>
        <w:tabs>
          <w:tab w:val="left" w:pos="142"/>
        </w:tabs>
        <w:ind w:left="142" w:firstLine="851"/>
        <w:jc w:val="both"/>
      </w:pPr>
      <w:r w:rsidRPr="00D23D49">
        <w:t xml:space="preserve">За изпълнението на </w:t>
      </w:r>
      <w:r w:rsidR="00A25145">
        <w:t xml:space="preserve">Антикорупционния план </w:t>
      </w:r>
      <w:r w:rsidRPr="00D23D49">
        <w:t xml:space="preserve">от </w:t>
      </w:r>
      <w:r w:rsidR="004F0D67" w:rsidRPr="004F0D67">
        <w:t>Министерство</w:t>
      </w:r>
      <w:r w:rsidR="00A25145">
        <w:t>то</w:t>
      </w:r>
      <w:r w:rsidR="004F0D67" w:rsidRPr="004F0D67">
        <w:t xml:space="preserve"> на транспорта, информационните технологии и съобщенията  </w:t>
      </w:r>
      <w:r w:rsidRPr="00D23D49">
        <w:t xml:space="preserve"> и </w:t>
      </w:r>
      <w:r w:rsidR="00D63DEE" w:rsidRPr="00D23D49">
        <w:t>второстепенните разпоредители с бюджет</w:t>
      </w:r>
      <w:r w:rsidRPr="00D23D49">
        <w:t xml:space="preserve"> </w:t>
      </w:r>
      <w:r w:rsidR="006121AE" w:rsidRPr="00D23D49">
        <w:t>към министъра на транспорта, информационните технологии и съобщенията</w:t>
      </w:r>
      <w:r w:rsidR="00140BED" w:rsidRPr="00D23D49">
        <w:t xml:space="preserve"> </w:t>
      </w:r>
      <w:r w:rsidRPr="00D23D49">
        <w:t>са изготвени от Инспектората шестмесечен и годишен отчет до министъра на транспорта, информационните технологии и съобщенията.</w:t>
      </w:r>
    </w:p>
    <w:sectPr w:rsidR="000D5C9A" w:rsidRPr="007F085C" w:rsidSect="00D23D49">
      <w:pgSz w:w="11906" w:h="16838"/>
      <w:pgMar w:top="851" w:right="707" w:bottom="90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477B9"/>
    <w:multiLevelType w:val="hybridMultilevel"/>
    <w:tmpl w:val="27A0A566"/>
    <w:lvl w:ilvl="0" w:tplc="CD525274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color w:val="000000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37C40C2"/>
    <w:multiLevelType w:val="hybridMultilevel"/>
    <w:tmpl w:val="38B2625E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B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A56383"/>
    <w:multiLevelType w:val="hybridMultilevel"/>
    <w:tmpl w:val="E72039A2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B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C74878"/>
    <w:multiLevelType w:val="hybridMultilevel"/>
    <w:tmpl w:val="B5D2E20C"/>
    <w:lvl w:ilvl="0" w:tplc="A536B2D2">
      <w:start w:val="1"/>
      <w:numFmt w:val="upperRoman"/>
      <w:lvlText w:val="%1."/>
      <w:lvlJc w:val="left"/>
      <w:pPr>
        <w:ind w:left="2138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498" w:hanging="360"/>
      </w:pPr>
    </w:lvl>
    <w:lvl w:ilvl="2" w:tplc="0402001B" w:tentative="1">
      <w:start w:val="1"/>
      <w:numFmt w:val="lowerRoman"/>
      <w:lvlText w:val="%3."/>
      <w:lvlJc w:val="right"/>
      <w:pPr>
        <w:ind w:left="3218" w:hanging="180"/>
      </w:pPr>
    </w:lvl>
    <w:lvl w:ilvl="3" w:tplc="0402000F" w:tentative="1">
      <w:start w:val="1"/>
      <w:numFmt w:val="decimal"/>
      <w:lvlText w:val="%4."/>
      <w:lvlJc w:val="left"/>
      <w:pPr>
        <w:ind w:left="3938" w:hanging="360"/>
      </w:pPr>
    </w:lvl>
    <w:lvl w:ilvl="4" w:tplc="04020019" w:tentative="1">
      <w:start w:val="1"/>
      <w:numFmt w:val="lowerLetter"/>
      <w:lvlText w:val="%5."/>
      <w:lvlJc w:val="left"/>
      <w:pPr>
        <w:ind w:left="4658" w:hanging="360"/>
      </w:pPr>
    </w:lvl>
    <w:lvl w:ilvl="5" w:tplc="0402001B" w:tentative="1">
      <w:start w:val="1"/>
      <w:numFmt w:val="lowerRoman"/>
      <w:lvlText w:val="%6."/>
      <w:lvlJc w:val="right"/>
      <w:pPr>
        <w:ind w:left="5378" w:hanging="180"/>
      </w:pPr>
    </w:lvl>
    <w:lvl w:ilvl="6" w:tplc="0402000F" w:tentative="1">
      <w:start w:val="1"/>
      <w:numFmt w:val="decimal"/>
      <w:lvlText w:val="%7."/>
      <w:lvlJc w:val="left"/>
      <w:pPr>
        <w:ind w:left="6098" w:hanging="360"/>
      </w:pPr>
    </w:lvl>
    <w:lvl w:ilvl="7" w:tplc="04020019" w:tentative="1">
      <w:start w:val="1"/>
      <w:numFmt w:val="lowerLetter"/>
      <w:lvlText w:val="%8."/>
      <w:lvlJc w:val="left"/>
      <w:pPr>
        <w:ind w:left="6818" w:hanging="360"/>
      </w:pPr>
    </w:lvl>
    <w:lvl w:ilvl="8" w:tplc="0402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" w15:restartNumberingAfterBreak="0">
    <w:nsid w:val="44BF184A"/>
    <w:multiLevelType w:val="hybridMultilevel"/>
    <w:tmpl w:val="0A768D3C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B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976673"/>
    <w:multiLevelType w:val="hybridMultilevel"/>
    <w:tmpl w:val="4F0A9E26"/>
    <w:lvl w:ilvl="0" w:tplc="0402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55D46CFE"/>
    <w:multiLevelType w:val="hybridMultilevel"/>
    <w:tmpl w:val="2B92FA1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7A5247"/>
    <w:multiLevelType w:val="hybridMultilevel"/>
    <w:tmpl w:val="20C8F530"/>
    <w:lvl w:ilvl="0" w:tplc="040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6"/>
  </w:num>
  <w:num w:numId="5">
    <w:abstractNumId w:val="3"/>
  </w:num>
  <w:num w:numId="6">
    <w:abstractNumId w:val="0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BBA"/>
    <w:rsid w:val="00053B4D"/>
    <w:rsid w:val="00055014"/>
    <w:rsid w:val="000D5C9A"/>
    <w:rsid w:val="0013317A"/>
    <w:rsid w:val="00140BED"/>
    <w:rsid w:val="001E746A"/>
    <w:rsid w:val="00223864"/>
    <w:rsid w:val="00253FBE"/>
    <w:rsid w:val="0025422A"/>
    <w:rsid w:val="002F3C77"/>
    <w:rsid w:val="003364C1"/>
    <w:rsid w:val="003877B8"/>
    <w:rsid w:val="004A68A8"/>
    <w:rsid w:val="004E6CA7"/>
    <w:rsid w:val="004F0D67"/>
    <w:rsid w:val="005B5E31"/>
    <w:rsid w:val="005E1021"/>
    <w:rsid w:val="005E4740"/>
    <w:rsid w:val="006121AE"/>
    <w:rsid w:val="00653FB4"/>
    <w:rsid w:val="00655BE9"/>
    <w:rsid w:val="00682EFB"/>
    <w:rsid w:val="006C6829"/>
    <w:rsid w:val="00746DE9"/>
    <w:rsid w:val="007C45D7"/>
    <w:rsid w:val="007D1656"/>
    <w:rsid w:val="007F085C"/>
    <w:rsid w:val="008E291B"/>
    <w:rsid w:val="008F7BBA"/>
    <w:rsid w:val="009743CB"/>
    <w:rsid w:val="00993E25"/>
    <w:rsid w:val="00A25145"/>
    <w:rsid w:val="00A6079D"/>
    <w:rsid w:val="00B85FB2"/>
    <w:rsid w:val="00BD226A"/>
    <w:rsid w:val="00CD046D"/>
    <w:rsid w:val="00D23D49"/>
    <w:rsid w:val="00D63DEE"/>
    <w:rsid w:val="00D76494"/>
    <w:rsid w:val="00D84909"/>
    <w:rsid w:val="00DB1B7E"/>
    <w:rsid w:val="00F1518A"/>
    <w:rsid w:val="00F45564"/>
    <w:rsid w:val="00FA5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50D2F"/>
  <w15:chartTrackingRefBased/>
  <w15:docId w15:val="{DD67A130-8C70-4A73-9598-4EC2DFB32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C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649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63DE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3DEE"/>
    <w:rPr>
      <w:rFonts w:ascii="Segoe UI" w:eastAsia="Times New Roman" w:hAnsi="Segoe UI" w:cs="Segoe UI"/>
      <w:sz w:val="18"/>
      <w:szCs w:val="18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2</Pages>
  <Words>1138</Words>
  <Characters>6490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MTITC</Company>
  <LinksUpToDate>false</LinksUpToDate>
  <CharactersWithSpaces>7613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Aleksandrina Niagolova</dc:creator>
  <cp:keywords/>
  <dc:description/>
  <cp:lastModifiedBy>Nadejda Simeonova</cp:lastModifiedBy>
  <cp:revision>7</cp:revision>
  <cp:lastPrinted>2019-02-28T07:19:00Z</cp:lastPrinted>
  <dcterms:created xsi:type="dcterms:W3CDTF">2019-02-27T07:14:00Z</dcterms:created>
  <dcterms:modified xsi:type="dcterms:W3CDTF">2019-02-28T07:52:00Z</dcterms:modified>
</cp:coreProperties>
</file>