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A0308" w14:textId="77777777" w:rsidR="00547EB9" w:rsidRPr="006904AD" w:rsidRDefault="00547EB9" w:rsidP="002E3F17">
      <w:pPr>
        <w:spacing w:after="0" w:line="240" w:lineRule="auto"/>
        <w:jc w:val="right"/>
        <w:rPr>
          <w:rFonts w:ascii="Times New Roman" w:eastAsia="Times New Roman" w:hAnsi="Times New Roman" w:cs="Times New Roman"/>
          <w:b/>
          <w:sz w:val="24"/>
          <w:szCs w:val="24"/>
        </w:rPr>
      </w:pPr>
      <w:r w:rsidRPr="006904AD">
        <w:rPr>
          <w:rFonts w:ascii="Times New Roman" w:eastAsia="Times New Roman" w:hAnsi="Times New Roman" w:cs="Times New Roman"/>
          <w:b/>
          <w:i/>
          <w:sz w:val="24"/>
          <w:szCs w:val="24"/>
        </w:rPr>
        <w:t>Проект</w:t>
      </w:r>
    </w:p>
    <w:p w14:paraId="7C02F8E2" w14:textId="77777777" w:rsidR="00547EB9" w:rsidRPr="006904AD" w:rsidRDefault="00547EB9" w:rsidP="002E3F17">
      <w:pPr>
        <w:spacing w:after="0" w:line="240" w:lineRule="auto"/>
        <w:jc w:val="center"/>
        <w:rPr>
          <w:rFonts w:ascii="Times New Roman" w:eastAsia="Times New Roman" w:hAnsi="Times New Roman" w:cs="Times New Roman"/>
          <w:b/>
          <w:sz w:val="24"/>
          <w:szCs w:val="24"/>
        </w:rPr>
      </w:pPr>
      <w:r w:rsidRPr="006904AD">
        <w:rPr>
          <w:rFonts w:ascii="Times New Roman" w:eastAsia="Times New Roman" w:hAnsi="Times New Roman" w:cs="Times New Roman"/>
          <w:b/>
          <w:sz w:val="24"/>
          <w:szCs w:val="24"/>
        </w:rPr>
        <w:t>З А К О Н</w:t>
      </w:r>
    </w:p>
    <w:p w14:paraId="1912F209" w14:textId="77777777" w:rsidR="00547EB9" w:rsidRPr="006904AD" w:rsidRDefault="00547EB9" w:rsidP="002E3F17">
      <w:pPr>
        <w:spacing w:after="0" w:line="240" w:lineRule="auto"/>
        <w:jc w:val="center"/>
        <w:rPr>
          <w:rFonts w:ascii="Times New Roman" w:eastAsia="Times New Roman" w:hAnsi="Times New Roman" w:cs="Times New Roman"/>
          <w:b/>
          <w:sz w:val="24"/>
          <w:szCs w:val="24"/>
        </w:rPr>
      </w:pPr>
    </w:p>
    <w:p w14:paraId="06DC0788" w14:textId="77777777" w:rsidR="00547EB9" w:rsidRPr="006904AD" w:rsidRDefault="00547EB9" w:rsidP="002E3F17">
      <w:pPr>
        <w:spacing w:after="0" w:line="240" w:lineRule="auto"/>
        <w:jc w:val="center"/>
        <w:rPr>
          <w:rFonts w:ascii="Times New Roman" w:eastAsia="Times New Roman" w:hAnsi="Times New Roman" w:cs="Times New Roman"/>
          <w:b/>
          <w:sz w:val="24"/>
          <w:szCs w:val="24"/>
        </w:rPr>
      </w:pPr>
      <w:r w:rsidRPr="006904AD">
        <w:rPr>
          <w:rFonts w:ascii="Times New Roman" w:eastAsia="Times New Roman" w:hAnsi="Times New Roman" w:cs="Times New Roman"/>
          <w:b/>
          <w:sz w:val="24"/>
          <w:szCs w:val="24"/>
        </w:rPr>
        <w:t>за изменение и допълнение на Закона за железопътния транспорт</w:t>
      </w:r>
    </w:p>
    <w:p w14:paraId="4219B217" w14:textId="77777777" w:rsidR="00547EB9" w:rsidRPr="006904AD" w:rsidRDefault="00547EB9" w:rsidP="002E3F17">
      <w:pPr>
        <w:spacing w:after="0" w:line="240" w:lineRule="auto"/>
        <w:jc w:val="center"/>
        <w:rPr>
          <w:rFonts w:ascii="Times New Roman" w:eastAsia="SimSun" w:hAnsi="Times New Roman" w:cs="Times New Roman"/>
          <w:b/>
          <w:sz w:val="24"/>
          <w:szCs w:val="24"/>
        </w:rPr>
      </w:pPr>
    </w:p>
    <w:p w14:paraId="6ED1F358" w14:textId="77777777" w:rsidR="00547EB9" w:rsidRPr="006904AD" w:rsidRDefault="00547EB9" w:rsidP="002E3F17">
      <w:pPr>
        <w:spacing w:after="0" w:line="240" w:lineRule="auto"/>
        <w:jc w:val="center"/>
        <w:rPr>
          <w:rFonts w:ascii="Times New Roman" w:eastAsia="Times New Roman" w:hAnsi="Times New Roman" w:cs="Times New Roman"/>
          <w:sz w:val="24"/>
          <w:szCs w:val="24"/>
          <w:lang w:eastAsia="bg-BG"/>
        </w:rPr>
      </w:pPr>
      <w:r w:rsidRPr="006904AD">
        <w:rPr>
          <w:rFonts w:ascii="Times New Roman" w:eastAsia="Times New Roman" w:hAnsi="Times New Roman" w:cs="Times New Roman"/>
          <w:sz w:val="24"/>
          <w:szCs w:val="24"/>
          <w:lang w:eastAsia="bg-BG"/>
        </w:rPr>
        <w:t xml:space="preserve">(Обн., ДВ, бр. 97 от 2000 г.; изм. и доп., бр. 47 и 96 от 2002 г., бр. 70 и 115 от </w:t>
      </w:r>
      <w:r w:rsidRPr="006904AD">
        <w:rPr>
          <w:rFonts w:ascii="Times New Roman" w:eastAsia="Times New Roman" w:hAnsi="Times New Roman" w:cs="Times New Roman"/>
          <w:sz w:val="24"/>
          <w:szCs w:val="24"/>
          <w:lang w:eastAsia="bg-BG"/>
        </w:rPr>
        <w:br/>
        <w:t>2004 г., бр. 77 и 88 от 2005 г., бр. 36, 37, 62, 92 и 108 от 2006 г., бр. 22, 35, 74 и 81 от 2009 г., бр. 87 от 2010 г., бр. 47 от 2011 г., бр. 15 и 68 от 2013 г., бр. 17 и 47 от 2015 г., бр. 19 и 58 от 2016 г., бр. 96 и 103 от 2017 г.</w:t>
      </w:r>
      <w:r w:rsidR="00583F07">
        <w:rPr>
          <w:rFonts w:ascii="Times New Roman" w:eastAsia="Times New Roman" w:hAnsi="Times New Roman" w:cs="Times New Roman"/>
          <w:sz w:val="24"/>
          <w:szCs w:val="24"/>
          <w:lang w:eastAsia="bg-BG"/>
        </w:rPr>
        <w:t xml:space="preserve">, </w:t>
      </w:r>
      <w:r w:rsidRPr="006904AD">
        <w:rPr>
          <w:rFonts w:ascii="Times New Roman" w:eastAsia="Times New Roman" w:hAnsi="Times New Roman" w:cs="Times New Roman"/>
          <w:sz w:val="24"/>
          <w:szCs w:val="24"/>
          <w:lang w:eastAsia="bg-BG"/>
        </w:rPr>
        <w:t xml:space="preserve">бр. 17 </w:t>
      </w:r>
      <w:r w:rsidR="00583F07">
        <w:rPr>
          <w:rFonts w:ascii="Times New Roman" w:eastAsia="Times New Roman" w:hAnsi="Times New Roman" w:cs="Times New Roman"/>
          <w:sz w:val="24"/>
          <w:szCs w:val="24"/>
          <w:lang w:eastAsia="bg-BG"/>
        </w:rPr>
        <w:t xml:space="preserve">и 77 </w:t>
      </w:r>
      <w:r w:rsidRPr="006904AD">
        <w:rPr>
          <w:rFonts w:ascii="Times New Roman" w:eastAsia="Times New Roman" w:hAnsi="Times New Roman" w:cs="Times New Roman"/>
          <w:sz w:val="24"/>
          <w:szCs w:val="24"/>
          <w:lang w:eastAsia="bg-BG"/>
        </w:rPr>
        <w:t>от 2018 г.)</w:t>
      </w:r>
    </w:p>
    <w:p w14:paraId="077172C1" w14:textId="77777777" w:rsidR="00547EB9" w:rsidRPr="006904AD" w:rsidRDefault="00547EB9" w:rsidP="002E3F17">
      <w:pPr>
        <w:spacing w:after="0" w:line="240" w:lineRule="auto"/>
        <w:jc w:val="center"/>
        <w:rPr>
          <w:rFonts w:ascii="Times New Roman" w:eastAsia="Times New Roman" w:hAnsi="Times New Roman" w:cs="Times New Roman"/>
          <w:sz w:val="24"/>
          <w:szCs w:val="24"/>
        </w:rPr>
      </w:pPr>
    </w:p>
    <w:p w14:paraId="264C0C4A" w14:textId="77777777" w:rsidR="00AF3AB2" w:rsidRDefault="008F30B3" w:rsidP="00AF3AB2">
      <w:pPr>
        <w:spacing w:after="0"/>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1. </w:t>
      </w:r>
      <w:r w:rsidRPr="006904AD">
        <w:rPr>
          <w:rFonts w:ascii="Times New Roman" w:eastAsia="Times New Roman" w:hAnsi="Times New Roman" w:cs="Times New Roman"/>
          <w:bCs/>
          <w:sz w:val="24"/>
          <w:szCs w:val="24"/>
        </w:rPr>
        <w:t>В чл. 7</w:t>
      </w:r>
      <w:r w:rsidR="00606A7F" w:rsidRPr="006904AD">
        <w:rPr>
          <w:rFonts w:ascii="Times New Roman" w:eastAsia="Times New Roman" w:hAnsi="Times New Roman" w:cs="Times New Roman"/>
          <w:bCs/>
          <w:sz w:val="24"/>
          <w:szCs w:val="24"/>
        </w:rPr>
        <w:t xml:space="preserve"> се правят следните изменения и допълнения:</w:t>
      </w:r>
      <w:r w:rsidRPr="006904AD">
        <w:rPr>
          <w:rFonts w:ascii="Times New Roman" w:eastAsia="Times New Roman" w:hAnsi="Times New Roman" w:cs="Times New Roman"/>
          <w:bCs/>
          <w:sz w:val="24"/>
          <w:szCs w:val="24"/>
        </w:rPr>
        <w:t xml:space="preserve"> </w:t>
      </w:r>
    </w:p>
    <w:p w14:paraId="4E8032DF" w14:textId="77777777" w:rsidR="008F30B3" w:rsidRPr="00AF3AB2" w:rsidRDefault="00AF3AB2" w:rsidP="00AF3AB2">
      <w:pPr>
        <w:spacing w:after="0"/>
        <w:ind w:firstLine="567"/>
        <w:jc w:val="both"/>
        <w:rPr>
          <w:rFonts w:ascii="Times New Roman" w:eastAsia="Times New Roman" w:hAnsi="Times New Roman" w:cs="Times New Roman"/>
          <w:bCs/>
          <w:sz w:val="24"/>
          <w:szCs w:val="24"/>
        </w:rPr>
      </w:pPr>
      <w:r w:rsidRPr="00AF3AB2">
        <w:rPr>
          <w:rFonts w:ascii="Times New Roman" w:eastAsia="Times New Roman" w:hAnsi="Times New Roman" w:cs="Times New Roman"/>
          <w:b/>
          <w:bCs/>
          <w:sz w:val="24"/>
          <w:szCs w:val="24"/>
        </w:rPr>
        <w:t>1.</w:t>
      </w:r>
      <w:r>
        <w:rPr>
          <w:rFonts w:ascii="Times New Roman" w:eastAsia="Times New Roman" w:hAnsi="Times New Roman" w:cs="Times New Roman"/>
          <w:bCs/>
          <w:sz w:val="24"/>
          <w:szCs w:val="24"/>
        </w:rPr>
        <w:t xml:space="preserve"> </w:t>
      </w:r>
      <w:r w:rsidR="00606A7F" w:rsidRPr="00AF3AB2">
        <w:rPr>
          <w:rFonts w:ascii="Times New Roman" w:eastAsia="Times New Roman" w:hAnsi="Times New Roman" w:cs="Times New Roman"/>
          <w:bCs/>
          <w:sz w:val="24"/>
          <w:szCs w:val="24"/>
        </w:rPr>
        <w:t xml:space="preserve">В </w:t>
      </w:r>
      <w:r w:rsidR="008F30B3" w:rsidRPr="00AF3AB2">
        <w:rPr>
          <w:rFonts w:ascii="Times New Roman" w:eastAsia="Times New Roman" w:hAnsi="Times New Roman" w:cs="Times New Roman"/>
          <w:bCs/>
          <w:sz w:val="24"/>
          <w:szCs w:val="24"/>
        </w:rPr>
        <w:t>ал. 1:</w:t>
      </w:r>
    </w:p>
    <w:p w14:paraId="272C7380" w14:textId="77777777" w:rsidR="00D85120" w:rsidRPr="006904AD" w:rsidRDefault="00D85120"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а) </w:t>
      </w:r>
      <w:r w:rsidR="00690792" w:rsidRPr="006904AD">
        <w:rPr>
          <w:rFonts w:ascii="Times New Roman" w:eastAsia="Times New Roman" w:hAnsi="Times New Roman" w:cs="Times New Roman"/>
          <w:bCs/>
          <w:sz w:val="24"/>
          <w:szCs w:val="24"/>
        </w:rPr>
        <w:t xml:space="preserve">в т. 1 </w:t>
      </w:r>
      <w:r w:rsidR="009B3AC0" w:rsidRPr="006904AD">
        <w:rPr>
          <w:rFonts w:ascii="Times New Roman" w:eastAsia="Times New Roman" w:hAnsi="Times New Roman" w:cs="Times New Roman"/>
          <w:bCs/>
          <w:sz w:val="24"/>
          <w:szCs w:val="24"/>
        </w:rPr>
        <w:t>накрая на текста</w:t>
      </w:r>
      <w:r w:rsidR="00690792" w:rsidRPr="006904AD">
        <w:rPr>
          <w:rFonts w:ascii="Times New Roman" w:eastAsia="Times New Roman" w:hAnsi="Times New Roman" w:cs="Times New Roman"/>
          <w:bCs/>
          <w:sz w:val="24"/>
          <w:szCs w:val="24"/>
        </w:rPr>
        <w:t xml:space="preserve"> се поставя запетая и се добавя „до обслужващите съоръжения и до услугите, предоставяни в тях“</w:t>
      </w:r>
      <w:r w:rsidR="009B3AC0" w:rsidRPr="006904AD">
        <w:rPr>
          <w:rFonts w:ascii="Times New Roman" w:eastAsia="Times New Roman" w:hAnsi="Times New Roman" w:cs="Times New Roman"/>
          <w:bCs/>
          <w:sz w:val="24"/>
          <w:szCs w:val="24"/>
        </w:rPr>
        <w:t>;</w:t>
      </w:r>
    </w:p>
    <w:p w14:paraId="6F57AAD9" w14:textId="77777777" w:rsidR="00765185" w:rsidRPr="006904AD" w:rsidRDefault="009B3AC0"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б</w:t>
      </w:r>
      <w:r w:rsidR="00F6410D" w:rsidRPr="006904AD">
        <w:rPr>
          <w:rFonts w:ascii="Times New Roman" w:eastAsia="Times New Roman" w:hAnsi="Times New Roman" w:cs="Times New Roman"/>
          <w:bCs/>
          <w:sz w:val="24"/>
          <w:szCs w:val="24"/>
        </w:rPr>
        <w:t xml:space="preserve">) </w:t>
      </w:r>
      <w:r w:rsidR="00765185" w:rsidRPr="006904AD">
        <w:rPr>
          <w:rFonts w:ascii="Times New Roman" w:eastAsia="Times New Roman" w:hAnsi="Times New Roman" w:cs="Times New Roman"/>
          <w:bCs/>
          <w:sz w:val="24"/>
          <w:szCs w:val="24"/>
        </w:rPr>
        <w:t>създава се т. 2а:</w:t>
      </w:r>
    </w:p>
    <w:p w14:paraId="11422D43" w14:textId="77777777" w:rsidR="00765185" w:rsidRPr="006904AD" w:rsidRDefault="00765185"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w:t>
      </w:r>
      <w:r w:rsidRPr="006904AD">
        <w:rPr>
          <w:rFonts w:ascii="Times New Roman" w:eastAsia="Times New Roman" w:hAnsi="Times New Roman" w:cs="Times New Roman"/>
          <w:bCs/>
          <w:sz w:val="24"/>
          <w:szCs w:val="24"/>
          <w:lang w:eastAsia="bg-BG"/>
        </w:rPr>
        <w:t xml:space="preserve">2а. упражнява надзор </w:t>
      </w:r>
      <w:r w:rsidR="00165A6E">
        <w:rPr>
          <w:rFonts w:ascii="Times New Roman" w:eastAsia="Times New Roman" w:hAnsi="Times New Roman" w:cs="Times New Roman"/>
          <w:bCs/>
          <w:sz w:val="24"/>
          <w:szCs w:val="24"/>
          <w:lang w:eastAsia="bg-BG"/>
        </w:rPr>
        <w:t xml:space="preserve">за изпълнение на </w:t>
      </w:r>
      <w:r w:rsidRPr="006904AD">
        <w:rPr>
          <w:rFonts w:ascii="Times New Roman" w:eastAsia="Times New Roman" w:hAnsi="Times New Roman" w:cs="Times New Roman"/>
          <w:bCs/>
          <w:sz w:val="24"/>
          <w:szCs w:val="24"/>
          <w:lang w:eastAsia="bg-BG"/>
        </w:rPr>
        <w:t>изискванията, при които са издадени лицензията или разрешението</w:t>
      </w:r>
      <w:r w:rsidR="00165A6E">
        <w:rPr>
          <w:rFonts w:ascii="Times New Roman" w:eastAsia="Times New Roman" w:hAnsi="Times New Roman" w:cs="Times New Roman"/>
          <w:bCs/>
          <w:sz w:val="24"/>
          <w:szCs w:val="24"/>
          <w:lang w:eastAsia="bg-BG"/>
        </w:rPr>
        <w:t>, по време на срока на тяхната валидност</w:t>
      </w:r>
      <w:r w:rsidRPr="006904AD">
        <w:rPr>
          <w:rFonts w:ascii="Times New Roman" w:eastAsia="Times New Roman" w:hAnsi="Times New Roman" w:cs="Times New Roman"/>
          <w:bCs/>
          <w:sz w:val="24"/>
          <w:szCs w:val="24"/>
          <w:lang w:eastAsia="bg-BG"/>
        </w:rPr>
        <w:t>“</w:t>
      </w:r>
      <w:r w:rsidR="009B3AC0" w:rsidRPr="006904AD">
        <w:rPr>
          <w:rFonts w:ascii="Times New Roman" w:eastAsia="Times New Roman" w:hAnsi="Times New Roman" w:cs="Times New Roman"/>
          <w:bCs/>
          <w:sz w:val="24"/>
          <w:szCs w:val="24"/>
          <w:lang w:eastAsia="bg-BG"/>
        </w:rPr>
        <w:t>;</w:t>
      </w:r>
    </w:p>
    <w:p w14:paraId="32CF2281" w14:textId="77777777" w:rsidR="00D95E8E" w:rsidRPr="006904AD" w:rsidRDefault="00D35AF1"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в</w:t>
      </w:r>
      <w:r w:rsidR="00606A7F" w:rsidRPr="006904AD">
        <w:rPr>
          <w:rFonts w:ascii="Times New Roman" w:eastAsia="Times New Roman" w:hAnsi="Times New Roman" w:cs="Times New Roman"/>
          <w:bCs/>
          <w:sz w:val="24"/>
          <w:szCs w:val="24"/>
        </w:rPr>
        <w:t xml:space="preserve">) </w:t>
      </w:r>
      <w:r w:rsidR="009B3AC0" w:rsidRPr="006904AD">
        <w:rPr>
          <w:rFonts w:ascii="Times New Roman" w:eastAsia="Times New Roman" w:hAnsi="Times New Roman" w:cs="Times New Roman"/>
          <w:bCs/>
          <w:sz w:val="24"/>
          <w:szCs w:val="24"/>
        </w:rPr>
        <w:t>с</w:t>
      </w:r>
      <w:r w:rsidR="00D95E8E" w:rsidRPr="006904AD">
        <w:rPr>
          <w:rFonts w:ascii="Times New Roman" w:eastAsia="Times New Roman" w:hAnsi="Times New Roman" w:cs="Times New Roman"/>
          <w:bCs/>
          <w:sz w:val="24"/>
          <w:szCs w:val="24"/>
        </w:rPr>
        <w:t xml:space="preserve">ъздават се </w:t>
      </w:r>
      <w:r w:rsidR="009B3AC0" w:rsidRPr="006904AD">
        <w:rPr>
          <w:rFonts w:ascii="Times New Roman" w:eastAsia="Times New Roman" w:hAnsi="Times New Roman" w:cs="Times New Roman"/>
          <w:bCs/>
          <w:sz w:val="24"/>
          <w:szCs w:val="24"/>
        </w:rPr>
        <w:t xml:space="preserve">нови </w:t>
      </w:r>
      <w:r w:rsidR="00D95E8E" w:rsidRPr="006904AD">
        <w:rPr>
          <w:rFonts w:ascii="Times New Roman" w:eastAsia="Times New Roman" w:hAnsi="Times New Roman" w:cs="Times New Roman"/>
          <w:bCs/>
          <w:sz w:val="24"/>
          <w:szCs w:val="24"/>
        </w:rPr>
        <w:t>т. 5</w:t>
      </w:r>
      <w:r w:rsidR="000674E5" w:rsidRPr="006904AD">
        <w:rPr>
          <w:rFonts w:ascii="Times New Roman" w:eastAsia="Times New Roman" w:hAnsi="Times New Roman" w:cs="Times New Roman"/>
          <w:bCs/>
          <w:sz w:val="24"/>
          <w:szCs w:val="24"/>
        </w:rPr>
        <w:t xml:space="preserve"> –</w:t>
      </w:r>
      <w:r w:rsidR="00606A7F" w:rsidRPr="006904AD">
        <w:rPr>
          <w:rFonts w:ascii="Times New Roman" w:eastAsia="Times New Roman" w:hAnsi="Times New Roman" w:cs="Times New Roman"/>
          <w:bCs/>
          <w:sz w:val="24"/>
          <w:szCs w:val="24"/>
        </w:rPr>
        <w:t xml:space="preserve"> </w:t>
      </w:r>
      <w:r w:rsidR="009B3AC0" w:rsidRPr="006904AD">
        <w:rPr>
          <w:rFonts w:ascii="Times New Roman" w:eastAsia="Times New Roman" w:hAnsi="Times New Roman" w:cs="Times New Roman"/>
          <w:bCs/>
          <w:sz w:val="24"/>
          <w:szCs w:val="24"/>
        </w:rPr>
        <w:t>12</w:t>
      </w:r>
      <w:r w:rsidR="000674E5" w:rsidRPr="006904AD">
        <w:rPr>
          <w:rFonts w:ascii="Times New Roman" w:eastAsia="Times New Roman" w:hAnsi="Times New Roman" w:cs="Times New Roman"/>
          <w:bCs/>
          <w:sz w:val="24"/>
          <w:szCs w:val="24"/>
        </w:rPr>
        <w:t>:</w:t>
      </w:r>
    </w:p>
    <w:p w14:paraId="4F6B8D6C" w14:textId="77777777" w:rsidR="004472F1" w:rsidRPr="006904AD" w:rsidRDefault="000674E5"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w:t>
      </w:r>
      <w:r w:rsidR="004472F1" w:rsidRPr="006904AD">
        <w:rPr>
          <w:rFonts w:ascii="Times New Roman" w:eastAsia="Times New Roman" w:hAnsi="Times New Roman" w:cs="Times New Roman"/>
          <w:bCs/>
          <w:sz w:val="24"/>
          <w:szCs w:val="24"/>
        </w:rPr>
        <w:t>5.</w:t>
      </w:r>
      <w:r w:rsidR="00821E2E" w:rsidRPr="006904AD">
        <w:rPr>
          <w:rFonts w:ascii="Times New Roman" w:eastAsia="Times New Roman" w:hAnsi="Times New Roman" w:cs="Times New Roman" w:hint="eastAsia"/>
          <w:bCs/>
          <w:sz w:val="24"/>
          <w:szCs w:val="24"/>
        </w:rPr>
        <w:t> издава</w:t>
      </w:r>
      <w:r w:rsidR="004472F1" w:rsidRPr="006904AD">
        <w:rPr>
          <w:rFonts w:ascii="Times New Roman" w:eastAsia="Times New Roman" w:hAnsi="Times New Roman" w:cs="Times New Roman" w:hint="eastAsia"/>
          <w:bCs/>
          <w:sz w:val="24"/>
          <w:szCs w:val="24"/>
        </w:rPr>
        <w:t xml:space="preserve"> разрешени</w:t>
      </w:r>
      <w:r w:rsidR="00F84880">
        <w:rPr>
          <w:rFonts w:ascii="Times New Roman" w:eastAsia="Times New Roman" w:hAnsi="Times New Roman" w:cs="Times New Roman"/>
          <w:bCs/>
          <w:sz w:val="24"/>
          <w:szCs w:val="24"/>
        </w:rPr>
        <w:t>я</w:t>
      </w:r>
      <w:r w:rsidR="004472F1" w:rsidRPr="006904AD">
        <w:rPr>
          <w:rFonts w:ascii="Times New Roman" w:eastAsia="Times New Roman" w:hAnsi="Times New Roman" w:cs="Times New Roman" w:hint="eastAsia"/>
          <w:bCs/>
          <w:sz w:val="24"/>
          <w:szCs w:val="24"/>
        </w:rPr>
        <w:t xml:space="preserve"> за въвеждане в експлоатация на подсистемите за контрол, управление и сигнализация по железопътн</w:t>
      </w:r>
      <w:r w:rsidR="00F84880" w:rsidRPr="001209E9">
        <w:rPr>
          <w:rFonts w:ascii="Times New Roman" w:eastAsia="Times New Roman" w:hAnsi="Times New Roman" w:cs="Times New Roman" w:hint="eastAsia"/>
          <w:bCs/>
          <w:sz w:val="24"/>
          <w:szCs w:val="24"/>
          <w:lang w:val="ru-RU"/>
        </w:rPr>
        <w:t>и</w:t>
      </w:r>
      <w:r w:rsidR="004472F1" w:rsidRPr="006904AD">
        <w:rPr>
          <w:rFonts w:ascii="Times New Roman" w:eastAsia="Times New Roman" w:hAnsi="Times New Roman" w:cs="Times New Roman" w:hint="eastAsia"/>
          <w:bCs/>
          <w:sz w:val="24"/>
          <w:szCs w:val="24"/>
        </w:rPr>
        <w:t>т</w:t>
      </w:r>
      <w:r w:rsidR="00F84880" w:rsidRPr="001209E9">
        <w:rPr>
          <w:rFonts w:ascii="Times New Roman" w:eastAsia="Times New Roman" w:hAnsi="Times New Roman" w:cs="Times New Roman" w:hint="eastAsia"/>
          <w:bCs/>
          <w:sz w:val="24"/>
          <w:szCs w:val="24"/>
          <w:lang w:val="ru-RU"/>
        </w:rPr>
        <w:t>е</w:t>
      </w:r>
      <w:r w:rsidR="004472F1" w:rsidRPr="006904AD">
        <w:rPr>
          <w:rFonts w:ascii="Times New Roman" w:eastAsia="Times New Roman" w:hAnsi="Times New Roman" w:cs="Times New Roman" w:hint="eastAsia"/>
          <w:bCs/>
          <w:sz w:val="24"/>
          <w:szCs w:val="24"/>
        </w:rPr>
        <w:t xml:space="preserve"> лини</w:t>
      </w:r>
      <w:r w:rsidR="00F84880" w:rsidRPr="001209E9">
        <w:rPr>
          <w:rFonts w:ascii="Times New Roman" w:eastAsia="Times New Roman" w:hAnsi="Times New Roman" w:cs="Times New Roman" w:hint="eastAsia"/>
          <w:bCs/>
          <w:sz w:val="24"/>
          <w:szCs w:val="24"/>
          <w:lang w:val="ru-RU"/>
        </w:rPr>
        <w:t>и</w:t>
      </w:r>
      <w:r w:rsidR="004472F1" w:rsidRPr="006904AD">
        <w:rPr>
          <w:rFonts w:ascii="Times New Roman" w:eastAsia="Times New Roman" w:hAnsi="Times New Roman" w:cs="Times New Roman" w:hint="eastAsia"/>
          <w:bCs/>
          <w:sz w:val="24"/>
          <w:szCs w:val="24"/>
        </w:rPr>
        <w:t>, на енергийните и инфраструктурните подсистеми, и</w:t>
      </w:r>
      <w:r w:rsidR="00F84880">
        <w:rPr>
          <w:rFonts w:ascii="Times New Roman" w:eastAsia="Times New Roman" w:hAnsi="Times New Roman" w:cs="Times New Roman" w:hint="eastAsia"/>
          <w:bCs/>
          <w:sz w:val="24"/>
          <w:szCs w:val="24"/>
        </w:rPr>
        <w:t xml:space="preserve">зграждащи </w:t>
      </w:r>
      <w:r w:rsidR="00A710E4">
        <w:rPr>
          <w:rFonts w:ascii="Times New Roman" w:eastAsia="Times New Roman" w:hAnsi="Times New Roman" w:cs="Times New Roman"/>
          <w:bCs/>
          <w:sz w:val="24"/>
          <w:szCs w:val="24"/>
        </w:rPr>
        <w:t xml:space="preserve">националната </w:t>
      </w:r>
      <w:r w:rsidR="00F84880">
        <w:rPr>
          <w:rFonts w:ascii="Times New Roman" w:eastAsia="Times New Roman" w:hAnsi="Times New Roman" w:cs="Times New Roman" w:hint="eastAsia"/>
          <w:bCs/>
          <w:sz w:val="24"/>
          <w:szCs w:val="24"/>
        </w:rPr>
        <w:t>железопътна система</w:t>
      </w:r>
      <w:r w:rsidR="004472F1" w:rsidRPr="006904AD">
        <w:rPr>
          <w:rFonts w:ascii="Times New Roman" w:eastAsia="Times New Roman" w:hAnsi="Times New Roman" w:cs="Times New Roman" w:hint="eastAsia"/>
          <w:bCs/>
          <w:sz w:val="24"/>
          <w:szCs w:val="24"/>
        </w:rPr>
        <w:t xml:space="preserve">, </w:t>
      </w:r>
      <w:r w:rsidR="00F84880" w:rsidRPr="001209E9">
        <w:rPr>
          <w:rFonts w:ascii="Times New Roman" w:eastAsia="Times New Roman" w:hAnsi="Times New Roman" w:cs="Times New Roman" w:hint="eastAsia"/>
          <w:bCs/>
          <w:sz w:val="24"/>
          <w:szCs w:val="24"/>
          <w:lang w:val="ru-RU"/>
        </w:rPr>
        <w:t>при</w:t>
      </w:r>
      <w:r w:rsidR="00F84880" w:rsidRPr="001209E9">
        <w:rPr>
          <w:rFonts w:ascii="Times New Roman" w:eastAsia="Times New Roman" w:hAnsi="Times New Roman" w:cs="Times New Roman"/>
          <w:bCs/>
          <w:sz w:val="24"/>
          <w:szCs w:val="24"/>
          <w:lang w:val="ru-RU"/>
        </w:rPr>
        <w:t xml:space="preserve"> условия и по </w:t>
      </w:r>
      <w:r w:rsidR="0078431A" w:rsidRPr="006904AD">
        <w:rPr>
          <w:rFonts w:ascii="Times New Roman" w:eastAsia="Times New Roman" w:hAnsi="Times New Roman" w:cs="Times New Roman"/>
          <w:bCs/>
          <w:sz w:val="24"/>
          <w:szCs w:val="24"/>
        </w:rPr>
        <w:t>ред, определен</w:t>
      </w:r>
      <w:r w:rsidR="00F84880">
        <w:rPr>
          <w:rFonts w:ascii="Times New Roman" w:eastAsia="Times New Roman" w:hAnsi="Times New Roman" w:cs="Times New Roman"/>
          <w:bCs/>
          <w:sz w:val="24"/>
          <w:szCs w:val="24"/>
        </w:rPr>
        <w:t>и</w:t>
      </w:r>
      <w:r w:rsidR="0078431A" w:rsidRPr="006904AD">
        <w:rPr>
          <w:rFonts w:ascii="Times New Roman" w:eastAsia="Times New Roman" w:hAnsi="Times New Roman" w:cs="Times New Roman"/>
          <w:bCs/>
          <w:sz w:val="24"/>
          <w:szCs w:val="24"/>
        </w:rPr>
        <w:t xml:space="preserve"> с </w:t>
      </w:r>
      <w:r w:rsidR="004472F1" w:rsidRPr="006904AD">
        <w:rPr>
          <w:rFonts w:ascii="Times New Roman" w:eastAsia="Times New Roman" w:hAnsi="Times New Roman" w:cs="Times New Roman"/>
          <w:bCs/>
          <w:sz w:val="24"/>
          <w:szCs w:val="24"/>
        </w:rPr>
        <w:t>наредбата по чл. 5, т. 2</w:t>
      </w:r>
      <w:r w:rsidR="004472F1" w:rsidRPr="006904AD">
        <w:rPr>
          <w:rFonts w:ascii="Times New Roman" w:eastAsia="Times New Roman" w:hAnsi="Times New Roman" w:cs="Times New Roman" w:hint="eastAsia"/>
          <w:bCs/>
          <w:sz w:val="24"/>
          <w:szCs w:val="24"/>
        </w:rPr>
        <w:t>;</w:t>
      </w:r>
    </w:p>
    <w:p w14:paraId="6C1D4AEA" w14:textId="77777777" w:rsidR="000674E5" w:rsidRPr="006904AD" w:rsidRDefault="004472F1"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6</w:t>
      </w:r>
      <w:r w:rsidR="000674E5" w:rsidRPr="006904AD">
        <w:rPr>
          <w:rFonts w:ascii="Times New Roman" w:eastAsia="Times New Roman" w:hAnsi="Times New Roman" w:cs="Times New Roman"/>
          <w:bCs/>
          <w:sz w:val="24"/>
          <w:szCs w:val="24"/>
        </w:rPr>
        <w:t xml:space="preserve">. издава, подновява, изменя и </w:t>
      </w:r>
      <w:r w:rsidR="000D2BB5" w:rsidRPr="006904AD">
        <w:rPr>
          <w:rFonts w:ascii="Times New Roman" w:eastAsia="Times New Roman" w:hAnsi="Times New Roman" w:cs="Times New Roman"/>
          <w:bCs/>
          <w:sz w:val="24"/>
          <w:szCs w:val="24"/>
        </w:rPr>
        <w:t xml:space="preserve">отнема </w:t>
      </w:r>
      <w:r w:rsidR="000674E5" w:rsidRPr="006904AD">
        <w:rPr>
          <w:rFonts w:ascii="Times New Roman" w:eastAsia="Times New Roman" w:hAnsi="Times New Roman" w:cs="Times New Roman"/>
          <w:bCs/>
          <w:sz w:val="24"/>
          <w:szCs w:val="24"/>
        </w:rPr>
        <w:t xml:space="preserve">разрешения за пускане на пазара на превозни средства и разрешения за </w:t>
      </w:r>
      <w:r w:rsidR="000674E5" w:rsidRPr="001030E9">
        <w:rPr>
          <w:rFonts w:ascii="Times New Roman" w:eastAsia="Times New Roman" w:hAnsi="Times New Roman" w:cs="Times New Roman"/>
          <w:bCs/>
          <w:sz w:val="24"/>
          <w:szCs w:val="24"/>
        </w:rPr>
        <w:t>типове превозни средства</w:t>
      </w:r>
      <w:r w:rsidR="00D14ECF">
        <w:rPr>
          <w:rFonts w:ascii="Times New Roman" w:eastAsia="Times New Roman" w:hAnsi="Times New Roman" w:cs="Times New Roman"/>
          <w:bCs/>
          <w:sz w:val="24"/>
          <w:szCs w:val="24"/>
        </w:rPr>
        <w:t xml:space="preserve"> при условия и по</w:t>
      </w:r>
      <w:r w:rsidR="000674E5" w:rsidRPr="006904AD">
        <w:rPr>
          <w:rFonts w:ascii="Times New Roman" w:eastAsia="Times New Roman" w:hAnsi="Times New Roman" w:cs="Times New Roman"/>
          <w:bCs/>
          <w:sz w:val="24"/>
          <w:szCs w:val="24"/>
        </w:rPr>
        <w:t xml:space="preserve"> ред, определен</w:t>
      </w:r>
      <w:r w:rsidR="00D14ECF">
        <w:rPr>
          <w:rFonts w:ascii="Times New Roman" w:eastAsia="Times New Roman" w:hAnsi="Times New Roman" w:cs="Times New Roman"/>
          <w:bCs/>
          <w:sz w:val="24"/>
          <w:szCs w:val="24"/>
        </w:rPr>
        <w:t>и</w:t>
      </w:r>
      <w:r w:rsidR="000674E5" w:rsidRPr="006904AD">
        <w:rPr>
          <w:rFonts w:ascii="Times New Roman" w:eastAsia="Times New Roman" w:hAnsi="Times New Roman" w:cs="Times New Roman"/>
          <w:bCs/>
          <w:sz w:val="24"/>
          <w:szCs w:val="24"/>
        </w:rPr>
        <w:t xml:space="preserve"> с наредбата по чл. 5, т.2;</w:t>
      </w:r>
    </w:p>
    <w:p w14:paraId="3ACFD550" w14:textId="77777777" w:rsidR="000674E5" w:rsidRPr="006904AD" w:rsidRDefault="004472F1"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7</w:t>
      </w:r>
      <w:r w:rsidR="000674E5" w:rsidRPr="006904AD">
        <w:rPr>
          <w:rFonts w:ascii="Times New Roman" w:eastAsia="Times New Roman" w:hAnsi="Times New Roman" w:cs="Times New Roman"/>
          <w:bCs/>
          <w:sz w:val="24"/>
          <w:szCs w:val="24"/>
        </w:rPr>
        <w:t>. упражнява надзор за съответствието на съставните елементи на оперативна съвместимост със съществените изисквания</w:t>
      </w:r>
      <w:r w:rsidR="00133912" w:rsidRPr="006904AD">
        <w:rPr>
          <w:rFonts w:ascii="Times New Roman" w:eastAsia="Times New Roman" w:hAnsi="Times New Roman" w:cs="Times New Roman"/>
          <w:bCs/>
          <w:sz w:val="24"/>
          <w:szCs w:val="24"/>
        </w:rPr>
        <w:t>, определени с наредбата по чл. 5, т. 2</w:t>
      </w:r>
      <w:r w:rsidR="000674E5" w:rsidRPr="006904AD">
        <w:rPr>
          <w:rFonts w:ascii="Times New Roman" w:eastAsia="Times New Roman" w:hAnsi="Times New Roman" w:cs="Times New Roman"/>
          <w:bCs/>
          <w:sz w:val="24"/>
          <w:szCs w:val="24"/>
        </w:rPr>
        <w:t>;</w:t>
      </w:r>
    </w:p>
    <w:p w14:paraId="523743E4" w14:textId="77777777" w:rsidR="003224D8" w:rsidRPr="006904AD" w:rsidRDefault="004472F1"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8</w:t>
      </w:r>
      <w:r w:rsidR="000674E5" w:rsidRPr="006904AD">
        <w:rPr>
          <w:rFonts w:ascii="Times New Roman" w:eastAsia="Times New Roman" w:hAnsi="Times New Roman" w:cs="Times New Roman"/>
          <w:bCs/>
          <w:sz w:val="24"/>
          <w:szCs w:val="24"/>
        </w:rPr>
        <w:t xml:space="preserve">. </w:t>
      </w:r>
      <w:r w:rsidR="003224D8" w:rsidRPr="006904AD">
        <w:rPr>
          <w:rFonts w:ascii="Times New Roman" w:eastAsia="Times New Roman" w:hAnsi="Times New Roman" w:cs="Times New Roman"/>
          <w:bCs/>
          <w:sz w:val="24"/>
          <w:szCs w:val="24"/>
        </w:rPr>
        <w:t xml:space="preserve">издава, подновява, изменя и </w:t>
      </w:r>
      <w:r w:rsidR="009B3AC0" w:rsidRPr="006904AD">
        <w:rPr>
          <w:rFonts w:ascii="Times New Roman" w:eastAsia="Times New Roman" w:hAnsi="Times New Roman" w:cs="Times New Roman"/>
          <w:bCs/>
          <w:sz w:val="24"/>
          <w:szCs w:val="24"/>
        </w:rPr>
        <w:t xml:space="preserve">отнема </w:t>
      </w:r>
      <w:r w:rsidR="003224D8" w:rsidRPr="006904AD">
        <w:rPr>
          <w:rFonts w:ascii="Times New Roman" w:eastAsia="Times New Roman" w:hAnsi="Times New Roman" w:cs="Times New Roman"/>
          <w:bCs/>
          <w:sz w:val="24"/>
          <w:szCs w:val="24"/>
        </w:rPr>
        <w:t xml:space="preserve">удостоверение за безопасност на управителя на </w:t>
      </w:r>
      <w:r w:rsidR="009B3AC0" w:rsidRPr="006904AD">
        <w:rPr>
          <w:rFonts w:ascii="Times New Roman" w:eastAsia="Times New Roman" w:hAnsi="Times New Roman" w:cs="Times New Roman"/>
          <w:bCs/>
          <w:sz w:val="24"/>
          <w:szCs w:val="24"/>
        </w:rPr>
        <w:t xml:space="preserve">железопътната </w:t>
      </w:r>
      <w:r w:rsidR="003224D8" w:rsidRPr="006904AD">
        <w:rPr>
          <w:rFonts w:ascii="Times New Roman" w:eastAsia="Times New Roman" w:hAnsi="Times New Roman" w:cs="Times New Roman"/>
          <w:bCs/>
          <w:sz w:val="24"/>
          <w:szCs w:val="24"/>
        </w:rPr>
        <w:t>инфраструктура или единен сертификат за безопас</w:t>
      </w:r>
      <w:r w:rsidR="00D14ECF">
        <w:rPr>
          <w:rFonts w:ascii="Times New Roman" w:eastAsia="Times New Roman" w:hAnsi="Times New Roman" w:cs="Times New Roman"/>
          <w:bCs/>
          <w:sz w:val="24"/>
          <w:szCs w:val="24"/>
        </w:rPr>
        <w:t>ност на железопътни предприятия</w:t>
      </w:r>
      <w:r w:rsidR="003224D8" w:rsidRPr="006904AD">
        <w:rPr>
          <w:rFonts w:ascii="Times New Roman" w:eastAsia="Times New Roman" w:hAnsi="Times New Roman" w:cs="Times New Roman"/>
          <w:bCs/>
          <w:sz w:val="24"/>
          <w:szCs w:val="24"/>
        </w:rPr>
        <w:t xml:space="preserve">, </w:t>
      </w:r>
      <w:r w:rsidR="00D14ECF">
        <w:rPr>
          <w:rFonts w:ascii="Times New Roman" w:eastAsia="Times New Roman" w:hAnsi="Times New Roman" w:cs="Times New Roman"/>
          <w:bCs/>
          <w:sz w:val="24"/>
          <w:szCs w:val="24"/>
        </w:rPr>
        <w:t xml:space="preserve">при условия и по ред, </w:t>
      </w:r>
      <w:r w:rsidR="003224D8" w:rsidRPr="006904AD">
        <w:rPr>
          <w:rFonts w:ascii="Times New Roman" w:eastAsia="Times New Roman" w:hAnsi="Times New Roman" w:cs="Times New Roman"/>
          <w:bCs/>
          <w:sz w:val="24"/>
          <w:szCs w:val="24"/>
        </w:rPr>
        <w:t>определен</w:t>
      </w:r>
      <w:r w:rsidR="00D14ECF">
        <w:rPr>
          <w:rFonts w:ascii="Times New Roman" w:eastAsia="Times New Roman" w:hAnsi="Times New Roman" w:cs="Times New Roman"/>
          <w:bCs/>
          <w:sz w:val="24"/>
          <w:szCs w:val="24"/>
        </w:rPr>
        <w:t>и</w:t>
      </w:r>
      <w:r w:rsidR="003224D8" w:rsidRPr="006904AD">
        <w:rPr>
          <w:rFonts w:ascii="Times New Roman" w:eastAsia="Times New Roman" w:hAnsi="Times New Roman" w:cs="Times New Roman"/>
          <w:bCs/>
          <w:sz w:val="24"/>
          <w:szCs w:val="24"/>
        </w:rPr>
        <w:t xml:space="preserve"> с наредбата по чл. 29, ал. 3, т. 1;</w:t>
      </w:r>
    </w:p>
    <w:p w14:paraId="2D3455E6" w14:textId="77777777" w:rsidR="0083146E" w:rsidRPr="006904AD" w:rsidRDefault="004472F1"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9</w:t>
      </w:r>
      <w:r w:rsidR="003224D8" w:rsidRPr="006904AD">
        <w:rPr>
          <w:rFonts w:ascii="Times New Roman" w:eastAsia="Times New Roman" w:hAnsi="Times New Roman" w:cs="Times New Roman"/>
          <w:bCs/>
          <w:sz w:val="24"/>
          <w:szCs w:val="24"/>
        </w:rPr>
        <w:t xml:space="preserve">.  издава, подновява, изменя и </w:t>
      </w:r>
      <w:r w:rsidR="009B3AC0" w:rsidRPr="006904AD">
        <w:rPr>
          <w:rFonts w:ascii="Times New Roman" w:eastAsia="Times New Roman" w:hAnsi="Times New Roman" w:cs="Times New Roman"/>
          <w:bCs/>
          <w:sz w:val="24"/>
          <w:szCs w:val="24"/>
        </w:rPr>
        <w:t xml:space="preserve">отнема </w:t>
      </w:r>
      <w:r w:rsidR="003224D8" w:rsidRPr="006904AD">
        <w:rPr>
          <w:rFonts w:ascii="Times New Roman" w:eastAsia="Times New Roman" w:hAnsi="Times New Roman" w:cs="Times New Roman"/>
          <w:bCs/>
          <w:sz w:val="24"/>
          <w:szCs w:val="24"/>
        </w:rPr>
        <w:t xml:space="preserve">сертификат на лица, отговорни за </w:t>
      </w:r>
      <w:r w:rsidR="00606A7F" w:rsidRPr="006904AD">
        <w:rPr>
          <w:rFonts w:ascii="Times New Roman" w:eastAsia="Times New Roman" w:hAnsi="Times New Roman" w:cs="Times New Roman"/>
          <w:bCs/>
          <w:sz w:val="24"/>
          <w:szCs w:val="24"/>
        </w:rPr>
        <w:t>поддържане</w:t>
      </w:r>
      <w:r w:rsidR="003224D8" w:rsidRPr="006904AD">
        <w:rPr>
          <w:rFonts w:ascii="Times New Roman" w:eastAsia="Times New Roman" w:hAnsi="Times New Roman" w:cs="Times New Roman"/>
          <w:bCs/>
          <w:sz w:val="24"/>
          <w:szCs w:val="24"/>
        </w:rPr>
        <w:t xml:space="preserve"> на превозните средства и </w:t>
      </w:r>
      <w:r w:rsidR="008A7154" w:rsidRPr="008A7154">
        <w:rPr>
          <w:rFonts w:ascii="Times New Roman" w:eastAsia="Times New Roman" w:hAnsi="Times New Roman" w:cs="Times New Roman"/>
          <w:bCs/>
          <w:sz w:val="24"/>
          <w:szCs w:val="24"/>
        </w:rPr>
        <w:t>сертификат на лице, което изпълнява функции по поддържането на превозни средства</w:t>
      </w:r>
      <w:r w:rsidR="00926119">
        <w:rPr>
          <w:rFonts w:ascii="Times New Roman" w:eastAsia="Times New Roman" w:hAnsi="Times New Roman" w:cs="Times New Roman"/>
          <w:bCs/>
          <w:sz w:val="24"/>
          <w:szCs w:val="24"/>
        </w:rPr>
        <w:t>, при условия и по ред</w:t>
      </w:r>
      <w:r w:rsidR="003224D8" w:rsidRPr="00926119">
        <w:rPr>
          <w:rFonts w:ascii="Times New Roman" w:eastAsia="Times New Roman" w:hAnsi="Times New Roman" w:cs="Times New Roman"/>
          <w:bCs/>
          <w:sz w:val="24"/>
          <w:szCs w:val="24"/>
        </w:rPr>
        <w:t>,</w:t>
      </w:r>
      <w:r w:rsidR="003224D8" w:rsidRPr="006904AD">
        <w:rPr>
          <w:rFonts w:ascii="Times New Roman" w:eastAsia="Times New Roman" w:hAnsi="Times New Roman" w:cs="Times New Roman"/>
          <w:bCs/>
          <w:sz w:val="24"/>
          <w:szCs w:val="24"/>
        </w:rPr>
        <w:t xml:space="preserve"> определен</w:t>
      </w:r>
      <w:r w:rsidR="00926119">
        <w:rPr>
          <w:rFonts w:ascii="Times New Roman" w:eastAsia="Times New Roman" w:hAnsi="Times New Roman" w:cs="Times New Roman"/>
          <w:bCs/>
          <w:sz w:val="24"/>
          <w:szCs w:val="24"/>
        </w:rPr>
        <w:t>и</w:t>
      </w:r>
      <w:r w:rsidR="003224D8" w:rsidRPr="006904AD">
        <w:rPr>
          <w:rFonts w:ascii="Times New Roman" w:eastAsia="Times New Roman" w:hAnsi="Times New Roman" w:cs="Times New Roman"/>
          <w:bCs/>
          <w:sz w:val="24"/>
          <w:szCs w:val="24"/>
        </w:rPr>
        <w:t xml:space="preserve"> с наредбата по чл. 29, ал. 3, т. 1</w:t>
      </w:r>
      <w:r w:rsidR="0083146E" w:rsidRPr="006904AD">
        <w:rPr>
          <w:rFonts w:ascii="Times New Roman" w:eastAsia="Times New Roman" w:hAnsi="Times New Roman" w:cs="Times New Roman"/>
          <w:bCs/>
          <w:sz w:val="24"/>
          <w:szCs w:val="24"/>
        </w:rPr>
        <w:t>;</w:t>
      </w:r>
    </w:p>
    <w:p w14:paraId="4BD02AC0" w14:textId="77777777" w:rsidR="00280700" w:rsidRPr="006904AD" w:rsidRDefault="004472F1"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10</w:t>
      </w:r>
      <w:r w:rsidR="00280700" w:rsidRPr="006904AD">
        <w:rPr>
          <w:rFonts w:ascii="Times New Roman" w:eastAsia="Times New Roman" w:hAnsi="Times New Roman" w:cs="Times New Roman"/>
          <w:bCs/>
          <w:sz w:val="24"/>
          <w:szCs w:val="24"/>
        </w:rPr>
        <w:t xml:space="preserve">. издава, подновява, изменя и </w:t>
      </w:r>
      <w:r w:rsidR="009B3AC0" w:rsidRPr="006904AD">
        <w:rPr>
          <w:rFonts w:ascii="Times New Roman" w:eastAsia="Times New Roman" w:hAnsi="Times New Roman" w:cs="Times New Roman"/>
          <w:bCs/>
          <w:sz w:val="24"/>
          <w:szCs w:val="24"/>
        </w:rPr>
        <w:t>отнема</w:t>
      </w:r>
      <w:r w:rsidR="00280700" w:rsidRPr="006904AD">
        <w:rPr>
          <w:rFonts w:ascii="Times New Roman" w:eastAsia="Times New Roman" w:hAnsi="Times New Roman" w:cs="Times New Roman"/>
          <w:bCs/>
          <w:sz w:val="24"/>
          <w:szCs w:val="24"/>
        </w:rPr>
        <w:t xml:space="preserve"> свидетелства за управление на локомотив съгласно Регламент (ЕС) №  36/2010 на Комисията от 3 декември 2009  година относно образци на Общността за свидетелства за управление на локомотив, допълнителни удостоверения, заверени копия на допълнителните удостоверения и формуляри за заявления за свидетелства за управление на локомотив съобразно с Директива 2007/59/ЕО на Европейския парламент и на Съвета</w:t>
      </w:r>
      <w:r w:rsidR="00DC7199" w:rsidRPr="006904AD">
        <w:rPr>
          <w:rFonts w:ascii="Times New Roman" w:eastAsia="Times New Roman" w:hAnsi="Times New Roman" w:cs="Times New Roman"/>
          <w:bCs/>
          <w:sz w:val="24"/>
          <w:szCs w:val="24"/>
        </w:rPr>
        <w:t xml:space="preserve"> (</w:t>
      </w:r>
      <w:r w:rsidR="00DC7199" w:rsidRPr="006904AD">
        <w:rPr>
          <w:rFonts w:ascii="Times New Roman" w:eastAsia="Times New Roman" w:hAnsi="Times New Roman" w:cs="Times New Roman"/>
          <w:bCs/>
          <w:iCs/>
          <w:sz w:val="24"/>
          <w:szCs w:val="24"/>
        </w:rPr>
        <w:t>OB L 13/1, 19.1.2010г.</w:t>
      </w:r>
      <w:r w:rsidR="00DC7199" w:rsidRPr="006904AD">
        <w:rPr>
          <w:rFonts w:ascii="Times New Roman" w:eastAsia="Times New Roman" w:hAnsi="Times New Roman" w:cs="Times New Roman"/>
          <w:bCs/>
          <w:sz w:val="24"/>
          <w:szCs w:val="24"/>
        </w:rPr>
        <w:t>)</w:t>
      </w:r>
      <w:r w:rsidR="00606A7F" w:rsidRPr="006904AD">
        <w:rPr>
          <w:rFonts w:ascii="Times New Roman" w:eastAsia="Times New Roman" w:hAnsi="Times New Roman" w:cs="Times New Roman"/>
          <w:bCs/>
          <w:sz w:val="24"/>
          <w:szCs w:val="24"/>
        </w:rPr>
        <w:t>;</w:t>
      </w:r>
    </w:p>
    <w:p w14:paraId="0C04EB8F" w14:textId="77777777" w:rsidR="00263658" w:rsidRPr="00181B39" w:rsidRDefault="00263658" w:rsidP="00065B17">
      <w:pPr>
        <w:pStyle w:val="ListParagraph"/>
        <w:spacing w:after="0"/>
        <w:ind w:left="0" w:firstLine="567"/>
        <w:jc w:val="both"/>
        <w:rPr>
          <w:rFonts w:ascii="Times New Roman" w:eastAsia="Times New Roman" w:hAnsi="Times New Roman" w:cs="Times New Roman"/>
          <w:bCs/>
          <w:sz w:val="24"/>
          <w:szCs w:val="24"/>
        </w:rPr>
      </w:pPr>
      <w:r w:rsidRPr="00181B39">
        <w:rPr>
          <w:rFonts w:ascii="Times New Roman" w:eastAsia="Times New Roman" w:hAnsi="Times New Roman" w:cs="Times New Roman"/>
          <w:bCs/>
          <w:sz w:val="24"/>
          <w:szCs w:val="24"/>
        </w:rPr>
        <w:t xml:space="preserve">11. </w:t>
      </w:r>
      <w:r w:rsidR="004851A8">
        <w:rPr>
          <w:rFonts w:ascii="Times New Roman" w:eastAsia="Times New Roman" w:hAnsi="Times New Roman" w:cs="Times New Roman"/>
          <w:bCs/>
          <w:sz w:val="24"/>
          <w:szCs w:val="24"/>
        </w:rPr>
        <w:t xml:space="preserve">извършва </w:t>
      </w:r>
      <w:r w:rsidR="00D93683">
        <w:rPr>
          <w:rFonts w:ascii="Times New Roman" w:eastAsia="Times New Roman" w:hAnsi="Times New Roman" w:cs="Times New Roman"/>
          <w:bCs/>
          <w:sz w:val="24"/>
          <w:szCs w:val="24"/>
        </w:rPr>
        <w:t>мониторинг на</w:t>
      </w:r>
      <w:r w:rsidR="00D93683" w:rsidRPr="00181B39">
        <w:rPr>
          <w:rFonts w:ascii="Times New Roman" w:eastAsia="Times New Roman" w:hAnsi="Times New Roman" w:cs="Times New Roman"/>
          <w:bCs/>
          <w:sz w:val="24"/>
          <w:szCs w:val="24"/>
        </w:rPr>
        <w:t xml:space="preserve"> </w:t>
      </w:r>
      <w:r w:rsidRPr="00181B39">
        <w:rPr>
          <w:rFonts w:ascii="Times New Roman" w:eastAsia="Times New Roman" w:hAnsi="Times New Roman" w:cs="Times New Roman"/>
          <w:bCs/>
          <w:sz w:val="24"/>
          <w:szCs w:val="24"/>
        </w:rPr>
        <w:t>регулаторната рамка за безопасност, включително системата от национални правила</w:t>
      </w:r>
      <w:r w:rsidR="004851A8">
        <w:rPr>
          <w:rFonts w:ascii="Times New Roman" w:eastAsia="Times New Roman" w:hAnsi="Times New Roman" w:cs="Times New Roman"/>
          <w:bCs/>
          <w:sz w:val="24"/>
          <w:szCs w:val="24"/>
        </w:rPr>
        <w:t>,</w:t>
      </w:r>
      <w:r w:rsidRPr="00181B39">
        <w:rPr>
          <w:rFonts w:ascii="Times New Roman" w:eastAsia="Times New Roman" w:hAnsi="Times New Roman" w:cs="Times New Roman"/>
          <w:bCs/>
          <w:sz w:val="24"/>
          <w:szCs w:val="24"/>
        </w:rPr>
        <w:t xml:space="preserve"> и  </w:t>
      </w:r>
      <w:r w:rsidR="004851A8">
        <w:rPr>
          <w:rFonts w:ascii="Times New Roman" w:eastAsia="Times New Roman" w:hAnsi="Times New Roman" w:cs="Times New Roman"/>
          <w:bCs/>
          <w:sz w:val="24"/>
          <w:szCs w:val="24"/>
        </w:rPr>
        <w:t xml:space="preserve">предприема </w:t>
      </w:r>
      <w:r w:rsidR="00165A6E">
        <w:rPr>
          <w:rFonts w:ascii="Times New Roman" w:eastAsia="Times New Roman" w:hAnsi="Times New Roman" w:cs="Times New Roman"/>
          <w:bCs/>
          <w:sz w:val="24"/>
          <w:szCs w:val="24"/>
        </w:rPr>
        <w:t xml:space="preserve">необходимите </w:t>
      </w:r>
      <w:r w:rsidR="004851A8">
        <w:rPr>
          <w:rFonts w:ascii="Times New Roman" w:eastAsia="Times New Roman" w:hAnsi="Times New Roman" w:cs="Times New Roman"/>
          <w:bCs/>
          <w:sz w:val="24"/>
          <w:szCs w:val="24"/>
        </w:rPr>
        <w:t xml:space="preserve">мерки </w:t>
      </w:r>
      <w:r w:rsidR="005A3B0A">
        <w:rPr>
          <w:rFonts w:ascii="Times New Roman" w:eastAsia="Times New Roman" w:hAnsi="Times New Roman" w:cs="Times New Roman"/>
          <w:bCs/>
          <w:sz w:val="24"/>
          <w:szCs w:val="24"/>
        </w:rPr>
        <w:t xml:space="preserve"> </w:t>
      </w:r>
      <w:r w:rsidR="00165A6E">
        <w:rPr>
          <w:rFonts w:ascii="Times New Roman" w:eastAsia="Times New Roman" w:hAnsi="Times New Roman" w:cs="Times New Roman"/>
          <w:bCs/>
          <w:sz w:val="24"/>
          <w:szCs w:val="24"/>
        </w:rPr>
        <w:t>при не</w:t>
      </w:r>
      <w:r w:rsidR="005A3B0A">
        <w:rPr>
          <w:rFonts w:ascii="Times New Roman" w:eastAsia="Times New Roman" w:hAnsi="Times New Roman" w:cs="Times New Roman"/>
          <w:bCs/>
          <w:sz w:val="24"/>
          <w:szCs w:val="24"/>
        </w:rPr>
        <w:t>спазването й и</w:t>
      </w:r>
      <w:r w:rsidR="004851A8">
        <w:rPr>
          <w:rFonts w:ascii="Times New Roman" w:eastAsia="Times New Roman" w:hAnsi="Times New Roman" w:cs="Times New Roman"/>
          <w:bCs/>
          <w:sz w:val="24"/>
          <w:szCs w:val="24"/>
        </w:rPr>
        <w:t>ли</w:t>
      </w:r>
      <w:r w:rsidR="005A3B0A">
        <w:rPr>
          <w:rFonts w:ascii="Times New Roman" w:eastAsia="Times New Roman" w:hAnsi="Times New Roman" w:cs="Times New Roman"/>
          <w:bCs/>
          <w:sz w:val="24"/>
          <w:szCs w:val="24"/>
        </w:rPr>
        <w:t xml:space="preserve"> предлага</w:t>
      </w:r>
      <w:r w:rsidR="001209E9">
        <w:rPr>
          <w:rFonts w:ascii="Times New Roman" w:eastAsia="Times New Roman" w:hAnsi="Times New Roman" w:cs="Times New Roman"/>
          <w:bCs/>
          <w:sz w:val="24"/>
          <w:szCs w:val="24"/>
        </w:rPr>
        <w:t xml:space="preserve"> промени в нея</w:t>
      </w:r>
      <w:r w:rsidRPr="00181B39">
        <w:rPr>
          <w:rFonts w:ascii="Times New Roman" w:eastAsia="Times New Roman" w:hAnsi="Times New Roman" w:cs="Times New Roman"/>
          <w:bCs/>
          <w:sz w:val="24"/>
          <w:szCs w:val="24"/>
        </w:rPr>
        <w:t>;</w:t>
      </w:r>
    </w:p>
    <w:p w14:paraId="33CD7E54" w14:textId="77777777" w:rsidR="00606A7F" w:rsidRPr="006904AD" w:rsidRDefault="004472F1"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12</w:t>
      </w:r>
      <w:r w:rsidR="00280700" w:rsidRPr="006904AD">
        <w:rPr>
          <w:rFonts w:ascii="Times New Roman" w:eastAsia="Times New Roman" w:hAnsi="Times New Roman" w:cs="Times New Roman"/>
          <w:bCs/>
          <w:sz w:val="24"/>
          <w:szCs w:val="24"/>
        </w:rPr>
        <w:t xml:space="preserve">. упражнява надзор на управителя на </w:t>
      </w:r>
      <w:r w:rsidR="009B3AC0" w:rsidRPr="006904AD">
        <w:rPr>
          <w:rFonts w:ascii="Times New Roman" w:eastAsia="Times New Roman" w:hAnsi="Times New Roman" w:cs="Times New Roman"/>
          <w:bCs/>
          <w:sz w:val="24"/>
          <w:szCs w:val="24"/>
        </w:rPr>
        <w:t xml:space="preserve">железопътната </w:t>
      </w:r>
      <w:r w:rsidR="00280700" w:rsidRPr="006904AD">
        <w:rPr>
          <w:rFonts w:ascii="Times New Roman" w:eastAsia="Times New Roman" w:hAnsi="Times New Roman" w:cs="Times New Roman"/>
          <w:bCs/>
          <w:sz w:val="24"/>
          <w:szCs w:val="24"/>
        </w:rPr>
        <w:t>инфраструктура и на железопътните предприятия за спазване на задължението им да прилагат непрекъснато системата за управление на безопасността</w:t>
      </w:r>
      <w:r w:rsidR="009B3AC0" w:rsidRPr="006904AD">
        <w:rPr>
          <w:rFonts w:ascii="Times New Roman" w:eastAsia="Times New Roman" w:hAnsi="Times New Roman" w:cs="Times New Roman"/>
          <w:bCs/>
          <w:sz w:val="24"/>
          <w:szCs w:val="24"/>
        </w:rPr>
        <w:t>“</w:t>
      </w:r>
      <w:r w:rsidR="00FE2A60">
        <w:rPr>
          <w:rFonts w:ascii="Times New Roman" w:eastAsia="Times New Roman" w:hAnsi="Times New Roman" w:cs="Times New Roman"/>
          <w:bCs/>
          <w:sz w:val="24"/>
          <w:szCs w:val="24"/>
        </w:rPr>
        <w:t>;</w:t>
      </w:r>
    </w:p>
    <w:p w14:paraId="6D742AE3" w14:textId="77777777" w:rsidR="009B3AC0" w:rsidRPr="006904AD" w:rsidRDefault="00D35AF1"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lastRenderedPageBreak/>
        <w:t xml:space="preserve">г) създава се т. 13: </w:t>
      </w:r>
    </w:p>
    <w:p w14:paraId="1C9E4685" w14:textId="77777777" w:rsidR="00606A7F" w:rsidRPr="006904AD" w:rsidRDefault="00D35AF1"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w:t>
      </w:r>
      <w:r w:rsidR="004472F1" w:rsidRPr="006904AD">
        <w:rPr>
          <w:rFonts w:ascii="Times New Roman" w:eastAsia="Times New Roman" w:hAnsi="Times New Roman" w:cs="Times New Roman"/>
          <w:bCs/>
          <w:sz w:val="24"/>
          <w:szCs w:val="24"/>
        </w:rPr>
        <w:t>13</w:t>
      </w:r>
      <w:r w:rsidR="00606A7F" w:rsidRPr="006904AD">
        <w:rPr>
          <w:rFonts w:ascii="Times New Roman" w:eastAsia="Times New Roman" w:hAnsi="Times New Roman" w:cs="Times New Roman"/>
          <w:bCs/>
          <w:sz w:val="24"/>
          <w:szCs w:val="24"/>
        </w:rPr>
        <w:t>. упражнява надзор на лицата, отговорни за поддържане на превозните средства и на лицата, изпълняващи функции по под</w:t>
      </w:r>
      <w:r w:rsidR="00816248">
        <w:rPr>
          <w:rFonts w:ascii="Times New Roman" w:eastAsia="Times New Roman" w:hAnsi="Times New Roman" w:cs="Times New Roman"/>
          <w:bCs/>
          <w:sz w:val="24"/>
          <w:szCs w:val="24"/>
        </w:rPr>
        <w:t>дъ</w:t>
      </w:r>
      <w:r w:rsidR="00606A7F" w:rsidRPr="006904AD">
        <w:rPr>
          <w:rFonts w:ascii="Times New Roman" w:eastAsia="Times New Roman" w:hAnsi="Times New Roman" w:cs="Times New Roman"/>
          <w:bCs/>
          <w:sz w:val="24"/>
          <w:szCs w:val="24"/>
        </w:rPr>
        <w:t>ржа</w:t>
      </w:r>
      <w:r w:rsidR="00816248">
        <w:rPr>
          <w:rFonts w:ascii="Times New Roman" w:eastAsia="Times New Roman" w:hAnsi="Times New Roman" w:cs="Times New Roman"/>
          <w:bCs/>
          <w:sz w:val="24"/>
          <w:szCs w:val="24"/>
        </w:rPr>
        <w:t>не,</w:t>
      </w:r>
      <w:r w:rsidR="00606A7F" w:rsidRPr="006904AD">
        <w:rPr>
          <w:rFonts w:ascii="Times New Roman" w:eastAsia="Times New Roman" w:hAnsi="Times New Roman" w:cs="Times New Roman"/>
          <w:bCs/>
          <w:sz w:val="24"/>
          <w:szCs w:val="24"/>
        </w:rPr>
        <w:t xml:space="preserve"> за спазване на задължението им да прилага</w:t>
      </w:r>
      <w:r w:rsidR="003439DF" w:rsidRPr="006904AD">
        <w:rPr>
          <w:rFonts w:ascii="Times New Roman" w:eastAsia="Times New Roman" w:hAnsi="Times New Roman" w:cs="Times New Roman"/>
          <w:bCs/>
          <w:sz w:val="24"/>
          <w:szCs w:val="24"/>
        </w:rPr>
        <w:t>т</w:t>
      </w:r>
      <w:r w:rsidR="00606A7F" w:rsidRPr="006904AD">
        <w:rPr>
          <w:rFonts w:ascii="Times New Roman" w:eastAsia="Times New Roman" w:hAnsi="Times New Roman" w:cs="Times New Roman"/>
          <w:bCs/>
          <w:sz w:val="24"/>
          <w:szCs w:val="24"/>
        </w:rPr>
        <w:t xml:space="preserve"> непрекъснат</w:t>
      </w:r>
      <w:r w:rsidR="003439DF" w:rsidRPr="006904AD">
        <w:rPr>
          <w:rFonts w:ascii="Times New Roman" w:eastAsia="Times New Roman" w:hAnsi="Times New Roman" w:cs="Times New Roman"/>
          <w:bCs/>
          <w:sz w:val="24"/>
          <w:szCs w:val="24"/>
        </w:rPr>
        <w:t>о</w:t>
      </w:r>
      <w:r w:rsidR="00606A7F" w:rsidRPr="006904AD">
        <w:rPr>
          <w:rFonts w:ascii="Times New Roman" w:eastAsia="Times New Roman" w:hAnsi="Times New Roman" w:cs="Times New Roman"/>
          <w:bCs/>
          <w:sz w:val="24"/>
          <w:szCs w:val="24"/>
        </w:rPr>
        <w:t xml:space="preserve"> системата за управление на поддръжката</w:t>
      </w:r>
      <w:r w:rsidR="00280700" w:rsidRPr="006904AD">
        <w:rPr>
          <w:rFonts w:ascii="Times New Roman" w:eastAsia="Times New Roman" w:hAnsi="Times New Roman" w:cs="Times New Roman"/>
          <w:bCs/>
          <w:sz w:val="24"/>
          <w:szCs w:val="24"/>
        </w:rPr>
        <w:t>;</w:t>
      </w:r>
      <w:r w:rsidR="00CB1534" w:rsidRPr="006904AD">
        <w:rPr>
          <w:rFonts w:ascii="Times New Roman" w:eastAsia="Times New Roman" w:hAnsi="Times New Roman" w:cs="Times New Roman"/>
          <w:bCs/>
          <w:sz w:val="24"/>
          <w:szCs w:val="24"/>
        </w:rPr>
        <w:t>“</w:t>
      </w:r>
    </w:p>
    <w:p w14:paraId="7F04201F" w14:textId="77777777" w:rsidR="00606A7F" w:rsidRPr="006904AD" w:rsidRDefault="00765185"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д</w:t>
      </w:r>
      <w:r w:rsidR="00606A7F" w:rsidRPr="006904AD">
        <w:rPr>
          <w:rFonts w:ascii="Times New Roman" w:eastAsia="Times New Roman" w:hAnsi="Times New Roman" w:cs="Times New Roman"/>
          <w:bCs/>
          <w:sz w:val="24"/>
          <w:szCs w:val="24"/>
        </w:rPr>
        <w:t>) досегашните т. 5 – 12 стават съответно т</w:t>
      </w:r>
      <w:r w:rsidR="00CC6F9A" w:rsidRPr="006904AD">
        <w:rPr>
          <w:rFonts w:ascii="Times New Roman" w:eastAsia="Times New Roman" w:hAnsi="Times New Roman" w:cs="Times New Roman"/>
          <w:bCs/>
          <w:sz w:val="24"/>
          <w:szCs w:val="24"/>
        </w:rPr>
        <w:t>.</w:t>
      </w:r>
      <w:r w:rsidR="00606A7F" w:rsidRPr="006904AD">
        <w:rPr>
          <w:rFonts w:ascii="Times New Roman" w:eastAsia="Times New Roman" w:hAnsi="Times New Roman" w:cs="Times New Roman"/>
          <w:bCs/>
          <w:sz w:val="24"/>
          <w:szCs w:val="24"/>
        </w:rPr>
        <w:t xml:space="preserve"> 1</w:t>
      </w:r>
      <w:r w:rsidR="00133912" w:rsidRPr="006904AD">
        <w:rPr>
          <w:rFonts w:ascii="Times New Roman" w:eastAsia="Times New Roman" w:hAnsi="Times New Roman" w:cs="Times New Roman"/>
          <w:bCs/>
          <w:sz w:val="24"/>
          <w:szCs w:val="24"/>
        </w:rPr>
        <w:t>4</w:t>
      </w:r>
      <w:r w:rsidR="00606A7F" w:rsidRPr="006904AD">
        <w:rPr>
          <w:rFonts w:ascii="Times New Roman" w:eastAsia="Times New Roman" w:hAnsi="Times New Roman" w:cs="Times New Roman"/>
          <w:bCs/>
          <w:sz w:val="24"/>
          <w:szCs w:val="24"/>
        </w:rPr>
        <w:t xml:space="preserve"> – 2</w:t>
      </w:r>
      <w:r w:rsidR="00133912" w:rsidRPr="006904AD">
        <w:rPr>
          <w:rFonts w:ascii="Times New Roman" w:eastAsia="Times New Roman" w:hAnsi="Times New Roman" w:cs="Times New Roman"/>
          <w:bCs/>
          <w:sz w:val="24"/>
          <w:szCs w:val="24"/>
        </w:rPr>
        <w:t>1</w:t>
      </w:r>
      <w:r w:rsidR="0030758E" w:rsidRPr="006904AD">
        <w:rPr>
          <w:rFonts w:ascii="Times New Roman" w:eastAsia="Times New Roman" w:hAnsi="Times New Roman" w:cs="Times New Roman"/>
          <w:bCs/>
          <w:sz w:val="24"/>
          <w:szCs w:val="24"/>
        </w:rPr>
        <w:t xml:space="preserve"> и в т. 19 след думите „железопътни услуги“ се поставя запетая и се добавя „както и </w:t>
      </w:r>
      <w:r w:rsidR="00630D96" w:rsidRPr="006904AD">
        <w:rPr>
          <w:rFonts w:ascii="Times New Roman" w:eastAsia="Times New Roman" w:hAnsi="Times New Roman" w:cs="Times New Roman"/>
          <w:bCs/>
          <w:sz w:val="24"/>
          <w:szCs w:val="24"/>
        </w:rPr>
        <w:t xml:space="preserve">на </w:t>
      </w:r>
      <w:r w:rsidR="0030758E" w:rsidRPr="006904AD">
        <w:rPr>
          <w:rFonts w:ascii="Times New Roman" w:eastAsia="Times New Roman" w:hAnsi="Times New Roman" w:cs="Times New Roman"/>
          <w:bCs/>
          <w:sz w:val="24"/>
          <w:szCs w:val="24"/>
        </w:rPr>
        <w:t xml:space="preserve">дейностите на управителите на </w:t>
      </w:r>
      <w:r w:rsidR="00CC6F9A" w:rsidRPr="006904AD">
        <w:rPr>
          <w:rFonts w:ascii="Times New Roman" w:eastAsia="Times New Roman" w:hAnsi="Times New Roman" w:cs="Times New Roman"/>
          <w:bCs/>
          <w:sz w:val="24"/>
          <w:szCs w:val="24"/>
        </w:rPr>
        <w:t xml:space="preserve">железопътна </w:t>
      </w:r>
      <w:r w:rsidR="0030758E" w:rsidRPr="006904AD">
        <w:rPr>
          <w:rFonts w:ascii="Times New Roman" w:eastAsia="Times New Roman" w:hAnsi="Times New Roman" w:cs="Times New Roman"/>
          <w:bCs/>
          <w:sz w:val="24"/>
          <w:szCs w:val="24"/>
        </w:rPr>
        <w:t>инфраструктура по чл. 116, ал. 5“</w:t>
      </w:r>
      <w:r w:rsidR="00CC6F9A" w:rsidRPr="006904AD">
        <w:rPr>
          <w:rFonts w:ascii="Times New Roman" w:eastAsia="Times New Roman" w:hAnsi="Times New Roman" w:cs="Times New Roman"/>
          <w:bCs/>
          <w:sz w:val="24"/>
          <w:szCs w:val="24"/>
        </w:rPr>
        <w:t>.</w:t>
      </w:r>
      <w:r w:rsidR="0030758E" w:rsidRPr="006904AD">
        <w:rPr>
          <w:rFonts w:ascii="Times New Roman" w:eastAsia="Times New Roman" w:hAnsi="Times New Roman" w:cs="Times New Roman"/>
          <w:bCs/>
          <w:sz w:val="24"/>
          <w:szCs w:val="24"/>
        </w:rPr>
        <w:t xml:space="preserve"> </w:t>
      </w:r>
    </w:p>
    <w:p w14:paraId="5C515439" w14:textId="77777777" w:rsidR="008914DE" w:rsidRPr="006904AD" w:rsidRDefault="00606A7F" w:rsidP="00065B17">
      <w:pPr>
        <w:pStyle w:val="ListParagraph"/>
        <w:spacing w:after="0"/>
        <w:ind w:left="0" w:firstLine="567"/>
        <w:jc w:val="both"/>
        <w:rPr>
          <w:rFonts w:ascii="Times New Roman" w:eastAsia="Times New Roman" w:hAnsi="Times New Roman" w:cs="Times New Roman"/>
          <w:bCs/>
          <w:sz w:val="24"/>
          <w:szCs w:val="24"/>
        </w:rPr>
      </w:pPr>
      <w:r w:rsidRPr="00AF3AB2">
        <w:rPr>
          <w:rFonts w:ascii="Times New Roman" w:eastAsia="Times New Roman" w:hAnsi="Times New Roman" w:cs="Times New Roman"/>
          <w:b/>
          <w:bCs/>
          <w:sz w:val="24"/>
          <w:szCs w:val="24"/>
        </w:rPr>
        <w:t>2.</w:t>
      </w:r>
      <w:r w:rsidRPr="006904AD">
        <w:rPr>
          <w:rFonts w:ascii="Times New Roman" w:eastAsia="Times New Roman" w:hAnsi="Times New Roman" w:cs="Times New Roman"/>
          <w:bCs/>
          <w:sz w:val="24"/>
          <w:szCs w:val="24"/>
        </w:rPr>
        <w:t xml:space="preserve"> В ал. 2 думите „локомотивните машинисти“ се заменят със „свидетелствата за управление на локомотив“</w:t>
      </w:r>
      <w:r w:rsidR="00F255CF" w:rsidRPr="006904AD">
        <w:rPr>
          <w:rFonts w:ascii="Times New Roman" w:eastAsia="Times New Roman" w:hAnsi="Times New Roman" w:cs="Times New Roman"/>
          <w:bCs/>
          <w:sz w:val="24"/>
          <w:szCs w:val="24"/>
        </w:rPr>
        <w:t>.</w:t>
      </w:r>
    </w:p>
    <w:p w14:paraId="3718FE6D" w14:textId="77777777" w:rsidR="008914DE" w:rsidRPr="006904AD" w:rsidRDefault="008914DE" w:rsidP="00065B17">
      <w:pPr>
        <w:pStyle w:val="ListParagraph"/>
        <w:spacing w:after="0"/>
        <w:ind w:left="0" w:firstLine="567"/>
        <w:jc w:val="both"/>
        <w:rPr>
          <w:rFonts w:ascii="Times New Roman" w:eastAsia="Times New Roman" w:hAnsi="Times New Roman" w:cs="Times New Roman"/>
          <w:sz w:val="24"/>
          <w:szCs w:val="24"/>
        </w:rPr>
      </w:pPr>
      <w:r w:rsidRPr="00AF3AB2">
        <w:rPr>
          <w:rFonts w:ascii="Times New Roman" w:eastAsia="Times New Roman" w:hAnsi="Times New Roman" w:cs="Times New Roman"/>
          <w:b/>
          <w:bCs/>
          <w:sz w:val="24"/>
          <w:szCs w:val="24"/>
        </w:rPr>
        <w:t>3.</w:t>
      </w:r>
      <w:r w:rsidRPr="006904AD">
        <w:rPr>
          <w:rFonts w:ascii="Times New Roman" w:eastAsia="Times New Roman" w:hAnsi="Times New Roman" w:cs="Times New Roman"/>
          <w:bCs/>
          <w:sz w:val="24"/>
          <w:szCs w:val="24"/>
        </w:rPr>
        <w:t xml:space="preserve"> </w:t>
      </w:r>
      <w:r w:rsidR="00CC6F9A" w:rsidRPr="006904AD">
        <w:rPr>
          <w:rFonts w:ascii="Times New Roman" w:eastAsia="Times New Roman" w:hAnsi="Times New Roman" w:cs="Times New Roman"/>
          <w:sz w:val="24"/>
          <w:szCs w:val="24"/>
        </w:rPr>
        <w:t>С</w:t>
      </w:r>
      <w:r w:rsidRPr="006904AD">
        <w:rPr>
          <w:rFonts w:ascii="Times New Roman" w:eastAsia="Times New Roman" w:hAnsi="Times New Roman" w:cs="Times New Roman"/>
          <w:sz w:val="24"/>
          <w:szCs w:val="24"/>
        </w:rPr>
        <w:t xml:space="preserve">ъздава се </w:t>
      </w:r>
      <w:r w:rsidR="00CC6F9A" w:rsidRPr="006904AD">
        <w:rPr>
          <w:rFonts w:ascii="Times New Roman" w:eastAsia="Times New Roman" w:hAnsi="Times New Roman" w:cs="Times New Roman"/>
          <w:sz w:val="24"/>
          <w:szCs w:val="24"/>
        </w:rPr>
        <w:t xml:space="preserve">нова </w:t>
      </w:r>
      <w:r w:rsidRPr="006904AD">
        <w:rPr>
          <w:rFonts w:ascii="Times New Roman" w:eastAsia="Times New Roman" w:hAnsi="Times New Roman" w:cs="Times New Roman"/>
          <w:sz w:val="24"/>
          <w:szCs w:val="24"/>
        </w:rPr>
        <w:t>ал. 3:</w:t>
      </w:r>
    </w:p>
    <w:p w14:paraId="54E56EC4" w14:textId="77777777" w:rsidR="00165A6E" w:rsidRDefault="008914DE" w:rsidP="00065B17">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„(3) Изпълнителна агенция „Железопътна администрация“ води</w:t>
      </w:r>
      <w:r w:rsidR="00165A6E">
        <w:rPr>
          <w:rFonts w:ascii="Times New Roman" w:eastAsia="Times New Roman" w:hAnsi="Times New Roman" w:cs="Times New Roman"/>
          <w:sz w:val="24"/>
          <w:szCs w:val="24"/>
        </w:rPr>
        <w:t>:</w:t>
      </w:r>
    </w:p>
    <w:p w14:paraId="00D746E0" w14:textId="77777777" w:rsidR="00165A6E" w:rsidRDefault="00165A6E" w:rsidP="00065B17">
      <w:pPr>
        <w:pStyle w:val="ListParagraph"/>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C6F9A" w:rsidRPr="006904AD">
        <w:rPr>
          <w:rFonts w:ascii="Times New Roman" w:eastAsia="Times New Roman" w:hAnsi="Times New Roman" w:cs="Times New Roman"/>
          <w:sz w:val="24"/>
          <w:szCs w:val="24"/>
        </w:rPr>
        <w:t>н</w:t>
      </w:r>
      <w:r w:rsidR="008914DE" w:rsidRPr="006904AD">
        <w:rPr>
          <w:rFonts w:ascii="Times New Roman" w:eastAsia="Times New Roman" w:hAnsi="Times New Roman" w:cs="Times New Roman"/>
          <w:sz w:val="24"/>
          <w:szCs w:val="24"/>
        </w:rPr>
        <w:t>ационален регистър на превозните средства, който отговаря на общите спецификации за националните регистри на превозните средства, приети от Европейската комисия</w:t>
      </w:r>
      <w:r>
        <w:rPr>
          <w:rFonts w:ascii="Times New Roman" w:eastAsia="Times New Roman" w:hAnsi="Times New Roman" w:cs="Times New Roman"/>
          <w:sz w:val="24"/>
          <w:szCs w:val="24"/>
        </w:rPr>
        <w:t xml:space="preserve">; </w:t>
      </w:r>
      <w:r w:rsidR="008914DE" w:rsidRPr="006904AD">
        <w:rPr>
          <w:rFonts w:ascii="Times New Roman" w:eastAsia="Times New Roman" w:hAnsi="Times New Roman" w:cs="Times New Roman"/>
          <w:sz w:val="24"/>
          <w:szCs w:val="24"/>
        </w:rPr>
        <w:t xml:space="preserve"> </w:t>
      </w:r>
    </w:p>
    <w:p w14:paraId="5DC6A18A" w14:textId="77777777" w:rsidR="00895242" w:rsidRPr="00220D47" w:rsidRDefault="00165A6E" w:rsidP="00065B17">
      <w:pPr>
        <w:pStyle w:val="ListParagraph"/>
        <w:spacing w:after="0" w:line="240" w:lineRule="auto"/>
        <w:ind w:left="0" w:firstLine="567"/>
        <w:jc w:val="both"/>
        <w:rPr>
          <w:rFonts w:ascii="Times New Roman" w:eastAsia="Times New Roman" w:hAnsi="Times New Roman" w:cs="Times New Roman"/>
          <w:sz w:val="24"/>
          <w:szCs w:val="24"/>
        </w:rPr>
      </w:pPr>
      <w:r w:rsidRPr="00220D47">
        <w:rPr>
          <w:rFonts w:ascii="Times New Roman" w:eastAsia="Times New Roman" w:hAnsi="Times New Roman" w:cs="Times New Roman"/>
          <w:sz w:val="24"/>
          <w:szCs w:val="24"/>
        </w:rPr>
        <w:t xml:space="preserve">2. </w:t>
      </w:r>
      <w:r w:rsidR="008914DE" w:rsidRPr="00220D47">
        <w:rPr>
          <w:rFonts w:ascii="Times New Roman" w:eastAsia="Times New Roman" w:hAnsi="Times New Roman" w:cs="Times New Roman"/>
          <w:sz w:val="24"/>
          <w:szCs w:val="24"/>
        </w:rPr>
        <w:t>регистър на разрешения</w:t>
      </w:r>
      <w:r w:rsidRPr="00220D47">
        <w:rPr>
          <w:rFonts w:ascii="Times New Roman" w:eastAsia="Times New Roman" w:hAnsi="Times New Roman" w:cs="Times New Roman"/>
          <w:sz w:val="24"/>
          <w:szCs w:val="24"/>
        </w:rPr>
        <w:t>та</w:t>
      </w:r>
      <w:r w:rsidR="008914DE" w:rsidRPr="00220D47">
        <w:rPr>
          <w:rFonts w:ascii="Times New Roman" w:eastAsia="Times New Roman" w:hAnsi="Times New Roman" w:cs="Times New Roman"/>
          <w:sz w:val="24"/>
          <w:szCs w:val="24"/>
        </w:rPr>
        <w:t xml:space="preserve"> за въвеждане в експлоатация на стационарни подсистеми</w:t>
      </w:r>
      <w:r w:rsidR="00895242" w:rsidRPr="00220D47">
        <w:rPr>
          <w:rFonts w:ascii="Times New Roman" w:eastAsia="Times New Roman" w:hAnsi="Times New Roman" w:cs="Times New Roman"/>
          <w:sz w:val="24"/>
          <w:szCs w:val="24"/>
        </w:rPr>
        <w:t>;</w:t>
      </w:r>
    </w:p>
    <w:p w14:paraId="283024BF" w14:textId="77777777" w:rsidR="00065B17" w:rsidRPr="00220D47" w:rsidRDefault="00895242" w:rsidP="00065B17">
      <w:pPr>
        <w:pStyle w:val="ListParagraph"/>
        <w:spacing w:after="0" w:line="240" w:lineRule="auto"/>
        <w:ind w:left="0" w:firstLine="567"/>
        <w:jc w:val="both"/>
        <w:rPr>
          <w:rFonts w:ascii="Times New Roman" w:eastAsia="Times New Roman" w:hAnsi="Times New Roman" w:cs="Times New Roman"/>
          <w:sz w:val="24"/>
          <w:szCs w:val="24"/>
        </w:rPr>
      </w:pPr>
      <w:r w:rsidRPr="00220D47">
        <w:rPr>
          <w:rFonts w:ascii="Times New Roman" w:eastAsia="Times New Roman" w:hAnsi="Times New Roman" w:cs="Times New Roman"/>
          <w:sz w:val="24"/>
          <w:szCs w:val="24"/>
        </w:rPr>
        <w:t>3. регистър на</w:t>
      </w:r>
      <w:r w:rsidRPr="00220D47">
        <w:t xml:space="preserve"> </w:t>
      </w:r>
      <w:r w:rsidRPr="00220D47">
        <w:rPr>
          <w:rFonts w:ascii="Times New Roman" w:eastAsia="Times New Roman" w:hAnsi="Times New Roman" w:cs="Times New Roman"/>
          <w:sz w:val="24"/>
          <w:szCs w:val="24"/>
        </w:rPr>
        <w:t>разрешенията за пускане на пазара на превозни средства с област на употреба – железопътната инфраструктура на Република България</w:t>
      </w:r>
      <w:r w:rsidR="00FE6047" w:rsidRPr="00220D47">
        <w:rPr>
          <w:rFonts w:ascii="Times New Roman" w:eastAsia="Times New Roman" w:hAnsi="Times New Roman" w:cs="Times New Roman"/>
          <w:sz w:val="24"/>
          <w:szCs w:val="24"/>
        </w:rPr>
        <w:t>.</w:t>
      </w:r>
      <w:r w:rsidR="00CC6F9A" w:rsidRPr="00220D47">
        <w:rPr>
          <w:rFonts w:ascii="Times New Roman" w:eastAsia="Times New Roman" w:hAnsi="Times New Roman" w:cs="Times New Roman"/>
          <w:sz w:val="24"/>
          <w:szCs w:val="24"/>
        </w:rPr>
        <w:t>“</w:t>
      </w:r>
    </w:p>
    <w:p w14:paraId="59FE6AC2" w14:textId="77777777" w:rsidR="00263533" w:rsidRPr="00065B17" w:rsidRDefault="00065B17" w:rsidP="00065B17">
      <w:pPr>
        <w:pStyle w:val="ListParagraph"/>
        <w:spacing w:after="0" w:line="240" w:lineRule="auto"/>
        <w:ind w:left="0" w:firstLine="567"/>
        <w:jc w:val="both"/>
        <w:rPr>
          <w:rFonts w:ascii="Times New Roman" w:eastAsia="Times New Roman" w:hAnsi="Times New Roman" w:cs="Times New Roman"/>
          <w:sz w:val="24"/>
          <w:szCs w:val="24"/>
        </w:rPr>
      </w:pPr>
      <w:r w:rsidRPr="00AF3AB2">
        <w:rPr>
          <w:rFonts w:ascii="Times New Roman" w:eastAsia="Times New Roman" w:hAnsi="Times New Roman" w:cs="Times New Roman"/>
          <w:b/>
          <w:sz w:val="24"/>
          <w:szCs w:val="24"/>
          <w:lang w:val="en-US"/>
        </w:rPr>
        <w:t>4</w:t>
      </w:r>
      <w:r w:rsidRPr="00AF3AB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263533" w:rsidRPr="00065B17">
        <w:rPr>
          <w:rFonts w:ascii="Times New Roman" w:eastAsia="Times New Roman" w:hAnsi="Times New Roman" w:cs="Times New Roman"/>
          <w:sz w:val="24"/>
          <w:szCs w:val="24"/>
        </w:rPr>
        <w:t>Създава се ал. 4:</w:t>
      </w:r>
    </w:p>
    <w:p w14:paraId="1052773C" w14:textId="77777777" w:rsidR="008914DE" w:rsidRPr="006904AD" w:rsidRDefault="00263533" w:rsidP="00065B17">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w:t>
      </w:r>
      <w:r w:rsidR="008914DE" w:rsidRPr="006904AD">
        <w:rPr>
          <w:rFonts w:ascii="Times New Roman" w:eastAsia="Times New Roman" w:hAnsi="Times New Roman" w:cs="Times New Roman"/>
          <w:bCs/>
          <w:sz w:val="24"/>
          <w:szCs w:val="24"/>
        </w:rPr>
        <w:t>(4)</w:t>
      </w:r>
      <w:r w:rsidR="008914DE" w:rsidRPr="006904AD">
        <w:rPr>
          <w:rFonts w:ascii="Lucida Sans Unicode" w:hAnsi="Lucida Sans Unicode" w:cs="Lucida Sans Unicode"/>
          <w:sz w:val="19"/>
          <w:szCs w:val="19"/>
          <w:shd w:val="clear" w:color="auto" w:fill="FFFFFF"/>
        </w:rPr>
        <w:t xml:space="preserve"> </w:t>
      </w:r>
      <w:r w:rsidR="008914DE" w:rsidRPr="006904AD">
        <w:rPr>
          <w:rFonts w:ascii="Times New Roman" w:eastAsia="Times New Roman" w:hAnsi="Times New Roman" w:cs="Times New Roman"/>
          <w:bCs/>
          <w:sz w:val="24"/>
          <w:szCs w:val="24"/>
        </w:rPr>
        <w:t xml:space="preserve">Функциите по ал. 1 не могат да се прехвърлят на управител на </w:t>
      </w:r>
      <w:r w:rsidRPr="006904AD">
        <w:rPr>
          <w:rFonts w:ascii="Times New Roman" w:eastAsia="Times New Roman" w:hAnsi="Times New Roman" w:cs="Times New Roman"/>
          <w:bCs/>
          <w:sz w:val="24"/>
          <w:szCs w:val="24"/>
        </w:rPr>
        <w:t xml:space="preserve">железопътната </w:t>
      </w:r>
      <w:r w:rsidR="008914DE" w:rsidRPr="006904AD">
        <w:rPr>
          <w:rFonts w:ascii="Times New Roman" w:eastAsia="Times New Roman" w:hAnsi="Times New Roman" w:cs="Times New Roman"/>
          <w:bCs/>
          <w:sz w:val="24"/>
          <w:szCs w:val="24"/>
        </w:rPr>
        <w:t>инфраструктура, железопътно предприятие или орган, възлагащ обществени поръчки в железопътния транспорт.“</w:t>
      </w:r>
    </w:p>
    <w:p w14:paraId="46B4FBB5" w14:textId="77777777" w:rsidR="00AF3AB2" w:rsidRDefault="00AF3AB2" w:rsidP="00AF3AB2">
      <w:pPr>
        <w:pStyle w:val="ListParagraph"/>
        <w:spacing w:after="0"/>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5</w:t>
      </w:r>
      <w:r w:rsidR="00F255CF" w:rsidRPr="00AF3AB2">
        <w:rPr>
          <w:rFonts w:ascii="Times New Roman" w:eastAsia="Times New Roman" w:hAnsi="Times New Roman" w:cs="Times New Roman"/>
          <w:b/>
          <w:bCs/>
          <w:sz w:val="24"/>
          <w:szCs w:val="24"/>
        </w:rPr>
        <w:t>.</w:t>
      </w:r>
      <w:r w:rsidR="00F255CF" w:rsidRPr="006904AD">
        <w:rPr>
          <w:rFonts w:ascii="Times New Roman" w:eastAsia="Times New Roman" w:hAnsi="Times New Roman" w:cs="Times New Roman"/>
          <w:bCs/>
          <w:sz w:val="24"/>
          <w:szCs w:val="24"/>
        </w:rPr>
        <w:t xml:space="preserve"> </w:t>
      </w:r>
      <w:r w:rsidR="008330F1" w:rsidRPr="006904AD">
        <w:rPr>
          <w:rFonts w:ascii="Times New Roman" w:eastAsia="Times New Roman" w:hAnsi="Times New Roman" w:cs="Times New Roman"/>
          <w:bCs/>
          <w:sz w:val="24"/>
          <w:szCs w:val="24"/>
        </w:rPr>
        <w:t>Досегашната ал. 3 става ал. 5</w:t>
      </w:r>
      <w:r w:rsidR="00263533" w:rsidRPr="006904AD">
        <w:rPr>
          <w:rFonts w:ascii="Times New Roman" w:eastAsia="Times New Roman" w:hAnsi="Times New Roman" w:cs="Times New Roman"/>
          <w:bCs/>
          <w:sz w:val="24"/>
          <w:szCs w:val="24"/>
        </w:rPr>
        <w:t>.</w:t>
      </w:r>
    </w:p>
    <w:p w14:paraId="28293076" w14:textId="77777777" w:rsidR="00B36F4A" w:rsidRPr="006904AD" w:rsidRDefault="00B36F4A" w:rsidP="00AF3AB2">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w:t>
      </w:r>
      <w:r w:rsidR="00C363B9" w:rsidRPr="006904AD">
        <w:rPr>
          <w:rFonts w:ascii="Times New Roman" w:eastAsia="Times New Roman" w:hAnsi="Times New Roman" w:cs="Times New Roman"/>
          <w:b/>
          <w:bCs/>
          <w:sz w:val="24"/>
          <w:szCs w:val="24"/>
        </w:rPr>
        <w:t>2</w:t>
      </w:r>
      <w:r w:rsidRPr="006904AD">
        <w:rPr>
          <w:rFonts w:ascii="Times New Roman" w:eastAsia="Times New Roman" w:hAnsi="Times New Roman" w:cs="Times New Roman"/>
          <w:b/>
          <w:bCs/>
          <w:sz w:val="24"/>
          <w:szCs w:val="24"/>
        </w:rPr>
        <w:t xml:space="preserve">. </w:t>
      </w:r>
      <w:r w:rsidR="000D09C2" w:rsidRPr="006904AD">
        <w:rPr>
          <w:rFonts w:ascii="Times New Roman" w:eastAsia="Times New Roman" w:hAnsi="Times New Roman" w:cs="Times New Roman"/>
          <w:bCs/>
          <w:sz w:val="24"/>
          <w:szCs w:val="24"/>
        </w:rPr>
        <w:t xml:space="preserve">Създава се </w:t>
      </w:r>
      <w:r w:rsidRPr="006904AD">
        <w:rPr>
          <w:rFonts w:ascii="Times New Roman" w:eastAsia="Times New Roman" w:hAnsi="Times New Roman" w:cs="Times New Roman"/>
          <w:bCs/>
          <w:sz w:val="24"/>
          <w:szCs w:val="24"/>
        </w:rPr>
        <w:t>чл. 8</w:t>
      </w:r>
      <w:r w:rsidR="000D09C2" w:rsidRPr="006904AD">
        <w:rPr>
          <w:rFonts w:ascii="Times New Roman" w:eastAsia="Times New Roman" w:hAnsi="Times New Roman" w:cs="Times New Roman"/>
          <w:bCs/>
          <w:sz w:val="24"/>
          <w:szCs w:val="24"/>
        </w:rPr>
        <w:t>б</w:t>
      </w:r>
      <w:r w:rsidRPr="006904AD">
        <w:rPr>
          <w:rFonts w:ascii="Times New Roman" w:eastAsia="Times New Roman" w:hAnsi="Times New Roman" w:cs="Times New Roman"/>
          <w:bCs/>
          <w:sz w:val="24"/>
          <w:szCs w:val="24"/>
        </w:rPr>
        <w:t>:</w:t>
      </w:r>
    </w:p>
    <w:p w14:paraId="4F34F350" w14:textId="77777777" w:rsidR="009C2218" w:rsidRPr="006904AD" w:rsidRDefault="00B36F4A" w:rsidP="00AF3AB2">
      <w:pPr>
        <w:spacing w:after="0"/>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w:t>
      </w:r>
      <w:r w:rsidR="000D09C2" w:rsidRPr="006904AD">
        <w:rPr>
          <w:rFonts w:ascii="Times New Roman" w:eastAsia="Times New Roman" w:hAnsi="Times New Roman" w:cs="Times New Roman"/>
          <w:b/>
          <w:bCs/>
          <w:sz w:val="24"/>
          <w:szCs w:val="24"/>
        </w:rPr>
        <w:t xml:space="preserve">Чл. 8б. </w:t>
      </w:r>
      <w:r w:rsidRPr="006904AD">
        <w:rPr>
          <w:rFonts w:ascii="Times New Roman" w:eastAsia="Times New Roman" w:hAnsi="Times New Roman" w:cs="Times New Roman"/>
          <w:bCs/>
          <w:sz w:val="24"/>
          <w:szCs w:val="24"/>
        </w:rPr>
        <w:t xml:space="preserve">Изпълнителният директор </w:t>
      </w:r>
      <w:r w:rsidR="00895242">
        <w:rPr>
          <w:rFonts w:ascii="Times New Roman" w:eastAsia="Times New Roman" w:hAnsi="Times New Roman" w:cs="Times New Roman"/>
          <w:bCs/>
          <w:sz w:val="24"/>
          <w:szCs w:val="24"/>
        </w:rPr>
        <w:t xml:space="preserve">на </w:t>
      </w:r>
      <w:r w:rsidR="00895242" w:rsidRPr="00895242">
        <w:rPr>
          <w:rFonts w:ascii="Times New Roman" w:eastAsia="Times New Roman" w:hAnsi="Times New Roman" w:cs="Times New Roman"/>
          <w:bCs/>
          <w:sz w:val="24"/>
          <w:szCs w:val="24"/>
        </w:rPr>
        <w:t xml:space="preserve">Изпълнителна агенция „Железопътна администрация“ </w:t>
      </w:r>
      <w:r w:rsidRPr="006904AD">
        <w:rPr>
          <w:rFonts w:ascii="Times New Roman" w:eastAsia="Times New Roman" w:hAnsi="Times New Roman" w:cs="Times New Roman"/>
          <w:bCs/>
          <w:sz w:val="24"/>
          <w:szCs w:val="24"/>
        </w:rPr>
        <w:t>сключва споразумение за сътрудничество</w:t>
      </w:r>
      <w:r w:rsidR="00535488">
        <w:rPr>
          <w:rFonts w:ascii="Times New Roman" w:eastAsia="Times New Roman" w:hAnsi="Times New Roman" w:cs="Times New Roman"/>
          <w:bCs/>
          <w:sz w:val="24"/>
          <w:szCs w:val="24"/>
        </w:rPr>
        <w:t xml:space="preserve"> с </w:t>
      </w:r>
      <w:r w:rsidRPr="006904AD">
        <w:rPr>
          <w:rFonts w:ascii="Times New Roman" w:eastAsia="Times New Roman" w:hAnsi="Times New Roman" w:cs="Times New Roman"/>
          <w:bCs/>
          <w:sz w:val="24"/>
          <w:szCs w:val="24"/>
        </w:rPr>
        <w:t xml:space="preserve"> Агенцията за железопътен</w:t>
      </w:r>
      <w:r w:rsidR="00FE4BD5" w:rsidRPr="006904AD">
        <w:rPr>
          <w:rFonts w:ascii="Times New Roman" w:eastAsia="Times New Roman" w:hAnsi="Times New Roman" w:cs="Times New Roman"/>
          <w:bCs/>
          <w:sz w:val="24"/>
          <w:szCs w:val="24"/>
        </w:rPr>
        <w:t xml:space="preserve"> транспорт на Европейския съюз</w:t>
      </w:r>
      <w:r w:rsidRPr="006904AD">
        <w:rPr>
          <w:rFonts w:ascii="Times New Roman" w:eastAsia="Times New Roman" w:hAnsi="Times New Roman" w:cs="Times New Roman"/>
          <w:bCs/>
          <w:sz w:val="24"/>
          <w:szCs w:val="24"/>
        </w:rPr>
        <w:t xml:space="preserve"> в съответствие с член 76 от Регламент (ЕС) 2016/796 на Европейския парламент и на Съвета от 11 май 2016 година относно Агенцията за железопътен транспорт на Европейския съюз и за отмяна на Регламент (ЕО) № 881/2004</w:t>
      </w:r>
      <w:r w:rsidR="00F255CF" w:rsidRPr="006904AD">
        <w:rPr>
          <w:rFonts w:ascii="Times New Roman" w:eastAsia="Times New Roman" w:hAnsi="Times New Roman" w:cs="Times New Roman"/>
          <w:bCs/>
          <w:sz w:val="24"/>
          <w:szCs w:val="24"/>
        </w:rPr>
        <w:t xml:space="preserve"> (ОВ, </w:t>
      </w:r>
      <w:r w:rsidR="00F255CF" w:rsidRPr="006904AD">
        <w:rPr>
          <w:rFonts w:ascii="Times New Roman" w:eastAsia="Times New Roman" w:hAnsi="Times New Roman" w:cs="Times New Roman"/>
          <w:bCs/>
          <w:sz w:val="24"/>
          <w:szCs w:val="24"/>
          <w:lang w:val="en-US"/>
        </w:rPr>
        <w:t>L</w:t>
      </w:r>
      <w:r w:rsidR="00F255CF" w:rsidRPr="006904AD">
        <w:rPr>
          <w:rFonts w:ascii="Times New Roman" w:eastAsia="Times New Roman" w:hAnsi="Times New Roman" w:cs="Times New Roman"/>
          <w:bCs/>
          <w:sz w:val="24"/>
          <w:szCs w:val="24"/>
          <w:lang w:val="ru-RU"/>
        </w:rPr>
        <w:t xml:space="preserve"> </w:t>
      </w:r>
      <w:r w:rsidR="00F255CF" w:rsidRPr="006904AD">
        <w:rPr>
          <w:rFonts w:ascii="Times New Roman" w:eastAsia="Times New Roman" w:hAnsi="Times New Roman" w:cs="Times New Roman"/>
          <w:bCs/>
          <w:sz w:val="24"/>
          <w:szCs w:val="24"/>
        </w:rPr>
        <w:t>138/1 от 2016 г.)</w:t>
      </w:r>
      <w:r w:rsidR="00DE0A43" w:rsidRPr="006904AD">
        <w:rPr>
          <w:rFonts w:ascii="Times New Roman" w:eastAsia="Times New Roman" w:hAnsi="Times New Roman" w:cs="Times New Roman"/>
          <w:bCs/>
          <w:sz w:val="24"/>
          <w:szCs w:val="24"/>
        </w:rPr>
        <w:t xml:space="preserve"> във връзка с издаването на разрешения и сертификати по този закон</w:t>
      </w:r>
      <w:r w:rsidRPr="006904AD">
        <w:rPr>
          <w:rFonts w:ascii="Times New Roman" w:eastAsia="Times New Roman" w:hAnsi="Times New Roman" w:cs="Times New Roman"/>
          <w:bCs/>
          <w:sz w:val="24"/>
          <w:szCs w:val="24"/>
        </w:rPr>
        <w:t>.</w:t>
      </w:r>
      <w:r w:rsidR="00FB28A2" w:rsidRPr="006904AD">
        <w:rPr>
          <w:rFonts w:ascii="Times New Roman" w:eastAsia="Times New Roman" w:hAnsi="Times New Roman" w:cs="Times New Roman"/>
          <w:bCs/>
          <w:sz w:val="24"/>
          <w:szCs w:val="24"/>
        </w:rPr>
        <w:t>“</w:t>
      </w:r>
    </w:p>
    <w:p w14:paraId="3D6712BD" w14:textId="77777777" w:rsidR="00071AAD" w:rsidRPr="006904AD" w:rsidRDefault="00071AAD" w:rsidP="00AF3AB2">
      <w:pPr>
        <w:spacing w:after="0"/>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3. </w:t>
      </w:r>
      <w:r w:rsidRPr="006904AD">
        <w:rPr>
          <w:rFonts w:ascii="Times New Roman" w:eastAsia="Times New Roman" w:hAnsi="Times New Roman" w:cs="Times New Roman"/>
          <w:bCs/>
          <w:sz w:val="24"/>
          <w:szCs w:val="24"/>
        </w:rPr>
        <w:t xml:space="preserve">В чл. 9, ал. 3 </w:t>
      </w:r>
      <w:r w:rsidR="00E1211F" w:rsidRPr="006904AD">
        <w:rPr>
          <w:rFonts w:ascii="Times New Roman" w:eastAsia="Times New Roman" w:hAnsi="Times New Roman" w:cs="Times New Roman"/>
          <w:bCs/>
          <w:sz w:val="24"/>
          <w:szCs w:val="24"/>
        </w:rPr>
        <w:t>след думите „</w:t>
      </w:r>
      <w:r w:rsidR="00147BF6" w:rsidRPr="006904AD">
        <w:rPr>
          <w:rFonts w:ascii="Times New Roman" w:hAnsi="Times New Roman" w:cs="Times New Roman"/>
          <w:sz w:val="24"/>
          <w:szCs w:val="24"/>
          <w:lang w:val="x-none"/>
        </w:rPr>
        <w:t xml:space="preserve">Националната компания </w:t>
      </w:r>
      <w:r w:rsidR="00147BF6" w:rsidRPr="006904AD">
        <w:rPr>
          <w:rFonts w:ascii="Times New Roman" w:hAnsi="Times New Roman" w:cs="Times New Roman"/>
          <w:sz w:val="24"/>
          <w:szCs w:val="24"/>
        </w:rPr>
        <w:t>„</w:t>
      </w:r>
      <w:r w:rsidR="00147BF6" w:rsidRPr="006904AD">
        <w:rPr>
          <w:rFonts w:ascii="Times New Roman" w:hAnsi="Times New Roman" w:cs="Times New Roman"/>
          <w:sz w:val="24"/>
          <w:szCs w:val="24"/>
          <w:lang w:val="x-none"/>
        </w:rPr>
        <w:t>Железопътна инфраструктура</w:t>
      </w:r>
      <w:r w:rsidR="00147BF6" w:rsidRPr="006904AD">
        <w:rPr>
          <w:rFonts w:ascii="Times New Roman" w:hAnsi="Times New Roman" w:cs="Times New Roman"/>
          <w:sz w:val="24"/>
          <w:szCs w:val="24"/>
        </w:rPr>
        <w:t>“</w:t>
      </w:r>
      <w:r w:rsidR="00E1211F" w:rsidRPr="006904AD">
        <w:rPr>
          <w:rFonts w:ascii="Times New Roman" w:hAnsi="Times New Roman" w:cs="Times New Roman"/>
          <w:sz w:val="24"/>
          <w:szCs w:val="24"/>
          <w:lang w:val="x-none"/>
        </w:rPr>
        <w:t xml:space="preserve"> е</w:t>
      </w:r>
      <w:r w:rsidR="00E1211F" w:rsidRPr="006904AD">
        <w:rPr>
          <w:rFonts w:ascii="Times New Roman" w:hAnsi="Times New Roman" w:cs="Times New Roman"/>
          <w:sz w:val="24"/>
          <w:szCs w:val="24"/>
        </w:rPr>
        <w:t>“ се добавя</w:t>
      </w:r>
      <w:r w:rsidR="00E1211F" w:rsidRPr="006904AD">
        <w:rPr>
          <w:rFonts w:ascii="Times New Roman" w:eastAsia="Times New Roman" w:hAnsi="Times New Roman" w:cs="Times New Roman"/>
          <w:bCs/>
          <w:sz w:val="24"/>
          <w:szCs w:val="24"/>
        </w:rPr>
        <w:t xml:space="preserve"> „основен</w:t>
      </w:r>
      <w:r w:rsidR="00971E6F" w:rsidRPr="006904AD">
        <w:rPr>
          <w:rFonts w:ascii="Times New Roman" w:eastAsia="Times New Roman" w:hAnsi="Times New Roman" w:cs="Times New Roman"/>
          <w:bCs/>
          <w:sz w:val="24"/>
          <w:szCs w:val="24"/>
        </w:rPr>
        <w:t xml:space="preserve">“. </w:t>
      </w:r>
    </w:p>
    <w:p w14:paraId="3646ABDC" w14:textId="77777777" w:rsidR="00AF3AB2" w:rsidRDefault="00547EB9" w:rsidP="00AF3AB2">
      <w:pPr>
        <w:spacing w:after="0"/>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w:t>
      </w:r>
      <w:r w:rsidR="00F25466" w:rsidRPr="006904AD">
        <w:rPr>
          <w:rFonts w:ascii="Times New Roman" w:eastAsia="Times New Roman" w:hAnsi="Times New Roman" w:cs="Times New Roman"/>
          <w:b/>
          <w:bCs/>
          <w:sz w:val="24"/>
          <w:szCs w:val="24"/>
        </w:rPr>
        <w:t>4</w:t>
      </w:r>
      <w:r w:rsidRPr="006904AD">
        <w:rPr>
          <w:rFonts w:ascii="Times New Roman" w:eastAsia="Times New Roman" w:hAnsi="Times New Roman" w:cs="Times New Roman"/>
          <w:b/>
          <w:bCs/>
          <w:sz w:val="24"/>
          <w:szCs w:val="24"/>
        </w:rPr>
        <w:t xml:space="preserve">. </w:t>
      </w:r>
      <w:r w:rsidRPr="006904AD">
        <w:rPr>
          <w:rFonts w:ascii="Times New Roman" w:eastAsia="Times New Roman" w:hAnsi="Times New Roman" w:cs="Times New Roman"/>
          <w:bCs/>
          <w:sz w:val="24"/>
          <w:szCs w:val="24"/>
        </w:rPr>
        <w:t xml:space="preserve">В чл. 10 се </w:t>
      </w:r>
      <w:r w:rsidR="00512F78" w:rsidRPr="006904AD">
        <w:rPr>
          <w:rFonts w:ascii="Times New Roman" w:eastAsia="Times New Roman" w:hAnsi="Times New Roman" w:cs="Times New Roman"/>
          <w:bCs/>
          <w:sz w:val="24"/>
          <w:szCs w:val="24"/>
        </w:rPr>
        <w:t>правят следните изменения и допълнения:</w:t>
      </w:r>
    </w:p>
    <w:p w14:paraId="503BF089" w14:textId="77777777" w:rsidR="00EE51A8" w:rsidRPr="00AF3AB2" w:rsidRDefault="00AF3AB2" w:rsidP="00AF3AB2">
      <w:pPr>
        <w:spacing w:after="0"/>
        <w:ind w:firstLine="567"/>
        <w:jc w:val="both"/>
        <w:rPr>
          <w:rFonts w:ascii="Times New Roman" w:eastAsia="Times New Roman" w:hAnsi="Times New Roman" w:cs="Times New Roman"/>
          <w:bCs/>
          <w:sz w:val="24"/>
          <w:szCs w:val="24"/>
        </w:rPr>
      </w:pPr>
      <w:r w:rsidRPr="00AF3AB2">
        <w:rPr>
          <w:rFonts w:ascii="Times New Roman" w:eastAsia="Times New Roman" w:hAnsi="Times New Roman" w:cs="Times New Roman"/>
          <w:b/>
          <w:bCs/>
          <w:sz w:val="24"/>
          <w:szCs w:val="24"/>
        </w:rPr>
        <w:t>1.</w:t>
      </w:r>
      <w:r>
        <w:rPr>
          <w:rFonts w:ascii="Times New Roman" w:eastAsia="Times New Roman" w:hAnsi="Times New Roman" w:cs="Times New Roman"/>
          <w:bCs/>
          <w:sz w:val="24"/>
          <w:szCs w:val="24"/>
        </w:rPr>
        <w:t xml:space="preserve"> </w:t>
      </w:r>
      <w:r w:rsidR="00512F78" w:rsidRPr="00AF3AB2">
        <w:rPr>
          <w:rFonts w:ascii="Times New Roman" w:eastAsia="Times New Roman" w:hAnsi="Times New Roman" w:cs="Times New Roman"/>
          <w:bCs/>
          <w:sz w:val="24"/>
          <w:szCs w:val="24"/>
        </w:rPr>
        <w:t xml:space="preserve">Създават се </w:t>
      </w:r>
      <w:r w:rsidR="007706E1" w:rsidRPr="00AF3AB2">
        <w:rPr>
          <w:rFonts w:ascii="Times New Roman" w:eastAsia="Times New Roman" w:hAnsi="Times New Roman" w:cs="Times New Roman"/>
          <w:bCs/>
          <w:sz w:val="24"/>
          <w:szCs w:val="24"/>
        </w:rPr>
        <w:t xml:space="preserve">нови </w:t>
      </w:r>
      <w:r w:rsidR="00512F78" w:rsidRPr="00AF3AB2">
        <w:rPr>
          <w:rFonts w:ascii="Times New Roman" w:eastAsia="Times New Roman" w:hAnsi="Times New Roman" w:cs="Times New Roman"/>
          <w:bCs/>
          <w:sz w:val="24"/>
          <w:szCs w:val="24"/>
        </w:rPr>
        <w:t xml:space="preserve">ал. 2 – </w:t>
      </w:r>
      <w:r w:rsidR="007706E1" w:rsidRPr="00AF3AB2">
        <w:rPr>
          <w:rFonts w:ascii="Times New Roman" w:eastAsia="Times New Roman" w:hAnsi="Times New Roman" w:cs="Times New Roman"/>
          <w:bCs/>
          <w:sz w:val="24"/>
          <w:szCs w:val="24"/>
        </w:rPr>
        <w:t>3</w:t>
      </w:r>
      <w:r w:rsidR="00512F78" w:rsidRPr="00AF3AB2">
        <w:rPr>
          <w:rFonts w:ascii="Times New Roman" w:eastAsia="Times New Roman" w:hAnsi="Times New Roman" w:cs="Times New Roman"/>
          <w:bCs/>
          <w:sz w:val="24"/>
          <w:szCs w:val="24"/>
        </w:rPr>
        <w:t>:</w:t>
      </w:r>
    </w:p>
    <w:p w14:paraId="26879AE7" w14:textId="77777777" w:rsidR="00EE51A8" w:rsidRPr="00220D47" w:rsidRDefault="00EE51A8" w:rsidP="00AF3AB2">
      <w:pPr>
        <w:widowControl w:val="0"/>
        <w:autoSpaceDE w:val="0"/>
        <w:autoSpaceDN w:val="0"/>
        <w:adjustRightInd w:val="0"/>
        <w:spacing w:after="0" w:line="240" w:lineRule="auto"/>
        <w:ind w:firstLine="567"/>
        <w:jc w:val="both"/>
        <w:rPr>
          <w:rFonts w:ascii="Times New Roman" w:hAnsi="Times New Roman"/>
          <w:sz w:val="24"/>
          <w:szCs w:val="24"/>
        </w:rPr>
      </w:pPr>
      <w:r w:rsidRPr="006904AD">
        <w:rPr>
          <w:rFonts w:ascii="Times New Roman" w:hAnsi="Times New Roman"/>
          <w:sz w:val="24"/>
          <w:szCs w:val="24"/>
        </w:rPr>
        <w:t xml:space="preserve">„(2) Дейностите по ал. 1, т. 3, 4, 6 и 7 са основни функции на </w:t>
      </w:r>
      <w:r w:rsidR="004650B9" w:rsidRPr="004650B9">
        <w:rPr>
          <w:rFonts w:ascii="Times New Roman" w:hAnsi="Times New Roman"/>
          <w:sz w:val="24"/>
          <w:szCs w:val="24"/>
        </w:rPr>
        <w:t xml:space="preserve">Национална компания </w:t>
      </w:r>
      <w:r w:rsidR="004650B9" w:rsidRPr="00220D47">
        <w:rPr>
          <w:rFonts w:ascii="Times New Roman" w:hAnsi="Times New Roman"/>
          <w:sz w:val="24"/>
          <w:szCs w:val="24"/>
        </w:rPr>
        <w:t xml:space="preserve">„Железопътна инфраструктура“ </w:t>
      </w:r>
      <w:r w:rsidR="00895242" w:rsidRPr="00220D47">
        <w:rPr>
          <w:rFonts w:ascii="Times New Roman" w:hAnsi="Times New Roman"/>
          <w:sz w:val="24"/>
          <w:szCs w:val="24"/>
        </w:rPr>
        <w:t>и не могат да се прехвърлят</w:t>
      </w:r>
      <w:r w:rsidRPr="00220D47">
        <w:rPr>
          <w:rFonts w:ascii="Times New Roman" w:hAnsi="Times New Roman"/>
          <w:sz w:val="24"/>
          <w:szCs w:val="24"/>
        </w:rPr>
        <w:t>.</w:t>
      </w:r>
    </w:p>
    <w:p w14:paraId="3B4E4F4F" w14:textId="77777777" w:rsidR="00AF3AB2" w:rsidRPr="00220D47" w:rsidRDefault="00EE51A8" w:rsidP="00AF3AB2">
      <w:pPr>
        <w:widowControl w:val="0"/>
        <w:autoSpaceDE w:val="0"/>
        <w:autoSpaceDN w:val="0"/>
        <w:adjustRightInd w:val="0"/>
        <w:spacing w:after="0" w:line="240" w:lineRule="auto"/>
        <w:ind w:firstLine="567"/>
        <w:jc w:val="both"/>
        <w:rPr>
          <w:rFonts w:ascii="Times New Roman" w:hAnsi="Times New Roman"/>
          <w:sz w:val="24"/>
          <w:szCs w:val="24"/>
        </w:rPr>
      </w:pPr>
      <w:r w:rsidRPr="00220D47">
        <w:rPr>
          <w:rFonts w:ascii="Times New Roman" w:hAnsi="Times New Roman"/>
          <w:sz w:val="24"/>
          <w:szCs w:val="24"/>
        </w:rPr>
        <w:t xml:space="preserve">(3) Управителят на </w:t>
      </w:r>
      <w:r w:rsidR="008A13C5" w:rsidRPr="00220D47">
        <w:rPr>
          <w:rFonts w:ascii="Times New Roman" w:hAnsi="Times New Roman"/>
          <w:sz w:val="24"/>
          <w:szCs w:val="24"/>
        </w:rPr>
        <w:t xml:space="preserve">железопътната </w:t>
      </w:r>
      <w:r w:rsidRPr="00220D47">
        <w:rPr>
          <w:rFonts w:ascii="Times New Roman" w:hAnsi="Times New Roman"/>
          <w:sz w:val="24"/>
          <w:szCs w:val="24"/>
        </w:rPr>
        <w:t>инфраструктура притежава организационна и управленска независимост по отношение на основните функции в границите, определени с този закон и приложимото законодателство.</w:t>
      </w:r>
      <w:r w:rsidR="008A13C5" w:rsidRPr="00220D47">
        <w:rPr>
          <w:rFonts w:ascii="Times New Roman" w:hAnsi="Times New Roman"/>
          <w:sz w:val="24"/>
          <w:szCs w:val="24"/>
        </w:rPr>
        <w:t>“</w:t>
      </w:r>
    </w:p>
    <w:p w14:paraId="464556CD" w14:textId="77777777" w:rsidR="008A13C5" w:rsidRDefault="00AF3AB2" w:rsidP="00AF3AB2">
      <w:pPr>
        <w:widowControl w:val="0"/>
        <w:autoSpaceDE w:val="0"/>
        <w:autoSpaceDN w:val="0"/>
        <w:adjustRightInd w:val="0"/>
        <w:spacing w:after="0" w:line="240" w:lineRule="auto"/>
        <w:ind w:firstLine="567"/>
        <w:jc w:val="both"/>
        <w:rPr>
          <w:rFonts w:ascii="Times New Roman" w:hAnsi="Times New Roman"/>
          <w:sz w:val="24"/>
          <w:szCs w:val="24"/>
        </w:rPr>
      </w:pPr>
      <w:r w:rsidRPr="00AF3AB2">
        <w:rPr>
          <w:rFonts w:ascii="Times New Roman" w:hAnsi="Times New Roman"/>
          <w:b/>
          <w:sz w:val="24"/>
          <w:szCs w:val="24"/>
        </w:rPr>
        <w:t>2.</w:t>
      </w:r>
      <w:r>
        <w:rPr>
          <w:rFonts w:ascii="Times New Roman" w:hAnsi="Times New Roman"/>
          <w:sz w:val="24"/>
          <w:szCs w:val="24"/>
        </w:rPr>
        <w:t xml:space="preserve"> </w:t>
      </w:r>
      <w:r w:rsidR="00FA6B74" w:rsidRPr="00AF3AB2">
        <w:rPr>
          <w:rFonts w:ascii="Times New Roman" w:hAnsi="Times New Roman"/>
          <w:sz w:val="24"/>
          <w:szCs w:val="24"/>
        </w:rPr>
        <w:t xml:space="preserve">Създават се ал. 4 – </w:t>
      </w:r>
      <w:r w:rsidR="009201F9">
        <w:rPr>
          <w:rFonts w:ascii="Times New Roman" w:hAnsi="Times New Roman"/>
          <w:sz w:val="24"/>
          <w:szCs w:val="24"/>
        </w:rPr>
        <w:t>6</w:t>
      </w:r>
      <w:r w:rsidR="00FA6B74" w:rsidRPr="00AF3AB2">
        <w:rPr>
          <w:rFonts w:ascii="Times New Roman" w:hAnsi="Times New Roman"/>
          <w:sz w:val="24"/>
          <w:szCs w:val="24"/>
        </w:rPr>
        <w:t>:</w:t>
      </w:r>
    </w:p>
    <w:p w14:paraId="780044CF" w14:textId="70D63DA0" w:rsidR="00EC204E" w:rsidRPr="00455B64" w:rsidRDefault="00E03BF3" w:rsidP="00AF0064">
      <w:pPr>
        <w:widowControl w:val="0"/>
        <w:autoSpaceDE w:val="0"/>
        <w:autoSpaceDN w:val="0"/>
        <w:adjustRightInd w:val="0"/>
        <w:spacing w:after="0" w:line="240" w:lineRule="auto"/>
        <w:ind w:firstLine="567"/>
        <w:jc w:val="both"/>
        <w:rPr>
          <w:rFonts w:ascii="Times New Roman" w:hAnsi="Times New Roman"/>
          <w:sz w:val="24"/>
          <w:szCs w:val="24"/>
        </w:rPr>
      </w:pPr>
      <w:r w:rsidRPr="00455B64" w:rsidDel="00E03BF3">
        <w:rPr>
          <w:rFonts w:ascii="Times New Roman" w:hAnsi="Times New Roman"/>
          <w:sz w:val="24"/>
          <w:szCs w:val="24"/>
        </w:rPr>
        <w:t xml:space="preserve"> </w:t>
      </w:r>
      <w:r w:rsidR="001902D0" w:rsidRPr="00455B64">
        <w:rPr>
          <w:rFonts w:ascii="Times New Roman" w:hAnsi="Times New Roman"/>
          <w:sz w:val="24"/>
          <w:szCs w:val="24"/>
        </w:rPr>
        <w:t>„</w:t>
      </w:r>
      <w:r w:rsidR="001902D0" w:rsidRPr="00455B64">
        <w:rPr>
          <w:rFonts w:ascii="Times New Roman" w:hAnsi="Times New Roman"/>
          <w:sz w:val="24"/>
          <w:szCs w:val="24"/>
          <w:lang w:val="en-US"/>
        </w:rPr>
        <w:t xml:space="preserve">(4) </w:t>
      </w:r>
      <w:r w:rsidR="00EC204E" w:rsidRPr="00455B64">
        <w:rPr>
          <w:rFonts w:ascii="Times New Roman" w:hAnsi="Times New Roman"/>
          <w:sz w:val="24"/>
          <w:szCs w:val="24"/>
        </w:rPr>
        <w:t>Управителят на железопътната инфраструктура може да възлага функции, с изключение на тези по ал.</w:t>
      </w:r>
      <w:r w:rsidR="00455B64">
        <w:rPr>
          <w:rFonts w:ascii="Times New Roman" w:hAnsi="Times New Roman"/>
          <w:sz w:val="24"/>
          <w:szCs w:val="24"/>
          <w:lang w:val="en-US"/>
        </w:rPr>
        <w:t xml:space="preserve"> </w:t>
      </w:r>
      <w:r w:rsidR="00EC204E" w:rsidRPr="00455B64">
        <w:rPr>
          <w:rFonts w:ascii="Times New Roman" w:hAnsi="Times New Roman"/>
          <w:sz w:val="24"/>
          <w:szCs w:val="24"/>
        </w:rPr>
        <w:t>2, на лице</w:t>
      </w:r>
      <w:r w:rsidR="00455B64">
        <w:rPr>
          <w:rFonts w:ascii="Times New Roman" w:hAnsi="Times New Roman"/>
          <w:sz w:val="24"/>
          <w:szCs w:val="24"/>
        </w:rPr>
        <w:t>,</w:t>
      </w:r>
      <w:r w:rsidR="00EC204E" w:rsidRPr="00455B64">
        <w:rPr>
          <w:rFonts w:ascii="Times New Roman" w:hAnsi="Times New Roman"/>
          <w:sz w:val="24"/>
          <w:szCs w:val="24"/>
        </w:rPr>
        <w:t xml:space="preserve"> което не е железопътно предприятие, не контролира железопътно предприятие или не е контролирано от железопътно предприятие.</w:t>
      </w:r>
    </w:p>
    <w:p w14:paraId="3D5CBAE7" w14:textId="68D73F16" w:rsidR="00E72F3C" w:rsidRPr="00455B64" w:rsidRDefault="00EE51A8" w:rsidP="00AF3AB2">
      <w:pPr>
        <w:widowControl w:val="0"/>
        <w:autoSpaceDE w:val="0"/>
        <w:autoSpaceDN w:val="0"/>
        <w:adjustRightInd w:val="0"/>
        <w:spacing w:after="0" w:line="240" w:lineRule="auto"/>
        <w:ind w:firstLine="567"/>
        <w:jc w:val="both"/>
        <w:rPr>
          <w:rFonts w:ascii="Times New Roman" w:hAnsi="Times New Roman"/>
          <w:sz w:val="24"/>
          <w:szCs w:val="24"/>
        </w:rPr>
      </w:pPr>
      <w:r w:rsidRPr="00455B64">
        <w:rPr>
          <w:rFonts w:ascii="Times New Roman" w:hAnsi="Times New Roman"/>
          <w:sz w:val="24"/>
          <w:szCs w:val="24"/>
        </w:rPr>
        <w:t>(</w:t>
      </w:r>
      <w:r w:rsidR="00347886" w:rsidRPr="00455B64">
        <w:rPr>
          <w:rFonts w:ascii="Times New Roman" w:hAnsi="Times New Roman"/>
          <w:sz w:val="24"/>
          <w:szCs w:val="24"/>
        </w:rPr>
        <w:t>5</w:t>
      </w:r>
      <w:r w:rsidRPr="00455B64">
        <w:rPr>
          <w:rFonts w:ascii="Times New Roman" w:hAnsi="Times New Roman"/>
          <w:sz w:val="24"/>
          <w:szCs w:val="24"/>
        </w:rPr>
        <w:t xml:space="preserve">) </w:t>
      </w:r>
      <w:r w:rsidR="00556413" w:rsidRPr="00455B64">
        <w:rPr>
          <w:rFonts w:ascii="Times New Roman" w:hAnsi="Times New Roman"/>
          <w:sz w:val="24"/>
          <w:szCs w:val="24"/>
        </w:rPr>
        <w:t>Управителят на железопътната инфраструктура</w:t>
      </w:r>
      <w:r w:rsidR="00E72F3C" w:rsidRPr="00455B64">
        <w:rPr>
          <w:rFonts w:ascii="Times New Roman" w:hAnsi="Times New Roman"/>
          <w:sz w:val="24"/>
          <w:szCs w:val="24"/>
        </w:rPr>
        <w:t xml:space="preserve"> може</w:t>
      </w:r>
      <w:r w:rsidR="0003463E" w:rsidRPr="00455B64">
        <w:rPr>
          <w:rFonts w:ascii="Times New Roman" w:hAnsi="Times New Roman"/>
          <w:sz w:val="24"/>
          <w:szCs w:val="24"/>
        </w:rPr>
        <w:t xml:space="preserve"> д</w:t>
      </w:r>
      <w:r w:rsidR="00E72F3C" w:rsidRPr="00455B64">
        <w:rPr>
          <w:rFonts w:ascii="Times New Roman" w:hAnsi="Times New Roman"/>
          <w:sz w:val="24"/>
          <w:szCs w:val="24"/>
        </w:rPr>
        <w:t>а възл</w:t>
      </w:r>
      <w:r w:rsidR="004332D5" w:rsidRPr="00455B64">
        <w:rPr>
          <w:rFonts w:ascii="Times New Roman" w:hAnsi="Times New Roman"/>
          <w:sz w:val="24"/>
          <w:szCs w:val="24"/>
        </w:rPr>
        <w:t>ага извършването на</w:t>
      </w:r>
      <w:r w:rsidR="00E72F3C" w:rsidRPr="00455B64">
        <w:rPr>
          <w:rFonts w:ascii="Times New Roman" w:hAnsi="Times New Roman"/>
          <w:sz w:val="24"/>
          <w:szCs w:val="24"/>
        </w:rPr>
        <w:t xml:space="preserve"> дейности </w:t>
      </w:r>
      <w:r w:rsidR="004332D5" w:rsidRPr="00455B64">
        <w:rPr>
          <w:rFonts w:ascii="Times New Roman" w:hAnsi="Times New Roman"/>
          <w:sz w:val="24"/>
          <w:szCs w:val="24"/>
        </w:rPr>
        <w:t xml:space="preserve">и свързаните с това задачи </w:t>
      </w:r>
      <w:r w:rsidR="00E72F3C" w:rsidRPr="00455B64">
        <w:rPr>
          <w:rFonts w:ascii="Times New Roman" w:hAnsi="Times New Roman"/>
          <w:sz w:val="24"/>
          <w:szCs w:val="24"/>
        </w:rPr>
        <w:t xml:space="preserve">по развитие, поддържане и обновяване </w:t>
      </w:r>
      <w:r w:rsidR="004332D5" w:rsidRPr="00455B64">
        <w:rPr>
          <w:rFonts w:ascii="Times New Roman" w:hAnsi="Times New Roman"/>
          <w:sz w:val="24"/>
          <w:szCs w:val="24"/>
        </w:rPr>
        <w:t>на железопътната инфраструктура</w:t>
      </w:r>
      <w:r w:rsidR="00E72F3C" w:rsidRPr="00455B64">
        <w:t xml:space="preserve"> </w:t>
      </w:r>
      <w:r w:rsidR="00E72F3C" w:rsidRPr="00455B64">
        <w:rPr>
          <w:rFonts w:ascii="Times New Roman" w:hAnsi="Times New Roman"/>
          <w:sz w:val="24"/>
          <w:szCs w:val="24"/>
        </w:rPr>
        <w:t xml:space="preserve">на </w:t>
      </w:r>
      <w:r w:rsidR="009564F9" w:rsidRPr="00455B64">
        <w:rPr>
          <w:rFonts w:ascii="Times New Roman" w:hAnsi="Times New Roman"/>
          <w:sz w:val="24"/>
          <w:szCs w:val="24"/>
        </w:rPr>
        <w:t xml:space="preserve">железопътни предприятия  или дружества, които контролират железопътно предприятие или са контролирани от железопътно предприятие. </w:t>
      </w:r>
    </w:p>
    <w:p w14:paraId="297AF394" w14:textId="588BD42E" w:rsidR="00AF3AB2" w:rsidRPr="00455B64" w:rsidRDefault="0003463E" w:rsidP="00AF3AB2">
      <w:pPr>
        <w:widowControl w:val="0"/>
        <w:autoSpaceDE w:val="0"/>
        <w:autoSpaceDN w:val="0"/>
        <w:adjustRightInd w:val="0"/>
        <w:spacing w:after="0" w:line="240" w:lineRule="auto"/>
        <w:ind w:firstLine="567"/>
        <w:jc w:val="both"/>
        <w:rPr>
          <w:rFonts w:ascii="Times New Roman" w:hAnsi="Times New Roman"/>
          <w:sz w:val="24"/>
          <w:szCs w:val="24"/>
        </w:rPr>
      </w:pPr>
      <w:r w:rsidRPr="00455B64">
        <w:rPr>
          <w:rFonts w:ascii="Times New Roman" w:hAnsi="Times New Roman"/>
          <w:sz w:val="24"/>
          <w:szCs w:val="24"/>
        </w:rPr>
        <w:lastRenderedPageBreak/>
        <w:t xml:space="preserve"> </w:t>
      </w:r>
      <w:r w:rsidR="00E72F3C" w:rsidRPr="00455B64">
        <w:rPr>
          <w:rFonts w:ascii="Times New Roman" w:hAnsi="Times New Roman"/>
          <w:sz w:val="24"/>
          <w:szCs w:val="24"/>
        </w:rPr>
        <w:t>(</w:t>
      </w:r>
      <w:r w:rsidR="009201F9" w:rsidRPr="00455B64">
        <w:rPr>
          <w:rFonts w:ascii="Times New Roman" w:hAnsi="Times New Roman"/>
          <w:sz w:val="24"/>
          <w:szCs w:val="24"/>
        </w:rPr>
        <w:t>6</w:t>
      </w:r>
      <w:r w:rsidR="00E72F3C" w:rsidRPr="00455B64">
        <w:rPr>
          <w:rFonts w:ascii="Times New Roman" w:hAnsi="Times New Roman"/>
          <w:sz w:val="24"/>
          <w:szCs w:val="24"/>
        </w:rPr>
        <w:t xml:space="preserve">) </w:t>
      </w:r>
      <w:r w:rsidR="00E72F3C" w:rsidRPr="00455B64">
        <w:rPr>
          <w:rFonts w:ascii="Times New Roman" w:hAnsi="Times New Roman"/>
          <w:sz w:val="24"/>
          <w:szCs w:val="24"/>
          <w:lang w:val="x-none"/>
        </w:rPr>
        <w:t xml:space="preserve">Националната компания </w:t>
      </w:r>
      <w:r w:rsidR="00E762DC" w:rsidRPr="00455B64">
        <w:rPr>
          <w:rFonts w:ascii="Times New Roman" w:hAnsi="Times New Roman"/>
          <w:sz w:val="24"/>
          <w:szCs w:val="24"/>
        </w:rPr>
        <w:t>„</w:t>
      </w:r>
      <w:r w:rsidR="00E72F3C" w:rsidRPr="00455B64">
        <w:rPr>
          <w:rFonts w:ascii="Times New Roman" w:hAnsi="Times New Roman"/>
          <w:sz w:val="24"/>
          <w:szCs w:val="24"/>
          <w:lang w:val="x-none"/>
        </w:rPr>
        <w:t>Железопътна инфраструктура</w:t>
      </w:r>
      <w:r w:rsidR="00E762DC" w:rsidRPr="00455B64">
        <w:rPr>
          <w:rFonts w:ascii="Times New Roman" w:hAnsi="Times New Roman"/>
          <w:sz w:val="24"/>
          <w:szCs w:val="24"/>
        </w:rPr>
        <w:t>“</w:t>
      </w:r>
      <w:r w:rsidR="00E72F3C" w:rsidRPr="00455B64">
        <w:rPr>
          <w:rFonts w:ascii="Times New Roman" w:hAnsi="Times New Roman"/>
          <w:sz w:val="24"/>
          <w:szCs w:val="24"/>
        </w:rPr>
        <w:t xml:space="preserve"> </w:t>
      </w:r>
      <w:r w:rsidR="00BF558E" w:rsidRPr="00455B64">
        <w:rPr>
          <w:rFonts w:ascii="Times New Roman" w:hAnsi="Times New Roman"/>
          <w:sz w:val="24"/>
          <w:szCs w:val="24"/>
        </w:rPr>
        <w:t>упражнява</w:t>
      </w:r>
      <w:r w:rsidR="00E72F3C" w:rsidRPr="00455B64">
        <w:rPr>
          <w:rFonts w:ascii="Times New Roman" w:hAnsi="Times New Roman"/>
          <w:sz w:val="24"/>
          <w:szCs w:val="24"/>
        </w:rPr>
        <w:t xml:space="preserve"> надзорни правомощия и носи отговорност за изпълнението на </w:t>
      </w:r>
      <w:r w:rsidR="00E762DC" w:rsidRPr="00455B64">
        <w:rPr>
          <w:rFonts w:ascii="Times New Roman" w:hAnsi="Times New Roman"/>
          <w:sz w:val="24"/>
          <w:szCs w:val="24"/>
        </w:rPr>
        <w:t>дейностите</w:t>
      </w:r>
      <w:r w:rsidR="00D640D0" w:rsidRPr="00455B64">
        <w:rPr>
          <w:rFonts w:ascii="Times New Roman" w:hAnsi="Times New Roman"/>
          <w:sz w:val="24"/>
          <w:szCs w:val="24"/>
        </w:rPr>
        <w:t xml:space="preserve"> по ал. 4</w:t>
      </w:r>
      <w:r w:rsidR="001902D0" w:rsidRPr="00455B64">
        <w:rPr>
          <w:rFonts w:ascii="Times New Roman" w:hAnsi="Times New Roman"/>
          <w:sz w:val="24"/>
          <w:szCs w:val="24"/>
        </w:rPr>
        <w:t xml:space="preserve"> и ал.</w:t>
      </w:r>
      <w:r w:rsidR="00455B64">
        <w:rPr>
          <w:rFonts w:ascii="Times New Roman" w:hAnsi="Times New Roman"/>
          <w:sz w:val="24"/>
          <w:szCs w:val="24"/>
        </w:rPr>
        <w:t xml:space="preserve"> </w:t>
      </w:r>
      <w:r w:rsidR="001902D0" w:rsidRPr="00455B64">
        <w:rPr>
          <w:rFonts w:ascii="Times New Roman" w:hAnsi="Times New Roman"/>
          <w:sz w:val="24"/>
          <w:szCs w:val="24"/>
        </w:rPr>
        <w:t>5</w:t>
      </w:r>
      <w:r w:rsidR="00E72F3C" w:rsidRPr="00455B64">
        <w:rPr>
          <w:rFonts w:ascii="Times New Roman" w:hAnsi="Times New Roman"/>
          <w:sz w:val="24"/>
          <w:szCs w:val="24"/>
        </w:rPr>
        <w:t>“</w:t>
      </w:r>
      <w:r w:rsidR="00455B64">
        <w:rPr>
          <w:rFonts w:ascii="Times New Roman" w:hAnsi="Times New Roman"/>
          <w:sz w:val="24"/>
          <w:szCs w:val="24"/>
        </w:rPr>
        <w:t>.</w:t>
      </w:r>
    </w:p>
    <w:p w14:paraId="6CDF4F6D" w14:textId="77777777" w:rsidR="00AF3AB2" w:rsidRPr="00455B64" w:rsidRDefault="00AF3AB2" w:rsidP="00AF3AB2">
      <w:pPr>
        <w:widowControl w:val="0"/>
        <w:autoSpaceDE w:val="0"/>
        <w:autoSpaceDN w:val="0"/>
        <w:adjustRightInd w:val="0"/>
        <w:spacing w:after="0" w:line="240" w:lineRule="auto"/>
        <w:ind w:firstLine="567"/>
        <w:jc w:val="both"/>
        <w:rPr>
          <w:rFonts w:ascii="Times New Roman" w:hAnsi="Times New Roman"/>
          <w:sz w:val="24"/>
          <w:szCs w:val="24"/>
        </w:rPr>
      </w:pPr>
      <w:r w:rsidRPr="00455B64">
        <w:rPr>
          <w:rFonts w:ascii="Times New Roman" w:hAnsi="Times New Roman"/>
          <w:b/>
          <w:sz w:val="24"/>
          <w:szCs w:val="24"/>
        </w:rPr>
        <w:t>3.</w:t>
      </w:r>
      <w:r w:rsidRPr="00455B64">
        <w:rPr>
          <w:rFonts w:ascii="Times New Roman" w:hAnsi="Times New Roman"/>
          <w:sz w:val="24"/>
          <w:szCs w:val="24"/>
        </w:rPr>
        <w:t xml:space="preserve"> </w:t>
      </w:r>
      <w:r w:rsidR="004A5D86" w:rsidRPr="00455B64">
        <w:rPr>
          <w:rFonts w:ascii="Times New Roman" w:eastAsia="Times New Roman" w:hAnsi="Times New Roman" w:cs="Times New Roman"/>
          <w:bCs/>
          <w:sz w:val="24"/>
          <w:szCs w:val="24"/>
        </w:rPr>
        <w:t>Досегашните а</w:t>
      </w:r>
      <w:r w:rsidR="00512F78" w:rsidRPr="00455B64">
        <w:rPr>
          <w:rFonts w:ascii="Times New Roman" w:eastAsia="Times New Roman" w:hAnsi="Times New Roman" w:cs="Times New Roman"/>
          <w:bCs/>
          <w:sz w:val="24"/>
          <w:szCs w:val="24"/>
        </w:rPr>
        <w:t>л</w:t>
      </w:r>
      <w:r w:rsidR="00FA6B74" w:rsidRPr="00455B64">
        <w:rPr>
          <w:rFonts w:ascii="Times New Roman" w:eastAsia="Times New Roman" w:hAnsi="Times New Roman" w:cs="Times New Roman"/>
          <w:bCs/>
          <w:sz w:val="24"/>
          <w:szCs w:val="24"/>
        </w:rPr>
        <w:t>.</w:t>
      </w:r>
      <w:r w:rsidR="00512F78" w:rsidRPr="00455B64">
        <w:rPr>
          <w:rFonts w:ascii="Times New Roman" w:eastAsia="Times New Roman" w:hAnsi="Times New Roman" w:cs="Times New Roman"/>
          <w:bCs/>
          <w:sz w:val="24"/>
          <w:szCs w:val="24"/>
        </w:rPr>
        <w:t xml:space="preserve"> 2 и 3 стават съответно ал. </w:t>
      </w:r>
      <w:r w:rsidR="009201F9" w:rsidRPr="00455B64">
        <w:rPr>
          <w:rFonts w:ascii="Times New Roman" w:eastAsia="Times New Roman" w:hAnsi="Times New Roman" w:cs="Times New Roman"/>
          <w:bCs/>
          <w:sz w:val="24"/>
          <w:szCs w:val="24"/>
        </w:rPr>
        <w:t>7</w:t>
      </w:r>
      <w:r w:rsidR="00512F78" w:rsidRPr="00455B64">
        <w:rPr>
          <w:rFonts w:ascii="Times New Roman" w:eastAsia="Times New Roman" w:hAnsi="Times New Roman" w:cs="Times New Roman"/>
          <w:bCs/>
          <w:sz w:val="24"/>
          <w:szCs w:val="24"/>
        </w:rPr>
        <w:t xml:space="preserve"> и </w:t>
      </w:r>
      <w:r w:rsidR="009201F9" w:rsidRPr="00455B64">
        <w:rPr>
          <w:rFonts w:ascii="Times New Roman" w:eastAsia="Times New Roman" w:hAnsi="Times New Roman" w:cs="Times New Roman"/>
          <w:bCs/>
          <w:sz w:val="24"/>
          <w:szCs w:val="24"/>
        </w:rPr>
        <w:t>8</w:t>
      </w:r>
      <w:r w:rsidR="00FA6B74" w:rsidRPr="00455B64">
        <w:rPr>
          <w:rFonts w:ascii="Times New Roman" w:eastAsia="Times New Roman" w:hAnsi="Times New Roman" w:cs="Times New Roman"/>
          <w:bCs/>
          <w:sz w:val="24"/>
          <w:szCs w:val="24"/>
        </w:rPr>
        <w:t>.</w:t>
      </w:r>
    </w:p>
    <w:p w14:paraId="4DF7008F" w14:textId="77777777" w:rsidR="00EE51A8" w:rsidRPr="00AF3AB2" w:rsidRDefault="00AF3AB2" w:rsidP="00AF3AB2">
      <w:pPr>
        <w:widowControl w:val="0"/>
        <w:autoSpaceDE w:val="0"/>
        <w:autoSpaceDN w:val="0"/>
        <w:adjustRightInd w:val="0"/>
        <w:spacing w:after="0" w:line="240" w:lineRule="auto"/>
        <w:ind w:firstLine="567"/>
        <w:jc w:val="both"/>
        <w:rPr>
          <w:rFonts w:ascii="Times New Roman" w:hAnsi="Times New Roman"/>
          <w:sz w:val="24"/>
          <w:szCs w:val="24"/>
        </w:rPr>
      </w:pPr>
      <w:r w:rsidRPr="00AF3AB2">
        <w:rPr>
          <w:rFonts w:ascii="Times New Roman" w:hAnsi="Times New Roman"/>
          <w:b/>
          <w:sz w:val="24"/>
          <w:szCs w:val="24"/>
        </w:rPr>
        <w:t>4.</w:t>
      </w:r>
      <w:r w:rsidRPr="00AF3AB2">
        <w:rPr>
          <w:rFonts w:ascii="Times New Roman" w:eastAsia="Times New Roman" w:hAnsi="Times New Roman" w:cs="Times New Roman"/>
          <w:bCs/>
          <w:sz w:val="24"/>
          <w:szCs w:val="24"/>
        </w:rPr>
        <w:t xml:space="preserve"> </w:t>
      </w:r>
      <w:r w:rsidR="00512F78" w:rsidRPr="00AF3AB2">
        <w:rPr>
          <w:rFonts w:ascii="Times New Roman" w:eastAsia="Times New Roman" w:hAnsi="Times New Roman" w:cs="Times New Roman"/>
          <w:bCs/>
          <w:sz w:val="24"/>
          <w:szCs w:val="24"/>
        </w:rPr>
        <w:t>С</w:t>
      </w:r>
      <w:r w:rsidR="00547EB9" w:rsidRPr="00AF3AB2">
        <w:rPr>
          <w:rFonts w:ascii="Times New Roman" w:eastAsia="Times New Roman" w:hAnsi="Times New Roman" w:cs="Times New Roman"/>
          <w:bCs/>
          <w:sz w:val="24"/>
          <w:szCs w:val="24"/>
        </w:rPr>
        <w:t xml:space="preserve">ъздава </w:t>
      </w:r>
      <w:r w:rsidR="00FA6B74" w:rsidRPr="00AF3AB2">
        <w:rPr>
          <w:rFonts w:ascii="Times New Roman" w:eastAsia="Times New Roman" w:hAnsi="Times New Roman" w:cs="Times New Roman"/>
          <w:bCs/>
          <w:sz w:val="24"/>
          <w:szCs w:val="24"/>
        </w:rPr>
        <w:t xml:space="preserve">се </w:t>
      </w:r>
      <w:r w:rsidR="00547EB9" w:rsidRPr="00AF3AB2">
        <w:rPr>
          <w:rFonts w:ascii="Times New Roman" w:eastAsia="Times New Roman" w:hAnsi="Times New Roman" w:cs="Times New Roman"/>
          <w:bCs/>
          <w:sz w:val="24"/>
          <w:szCs w:val="24"/>
        </w:rPr>
        <w:t xml:space="preserve">ал. </w:t>
      </w:r>
      <w:r w:rsidR="009201F9">
        <w:rPr>
          <w:rFonts w:ascii="Times New Roman" w:eastAsia="Times New Roman" w:hAnsi="Times New Roman" w:cs="Times New Roman"/>
          <w:bCs/>
          <w:sz w:val="24"/>
          <w:szCs w:val="24"/>
        </w:rPr>
        <w:t>9</w:t>
      </w:r>
      <w:r w:rsidR="00547EB9" w:rsidRPr="003A5C3D">
        <w:rPr>
          <w:rFonts w:ascii="Times New Roman" w:eastAsia="Times New Roman" w:hAnsi="Times New Roman" w:cs="Times New Roman"/>
          <w:bCs/>
          <w:color w:val="FF0000"/>
          <w:sz w:val="24"/>
          <w:szCs w:val="24"/>
        </w:rPr>
        <w:t>:</w:t>
      </w:r>
    </w:p>
    <w:p w14:paraId="17DD4073" w14:textId="77777777" w:rsidR="00547EB9" w:rsidRPr="006904AD" w:rsidRDefault="00547EB9" w:rsidP="00AF3AB2">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w:t>
      </w:r>
      <w:r w:rsidR="00512F78" w:rsidRPr="006904AD">
        <w:rPr>
          <w:rFonts w:ascii="Times New Roman" w:eastAsia="Times New Roman" w:hAnsi="Times New Roman" w:cs="Times New Roman"/>
          <w:bCs/>
          <w:sz w:val="24"/>
          <w:szCs w:val="24"/>
        </w:rPr>
        <w:t>9</w:t>
      </w:r>
      <w:r w:rsidRPr="006904AD">
        <w:rPr>
          <w:rFonts w:ascii="Times New Roman" w:eastAsia="Times New Roman" w:hAnsi="Times New Roman" w:cs="Times New Roman"/>
          <w:bCs/>
          <w:sz w:val="24"/>
          <w:szCs w:val="24"/>
        </w:rPr>
        <w:t>) Национална компания „Железопътна инфраструктура“ н</w:t>
      </w:r>
      <w:r w:rsidR="00502B84">
        <w:rPr>
          <w:rFonts w:ascii="Times New Roman" w:eastAsia="Times New Roman" w:hAnsi="Times New Roman" w:cs="Times New Roman"/>
          <w:bCs/>
          <w:sz w:val="24"/>
          <w:szCs w:val="24"/>
        </w:rPr>
        <w:t>яма право да предоставя по какъвто и да е начин</w:t>
      </w:r>
      <w:r w:rsidRPr="006904AD">
        <w:rPr>
          <w:rFonts w:ascii="Times New Roman" w:eastAsia="Times New Roman" w:hAnsi="Times New Roman" w:cs="Times New Roman"/>
          <w:bCs/>
          <w:sz w:val="24"/>
          <w:szCs w:val="24"/>
        </w:rPr>
        <w:t xml:space="preserve"> заеми на железопътни предприятия. Железопътни предприятия н</w:t>
      </w:r>
      <w:r w:rsidR="00502B84">
        <w:rPr>
          <w:rFonts w:ascii="Times New Roman" w:eastAsia="Times New Roman" w:hAnsi="Times New Roman" w:cs="Times New Roman"/>
          <w:bCs/>
          <w:sz w:val="24"/>
          <w:szCs w:val="24"/>
        </w:rPr>
        <w:t>ямат право да предоставят заеми по какъвто и да е начин на</w:t>
      </w:r>
      <w:r w:rsidRPr="006904AD">
        <w:rPr>
          <w:rFonts w:ascii="Times New Roman" w:eastAsia="Times New Roman" w:hAnsi="Times New Roman" w:cs="Times New Roman"/>
          <w:bCs/>
          <w:sz w:val="24"/>
          <w:szCs w:val="24"/>
        </w:rPr>
        <w:t xml:space="preserve"> </w:t>
      </w:r>
      <w:r w:rsidR="009D330D" w:rsidRPr="009D330D">
        <w:rPr>
          <w:rFonts w:ascii="Times New Roman" w:eastAsia="Times New Roman" w:hAnsi="Times New Roman" w:cs="Times New Roman"/>
          <w:bCs/>
          <w:sz w:val="24"/>
          <w:szCs w:val="24"/>
        </w:rPr>
        <w:t>Национална компания „Железопътна инфраструктура“</w:t>
      </w:r>
      <w:r w:rsidRPr="006904AD">
        <w:rPr>
          <w:rFonts w:ascii="Times New Roman" w:eastAsia="Times New Roman" w:hAnsi="Times New Roman" w:cs="Times New Roman"/>
          <w:bCs/>
          <w:sz w:val="24"/>
          <w:szCs w:val="24"/>
        </w:rPr>
        <w:t>.</w:t>
      </w:r>
    </w:p>
    <w:p w14:paraId="1DFE2EBB" w14:textId="77777777" w:rsidR="00547EB9" w:rsidRPr="006904AD" w:rsidRDefault="00547EB9" w:rsidP="00AF3AB2">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bCs/>
          <w:sz w:val="24"/>
          <w:szCs w:val="24"/>
        </w:rPr>
        <w:t>§</w:t>
      </w:r>
      <w:r w:rsidRPr="006904AD">
        <w:rPr>
          <w:rFonts w:ascii="Times New Roman" w:eastAsia="Times New Roman" w:hAnsi="Times New Roman" w:cs="Times New Roman"/>
          <w:b/>
          <w:bCs/>
          <w:sz w:val="24"/>
          <w:szCs w:val="24"/>
          <w:lang w:val="ru-RU"/>
        </w:rPr>
        <w:t xml:space="preserve"> </w:t>
      </w:r>
      <w:r w:rsidR="00AA675B" w:rsidRPr="006904AD">
        <w:rPr>
          <w:rFonts w:ascii="Times New Roman" w:eastAsia="Times New Roman" w:hAnsi="Times New Roman" w:cs="Times New Roman"/>
          <w:b/>
          <w:bCs/>
          <w:sz w:val="24"/>
          <w:szCs w:val="24"/>
          <w:lang w:val="ru-RU"/>
        </w:rPr>
        <w:t>5</w:t>
      </w:r>
      <w:r w:rsidRPr="006904AD">
        <w:rPr>
          <w:rFonts w:ascii="Times New Roman" w:eastAsia="Times New Roman" w:hAnsi="Times New Roman" w:cs="Times New Roman"/>
          <w:b/>
          <w:bCs/>
          <w:sz w:val="24"/>
          <w:szCs w:val="24"/>
        </w:rPr>
        <w:t xml:space="preserve">. </w:t>
      </w:r>
      <w:r w:rsidRPr="006904AD">
        <w:rPr>
          <w:rFonts w:ascii="Times New Roman" w:eastAsia="Times New Roman" w:hAnsi="Times New Roman" w:cs="Times New Roman"/>
          <w:sz w:val="24"/>
          <w:szCs w:val="24"/>
        </w:rPr>
        <w:t>В чл. 20 се създава ал. 3:</w:t>
      </w:r>
    </w:p>
    <w:p w14:paraId="3B538331" w14:textId="77777777" w:rsidR="00547EB9" w:rsidRPr="006904AD" w:rsidRDefault="00547EB9" w:rsidP="00AF3AB2">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„(3) </w:t>
      </w:r>
      <w:r w:rsidR="00A0087B">
        <w:rPr>
          <w:rFonts w:ascii="Times New Roman" w:eastAsia="Times New Roman" w:hAnsi="Times New Roman" w:cs="Times New Roman"/>
          <w:sz w:val="24"/>
          <w:szCs w:val="24"/>
        </w:rPr>
        <w:t>За л</w:t>
      </w:r>
      <w:r w:rsidRPr="006904AD">
        <w:rPr>
          <w:rFonts w:ascii="Times New Roman" w:eastAsia="Times New Roman" w:hAnsi="Times New Roman" w:cs="Times New Roman"/>
          <w:sz w:val="24"/>
          <w:szCs w:val="24"/>
        </w:rPr>
        <w:t>ицата по ал. 2</w:t>
      </w:r>
      <w:r w:rsidR="00A0087B" w:rsidRPr="00A0087B">
        <w:t xml:space="preserve"> </w:t>
      </w:r>
      <w:r w:rsidR="00A0087B" w:rsidRPr="00A0087B">
        <w:rPr>
          <w:rFonts w:ascii="Times New Roman" w:eastAsia="Times New Roman" w:hAnsi="Times New Roman" w:cs="Times New Roman"/>
          <w:sz w:val="24"/>
          <w:szCs w:val="24"/>
        </w:rPr>
        <w:t xml:space="preserve">се прилагат </w:t>
      </w:r>
      <w:r w:rsidR="00A0087B" w:rsidRPr="001030E9">
        <w:rPr>
          <w:rFonts w:ascii="Times New Roman" w:eastAsia="Times New Roman" w:hAnsi="Times New Roman" w:cs="Times New Roman"/>
          <w:sz w:val="24"/>
          <w:szCs w:val="24"/>
        </w:rPr>
        <w:t>съответно</w:t>
      </w:r>
      <w:r w:rsidR="00A0087B" w:rsidRPr="00A0087B">
        <w:rPr>
          <w:rFonts w:ascii="Times New Roman" w:eastAsia="Times New Roman" w:hAnsi="Times New Roman" w:cs="Times New Roman"/>
          <w:sz w:val="24"/>
          <w:szCs w:val="24"/>
        </w:rPr>
        <w:t xml:space="preserve"> изискванията по чл. 13, ал. 3 и 4</w:t>
      </w:r>
      <w:r w:rsidR="00A0087B">
        <w:rPr>
          <w:rFonts w:ascii="Times New Roman" w:eastAsia="Times New Roman" w:hAnsi="Times New Roman" w:cs="Times New Roman"/>
          <w:sz w:val="24"/>
          <w:szCs w:val="24"/>
        </w:rPr>
        <w:t>.</w:t>
      </w:r>
      <w:r w:rsidRPr="006904AD">
        <w:rPr>
          <w:rFonts w:ascii="Times New Roman" w:eastAsia="Times New Roman" w:hAnsi="Times New Roman" w:cs="Times New Roman"/>
          <w:sz w:val="24"/>
          <w:szCs w:val="24"/>
        </w:rPr>
        <w:t>“</w:t>
      </w:r>
    </w:p>
    <w:p w14:paraId="0DDCBEAD" w14:textId="77777777" w:rsidR="00AF3AB2" w:rsidRDefault="00837671" w:rsidP="00AF3AB2">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AA675B" w:rsidRPr="006904AD">
        <w:rPr>
          <w:rFonts w:ascii="Times New Roman" w:eastAsia="Times New Roman" w:hAnsi="Times New Roman" w:cs="Times New Roman"/>
          <w:b/>
          <w:sz w:val="24"/>
          <w:szCs w:val="24"/>
        </w:rPr>
        <w:t>6</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24 се правят следните изменения и допълнения:</w:t>
      </w:r>
    </w:p>
    <w:p w14:paraId="688BBE73" w14:textId="77777777" w:rsidR="00AF3AB2" w:rsidRDefault="00AF3AB2" w:rsidP="00AF3AB2">
      <w:pPr>
        <w:spacing w:after="0" w:line="240" w:lineRule="auto"/>
        <w:ind w:firstLine="567"/>
        <w:jc w:val="both"/>
        <w:rPr>
          <w:rFonts w:ascii="Times New Roman" w:eastAsia="Times New Roman" w:hAnsi="Times New Roman" w:cs="Times New Roman"/>
          <w:sz w:val="24"/>
          <w:szCs w:val="24"/>
        </w:rPr>
      </w:pPr>
      <w:r w:rsidRPr="00AF3AB2">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837671" w:rsidRPr="00AF3AB2">
        <w:rPr>
          <w:rFonts w:ascii="Times New Roman" w:eastAsia="Times New Roman" w:hAnsi="Times New Roman" w:cs="Times New Roman"/>
          <w:sz w:val="24"/>
          <w:szCs w:val="24"/>
        </w:rPr>
        <w:t>Досегашният текст става ал. 1</w:t>
      </w:r>
      <w:r w:rsidR="004B278B" w:rsidRPr="00AF3AB2">
        <w:rPr>
          <w:rFonts w:ascii="Times New Roman" w:eastAsia="Times New Roman" w:hAnsi="Times New Roman" w:cs="Times New Roman"/>
          <w:sz w:val="24"/>
          <w:szCs w:val="24"/>
        </w:rPr>
        <w:t>.</w:t>
      </w:r>
    </w:p>
    <w:p w14:paraId="5416262E" w14:textId="77777777" w:rsidR="00837671" w:rsidRPr="00AF3AB2" w:rsidRDefault="00AF3AB2" w:rsidP="00AF3AB2">
      <w:pPr>
        <w:spacing w:after="0" w:line="240" w:lineRule="auto"/>
        <w:ind w:firstLine="567"/>
        <w:jc w:val="both"/>
        <w:rPr>
          <w:rFonts w:ascii="Times New Roman" w:eastAsia="Times New Roman" w:hAnsi="Times New Roman" w:cs="Times New Roman"/>
          <w:sz w:val="24"/>
          <w:szCs w:val="24"/>
        </w:rPr>
      </w:pPr>
      <w:r w:rsidRPr="00AF3AB2">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837671" w:rsidRPr="00AF3AB2">
        <w:rPr>
          <w:rFonts w:ascii="Times New Roman" w:eastAsia="Times New Roman" w:hAnsi="Times New Roman" w:cs="Times New Roman"/>
          <w:sz w:val="24"/>
          <w:szCs w:val="24"/>
        </w:rPr>
        <w:t>Създава се ал. 2:</w:t>
      </w:r>
    </w:p>
    <w:p w14:paraId="70C39BD5" w14:textId="77777777" w:rsidR="00837671" w:rsidRPr="006904AD" w:rsidRDefault="00837671" w:rsidP="00AF3AB2">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„(2) Национална компания „Железопътна инфраструктура“ си сътрудничи </w:t>
      </w:r>
      <w:r w:rsidR="00E25E5E" w:rsidRPr="006904AD">
        <w:rPr>
          <w:rFonts w:ascii="Times New Roman" w:eastAsia="Times New Roman" w:hAnsi="Times New Roman" w:cs="Times New Roman"/>
          <w:sz w:val="24"/>
          <w:szCs w:val="24"/>
        </w:rPr>
        <w:t xml:space="preserve">с основните управители на </w:t>
      </w:r>
      <w:r w:rsidR="00A0087B">
        <w:rPr>
          <w:rFonts w:ascii="Times New Roman" w:eastAsia="Times New Roman" w:hAnsi="Times New Roman" w:cs="Times New Roman"/>
          <w:sz w:val="24"/>
          <w:szCs w:val="24"/>
        </w:rPr>
        <w:t xml:space="preserve">железопътна </w:t>
      </w:r>
      <w:r w:rsidR="00E25E5E" w:rsidRPr="006904AD">
        <w:rPr>
          <w:rFonts w:ascii="Times New Roman" w:eastAsia="Times New Roman" w:hAnsi="Times New Roman" w:cs="Times New Roman"/>
          <w:sz w:val="24"/>
          <w:szCs w:val="24"/>
        </w:rPr>
        <w:t xml:space="preserve">инфраструктура от другите държави членки на Европейския съюз като участва </w:t>
      </w:r>
      <w:r w:rsidRPr="006904AD">
        <w:rPr>
          <w:rFonts w:ascii="Times New Roman" w:eastAsia="Times New Roman" w:hAnsi="Times New Roman" w:cs="Times New Roman"/>
          <w:sz w:val="24"/>
          <w:szCs w:val="24"/>
        </w:rPr>
        <w:t>в мрежа</w:t>
      </w:r>
      <w:r w:rsidR="00E25E5E" w:rsidRPr="006904AD">
        <w:rPr>
          <w:rFonts w:ascii="Times New Roman" w:eastAsia="Times New Roman" w:hAnsi="Times New Roman" w:cs="Times New Roman"/>
          <w:sz w:val="24"/>
          <w:szCs w:val="24"/>
        </w:rPr>
        <w:t xml:space="preserve"> на основните управители на </w:t>
      </w:r>
      <w:r w:rsidR="00A0087B">
        <w:rPr>
          <w:rFonts w:ascii="Times New Roman" w:eastAsia="Times New Roman" w:hAnsi="Times New Roman" w:cs="Times New Roman"/>
          <w:sz w:val="24"/>
          <w:szCs w:val="24"/>
        </w:rPr>
        <w:t xml:space="preserve">железопътна </w:t>
      </w:r>
      <w:r w:rsidR="00E25E5E" w:rsidRPr="006904AD">
        <w:rPr>
          <w:rFonts w:ascii="Times New Roman" w:eastAsia="Times New Roman" w:hAnsi="Times New Roman" w:cs="Times New Roman"/>
          <w:sz w:val="24"/>
          <w:szCs w:val="24"/>
        </w:rPr>
        <w:t>инфраструктура</w:t>
      </w:r>
      <w:r w:rsidR="00A0087B">
        <w:rPr>
          <w:rFonts w:ascii="Times New Roman" w:eastAsia="Times New Roman" w:hAnsi="Times New Roman" w:cs="Times New Roman"/>
          <w:sz w:val="24"/>
          <w:szCs w:val="24"/>
        </w:rPr>
        <w:t>.</w:t>
      </w:r>
      <w:r w:rsidRPr="006904AD">
        <w:rPr>
          <w:rFonts w:ascii="Times New Roman" w:eastAsia="Times New Roman" w:hAnsi="Times New Roman" w:cs="Times New Roman"/>
          <w:sz w:val="24"/>
          <w:szCs w:val="24"/>
        </w:rPr>
        <w:t xml:space="preserve"> </w:t>
      </w:r>
      <w:r w:rsidR="00A0087B">
        <w:rPr>
          <w:rFonts w:ascii="Times New Roman" w:eastAsia="Times New Roman" w:hAnsi="Times New Roman" w:cs="Times New Roman"/>
          <w:sz w:val="24"/>
          <w:szCs w:val="24"/>
        </w:rPr>
        <w:t>Д</w:t>
      </w:r>
      <w:r w:rsidRPr="006904AD">
        <w:rPr>
          <w:rFonts w:ascii="Times New Roman" w:eastAsia="Times New Roman" w:hAnsi="Times New Roman" w:cs="Times New Roman"/>
          <w:sz w:val="24"/>
          <w:szCs w:val="24"/>
        </w:rPr>
        <w:t xml:space="preserve">ейността на </w:t>
      </w:r>
      <w:r w:rsidR="00A0087B">
        <w:rPr>
          <w:rFonts w:ascii="Times New Roman" w:eastAsia="Times New Roman" w:hAnsi="Times New Roman" w:cs="Times New Roman"/>
          <w:sz w:val="24"/>
          <w:szCs w:val="24"/>
        </w:rPr>
        <w:t>мрежата</w:t>
      </w:r>
      <w:r w:rsidRPr="006904AD">
        <w:rPr>
          <w:rFonts w:ascii="Times New Roman" w:eastAsia="Times New Roman" w:hAnsi="Times New Roman" w:cs="Times New Roman"/>
          <w:sz w:val="24"/>
          <w:szCs w:val="24"/>
        </w:rPr>
        <w:t xml:space="preserve"> се координира от Европейската комисия.</w:t>
      </w:r>
      <w:r w:rsidR="00491823" w:rsidRPr="006904AD">
        <w:rPr>
          <w:rFonts w:ascii="Times New Roman" w:eastAsia="Times New Roman" w:hAnsi="Times New Roman" w:cs="Times New Roman"/>
          <w:sz w:val="24"/>
          <w:szCs w:val="24"/>
        </w:rPr>
        <w:t>“</w:t>
      </w:r>
    </w:p>
    <w:p w14:paraId="1B3E3484" w14:textId="7B619297" w:rsidR="00547EB9" w:rsidRPr="006904AD" w:rsidRDefault="00837671" w:rsidP="00AF3AB2">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AA675B" w:rsidRPr="006904AD">
        <w:rPr>
          <w:rFonts w:ascii="Times New Roman" w:eastAsia="Times New Roman" w:hAnsi="Times New Roman" w:cs="Times New Roman"/>
          <w:b/>
          <w:sz w:val="24"/>
          <w:szCs w:val="24"/>
        </w:rPr>
        <w:t>7</w:t>
      </w:r>
      <w:r w:rsidR="00547EB9" w:rsidRPr="006904AD">
        <w:rPr>
          <w:rFonts w:ascii="Times New Roman" w:eastAsia="Times New Roman" w:hAnsi="Times New Roman" w:cs="Times New Roman"/>
          <w:b/>
          <w:sz w:val="24"/>
          <w:szCs w:val="24"/>
        </w:rPr>
        <w:t xml:space="preserve">. </w:t>
      </w:r>
      <w:r w:rsidR="00547EB9" w:rsidRPr="006904AD">
        <w:rPr>
          <w:rFonts w:ascii="Times New Roman" w:eastAsia="Times New Roman" w:hAnsi="Times New Roman" w:cs="Times New Roman"/>
          <w:sz w:val="24"/>
          <w:szCs w:val="24"/>
        </w:rPr>
        <w:t xml:space="preserve">В чл. 25, ал. 5 думите „ал. 2 и 3“ се заменят с „ал. </w:t>
      </w:r>
      <w:r w:rsidR="009564F9">
        <w:rPr>
          <w:rFonts w:ascii="Times New Roman" w:eastAsia="Times New Roman" w:hAnsi="Times New Roman" w:cs="Times New Roman"/>
          <w:sz w:val="24"/>
          <w:szCs w:val="24"/>
        </w:rPr>
        <w:t>7 и 8</w:t>
      </w:r>
      <w:r w:rsidR="00547EB9" w:rsidRPr="006904AD">
        <w:rPr>
          <w:rFonts w:ascii="Times New Roman" w:eastAsia="Times New Roman" w:hAnsi="Times New Roman" w:cs="Times New Roman"/>
          <w:sz w:val="24"/>
          <w:szCs w:val="24"/>
        </w:rPr>
        <w:t>“.</w:t>
      </w:r>
    </w:p>
    <w:p w14:paraId="3C71626D" w14:textId="77777777" w:rsidR="00AF3AB2" w:rsidRDefault="00B135FE" w:rsidP="00AF3AB2">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AA675B" w:rsidRPr="006904AD">
        <w:rPr>
          <w:rFonts w:ascii="Times New Roman" w:eastAsia="Times New Roman" w:hAnsi="Times New Roman" w:cs="Times New Roman"/>
          <w:b/>
          <w:sz w:val="24"/>
          <w:szCs w:val="24"/>
        </w:rPr>
        <w:t>8</w:t>
      </w:r>
      <w:r w:rsidRPr="006904AD">
        <w:rPr>
          <w:rFonts w:ascii="Times New Roman" w:eastAsia="Times New Roman" w:hAnsi="Times New Roman" w:cs="Times New Roman"/>
          <w:b/>
          <w:sz w:val="24"/>
          <w:szCs w:val="24"/>
        </w:rPr>
        <w:t xml:space="preserve">. </w:t>
      </w:r>
      <w:r w:rsidR="009C6B64" w:rsidRPr="006904AD">
        <w:rPr>
          <w:rFonts w:ascii="Times New Roman" w:eastAsia="Times New Roman" w:hAnsi="Times New Roman" w:cs="Times New Roman"/>
          <w:sz w:val="24"/>
          <w:szCs w:val="24"/>
        </w:rPr>
        <w:t>В чл. 29, ал. 4 се правят следните изменения и допълнения:</w:t>
      </w:r>
    </w:p>
    <w:p w14:paraId="64D9CB75" w14:textId="77777777" w:rsidR="009C6B64" w:rsidRPr="00AF3AB2" w:rsidRDefault="00AF3AB2" w:rsidP="00AF3AB2">
      <w:pPr>
        <w:spacing w:after="0" w:line="240" w:lineRule="auto"/>
        <w:ind w:firstLine="567"/>
        <w:jc w:val="both"/>
        <w:rPr>
          <w:rFonts w:ascii="Times New Roman" w:eastAsia="Times New Roman" w:hAnsi="Times New Roman" w:cs="Times New Roman"/>
          <w:sz w:val="24"/>
          <w:szCs w:val="24"/>
        </w:rPr>
      </w:pPr>
      <w:r w:rsidRPr="00AF3AB2">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9C6B64" w:rsidRPr="00AF3AB2">
        <w:rPr>
          <w:rFonts w:ascii="Times New Roman" w:eastAsia="Times New Roman" w:hAnsi="Times New Roman" w:cs="Times New Roman"/>
          <w:sz w:val="24"/>
          <w:szCs w:val="24"/>
        </w:rPr>
        <w:t>Точка 7 се изменя така:</w:t>
      </w:r>
    </w:p>
    <w:p w14:paraId="125F3BDF" w14:textId="77777777" w:rsidR="00AF3AB2" w:rsidRDefault="009C6B64" w:rsidP="00AF3AB2">
      <w:pPr>
        <w:pStyle w:val="ListParagraph"/>
        <w:spacing w:after="0" w:line="240" w:lineRule="auto"/>
        <w:ind w:left="0" w:firstLine="567"/>
        <w:jc w:val="both"/>
        <w:rPr>
          <w:rFonts w:ascii="Times New Roman" w:hAnsi="Times New Roman"/>
          <w:sz w:val="24"/>
          <w:szCs w:val="24"/>
        </w:rPr>
      </w:pPr>
      <w:r w:rsidRPr="006904AD">
        <w:rPr>
          <w:rFonts w:ascii="Times New Roman" w:hAnsi="Times New Roman"/>
          <w:sz w:val="24"/>
          <w:szCs w:val="24"/>
        </w:rPr>
        <w:t>„7. определя изискванията към кандидатите, условията и реда за издаване</w:t>
      </w:r>
      <w:r w:rsidR="00C26FCB" w:rsidRPr="006904AD">
        <w:rPr>
          <w:rFonts w:ascii="Times New Roman" w:hAnsi="Times New Roman"/>
          <w:sz w:val="24"/>
          <w:szCs w:val="24"/>
        </w:rPr>
        <w:t xml:space="preserve">, </w:t>
      </w:r>
      <w:r w:rsidR="007D7D92" w:rsidRPr="006904AD">
        <w:rPr>
          <w:rFonts w:ascii="Times New Roman" w:hAnsi="Times New Roman"/>
          <w:sz w:val="24"/>
          <w:szCs w:val="24"/>
        </w:rPr>
        <w:t>подновяване, изменение или отнемане</w:t>
      </w:r>
      <w:r w:rsidRPr="006904AD">
        <w:rPr>
          <w:rFonts w:ascii="Times New Roman" w:hAnsi="Times New Roman"/>
          <w:sz w:val="24"/>
          <w:szCs w:val="24"/>
        </w:rPr>
        <w:t xml:space="preserve"> на удостоверение за безопасност на управители на </w:t>
      </w:r>
      <w:r w:rsidR="00C26FCB" w:rsidRPr="006904AD">
        <w:rPr>
          <w:rFonts w:ascii="Times New Roman" w:hAnsi="Times New Roman"/>
          <w:sz w:val="24"/>
          <w:szCs w:val="24"/>
        </w:rPr>
        <w:t xml:space="preserve">железопътната </w:t>
      </w:r>
      <w:r w:rsidRPr="006904AD">
        <w:rPr>
          <w:rFonts w:ascii="Times New Roman" w:hAnsi="Times New Roman"/>
          <w:sz w:val="24"/>
          <w:szCs w:val="24"/>
        </w:rPr>
        <w:t>инфраструктура и на единен сертификат за безопасност на железопътни предприятия с област на дейност в Република България</w:t>
      </w:r>
      <w:r w:rsidR="00F50670" w:rsidRPr="006904AD">
        <w:rPr>
          <w:rFonts w:ascii="Times New Roman" w:hAnsi="Times New Roman"/>
          <w:sz w:val="24"/>
          <w:szCs w:val="24"/>
        </w:rPr>
        <w:t>“.</w:t>
      </w:r>
    </w:p>
    <w:p w14:paraId="6A8890DB" w14:textId="77777777" w:rsidR="009C6B64" w:rsidRPr="00AF3AB2" w:rsidRDefault="00AF3AB2" w:rsidP="00AF3AB2">
      <w:pPr>
        <w:pStyle w:val="ListParagraph"/>
        <w:spacing w:after="0" w:line="240" w:lineRule="auto"/>
        <w:ind w:left="0" w:firstLine="567"/>
        <w:jc w:val="both"/>
        <w:rPr>
          <w:rFonts w:ascii="Times New Roman" w:eastAsia="Times New Roman" w:hAnsi="Times New Roman" w:cs="Times New Roman"/>
          <w:sz w:val="24"/>
          <w:szCs w:val="24"/>
        </w:rPr>
      </w:pPr>
      <w:r w:rsidRPr="003B0DB5">
        <w:rPr>
          <w:rFonts w:ascii="Times New Roman" w:hAnsi="Times New Roman"/>
          <w:b/>
          <w:sz w:val="24"/>
          <w:szCs w:val="24"/>
        </w:rPr>
        <w:t xml:space="preserve">2. </w:t>
      </w:r>
      <w:r w:rsidR="009C6B64" w:rsidRPr="00AF3AB2">
        <w:rPr>
          <w:rFonts w:ascii="Times New Roman" w:eastAsia="Times New Roman" w:hAnsi="Times New Roman" w:cs="Times New Roman"/>
          <w:sz w:val="24"/>
          <w:szCs w:val="24"/>
        </w:rPr>
        <w:t>Създава се т. 7а:</w:t>
      </w:r>
    </w:p>
    <w:p w14:paraId="142A2044" w14:textId="77777777" w:rsidR="009C6B64" w:rsidRPr="00660A8C" w:rsidRDefault="009C6B64" w:rsidP="00AF3AB2">
      <w:pPr>
        <w:widowControl w:val="0"/>
        <w:autoSpaceDE w:val="0"/>
        <w:autoSpaceDN w:val="0"/>
        <w:adjustRightInd w:val="0"/>
        <w:spacing w:after="0" w:line="240" w:lineRule="auto"/>
        <w:ind w:firstLine="567"/>
        <w:jc w:val="both"/>
        <w:rPr>
          <w:rFonts w:ascii="Times New Roman" w:hAnsi="Times New Roman"/>
          <w:sz w:val="24"/>
          <w:szCs w:val="24"/>
        </w:rPr>
      </w:pPr>
      <w:r w:rsidRPr="006904AD">
        <w:rPr>
          <w:rFonts w:ascii="Times New Roman" w:hAnsi="Times New Roman"/>
          <w:sz w:val="24"/>
          <w:szCs w:val="24"/>
        </w:rPr>
        <w:t>„7а. определя изискванията към кандидатите, условията и реда за издаване</w:t>
      </w:r>
      <w:r w:rsidR="001478AE" w:rsidRPr="006904AD">
        <w:rPr>
          <w:rFonts w:ascii="Times New Roman" w:hAnsi="Times New Roman"/>
          <w:sz w:val="24"/>
          <w:szCs w:val="24"/>
        </w:rPr>
        <w:t>, подновяване, изменение или отнемане</w:t>
      </w:r>
      <w:r w:rsidRPr="006904AD">
        <w:rPr>
          <w:rFonts w:ascii="Times New Roman" w:hAnsi="Times New Roman"/>
          <w:sz w:val="24"/>
          <w:szCs w:val="24"/>
        </w:rPr>
        <w:t xml:space="preserve"> на сертификат на лице, отговорно за поддържане </w:t>
      </w:r>
      <w:r w:rsidRPr="00660A8C">
        <w:rPr>
          <w:rFonts w:ascii="Times New Roman" w:hAnsi="Times New Roman"/>
          <w:sz w:val="24"/>
          <w:szCs w:val="24"/>
        </w:rPr>
        <w:t xml:space="preserve">на превозни средства и на сертификат </w:t>
      </w:r>
      <w:r w:rsidR="00780CA0" w:rsidRPr="00660A8C">
        <w:rPr>
          <w:rFonts w:ascii="Times New Roman" w:hAnsi="Times New Roman"/>
          <w:sz w:val="24"/>
          <w:szCs w:val="24"/>
        </w:rPr>
        <w:t xml:space="preserve">на лице, което изпълнява </w:t>
      </w:r>
      <w:r w:rsidRPr="00660A8C">
        <w:rPr>
          <w:rFonts w:ascii="Times New Roman" w:hAnsi="Times New Roman"/>
          <w:sz w:val="24"/>
          <w:szCs w:val="24"/>
        </w:rPr>
        <w:t>функции по поддържането на превозни средства;“</w:t>
      </w:r>
    </w:p>
    <w:p w14:paraId="2F248A19" w14:textId="77777777" w:rsidR="003B0DB5" w:rsidRDefault="00893839" w:rsidP="003B0DB5">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AA675B" w:rsidRPr="006904AD">
        <w:rPr>
          <w:rFonts w:ascii="Times New Roman" w:eastAsia="Times New Roman" w:hAnsi="Times New Roman" w:cs="Times New Roman"/>
          <w:b/>
          <w:sz w:val="24"/>
          <w:szCs w:val="24"/>
        </w:rPr>
        <w:t>9</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 xml:space="preserve">В чл. 31 се правят следните </w:t>
      </w:r>
      <w:r w:rsidR="00B8674D" w:rsidRPr="006904AD">
        <w:rPr>
          <w:rFonts w:ascii="Times New Roman" w:eastAsia="Times New Roman" w:hAnsi="Times New Roman" w:cs="Times New Roman"/>
          <w:sz w:val="24"/>
          <w:szCs w:val="24"/>
        </w:rPr>
        <w:t xml:space="preserve">изменения и </w:t>
      </w:r>
      <w:r w:rsidRPr="006904AD">
        <w:rPr>
          <w:rFonts w:ascii="Times New Roman" w:eastAsia="Times New Roman" w:hAnsi="Times New Roman" w:cs="Times New Roman"/>
          <w:sz w:val="24"/>
          <w:szCs w:val="24"/>
        </w:rPr>
        <w:t>допълнения:</w:t>
      </w:r>
    </w:p>
    <w:p w14:paraId="27D2C02B" w14:textId="77777777" w:rsidR="00EC333D" w:rsidRPr="003B0DB5" w:rsidRDefault="003B0DB5" w:rsidP="003B0DB5">
      <w:pPr>
        <w:spacing w:after="0" w:line="240" w:lineRule="auto"/>
        <w:ind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t xml:space="preserve">1. </w:t>
      </w:r>
      <w:r w:rsidR="00EC333D" w:rsidRPr="003B0DB5">
        <w:rPr>
          <w:rFonts w:ascii="Times New Roman" w:eastAsia="Times New Roman" w:hAnsi="Times New Roman" w:cs="Times New Roman"/>
          <w:sz w:val="24"/>
          <w:szCs w:val="24"/>
        </w:rPr>
        <w:t>В ал. 1:</w:t>
      </w:r>
    </w:p>
    <w:p w14:paraId="5B22F85A" w14:textId="77777777" w:rsidR="00EC333D" w:rsidRDefault="00EC333D" w:rsidP="00AF3AB2">
      <w:pPr>
        <w:pStyle w:val="ListParagraph"/>
        <w:tabs>
          <w:tab w:val="left" w:pos="170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893839" w:rsidRPr="00EC333D">
        <w:rPr>
          <w:rFonts w:ascii="Times New Roman" w:eastAsia="Times New Roman" w:hAnsi="Times New Roman" w:cs="Times New Roman"/>
          <w:sz w:val="24"/>
          <w:szCs w:val="24"/>
        </w:rPr>
        <w:t xml:space="preserve">след </w:t>
      </w:r>
      <w:r w:rsidR="00674C3A" w:rsidRPr="00EC333D">
        <w:rPr>
          <w:rFonts w:ascii="Times New Roman" w:eastAsia="Times New Roman" w:hAnsi="Times New Roman" w:cs="Times New Roman"/>
          <w:sz w:val="24"/>
          <w:szCs w:val="24"/>
        </w:rPr>
        <w:t>думите „лицензирани железопътни превозвачи“ се добавя „по чл. 37, ал. 7“</w:t>
      </w:r>
      <w:r>
        <w:rPr>
          <w:rFonts w:ascii="Times New Roman" w:eastAsia="Times New Roman" w:hAnsi="Times New Roman" w:cs="Times New Roman"/>
          <w:sz w:val="24"/>
          <w:szCs w:val="24"/>
        </w:rPr>
        <w:t>;</w:t>
      </w:r>
    </w:p>
    <w:p w14:paraId="679E8084" w14:textId="77777777" w:rsidR="003B0DB5" w:rsidRDefault="00EC333D" w:rsidP="003B0DB5">
      <w:pPr>
        <w:pStyle w:val="ListParagraph"/>
        <w:tabs>
          <w:tab w:val="left" w:pos="170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674C3A" w:rsidRPr="00EC333D">
        <w:rPr>
          <w:rFonts w:ascii="Times New Roman" w:eastAsia="Times New Roman" w:hAnsi="Times New Roman" w:cs="Times New Roman"/>
          <w:sz w:val="24"/>
          <w:szCs w:val="24"/>
        </w:rPr>
        <w:t xml:space="preserve"> след </w:t>
      </w:r>
      <w:r w:rsidR="00893839" w:rsidRPr="00EC333D">
        <w:rPr>
          <w:rFonts w:ascii="Times New Roman" w:eastAsia="Times New Roman" w:hAnsi="Times New Roman" w:cs="Times New Roman"/>
          <w:sz w:val="24"/>
          <w:szCs w:val="24"/>
        </w:rPr>
        <w:t>думите „които</w:t>
      </w:r>
      <w:r w:rsidR="00EE10D8" w:rsidRPr="00EC333D">
        <w:rPr>
          <w:rFonts w:ascii="Times New Roman" w:eastAsia="Times New Roman" w:hAnsi="Times New Roman" w:cs="Times New Roman"/>
          <w:sz w:val="24"/>
          <w:szCs w:val="24"/>
        </w:rPr>
        <w:t xml:space="preserve"> притежават“ се добавя „единен“.</w:t>
      </w:r>
    </w:p>
    <w:p w14:paraId="46B53067" w14:textId="77777777" w:rsidR="00497F82" w:rsidRPr="003B0DB5" w:rsidRDefault="003B0DB5" w:rsidP="003B0DB5">
      <w:pPr>
        <w:pStyle w:val="ListParagraph"/>
        <w:tabs>
          <w:tab w:val="left" w:pos="1701"/>
        </w:tabs>
        <w:spacing w:after="0" w:line="240" w:lineRule="auto"/>
        <w:ind w:left="0"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t xml:space="preserve">2. </w:t>
      </w:r>
      <w:r w:rsidR="00497F82" w:rsidRPr="003B0DB5">
        <w:rPr>
          <w:rFonts w:ascii="Times New Roman" w:eastAsia="Times New Roman" w:hAnsi="Times New Roman" w:cs="Times New Roman"/>
          <w:sz w:val="24"/>
          <w:szCs w:val="24"/>
        </w:rPr>
        <w:t xml:space="preserve">В ал. 2 изречение </w:t>
      </w:r>
      <w:r w:rsidR="00CF51D3" w:rsidRPr="003B0DB5">
        <w:rPr>
          <w:rFonts w:ascii="Times New Roman" w:eastAsia="Times New Roman" w:hAnsi="Times New Roman" w:cs="Times New Roman"/>
          <w:sz w:val="24"/>
          <w:szCs w:val="24"/>
        </w:rPr>
        <w:t xml:space="preserve">първо </w:t>
      </w:r>
      <w:r w:rsidR="00497F82" w:rsidRPr="003B0DB5">
        <w:rPr>
          <w:rFonts w:ascii="Times New Roman" w:eastAsia="Times New Roman" w:hAnsi="Times New Roman" w:cs="Times New Roman"/>
          <w:sz w:val="24"/>
          <w:szCs w:val="24"/>
        </w:rPr>
        <w:t>се изменя така:</w:t>
      </w:r>
    </w:p>
    <w:p w14:paraId="300EC133" w14:textId="77777777" w:rsidR="003B0DB5" w:rsidRDefault="00497F82" w:rsidP="003B0DB5">
      <w:pPr>
        <w:pStyle w:val="ListParagraph"/>
        <w:tabs>
          <w:tab w:val="left" w:pos="1701"/>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„Железопътните превозвачи </w:t>
      </w:r>
      <w:r w:rsidR="00D07944" w:rsidRPr="006904AD">
        <w:rPr>
          <w:rFonts w:ascii="Times New Roman" w:eastAsia="Times New Roman" w:hAnsi="Times New Roman" w:cs="Times New Roman"/>
          <w:sz w:val="24"/>
          <w:szCs w:val="24"/>
        </w:rPr>
        <w:t xml:space="preserve">по ал. 1 </w:t>
      </w:r>
      <w:r w:rsidRPr="006904AD">
        <w:rPr>
          <w:rFonts w:ascii="Times New Roman" w:eastAsia="Times New Roman" w:hAnsi="Times New Roman" w:cs="Times New Roman"/>
          <w:sz w:val="24"/>
          <w:szCs w:val="24"/>
        </w:rPr>
        <w:t xml:space="preserve">имат право на достъп до железопътната инфраструктура </w:t>
      </w:r>
      <w:r w:rsidR="008F5422" w:rsidRPr="006904AD">
        <w:rPr>
          <w:rFonts w:ascii="Times New Roman" w:eastAsia="Times New Roman" w:hAnsi="Times New Roman" w:cs="Times New Roman"/>
          <w:sz w:val="24"/>
          <w:szCs w:val="24"/>
        </w:rPr>
        <w:t xml:space="preserve">и до обслужващите съоръжения </w:t>
      </w:r>
      <w:r w:rsidRPr="006904AD">
        <w:rPr>
          <w:rFonts w:ascii="Times New Roman" w:eastAsia="Times New Roman" w:hAnsi="Times New Roman" w:cs="Times New Roman"/>
          <w:sz w:val="24"/>
          <w:szCs w:val="24"/>
        </w:rPr>
        <w:t xml:space="preserve">за извършване на всички видове железопътни услуги за превоз на </w:t>
      </w:r>
      <w:r w:rsidR="00D07944" w:rsidRPr="006904AD">
        <w:rPr>
          <w:rFonts w:ascii="Times New Roman" w:eastAsia="Times New Roman" w:hAnsi="Times New Roman" w:cs="Times New Roman"/>
          <w:sz w:val="24"/>
          <w:szCs w:val="24"/>
        </w:rPr>
        <w:t xml:space="preserve">пътници и </w:t>
      </w:r>
      <w:r w:rsidRPr="006904AD">
        <w:rPr>
          <w:rFonts w:ascii="Times New Roman" w:eastAsia="Times New Roman" w:hAnsi="Times New Roman" w:cs="Times New Roman"/>
          <w:sz w:val="24"/>
          <w:szCs w:val="24"/>
        </w:rPr>
        <w:t>товари</w:t>
      </w:r>
      <w:r w:rsidR="00CF51D3">
        <w:rPr>
          <w:rFonts w:ascii="Times New Roman" w:eastAsia="Times New Roman" w:hAnsi="Times New Roman" w:cs="Times New Roman"/>
          <w:sz w:val="24"/>
          <w:szCs w:val="24"/>
        </w:rPr>
        <w:t>,</w:t>
      </w:r>
      <w:r w:rsidR="00CF51D3" w:rsidRPr="00CF51D3">
        <w:t xml:space="preserve"> </w:t>
      </w:r>
      <w:r w:rsidR="00CF51D3" w:rsidRPr="00CF51D3">
        <w:rPr>
          <w:rFonts w:ascii="Times New Roman" w:eastAsia="Times New Roman" w:hAnsi="Times New Roman" w:cs="Times New Roman"/>
          <w:sz w:val="24"/>
          <w:szCs w:val="24"/>
        </w:rPr>
        <w:t>при справедливи, недискриминационни и прозрачни условия</w:t>
      </w:r>
      <w:r w:rsidR="00B8674D" w:rsidRPr="006904AD">
        <w:rPr>
          <w:rFonts w:ascii="Times New Roman" w:eastAsia="Times New Roman" w:hAnsi="Times New Roman" w:cs="Times New Roman"/>
          <w:sz w:val="24"/>
          <w:szCs w:val="24"/>
        </w:rPr>
        <w:t>“.</w:t>
      </w:r>
    </w:p>
    <w:p w14:paraId="41169CF1" w14:textId="77777777" w:rsidR="00497F82" w:rsidRPr="003B0DB5" w:rsidRDefault="003B0DB5" w:rsidP="003B0DB5">
      <w:pPr>
        <w:pStyle w:val="ListParagraph"/>
        <w:tabs>
          <w:tab w:val="left" w:pos="1701"/>
        </w:tabs>
        <w:spacing w:after="0" w:line="240" w:lineRule="auto"/>
        <w:ind w:left="0"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sidR="00497F82" w:rsidRPr="003B0DB5">
        <w:rPr>
          <w:rFonts w:ascii="Times New Roman" w:eastAsia="Times New Roman" w:hAnsi="Times New Roman" w:cs="Times New Roman"/>
          <w:sz w:val="24"/>
          <w:szCs w:val="24"/>
        </w:rPr>
        <w:t xml:space="preserve">Създават се </w:t>
      </w:r>
      <w:r w:rsidR="00F4247E" w:rsidRPr="003B0DB5">
        <w:rPr>
          <w:rFonts w:ascii="Times New Roman" w:eastAsia="Times New Roman" w:hAnsi="Times New Roman" w:cs="Times New Roman"/>
          <w:sz w:val="24"/>
          <w:szCs w:val="24"/>
        </w:rPr>
        <w:t xml:space="preserve">нови </w:t>
      </w:r>
      <w:r w:rsidR="00497F82" w:rsidRPr="003B0DB5">
        <w:rPr>
          <w:rFonts w:ascii="Times New Roman" w:eastAsia="Times New Roman" w:hAnsi="Times New Roman" w:cs="Times New Roman"/>
          <w:sz w:val="24"/>
          <w:szCs w:val="24"/>
        </w:rPr>
        <w:t>ал. 3</w:t>
      </w:r>
      <w:r w:rsidR="00F4247E" w:rsidRPr="003B0DB5">
        <w:rPr>
          <w:rFonts w:ascii="Times New Roman" w:eastAsia="Times New Roman" w:hAnsi="Times New Roman" w:cs="Times New Roman"/>
          <w:sz w:val="24"/>
          <w:szCs w:val="24"/>
        </w:rPr>
        <w:t xml:space="preserve"> </w:t>
      </w:r>
      <w:r w:rsidR="007E0A85" w:rsidRPr="003B0DB5">
        <w:rPr>
          <w:rFonts w:ascii="Times New Roman" w:eastAsia="Times New Roman" w:hAnsi="Times New Roman" w:cs="Times New Roman"/>
          <w:sz w:val="24"/>
          <w:szCs w:val="24"/>
        </w:rPr>
        <w:t xml:space="preserve">и </w:t>
      </w:r>
      <w:r w:rsidR="00497F82" w:rsidRPr="003B0DB5">
        <w:rPr>
          <w:rFonts w:ascii="Times New Roman" w:eastAsia="Times New Roman" w:hAnsi="Times New Roman" w:cs="Times New Roman"/>
          <w:sz w:val="24"/>
          <w:szCs w:val="24"/>
        </w:rPr>
        <w:t>4:</w:t>
      </w:r>
    </w:p>
    <w:p w14:paraId="1B8F941B" w14:textId="77777777" w:rsidR="003B0DB5" w:rsidRDefault="00376A90"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6904AD">
        <w:rPr>
          <w:rFonts w:ascii="Times New Roman" w:eastAsia="Times New Roman" w:hAnsi="Times New Roman"/>
          <w:sz w:val="24"/>
          <w:szCs w:val="24"/>
        </w:rPr>
        <w:t xml:space="preserve">„(3) </w:t>
      </w:r>
      <w:r w:rsidR="0070273B">
        <w:rPr>
          <w:rFonts w:ascii="Times New Roman" w:eastAsia="Times New Roman" w:hAnsi="Times New Roman"/>
          <w:sz w:val="24"/>
          <w:szCs w:val="24"/>
        </w:rPr>
        <w:t>Ж</w:t>
      </w:r>
      <w:r w:rsidRPr="006904AD">
        <w:rPr>
          <w:rFonts w:ascii="Times New Roman" w:eastAsia="Times New Roman" w:hAnsi="Times New Roman"/>
          <w:sz w:val="24"/>
          <w:szCs w:val="24"/>
        </w:rPr>
        <w:t xml:space="preserve">елезопътните превозвачи по ал. </w:t>
      </w:r>
      <w:r w:rsidR="00CF51D3">
        <w:rPr>
          <w:rFonts w:ascii="Times New Roman" w:eastAsia="Times New Roman" w:hAnsi="Times New Roman"/>
          <w:sz w:val="24"/>
          <w:szCs w:val="24"/>
        </w:rPr>
        <w:t>1</w:t>
      </w:r>
      <w:r w:rsidRPr="006904AD">
        <w:rPr>
          <w:rFonts w:ascii="Times New Roman" w:eastAsia="Times New Roman" w:hAnsi="Times New Roman"/>
          <w:sz w:val="24"/>
          <w:szCs w:val="24"/>
        </w:rPr>
        <w:t xml:space="preserve"> имат право да </w:t>
      </w:r>
      <w:r w:rsidR="0070273B">
        <w:rPr>
          <w:rFonts w:ascii="Times New Roman" w:eastAsia="Times New Roman" w:hAnsi="Times New Roman"/>
          <w:sz w:val="24"/>
          <w:szCs w:val="24"/>
        </w:rPr>
        <w:t xml:space="preserve">извършват превоз на </w:t>
      </w:r>
      <w:r w:rsidRPr="006904AD">
        <w:rPr>
          <w:rFonts w:ascii="Times New Roman" w:eastAsia="Times New Roman" w:hAnsi="Times New Roman"/>
          <w:sz w:val="24"/>
          <w:szCs w:val="24"/>
        </w:rPr>
        <w:t xml:space="preserve"> пътници между железопътни гари, разположени </w:t>
      </w:r>
      <w:r w:rsidR="00895242">
        <w:rPr>
          <w:rFonts w:ascii="Times New Roman" w:eastAsia="Times New Roman" w:hAnsi="Times New Roman"/>
          <w:sz w:val="24"/>
          <w:szCs w:val="24"/>
        </w:rPr>
        <w:t>в държави членки на</w:t>
      </w:r>
      <w:r w:rsidRPr="006904AD">
        <w:rPr>
          <w:rFonts w:ascii="Times New Roman" w:eastAsia="Times New Roman" w:hAnsi="Times New Roman"/>
          <w:sz w:val="24"/>
          <w:szCs w:val="24"/>
        </w:rPr>
        <w:t xml:space="preserve"> Европейския </w:t>
      </w:r>
      <w:r w:rsidR="00CF51D3">
        <w:rPr>
          <w:rFonts w:ascii="Times New Roman" w:eastAsia="Times New Roman" w:hAnsi="Times New Roman"/>
          <w:sz w:val="24"/>
          <w:szCs w:val="24"/>
        </w:rPr>
        <w:t>с</w:t>
      </w:r>
      <w:r w:rsidRPr="006904AD">
        <w:rPr>
          <w:rFonts w:ascii="Times New Roman" w:eastAsia="Times New Roman" w:hAnsi="Times New Roman"/>
          <w:sz w:val="24"/>
          <w:szCs w:val="24"/>
        </w:rPr>
        <w:t>ъюз, включително между железопътни гари, разположени на територията на Република България.</w:t>
      </w:r>
    </w:p>
    <w:p w14:paraId="6E319F61" w14:textId="77777777" w:rsidR="003B0DB5" w:rsidRPr="00A70AF8" w:rsidRDefault="004C1C91"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A70AF8">
        <w:rPr>
          <w:rFonts w:ascii="Times New Roman" w:eastAsia="Times New Roman" w:hAnsi="Times New Roman"/>
          <w:sz w:val="24"/>
          <w:szCs w:val="24"/>
        </w:rPr>
        <w:t xml:space="preserve">(4)  </w:t>
      </w:r>
      <w:r w:rsidR="005B1CA3" w:rsidRPr="00A70AF8">
        <w:rPr>
          <w:rFonts w:ascii="Times New Roman" w:eastAsia="Times New Roman" w:hAnsi="Times New Roman"/>
          <w:sz w:val="24"/>
          <w:szCs w:val="24"/>
        </w:rPr>
        <w:t xml:space="preserve">Заявителят на </w:t>
      </w:r>
      <w:r w:rsidRPr="00A70AF8">
        <w:rPr>
          <w:rFonts w:ascii="Times New Roman" w:eastAsia="Times New Roman" w:hAnsi="Times New Roman"/>
          <w:sz w:val="24"/>
          <w:szCs w:val="24"/>
        </w:rPr>
        <w:t xml:space="preserve">инфраструктурен капацитет </w:t>
      </w:r>
      <w:r w:rsidR="002F25DD" w:rsidRPr="00A70AF8">
        <w:rPr>
          <w:rFonts w:ascii="Times New Roman" w:eastAsia="Times New Roman" w:hAnsi="Times New Roman"/>
          <w:sz w:val="24"/>
          <w:szCs w:val="24"/>
        </w:rPr>
        <w:t xml:space="preserve">по определен маршрут </w:t>
      </w:r>
      <w:r w:rsidR="005B1CA3" w:rsidRPr="00A70AF8">
        <w:rPr>
          <w:rFonts w:ascii="Times New Roman" w:eastAsia="Times New Roman" w:hAnsi="Times New Roman"/>
          <w:sz w:val="24"/>
          <w:szCs w:val="24"/>
        </w:rPr>
        <w:t>за</w:t>
      </w:r>
      <w:r w:rsidRPr="00A70AF8">
        <w:rPr>
          <w:rFonts w:ascii="Times New Roman" w:eastAsia="Times New Roman" w:hAnsi="Times New Roman"/>
          <w:sz w:val="24"/>
          <w:szCs w:val="24"/>
        </w:rPr>
        <w:t xml:space="preserve"> извършване на прево</w:t>
      </w:r>
      <w:r w:rsidR="00255BFF" w:rsidRPr="00A70AF8">
        <w:rPr>
          <w:rFonts w:ascii="Times New Roman" w:eastAsia="Times New Roman" w:hAnsi="Times New Roman"/>
          <w:sz w:val="24"/>
          <w:szCs w:val="24"/>
        </w:rPr>
        <w:t xml:space="preserve">з на пътници по ал. 3 уведомява </w:t>
      </w:r>
      <w:r w:rsidR="009D330D" w:rsidRPr="00A70AF8">
        <w:rPr>
          <w:rFonts w:ascii="Times New Roman" w:eastAsia="Times New Roman" w:hAnsi="Times New Roman"/>
          <w:sz w:val="24"/>
          <w:szCs w:val="24"/>
        </w:rPr>
        <w:t xml:space="preserve">Национална компания „Железопътна инфраструктура“ </w:t>
      </w:r>
      <w:r w:rsidRPr="00A70AF8">
        <w:rPr>
          <w:rFonts w:ascii="Times New Roman" w:eastAsia="Times New Roman" w:hAnsi="Times New Roman"/>
          <w:sz w:val="24"/>
          <w:szCs w:val="24"/>
        </w:rPr>
        <w:t xml:space="preserve">и Изпълнителна агенция „Железопътна администрация“. </w:t>
      </w:r>
      <w:r w:rsidR="00B272BA" w:rsidRPr="00A70AF8">
        <w:rPr>
          <w:rFonts w:ascii="Times New Roman" w:eastAsia="Times New Roman" w:hAnsi="Times New Roman"/>
          <w:sz w:val="24"/>
          <w:szCs w:val="24"/>
        </w:rPr>
        <w:t xml:space="preserve">Изпълнителна агенция „Железопътна администрация“ уведомява всеки компетентен орган, който е възложил </w:t>
      </w:r>
      <w:r w:rsidR="00660A8C" w:rsidRPr="00A70AF8">
        <w:rPr>
          <w:rFonts w:ascii="Times New Roman" w:eastAsia="Times New Roman" w:hAnsi="Times New Roman"/>
          <w:sz w:val="24"/>
          <w:szCs w:val="24"/>
        </w:rPr>
        <w:t xml:space="preserve">обществени </w:t>
      </w:r>
      <w:r w:rsidR="00B272BA" w:rsidRPr="00A70AF8">
        <w:rPr>
          <w:rFonts w:ascii="Times New Roman" w:eastAsia="Times New Roman" w:hAnsi="Times New Roman"/>
          <w:sz w:val="24"/>
          <w:szCs w:val="24"/>
        </w:rPr>
        <w:t>услуги за железопътен превоз на пътници по този маршрут, както и всяко железопътно предприятие, изпълняващо договор за общест</w:t>
      </w:r>
      <w:r w:rsidR="00437751" w:rsidRPr="00A70AF8">
        <w:rPr>
          <w:rFonts w:ascii="Times New Roman" w:eastAsia="Times New Roman" w:hAnsi="Times New Roman"/>
          <w:sz w:val="24"/>
          <w:szCs w:val="24"/>
        </w:rPr>
        <w:t>вени услуги</w:t>
      </w:r>
      <w:r w:rsidR="00660A8C" w:rsidRPr="00A70AF8">
        <w:rPr>
          <w:rFonts w:ascii="Times New Roman" w:eastAsia="Times New Roman" w:hAnsi="Times New Roman"/>
          <w:sz w:val="24"/>
          <w:szCs w:val="24"/>
        </w:rPr>
        <w:t xml:space="preserve"> за железопътен превоз</w:t>
      </w:r>
      <w:r w:rsidR="00437751" w:rsidRPr="00A70AF8">
        <w:rPr>
          <w:rFonts w:ascii="Times New Roman" w:eastAsia="Times New Roman" w:hAnsi="Times New Roman"/>
          <w:sz w:val="24"/>
          <w:szCs w:val="24"/>
        </w:rPr>
        <w:t xml:space="preserve"> по маршрута на заявената </w:t>
      </w:r>
      <w:r w:rsidR="00B272BA" w:rsidRPr="00A70AF8">
        <w:rPr>
          <w:rFonts w:ascii="Times New Roman" w:eastAsia="Times New Roman" w:hAnsi="Times New Roman"/>
          <w:sz w:val="24"/>
          <w:szCs w:val="24"/>
        </w:rPr>
        <w:t>услуга</w:t>
      </w:r>
      <w:r w:rsidR="0044467B" w:rsidRPr="00A70AF8">
        <w:rPr>
          <w:rFonts w:ascii="Times New Roman" w:eastAsia="Times New Roman" w:hAnsi="Times New Roman"/>
          <w:sz w:val="24"/>
          <w:szCs w:val="24"/>
        </w:rPr>
        <w:t>.</w:t>
      </w:r>
      <w:r w:rsidR="00B272BA" w:rsidRPr="00A70AF8">
        <w:rPr>
          <w:rFonts w:ascii="Times New Roman" w:eastAsia="Times New Roman" w:hAnsi="Times New Roman"/>
          <w:sz w:val="24"/>
          <w:szCs w:val="24"/>
        </w:rPr>
        <w:t xml:space="preserve"> </w:t>
      </w:r>
    </w:p>
    <w:p w14:paraId="00BC48B3" w14:textId="77777777" w:rsidR="003B0DB5" w:rsidRDefault="003B0DB5"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3B0DB5">
        <w:rPr>
          <w:rFonts w:ascii="Times New Roman" w:eastAsia="Times New Roman" w:hAnsi="Times New Roman"/>
          <w:b/>
          <w:sz w:val="24"/>
          <w:szCs w:val="24"/>
        </w:rPr>
        <w:t>4.</w:t>
      </w:r>
      <w:r>
        <w:rPr>
          <w:rFonts w:ascii="Times New Roman" w:eastAsia="Times New Roman" w:hAnsi="Times New Roman"/>
          <w:sz w:val="24"/>
          <w:szCs w:val="24"/>
        </w:rPr>
        <w:t xml:space="preserve"> </w:t>
      </w:r>
      <w:r w:rsidR="00756E68" w:rsidRPr="00756E68">
        <w:rPr>
          <w:rFonts w:ascii="Times New Roman" w:eastAsia="Times New Roman" w:hAnsi="Times New Roman"/>
          <w:sz w:val="24"/>
          <w:szCs w:val="24"/>
        </w:rPr>
        <w:t xml:space="preserve">Досегашната ал. 3 става ал. </w:t>
      </w:r>
      <w:r w:rsidR="00756E68">
        <w:rPr>
          <w:rFonts w:ascii="Times New Roman" w:eastAsia="Times New Roman" w:hAnsi="Times New Roman"/>
          <w:sz w:val="24"/>
          <w:szCs w:val="24"/>
        </w:rPr>
        <w:t>7</w:t>
      </w:r>
      <w:r>
        <w:rPr>
          <w:rFonts w:ascii="Times New Roman" w:eastAsia="Times New Roman" w:hAnsi="Times New Roman"/>
          <w:sz w:val="24"/>
          <w:szCs w:val="24"/>
        </w:rPr>
        <w:t>.</w:t>
      </w:r>
    </w:p>
    <w:p w14:paraId="523DA343" w14:textId="77777777" w:rsidR="003B0DB5" w:rsidRDefault="003B0DB5"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3B0DB5">
        <w:rPr>
          <w:rFonts w:ascii="Times New Roman" w:eastAsia="Times New Roman" w:hAnsi="Times New Roman"/>
          <w:b/>
          <w:sz w:val="24"/>
          <w:szCs w:val="24"/>
        </w:rPr>
        <w:t>5.</w:t>
      </w:r>
      <w:r>
        <w:rPr>
          <w:rFonts w:ascii="Times New Roman" w:eastAsia="Times New Roman" w:hAnsi="Times New Roman"/>
          <w:sz w:val="24"/>
          <w:szCs w:val="24"/>
        </w:rPr>
        <w:t xml:space="preserve"> </w:t>
      </w:r>
      <w:r w:rsidR="00756E68" w:rsidRPr="00756E68">
        <w:rPr>
          <w:rFonts w:ascii="Times New Roman" w:eastAsia="Times New Roman" w:hAnsi="Times New Roman"/>
          <w:sz w:val="24"/>
          <w:szCs w:val="24"/>
        </w:rPr>
        <w:t xml:space="preserve">Досегашната ал. 4 става ал. </w:t>
      </w:r>
      <w:r w:rsidR="00756E68">
        <w:rPr>
          <w:rFonts w:ascii="Times New Roman" w:eastAsia="Times New Roman" w:hAnsi="Times New Roman"/>
          <w:sz w:val="24"/>
          <w:szCs w:val="24"/>
        </w:rPr>
        <w:t>8</w:t>
      </w:r>
      <w:r w:rsidR="00756E68" w:rsidRPr="00756E68">
        <w:rPr>
          <w:rFonts w:ascii="Times New Roman" w:eastAsia="Times New Roman" w:hAnsi="Times New Roman"/>
          <w:sz w:val="24"/>
          <w:szCs w:val="24"/>
        </w:rPr>
        <w:t xml:space="preserve"> и в нея думите „ал. 3“ се заменят с „ал. </w:t>
      </w:r>
      <w:r w:rsidR="00756E68">
        <w:rPr>
          <w:rFonts w:ascii="Times New Roman" w:eastAsia="Times New Roman" w:hAnsi="Times New Roman"/>
          <w:sz w:val="24"/>
          <w:szCs w:val="24"/>
        </w:rPr>
        <w:t>7</w:t>
      </w:r>
      <w:r w:rsidR="00756E68" w:rsidRPr="00756E68">
        <w:rPr>
          <w:rFonts w:ascii="Times New Roman" w:eastAsia="Times New Roman" w:hAnsi="Times New Roman"/>
          <w:sz w:val="24"/>
          <w:szCs w:val="24"/>
        </w:rPr>
        <w:t xml:space="preserve">“, а след </w:t>
      </w:r>
      <w:r w:rsidR="00756E68" w:rsidRPr="00756E68">
        <w:rPr>
          <w:rFonts w:ascii="Times New Roman" w:eastAsia="Times New Roman" w:hAnsi="Times New Roman"/>
          <w:sz w:val="24"/>
          <w:szCs w:val="24"/>
        </w:rPr>
        <w:lastRenderedPageBreak/>
        <w:t xml:space="preserve">думите „при наличие на“ се добавя „единен“. </w:t>
      </w:r>
    </w:p>
    <w:p w14:paraId="21AD2FF0" w14:textId="77777777" w:rsidR="003B0DB5" w:rsidRDefault="00756E68"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3B0DB5">
        <w:rPr>
          <w:rFonts w:ascii="Times New Roman" w:eastAsia="Times New Roman" w:hAnsi="Times New Roman"/>
          <w:b/>
          <w:sz w:val="24"/>
          <w:szCs w:val="24"/>
        </w:rPr>
        <w:t xml:space="preserve">6. </w:t>
      </w:r>
      <w:r w:rsidRPr="006904AD">
        <w:rPr>
          <w:rFonts w:ascii="Times New Roman" w:eastAsia="Times New Roman" w:hAnsi="Times New Roman"/>
          <w:sz w:val="24"/>
          <w:szCs w:val="24"/>
        </w:rPr>
        <w:t>Алинеи 5 и 6 се отменят.</w:t>
      </w:r>
    </w:p>
    <w:p w14:paraId="0C14CD07" w14:textId="77777777" w:rsidR="003B0DB5" w:rsidRDefault="00EE10D8"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3B0DB5">
        <w:rPr>
          <w:rFonts w:ascii="Times New Roman" w:eastAsia="Times New Roman" w:hAnsi="Times New Roman"/>
          <w:b/>
          <w:sz w:val="24"/>
          <w:szCs w:val="24"/>
        </w:rPr>
        <w:t>§ 10.</w:t>
      </w:r>
      <w:r w:rsidRPr="003B0DB5">
        <w:rPr>
          <w:rFonts w:ascii="Times New Roman" w:eastAsia="Times New Roman" w:hAnsi="Times New Roman"/>
          <w:sz w:val="24"/>
          <w:szCs w:val="24"/>
        </w:rPr>
        <w:t xml:space="preserve"> Създава се чл. 31а:</w:t>
      </w:r>
      <w:r w:rsidR="00D42BCD">
        <w:rPr>
          <w:rFonts w:ascii="Times New Roman" w:eastAsia="Times New Roman" w:hAnsi="Times New Roman"/>
          <w:sz w:val="24"/>
          <w:szCs w:val="24"/>
        </w:rPr>
        <w:t xml:space="preserve"> </w:t>
      </w:r>
    </w:p>
    <w:p w14:paraId="150A39EC" w14:textId="77777777" w:rsidR="003B0DB5" w:rsidRPr="00CA17EA" w:rsidRDefault="00EE10D8" w:rsidP="004C55AF">
      <w:pPr>
        <w:widowControl w:val="0"/>
        <w:autoSpaceDE w:val="0"/>
        <w:autoSpaceDN w:val="0"/>
        <w:adjustRightInd w:val="0"/>
        <w:spacing w:after="0" w:line="240" w:lineRule="auto"/>
        <w:ind w:firstLine="567"/>
        <w:jc w:val="both"/>
        <w:rPr>
          <w:rFonts w:ascii="Times New Roman" w:eastAsia="Times New Roman" w:hAnsi="Times New Roman"/>
          <w:strike/>
          <w:sz w:val="24"/>
          <w:szCs w:val="24"/>
        </w:rPr>
      </w:pPr>
      <w:r>
        <w:rPr>
          <w:rFonts w:ascii="Times New Roman" w:eastAsia="Times New Roman" w:hAnsi="Times New Roman"/>
          <w:sz w:val="24"/>
          <w:szCs w:val="24"/>
        </w:rPr>
        <w:t xml:space="preserve">„Чл. 31а. (1) </w:t>
      </w:r>
      <w:r w:rsidR="00DC28A7">
        <w:rPr>
          <w:rFonts w:ascii="Times New Roman" w:eastAsia="Times New Roman" w:hAnsi="Times New Roman"/>
          <w:sz w:val="24"/>
          <w:szCs w:val="24"/>
        </w:rPr>
        <w:t>Изпълнителният директор на Изпълнителна</w:t>
      </w:r>
      <w:r w:rsidR="002B3A05">
        <w:rPr>
          <w:rFonts w:ascii="Times New Roman" w:eastAsia="Times New Roman" w:hAnsi="Times New Roman"/>
          <w:sz w:val="24"/>
          <w:szCs w:val="24"/>
        </w:rPr>
        <w:t xml:space="preserve"> агенция „Железопътна администрация“ може да ограничи правото на достъп за извършване на</w:t>
      </w:r>
      <w:r w:rsidR="00341339" w:rsidRPr="00341339">
        <w:rPr>
          <w:rFonts w:ascii="Times New Roman" w:eastAsia="Times New Roman" w:hAnsi="Times New Roman"/>
          <w:sz w:val="24"/>
          <w:szCs w:val="24"/>
        </w:rPr>
        <w:t xml:space="preserve">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w:t>
      </w:r>
      <w:r w:rsidR="00D42BCD" w:rsidRPr="00D42BCD">
        <w:rPr>
          <w:rFonts w:ascii="Times New Roman" w:eastAsia="Times New Roman" w:hAnsi="Times New Roman"/>
          <w:sz w:val="24"/>
          <w:szCs w:val="24"/>
        </w:rPr>
        <w:t>обществени услуги за железопътен превоз</w:t>
      </w:r>
      <w:r w:rsidR="00341339" w:rsidRPr="00D42BCD">
        <w:rPr>
          <w:rFonts w:ascii="Times New Roman" w:eastAsia="Times New Roman" w:hAnsi="Times New Roman"/>
          <w:sz w:val="24"/>
          <w:szCs w:val="24"/>
        </w:rPr>
        <w:t xml:space="preserve"> </w:t>
      </w:r>
      <w:r w:rsidR="00341339" w:rsidRPr="00341339">
        <w:rPr>
          <w:rFonts w:ascii="Times New Roman" w:eastAsia="Times New Roman" w:hAnsi="Times New Roman"/>
          <w:sz w:val="24"/>
          <w:szCs w:val="24"/>
        </w:rPr>
        <w:t xml:space="preserve">и може да доведе до нарушаване на </w:t>
      </w:r>
      <w:r w:rsidR="00E22D43">
        <w:rPr>
          <w:rFonts w:ascii="Times New Roman" w:eastAsia="Times New Roman" w:hAnsi="Times New Roman"/>
          <w:sz w:val="24"/>
          <w:szCs w:val="24"/>
        </w:rPr>
        <w:t xml:space="preserve">икономическо равновесие </w:t>
      </w:r>
      <w:r w:rsidR="00341339" w:rsidRPr="00341339">
        <w:rPr>
          <w:rFonts w:ascii="Times New Roman" w:eastAsia="Times New Roman" w:hAnsi="Times New Roman"/>
          <w:sz w:val="24"/>
          <w:szCs w:val="24"/>
        </w:rPr>
        <w:t>на договор</w:t>
      </w:r>
      <w:r w:rsidR="00DC28A7">
        <w:rPr>
          <w:rFonts w:ascii="Times New Roman" w:eastAsia="Times New Roman" w:hAnsi="Times New Roman"/>
          <w:sz w:val="24"/>
          <w:szCs w:val="24"/>
        </w:rPr>
        <w:t>а</w:t>
      </w:r>
      <w:r w:rsidR="00341339" w:rsidRPr="00341339">
        <w:rPr>
          <w:rFonts w:ascii="Times New Roman" w:eastAsia="Times New Roman" w:hAnsi="Times New Roman"/>
          <w:sz w:val="24"/>
          <w:szCs w:val="24"/>
        </w:rPr>
        <w:t>.</w:t>
      </w:r>
      <w:r w:rsidR="000D01EF">
        <w:rPr>
          <w:rFonts w:ascii="Times New Roman" w:eastAsia="Times New Roman" w:hAnsi="Times New Roman"/>
          <w:sz w:val="24"/>
          <w:szCs w:val="24"/>
        </w:rPr>
        <w:t xml:space="preserve"> </w:t>
      </w:r>
      <w:r w:rsidR="004C55AF">
        <w:rPr>
          <w:rFonts w:ascii="Times New Roman" w:eastAsia="Times New Roman" w:hAnsi="Times New Roman"/>
          <w:sz w:val="24"/>
          <w:szCs w:val="24"/>
        </w:rPr>
        <w:t>Оценката на икономическото равновесие се извършва по ред</w:t>
      </w:r>
      <w:r w:rsidR="007B5510">
        <w:rPr>
          <w:rFonts w:ascii="Times New Roman" w:eastAsia="Times New Roman" w:hAnsi="Times New Roman"/>
          <w:sz w:val="24"/>
          <w:szCs w:val="24"/>
        </w:rPr>
        <w:t>а</w:t>
      </w:r>
      <w:r w:rsidR="004C55AF">
        <w:rPr>
          <w:rFonts w:ascii="Times New Roman" w:eastAsia="Times New Roman" w:hAnsi="Times New Roman"/>
          <w:sz w:val="24"/>
          <w:szCs w:val="24"/>
        </w:rPr>
        <w:t xml:space="preserve"> и </w:t>
      </w:r>
      <w:r w:rsidR="00D42BCD">
        <w:rPr>
          <w:rFonts w:ascii="Times New Roman" w:eastAsia="Times New Roman" w:hAnsi="Times New Roman"/>
          <w:sz w:val="24"/>
          <w:szCs w:val="24"/>
        </w:rPr>
        <w:t xml:space="preserve">при </w:t>
      </w:r>
      <w:r w:rsidR="004C55AF">
        <w:rPr>
          <w:rFonts w:ascii="Times New Roman" w:eastAsia="Times New Roman" w:hAnsi="Times New Roman"/>
          <w:sz w:val="24"/>
          <w:szCs w:val="24"/>
        </w:rPr>
        <w:t>условията на Р</w:t>
      </w:r>
      <w:r w:rsidR="004C55AF" w:rsidRPr="004C55AF">
        <w:rPr>
          <w:rFonts w:ascii="Times New Roman" w:eastAsia="Times New Roman" w:hAnsi="Times New Roman"/>
          <w:sz w:val="24"/>
          <w:szCs w:val="24"/>
        </w:rPr>
        <w:t>егламент за изпълнение (</w:t>
      </w:r>
      <w:r w:rsidR="004C55AF">
        <w:rPr>
          <w:rFonts w:ascii="Times New Roman" w:eastAsia="Times New Roman" w:hAnsi="Times New Roman"/>
          <w:sz w:val="24"/>
          <w:szCs w:val="24"/>
        </w:rPr>
        <w:t>ЕС</w:t>
      </w:r>
      <w:r w:rsidR="004C55AF" w:rsidRPr="004C55AF">
        <w:rPr>
          <w:rFonts w:ascii="Times New Roman" w:eastAsia="Times New Roman" w:hAnsi="Times New Roman"/>
          <w:sz w:val="24"/>
          <w:szCs w:val="24"/>
        </w:rPr>
        <w:t xml:space="preserve">) № 869/2014 на </w:t>
      </w:r>
      <w:r w:rsidR="004C55AF">
        <w:rPr>
          <w:rFonts w:ascii="Times New Roman" w:eastAsia="Times New Roman" w:hAnsi="Times New Roman"/>
          <w:sz w:val="24"/>
          <w:szCs w:val="24"/>
        </w:rPr>
        <w:t>К</w:t>
      </w:r>
      <w:r w:rsidR="004C55AF" w:rsidRPr="004C55AF">
        <w:rPr>
          <w:rFonts w:ascii="Times New Roman" w:eastAsia="Times New Roman" w:hAnsi="Times New Roman"/>
          <w:sz w:val="24"/>
          <w:szCs w:val="24"/>
        </w:rPr>
        <w:t>омисията от 11 август 2014 година относно нови железопътни услуги за превоз на пътници</w:t>
      </w:r>
      <w:r w:rsidR="004C55AF">
        <w:rPr>
          <w:rFonts w:ascii="Times New Roman" w:eastAsia="Times New Roman" w:hAnsi="Times New Roman"/>
          <w:sz w:val="24"/>
          <w:szCs w:val="24"/>
        </w:rPr>
        <w:t xml:space="preserve"> </w:t>
      </w:r>
      <w:r w:rsidR="000D01EF">
        <w:rPr>
          <w:rFonts w:ascii="Times New Roman" w:eastAsia="Times New Roman" w:hAnsi="Times New Roman"/>
          <w:sz w:val="24"/>
          <w:szCs w:val="24"/>
        </w:rPr>
        <w:t>(</w:t>
      </w:r>
      <w:r w:rsidR="000D01EF" w:rsidRPr="000D01EF">
        <w:rPr>
          <w:rFonts w:ascii="Times New Roman" w:eastAsia="Times New Roman" w:hAnsi="Times New Roman"/>
          <w:iCs/>
          <w:sz w:val="24"/>
          <w:szCs w:val="24"/>
        </w:rPr>
        <w:t>OB L 239, 12.8.2014</w:t>
      </w:r>
      <w:r w:rsidR="000D01EF">
        <w:rPr>
          <w:rFonts w:ascii="Times New Roman" w:eastAsia="Times New Roman" w:hAnsi="Times New Roman"/>
          <w:iCs/>
          <w:sz w:val="24"/>
          <w:szCs w:val="24"/>
        </w:rPr>
        <w:t xml:space="preserve"> </w:t>
      </w:r>
      <w:r w:rsidR="000D01EF" w:rsidRPr="000D01EF">
        <w:rPr>
          <w:rFonts w:ascii="Times New Roman" w:eastAsia="Times New Roman" w:hAnsi="Times New Roman"/>
          <w:iCs/>
          <w:sz w:val="24"/>
          <w:szCs w:val="24"/>
        </w:rPr>
        <w:t>г., стр. 1—10</w:t>
      </w:r>
      <w:r w:rsidR="000D01EF">
        <w:rPr>
          <w:rFonts w:ascii="Times New Roman" w:eastAsia="Times New Roman" w:hAnsi="Times New Roman"/>
          <w:iCs/>
          <w:sz w:val="24"/>
          <w:szCs w:val="24"/>
        </w:rPr>
        <w:t>)</w:t>
      </w:r>
      <w:r w:rsidR="00A70AF8" w:rsidRPr="00A70AF8">
        <w:t xml:space="preserve"> </w:t>
      </w:r>
      <w:r w:rsidR="00A70AF8">
        <w:t>(</w:t>
      </w:r>
      <w:r w:rsidR="00A70AF8" w:rsidRPr="00A70AF8">
        <w:rPr>
          <w:rFonts w:ascii="Times New Roman" w:eastAsia="Times New Roman" w:hAnsi="Times New Roman"/>
          <w:iCs/>
          <w:sz w:val="24"/>
          <w:szCs w:val="24"/>
        </w:rPr>
        <w:t>Регламент за изпълнение (ЕС) № 869/2014</w:t>
      </w:r>
      <w:r w:rsidR="00A70AF8">
        <w:rPr>
          <w:rFonts w:ascii="Times New Roman" w:eastAsia="Times New Roman" w:hAnsi="Times New Roman"/>
          <w:iCs/>
          <w:sz w:val="24"/>
          <w:szCs w:val="24"/>
        </w:rPr>
        <w:t>)</w:t>
      </w:r>
      <w:r w:rsidR="000D01EF">
        <w:rPr>
          <w:rFonts w:ascii="Times New Roman" w:eastAsia="Times New Roman" w:hAnsi="Times New Roman"/>
          <w:iCs/>
          <w:sz w:val="24"/>
          <w:szCs w:val="24"/>
        </w:rPr>
        <w:t>.</w:t>
      </w:r>
    </w:p>
    <w:p w14:paraId="445CC4F0" w14:textId="77777777" w:rsidR="003B0DB5" w:rsidRPr="00A70AF8" w:rsidRDefault="00410B85"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A70AF8">
        <w:rPr>
          <w:rFonts w:ascii="Times New Roman" w:eastAsia="Times New Roman" w:hAnsi="Times New Roman"/>
          <w:sz w:val="24"/>
          <w:szCs w:val="24"/>
        </w:rPr>
        <w:t>(2)</w:t>
      </w:r>
      <w:r w:rsidR="0071348D" w:rsidRPr="00A70AF8">
        <w:rPr>
          <w:rFonts w:ascii="Times New Roman" w:eastAsia="Times New Roman" w:hAnsi="Times New Roman"/>
          <w:sz w:val="24"/>
          <w:szCs w:val="24"/>
        </w:rPr>
        <w:t xml:space="preserve"> </w:t>
      </w:r>
      <w:r w:rsidR="00341339" w:rsidRPr="00A70AF8">
        <w:rPr>
          <w:rFonts w:ascii="Times New Roman" w:eastAsia="Times New Roman" w:hAnsi="Times New Roman"/>
          <w:sz w:val="24"/>
          <w:szCs w:val="24"/>
        </w:rPr>
        <w:t>Изпълнителна агенция „Железопътна администрация“ извършва обективен икономически анализ по критерии</w:t>
      </w:r>
      <w:r w:rsidR="00A70AF8" w:rsidRPr="00A70AF8">
        <w:rPr>
          <w:rFonts w:ascii="Times New Roman" w:eastAsia="Times New Roman" w:hAnsi="Times New Roman"/>
          <w:sz w:val="24"/>
          <w:szCs w:val="24"/>
        </w:rPr>
        <w:t>те</w:t>
      </w:r>
      <w:r w:rsidR="00572B4C" w:rsidRPr="00A70AF8">
        <w:rPr>
          <w:rFonts w:ascii="Times New Roman" w:eastAsia="Times New Roman" w:hAnsi="Times New Roman"/>
          <w:sz w:val="24"/>
          <w:szCs w:val="24"/>
        </w:rPr>
        <w:t>,</w:t>
      </w:r>
      <w:r w:rsidR="008F05C1" w:rsidRPr="00A70AF8">
        <w:rPr>
          <w:rFonts w:ascii="Times New Roman" w:eastAsia="Times New Roman" w:hAnsi="Times New Roman"/>
          <w:sz w:val="24"/>
          <w:szCs w:val="24"/>
        </w:rPr>
        <w:t xml:space="preserve"> посочени в Регламент за изпълнение (ЕС) № 869/2014, </w:t>
      </w:r>
      <w:r w:rsidR="00572B4C" w:rsidRPr="00A70AF8">
        <w:rPr>
          <w:rFonts w:ascii="Times New Roman" w:eastAsia="Times New Roman" w:hAnsi="Times New Roman"/>
          <w:sz w:val="24"/>
          <w:szCs w:val="24"/>
        </w:rPr>
        <w:t xml:space="preserve">за да определи дали </w:t>
      </w:r>
      <w:r w:rsidR="00894760" w:rsidRPr="00A70AF8">
        <w:rPr>
          <w:rFonts w:ascii="Times New Roman" w:eastAsia="Times New Roman" w:hAnsi="Times New Roman"/>
          <w:sz w:val="24"/>
          <w:szCs w:val="24"/>
        </w:rPr>
        <w:t xml:space="preserve">икономическото равновесие </w:t>
      </w:r>
      <w:r w:rsidR="00572B4C" w:rsidRPr="00A70AF8">
        <w:rPr>
          <w:rFonts w:ascii="Times New Roman" w:eastAsia="Times New Roman" w:hAnsi="Times New Roman"/>
          <w:sz w:val="24"/>
          <w:szCs w:val="24"/>
        </w:rPr>
        <w:t>на договора е нарушен</w:t>
      </w:r>
      <w:r w:rsidR="00894760" w:rsidRPr="00A70AF8">
        <w:rPr>
          <w:rFonts w:ascii="Times New Roman" w:eastAsia="Times New Roman" w:hAnsi="Times New Roman"/>
          <w:sz w:val="24"/>
          <w:szCs w:val="24"/>
        </w:rPr>
        <w:t>о</w:t>
      </w:r>
      <w:r w:rsidR="00341339" w:rsidRPr="00A70AF8">
        <w:rPr>
          <w:rFonts w:ascii="Times New Roman" w:eastAsia="Times New Roman" w:hAnsi="Times New Roman"/>
          <w:sz w:val="24"/>
          <w:szCs w:val="24"/>
        </w:rPr>
        <w:t>.</w:t>
      </w:r>
    </w:p>
    <w:p w14:paraId="35FBF97D" w14:textId="77777777" w:rsidR="003B0DB5" w:rsidRDefault="00341339"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A70AF8">
        <w:rPr>
          <w:rFonts w:ascii="Times New Roman" w:eastAsia="Times New Roman" w:hAnsi="Times New Roman"/>
          <w:sz w:val="24"/>
          <w:szCs w:val="24"/>
        </w:rPr>
        <w:t xml:space="preserve">(3) Анализът по ал. 2 се извършва след отправено до Изпълнителна агенция „Железопътна администрация искане, представено в срок до един месец след получаване </w:t>
      </w:r>
      <w:r w:rsidRPr="00341339">
        <w:rPr>
          <w:rFonts w:ascii="Times New Roman" w:eastAsia="Times New Roman" w:hAnsi="Times New Roman"/>
          <w:sz w:val="24"/>
          <w:szCs w:val="24"/>
        </w:rPr>
        <w:t xml:space="preserve">на информацията относно планираната услуга за превоз на пътници по чл. 31, ал. 4. </w:t>
      </w:r>
    </w:p>
    <w:p w14:paraId="1E9F0322" w14:textId="77777777" w:rsidR="00341339" w:rsidRPr="003B0DB5" w:rsidRDefault="00201A05"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3B0DB5">
        <w:rPr>
          <w:rFonts w:ascii="Times New Roman" w:eastAsia="Times New Roman" w:hAnsi="Times New Roman"/>
          <w:sz w:val="24"/>
          <w:szCs w:val="24"/>
        </w:rPr>
        <w:t xml:space="preserve">(4) </w:t>
      </w:r>
      <w:r w:rsidR="00341339" w:rsidRPr="003B0DB5">
        <w:rPr>
          <w:rFonts w:ascii="Times New Roman" w:eastAsia="Times New Roman" w:hAnsi="Times New Roman"/>
          <w:sz w:val="24"/>
          <w:szCs w:val="24"/>
        </w:rPr>
        <w:t xml:space="preserve">Искането </w:t>
      </w:r>
      <w:r w:rsidRPr="003B0DB5">
        <w:rPr>
          <w:rFonts w:ascii="Times New Roman" w:eastAsia="Times New Roman" w:hAnsi="Times New Roman"/>
          <w:sz w:val="24"/>
          <w:szCs w:val="24"/>
        </w:rPr>
        <w:t xml:space="preserve">по ал. 3 </w:t>
      </w:r>
      <w:r w:rsidR="00341339" w:rsidRPr="003B0DB5">
        <w:rPr>
          <w:rFonts w:ascii="Times New Roman" w:eastAsia="Times New Roman" w:hAnsi="Times New Roman"/>
          <w:sz w:val="24"/>
          <w:szCs w:val="24"/>
        </w:rPr>
        <w:t>може да бъде отправено от:</w:t>
      </w:r>
    </w:p>
    <w:p w14:paraId="5547F735" w14:textId="77777777" w:rsidR="0071348D" w:rsidRPr="0071348D" w:rsidRDefault="0071348D" w:rsidP="003B0DB5">
      <w:pPr>
        <w:pStyle w:val="ListParagraph"/>
        <w:widowControl w:val="0"/>
        <w:autoSpaceDE w:val="0"/>
        <w:autoSpaceDN w:val="0"/>
        <w:adjustRightInd w:val="0"/>
        <w:spacing w:after="0" w:line="240" w:lineRule="auto"/>
        <w:ind w:left="0" w:firstLine="567"/>
        <w:jc w:val="both"/>
        <w:rPr>
          <w:rFonts w:ascii="Times New Roman" w:eastAsia="Times New Roman" w:hAnsi="Times New Roman"/>
          <w:sz w:val="24"/>
          <w:szCs w:val="24"/>
        </w:rPr>
      </w:pPr>
      <w:r w:rsidRPr="0071348D">
        <w:rPr>
          <w:rFonts w:ascii="Times New Roman" w:eastAsia="Times New Roman" w:hAnsi="Times New Roman"/>
          <w:sz w:val="24"/>
          <w:szCs w:val="24"/>
        </w:rPr>
        <w:t>1. органа, възложил договора за обществена превозна услуга;</w:t>
      </w:r>
    </w:p>
    <w:p w14:paraId="44E38D83" w14:textId="77777777" w:rsidR="0071348D" w:rsidRPr="0071348D" w:rsidRDefault="0071348D"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71348D">
        <w:rPr>
          <w:rFonts w:ascii="Times New Roman" w:eastAsia="Times New Roman" w:hAnsi="Times New Roman"/>
          <w:sz w:val="24"/>
          <w:szCs w:val="24"/>
        </w:rPr>
        <w:t>2. управителя на железопътната инфраструктура;</w:t>
      </w:r>
    </w:p>
    <w:p w14:paraId="68B8AB96" w14:textId="77777777" w:rsidR="0071348D" w:rsidRPr="0071348D" w:rsidRDefault="0071348D"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71348D">
        <w:rPr>
          <w:rFonts w:ascii="Times New Roman" w:eastAsia="Times New Roman" w:hAnsi="Times New Roman"/>
          <w:sz w:val="24"/>
          <w:szCs w:val="24"/>
        </w:rPr>
        <w:t>3. железопътния превозвач, изпълняващ договора за обществена превозна услуга.</w:t>
      </w:r>
    </w:p>
    <w:p w14:paraId="18383F63" w14:textId="33710298" w:rsidR="007B40BA" w:rsidRDefault="0071348D" w:rsidP="007B40BA">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71348D">
        <w:rPr>
          <w:rFonts w:ascii="Times New Roman" w:eastAsia="Times New Roman" w:hAnsi="Times New Roman"/>
          <w:sz w:val="24"/>
          <w:szCs w:val="24"/>
        </w:rPr>
        <w:t>(</w:t>
      </w:r>
      <w:r w:rsidR="00201A05">
        <w:rPr>
          <w:rFonts w:ascii="Times New Roman" w:eastAsia="Times New Roman" w:hAnsi="Times New Roman"/>
          <w:sz w:val="24"/>
          <w:szCs w:val="24"/>
        </w:rPr>
        <w:t>5</w:t>
      </w:r>
      <w:r w:rsidRPr="0071348D">
        <w:rPr>
          <w:rFonts w:ascii="Times New Roman" w:eastAsia="Times New Roman" w:hAnsi="Times New Roman"/>
          <w:sz w:val="24"/>
          <w:szCs w:val="24"/>
        </w:rPr>
        <w:t xml:space="preserve">) </w:t>
      </w:r>
      <w:r w:rsidR="008F562D" w:rsidRPr="008F562D">
        <w:rPr>
          <w:rFonts w:ascii="Times New Roman" w:eastAsia="Times New Roman" w:hAnsi="Times New Roman"/>
          <w:sz w:val="24"/>
          <w:szCs w:val="24"/>
        </w:rPr>
        <w:t>Изпълнителният директор на Изпълнителна агенция „Железопътна администрация“ извършва проучване по искането по ал. 3 в срок до един месец от неговото постъпване</w:t>
      </w:r>
      <w:r w:rsidR="007B40BA">
        <w:rPr>
          <w:rFonts w:ascii="Times New Roman" w:eastAsia="Times New Roman" w:hAnsi="Times New Roman"/>
          <w:sz w:val="24"/>
          <w:szCs w:val="24"/>
        </w:rPr>
        <w:t xml:space="preserve">, като </w:t>
      </w:r>
      <w:r w:rsidR="008F562D" w:rsidRPr="008F562D">
        <w:rPr>
          <w:rFonts w:ascii="Times New Roman" w:eastAsia="Times New Roman" w:hAnsi="Times New Roman"/>
          <w:sz w:val="24"/>
          <w:szCs w:val="24"/>
        </w:rPr>
        <w:t xml:space="preserve"> </w:t>
      </w:r>
      <w:r w:rsidR="007B40BA">
        <w:rPr>
          <w:rFonts w:ascii="Times New Roman" w:eastAsia="Times New Roman" w:hAnsi="Times New Roman"/>
          <w:sz w:val="24"/>
          <w:szCs w:val="24"/>
        </w:rPr>
        <w:t xml:space="preserve">в този </w:t>
      </w:r>
      <w:r w:rsidR="008F562D" w:rsidRPr="008F562D">
        <w:rPr>
          <w:rFonts w:ascii="Times New Roman" w:eastAsia="Times New Roman" w:hAnsi="Times New Roman"/>
          <w:sz w:val="24"/>
          <w:szCs w:val="24"/>
        </w:rPr>
        <w:t>срок може да изиска допълнителна информация</w:t>
      </w:r>
      <w:r w:rsidR="007B40BA">
        <w:rPr>
          <w:rFonts w:ascii="Times New Roman" w:eastAsia="Times New Roman" w:hAnsi="Times New Roman"/>
          <w:sz w:val="24"/>
          <w:szCs w:val="24"/>
        </w:rPr>
        <w:t>.</w:t>
      </w:r>
      <w:r w:rsidR="008F562D" w:rsidRPr="008F562D">
        <w:rPr>
          <w:rFonts w:ascii="Times New Roman" w:eastAsia="Times New Roman" w:hAnsi="Times New Roman"/>
          <w:sz w:val="24"/>
          <w:szCs w:val="24"/>
        </w:rPr>
        <w:t xml:space="preserve"> </w:t>
      </w:r>
      <w:r w:rsidR="007B40BA">
        <w:rPr>
          <w:rFonts w:ascii="Times New Roman" w:eastAsia="Times New Roman" w:hAnsi="Times New Roman"/>
          <w:sz w:val="24"/>
          <w:szCs w:val="24"/>
        </w:rPr>
        <w:t xml:space="preserve">Изпълнителният директор на Изпълнителна агенция „Железопътна администрация“ </w:t>
      </w:r>
      <w:r w:rsidR="008F562D" w:rsidRPr="008F562D">
        <w:rPr>
          <w:rFonts w:ascii="Times New Roman" w:eastAsia="Times New Roman" w:hAnsi="Times New Roman"/>
          <w:sz w:val="24"/>
          <w:szCs w:val="24"/>
        </w:rPr>
        <w:t xml:space="preserve"> започ</w:t>
      </w:r>
      <w:r w:rsidR="007B40BA">
        <w:rPr>
          <w:rFonts w:ascii="Times New Roman" w:eastAsia="Times New Roman" w:hAnsi="Times New Roman"/>
          <w:sz w:val="24"/>
          <w:szCs w:val="24"/>
        </w:rPr>
        <w:t>ва</w:t>
      </w:r>
      <w:r w:rsidR="008F562D" w:rsidRPr="008F562D">
        <w:rPr>
          <w:rFonts w:ascii="Times New Roman" w:eastAsia="Times New Roman" w:hAnsi="Times New Roman"/>
          <w:sz w:val="24"/>
          <w:szCs w:val="24"/>
        </w:rPr>
        <w:t xml:space="preserve"> консултации с всички заинтересовани страни</w:t>
      </w:r>
      <w:r w:rsidR="007B40BA">
        <w:rPr>
          <w:rFonts w:ascii="Times New Roman" w:eastAsia="Times New Roman" w:hAnsi="Times New Roman"/>
          <w:sz w:val="24"/>
          <w:szCs w:val="24"/>
        </w:rPr>
        <w:t xml:space="preserve"> в срок от един месец от получаването на искането</w:t>
      </w:r>
      <w:r w:rsidR="008F562D" w:rsidRPr="008F562D">
        <w:rPr>
          <w:rFonts w:ascii="Times New Roman" w:eastAsia="Times New Roman" w:hAnsi="Times New Roman"/>
          <w:sz w:val="24"/>
          <w:szCs w:val="24"/>
        </w:rPr>
        <w:t>. Изпълнителният директор на Изпълнителна агенция „Железопътна администрация“ се произнася с мотивирано решение по искането, с което определя дали икономическото равновесие на договора за обществена превозна услуга е нарушено</w:t>
      </w:r>
      <w:r w:rsidR="002F5B1E">
        <w:rPr>
          <w:rFonts w:ascii="Times New Roman" w:eastAsia="Times New Roman" w:hAnsi="Times New Roman"/>
          <w:sz w:val="24"/>
          <w:szCs w:val="24"/>
        </w:rPr>
        <w:t>,</w:t>
      </w:r>
      <w:bookmarkStart w:id="0" w:name="_GoBack"/>
      <w:bookmarkEnd w:id="0"/>
      <w:r w:rsidR="008F562D" w:rsidRPr="008F562D">
        <w:rPr>
          <w:rFonts w:ascii="Times New Roman" w:eastAsia="Times New Roman" w:hAnsi="Times New Roman"/>
          <w:sz w:val="24"/>
          <w:szCs w:val="24"/>
        </w:rPr>
        <w:t xml:space="preserve"> в срок до шест седмици от получаването на цялата необходима информация.</w:t>
      </w:r>
      <w:r w:rsidR="008F562D" w:rsidRPr="008F562D" w:rsidDel="008F562D">
        <w:rPr>
          <w:rFonts w:ascii="Times New Roman" w:eastAsia="Times New Roman" w:hAnsi="Times New Roman"/>
          <w:sz w:val="24"/>
          <w:szCs w:val="24"/>
        </w:rPr>
        <w:t xml:space="preserve"> </w:t>
      </w:r>
    </w:p>
    <w:p w14:paraId="5BAC9E24" w14:textId="2329DE0C" w:rsidR="00201A05" w:rsidRDefault="0071348D" w:rsidP="007B40BA">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71348D">
        <w:rPr>
          <w:rFonts w:ascii="Times New Roman" w:eastAsia="Times New Roman" w:hAnsi="Times New Roman"/>
          <w:sz w:val="24"/>
          <w:szCs w:val="24"/>
        </w:rPr>
        <w:t>(</w:t>
      </w:r>
      <w:r w:rsidR="00201A05">
        <w:rPr>
          <w:rFonts w:ascii="Times New Roman" w:eastAsia="Times New Roman" w:hAnsi="Times New Roman"/>
          <w:sz w:val="24"/>
          <w:szCs w:val="24"/>
        </w:rPr>
        <w:t>6</w:t>
      </w:r>
      <w:r w:rsidRPr="0071348D">
        <w:rPr>
          <w:rFonts w:ascii="Times New Roman" w:eastAsia="Times New Roman" w:hAnsi="Times New Roman"/>
          <w:sz w:val="24"/>
          <w:szCs w:val="24"/>
        </w:rPr>
        <w:t xml:space="preserve">) </w:t>
      </w:r>
      <w:r w:rsidR="00201A05" w:rsidRPr="00201A05">
        <w:rPr>
          <w:rFonts w:ascii="Times New Roman" w:eastAsia="Times New Roman" w:hAnsi="Times New Roman"/>
          <w:sz w:val="24"/>
          <w:szCs w:val="24"/>
        </w:rPr>
        <w:t>Изпълнителна агенция „Железопътна администрация“ уведомява всички заинтересовани страни за решение</w:t>
      </w:r>
      <w:r w:rsidR="00201A05">
        <w:rPr>
          <w:rFonts w:ascii="Times New Roman" w:eastAsia="Times New Roman" w:hAnsi="Times New Roman"/>
          <w:sz w:val="24"/>
          <w:szCs w:val="24"/>
        </w:rPr>
        <w:t>то</w:t>
      </w:r>
      <w:r w:rsidR="00201A05" w:rsidRPr="00201A05">
        <w:rPr>
          <w:rFonts w:ascii="Times New Roman" w:eastAsia="Times New Roman" w:hAnsi="Times New Roman"/>
          <w:sz w:val="24"/>
          <w:szCs w:val="24"/>
        </w:rPr>
        <w:t xml:space="preserve"> по ал. </w:t>
      </w:r>
      <w:r w:rsidR="00201A05">
        <w:rPr>
          <w:rFonts w:ascii="Times New Roman" w:eastAsia="Times New Roman" w:hAnsi="Times New Roman"/>
          <w:sz w:val="24"/>
          <w:szCs w:val="24"/>
        </w:rPr>
        <w:t>5</w:t>
      </w:r>
      <w:r w:rsidR="00201A05" w:rsidRPr="00201A05">
        <w:rPr>
          <w:rFonts w:ascii="Times New Roman" w:eastAsia="Times New Roman" w:hAnsi="Times New Roman"/>
          <w:sz w:val="24"/>
          <w:szCs w:val="24"/>
        </w:rPr>
        <w:t xml:space="preserve"> и за условията, при които може да бъ</w:t>
      </w:r>
      <w:r w:rsidR="00201A05">
        <w:rPr>
          <w:rFonts w:ascii="Times New Roman" w:eastAsia="Times New Roman" w:hAnsi="Times New Roman"/>
          <w:sz w:val="24"/>
          <w:szCs w:val="24"/>
        </w:rPr>
        <w:t>де поискано преразглеждането му</w:t>
      </w:r>
      <w:r w:rsidR="00201A05" w:rsidRPr="00201A05">
        <w:rPr>
          <w:rFonts w:ascii="Times New Roman" w:eastAsia="Times New Roman" w:hAnsi="Times New Roman"/>
          <w:sz w:val="24"/>
          <w:szCs w:val="24"/>
        </w:rPr>
        <w:t xml:space="preserve">. </w:t>
      </w:r>
    </w:p>
    <w:p w14:paraId="083BB9D3" w14:textId="77777777" w:rsidR="00201A05" w:rsidRPr="00201A05" w:rsidRDefault="00201A05"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Pr="00201A05">
        <w:rPr>
          <w:rFonts w:ascii="Times New Roman" w:eastAsia="Times New Roman" w:hAnsi="Times New Roman"/>
          <w:sz w:val="24"/>
          <w:szCs w:val="24"/>
        </w:rPr>
        <w:t>В срок до един месец след уведомяване</w:t>
      </w:r>
      <w:r>
        <w:rPr>
          <w:rFonts w:ascii="Times New Roman" w:eastAsia="Times New Roman" w:hAnsi="Times New Roman"/>
          <w:sz w:val="24"/>
          <w:szCs w:val="24"/>
        </w:rPr>
        <w:t>то</w:t>
      </w:r>
      <w:r w:rsidRPr="00201A05">
        <w:rPr>
          <w:rFonts w:ascii="Times New Roman" w:eastAsia="Times New Roman" w:hAnsi="Times New Roman"/>
          <w:sz w:val="24"/>
          <w:szCs w:val="24"/>
        </w:rPr>
        <w:t xml:space="preserve"> за решението</w:t>
      </w:r>
      <w:r>
        <w:rPr>
          <w:rFonts w:ascii="Times New Roman" w:eastAsia="Times New Roman" w:hAnsi="Times New Roman"/>
          <w:sz w:val="24"/>
          <w:szCs w:val="24"/>
        </w:rPr>
        <w:t xml:space="preserve"> по ал. 5</w:t>
      </w:r>
      <w:r w:rsidRPr="00201A05">
        <w:rPr>
          <w:rFonts w:ascii="Times New Roman" w:eastAsia="Times New Roman" w:hAnsi="Times New Roman"/>
          <w:sz w:val="24"/>
          <w:szCs w:val="24"/>
        </w:rPr>
        <w:t xml:space="preserve"> може да бъде поискано преразглеждането му от:</w:t>
      </w:r>
    </w:p>
    <w:p w14:paraId="765498F5" w14:textId="77777777" w:rsidR="00201A05" w:rsidRPr="00201A05" w:rsidRDefault="00201A05"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201A05">
        <w:rPr>
          <w:rFonts w:ascii="Times New Roman" w:eastAsia="Times New Roman" w:hAnsi="Times New Roman"/>
          <w:sz w:val="24"/>
          <w:szCs w:val="24"/>
        </w:rPr>
        <w:t>1. органа, възложил договора за обществена превозна услуга;</w:t>
      </w:r>
    </w:p>
    <w:p w14:paraId="267CEFE2" w14:textId="77777777" w:rsidR="00201A05" w:rsidRPr="00201A05" w:rsidRDefault="00201A05"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201A05">
        <w:rPr>
          <w:rFonts w:ascii="Times New Roman" w:eastAsia="Times New Roman" w:hAnsi="Times New Roman"/>
          <w:sz w:val="24"/>
          <w:szCs w:val="24"/>
        </w:rPr>
        <w:t>2. управителя на железопътната инфраструктура;</w:t>
      </w:r>
    </w:p>
    <w:p w14:paraId="220B74C4" w14:textId="77777777" w:rsidR="00201A05" w:rsidRPr="00201A05" w:rsidRDefault="00201A05"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201A05">
        <w:rPr>
          <w:rFonts w:ascii="Times New Roman" w:eastAsia="Times New Roman" w:hAnsi="Times New Roman"/>
          <w:sz w:val="24"/>
          <w:szCs w:val="24"/>
        </w:rPr>
        <w:t>3. железопътния превозвач, изпълняващ договора за обществена превозна услуга.</w:t>
      </w:r>
    </w:p>
    <w:p w14:paraId="2C8B3781" w14:textId="77777777" w:rsidR="00201A05" w:rsidRDefault="00201A05"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201A05">
        <w:rPr>
          <w:rFonts w:ascii="Times New Roman" w:eastAsia="Times New Roman" w:hAnsi="Times New Roman"/>
          <w:sz w:val="24"/>
          <w:szCs w:val="24"/>
        </w:rPr>
        <w:t>4. железопътния превозвач, който е поискал достъп по чл. 31, ал. 4.</w:t>
      </w:r>
    </w:p>
    <w:p w14:paraId="73DD2175" w14:textId="77777777" w:rsidR="00201A05" w:rsidRDefault="0071348D"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A70AF8">
        <w:rPr>
          <w:rFonts w:ascii="Times New Roman" w:eastAsia="Times New Roman" w:hAnsi="Times New Roman"/>
          <w:sz w:val="24"/>
          <w:szCs w:val="24"/>
        </w:rPr>
        <w:t>(</w:t>
      </w:r>
      <w:r w:rsidR="00201A05" w:rsidRPr="00A70AF8">
        <w:rPr>
          <w:rFonts w:ascii="Times New Roman" w:eastAsia="Times New Roman" w:hAnsi="Times New Roman"/>
          <w:sz w:val="24"/>
          <w:szCs w:val="24"/>
        </w:rPr>
        <w:t>8</w:t>
      </w:r>
      <w:r w:rsidRPr="00A70AF8">
        <w:rPr>
          <w:rFonts w:ascii="Times New Roman" w:eastAsia="Times New Roman" w:hAnsi="Times New Roman"/>
          <w:sz w:val="24"/>
          <w:szCs w:val="24"/>
        </w:rPr>
        <w:t xml:space="preserve">) </w:t>
      </w:r>
      <w:r w:rsidR="00201A05" w:rsidRPr="00A70AF8">
        <w:rPr>
          <w:rFonts w:ascii="Times New Roman" w:eastAsia="Times New Roman" w:hAnsi="Times New Roman"/>
          <w:sz w:val="24"/>
          <w:szCs w:val="24"/>
        </w:rPr>
        <w:t xml:space="preserve">Когато в решението по ал. 5 е определено, че </w:t>
      </w:r>
      <w:r w:rsidR="008C421A" w:rsidRPr="00A70AF8">
        <w:rPr>
          <w:rFonts w:ascii="Times New Roman" w:eastAsia="Times New Roman" w:hAnsi="Times New Roman"/>
          <w:sz w:val="24"/>
          <w:szCs w:val="24"/>
        </w:rPr>
        <w:t xml:space="preserve">икономическото равновесие </w:t>
      </w:r>
      <w:r w:rsidR="00201A05" w:rsidRPr="00A70AF8">
        <w:rPr>
          <w:rFonts w:ascii="Times New Roman" w:eastAsia="Times New Roman" w:hAnsi="Times New Roman"/>
          <w:sz w:val="24"/>
          <w:szCs w:val="24"/>
        </w:rPr>
        <w:t xml:space="preserve">на </w:t>
      </w:r>
      <w:r w:rsidR="00201A05">
        <w:rPr>
          <w:rFonts w:ascii="Times New Roman" w:eastAsia="Times New Roman" w:hAnsi="Times New Roman"/>
          <w:sz w:val="24"/>
          <w:szCs w:val="24"/>
        </w:rPr>
        <w:t>договор за обществени услуги ще бъде</w:t>
      </w:r>
      <w:r w:rsidR="00201A05" w:rsidRPr="00201A05">
        <w:rPr>
          <w:rFonts w:ascii="Times New Roman" w:eastAsia="Times New Roman" w:hAnsi="Times New Roman"/>
          <w:sz w:val="24"/>
          <w:szCs w:val="24"/>
        </w:rPr>
        <w:t xml:space="preserve"> нарушен</w:t>
      </w:r>
      <w:r w:rsidR="008C421A">
        <w:rPr>
          <w:rFonts w:ascii="Times New Roman" w:eastAsia="Times New Roman" w:hAnsi="Times New Roman"/>
          <w:sz w:val="24"/>
          <w:szCs w:val="24"/>
        </w:rPr>
        <w:t>о</w:t>
      </w:r>
      <w:r w:rsidR="00201A05" w:rsidRPr="00201A05">
        <w:rPr>
          <w:rFonts w:ascii="Times New Roman" w:eastAsia="Times New Roman" w:hAnsi="Times New Roman"/>
          <w:sz w:val="24"/>
          <w:szCs w:val="24"/>
        </w:rPr>
        <w:t xml:space="preserve"> от планираната услуга за превоз на пътници по чл. 31, ал. 4, изпълнителният директор на Изпълнителна агенция „Железопътна администрация“ </w:t>
      </w:r>
      <w:r w:rsidR="00CE5A1D">
        <w:rPr>
          <w:rFonts w:ascii="Times New Roman" w:eastAsia="Times New Roman" w:hAnsi="Times New Roman"/>
          <w:sz w:val="24"/>
          <w:szCs w:val="24"/>
        </w:rPr>
        <w:t xml:space="preserve">с мотивирано решение </w:t>
      </w:r>
      <w:r w:rsidR="00201A05" w:rsidRPr="00201A05">
        <w:rPr>
          <w:rFonts w:ascii="Times New Roman" w:eastAsia="Times New Roman" w:hAnsi="Times New Roman"/>
          <w:sz w:val="24"/>
          <w:szCs w:val="24"/>
        </w:rPr>
        <w:t>ограничава правото на достъп</w:t>
      </w:r>
      <w:r w:rsidR="00CE5A1D">
        <w:rPr>
          <w:rFonts w:ascii="Times New Roman" w:eastAsia="Times New Roman" w:hAnsi="Times New Roman"/>
          <w:sz w:val="24"/>
          <w:szCs w:val="24"/>
        </w:rPr>
        <w:t>:</w:t>
      </w:r>
    </w:p>
    <w:p w14:paraId="05597E4B" w14:textId="77777777" w:rsidR="00CE5A1D" w:rsidRDefault="00CE5A1D"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 след преразглеждане на решението по ал. 5 по реда на ал. 7;</w:t>
      </w:r>
    </w:p>
    <w:p w14:paraId="554EAF3A" w14:textId="77777777" w:rsidR="00CE5A1D" w:rsidRDefault="00CE5A1D"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когато няма постъпили искания за преразглеждане по ал. 7, след изтичане на </w:t>
      </w:r>
      <w:r w:rsidR="00756E68">
        <w:rPr>
          <w:rFonts w:ascii="Times New Roman" w:eastAsia="Times New Roman" w:hAnsi="Times New Roman"/>
          <w:sz w:val="24"/>
          <w:szCs w:val="24"/>
        </w:rPr>
        <w:t>срока по ал. 7.</w:t>
      </w:r>
    </w:p>
    <w:p w14:paraId="46A535D0" w14:textId="77777777" w:rsidR="00C438BE" w:rsidRPr="003B0DB5" w:rsidRDefault="0071348D" w:rsidP="003B0DB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71348D">
        <w:rPr>
          <w:rFonts w:ascii="Times New Roman" w:eastAsia="Times New Roman" w:hAnsi="Times New Roman"/>
          <w:sz w:val="24"/>
          <w:szCs w:val="24"/>
        </w:rPr>
        <w:t>(</w:t>
      </w:r>
      <w:r w:rsidR="00CE5A1D">
        <w:rPr>
          <w:rFonts w:ascii="Times New Roman" w:eastAsia="Times New Roman" w:hAnsi="Times New Roman"/>
          <w:sz w:val="24"/>
          <w:szCs w:val="24"/>
        </w:rPr>
        <w:t>9</w:t>
      </w:r>
      <w:r w:rsidRPr="0071348D">
        <w:rPr>
          <w:rFonts w:ascii="Times New Roman" w:eastAsia="Times New Roman" w:hAnsi="Times New Roman"/>
          <w:sz w:val="24"/>
          <w:szCs w:val="24"/>
        </w:rPr>
        <w:t xml:space="preserve">) </w:t>
      </w:r>
      <w:r w:rsidR="00CE5A1D" w:rsidRPr="00CE5A1D">
        <w:rPr>
          <w:rFonts w:ascii="Times New Roman" w:eastAsia="Times New Roman" w:hAnsi="Times New Roman"/>
          <w:sz w:val="24"/>
          <w:szCs w:val="24"/>
        </w:rPr>
        <w:t xml:space="preserve">Решението по ал. </w:t>
      </w:r>
      <w:r w:rsidR="00756E68">
        <w:rPr>
          <w:rFonts w:ascii="Times New Roman" w:eastAsia="Times New Roman" w:hAnsi="Times New Roman"/>
          <w:sz w:val="24"/>
          <w:szCs w:val="24"/>
        </w:rPr>
        <w:t>8</w:t>
      </w:r>
      <w:r w:rsidR="00CE5A1D" w:rsidRPr="00CE5A1D">
        <w:rPr>
          <w:rFonts w:ascii="Times New Roman" w:eastAsia="Times New Roman" w:hAnsi="Times New Roman"/>
          <w:sz w:val="24"/>
          <w:szCs w:val="24"/>
        </w:rPr>
        <w:t xml:space="preserve"> за ограничаване правото на достъп може да бъде обжалвано </w:t>
      </w:r>
      <w:r w:rsidR="000C3786">
        <w:rPr>
          <w:rFonts w:ascii="Times New Roman" w:eastAsia="Times New Roman" w:hAnsi="Times New Roman"/>
          <w:sz w:val="24"/>
          <w:szCs w:val="24"/>
        </w:rPr>
        <w:t>пред съответния административен съд</w:t>
      </w:r>
      <w:r w:rsidR="00CE5A1D" w:rsidRPr="00CE5A1D">
        <w:rPr>
          <w:rFonts w:ascii="Times New Roman" w:eastAsia="Times New Roman" w:hAnsi="Times New Roman"/>
          <w:sz w:val="24"/>
          <w:szCs w:val="24"/>
        </w:rPr>
        <w:t xml:space="preserve"> </w:t>
      </w:r>
      <w:r w:rsidR="000C3786">
        <w:rPr>
          <w:rFonts w:ascii="Times New Roman" w:eastAsia="Times New Roman" w:hAnsi="Times New Roman"/>
          <w:sz w:val="24"/>
          <w:szCs w:val="24"/>
        </w:rPr>
        <w:t xml:space="preserve">по реда </w:t>
      </w:r>
      <w:r w:rsidR="00CE5A1D" w:rsidRPr="00CE5A1D">
        <w:rPr>
          <w:rFonts w:ascii="Times New Roman" w:eastAsia="Times New Roman" w:hAnsi="Times New Roman"/>
          <w:sz w:val="24"/>
          <w:szCs w:val="24"/>
        </w:rPr>
        <w:t>на Административнопроцесуалния кодекс.</w:t>
      </w:r>
      <w:r w:rsidR="00756E68">
        <w:rPr>
          <w:rFonts w:ascii="Times New Roman" w:eastAsia="Times New Roman" w:hAnsi="Times New Roman"/>
          <w:sz w:val="24"/>
          <w:szCs w:val="24"/>
        </w:rPr>
        <w:t>“</w:t>
      </w:r>
      <w:r w:rsidR="00C80787">
        <w:rPr>
          <w:rFonts w:ascii="Times New Roman" w:eastAsia="Times New Roman" w:hAnsi="Times New Roman"/>
          <w:sz w:val="24"/>
          <w:szCs w:val="24"/>
        </w:rPr>
        <w:t xml:space="preserve"> </w:t>
      </w:r>
    </w:p>
    <w:p w14:paraId="4B0E3C10" w14:textId="7AE42E5C" w:rsidR="003B0DB5" w:rsidRDefault="00536800" w:rsidP="003B0DB5">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A63F4D" w:rsidRPr="006904AD">
        <w:rPr>
          <w:rFonts w:ascii="Times New Roman" w:eastAsia="Times New Roman" w:hAnsi="Times New Roman" w:cs="Times New Roman"/>
          <w:b/>
          <w:sz w:val="24"/>
          <w:szCs w:val="24"/>
        </w:rPr>
        <w:t>1</w:t>
      </w:r>
      <w:r w:rsidR="00756E68">
        <w:rPr>
          <w:rFonts w:ascii="Times New Roman" w:eastAsia="Times New Roman" w:hAnsi="Times New Roman" w:cs="Times New Roman"/>
          <w:b/>
          <w:sz w:val="24"/>
          <w:szCs w:val="24"/>
        </w:rPr>
        <w:t>1</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33</w:t>
      </w:r>
      <w:r w:rsidR="001B32FE" w:rsidRPr="006904AD">
        <w:rPr>
          <w:rFonts w:ascii="Times New Roman" w:eastAsia="Times New Roman" w:hAnsi="Times New Roman" w:cs="Times New Roman"/>
          <w:sz w:val="24"/>
          <w:szCs w:val="24"/>
        </w:rPr>
        <w:t xml:space="preserve"> се правят следните допълнения:</w:t>
      </w:r>
    </w:p>
    <w:p w14:paraId="7C2300EF" w14:textId="77777777" w:rsidR="003B0DB5" w:rsidRDefault="003B0DB5" w:rsidP="003B0DB5">
      <w:pPr>
        <w:spacing w:after="0" w:line="240" w:lineRule="auto"/>
        <w:ind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1B32FE" w:rsidRPr="003B0DB5">
        <w:rPr>
          <w:rFonts w:ascii="Times New Roman" w:eastAsia="Times New Roman" w:hAnsi="Times New Roman" w:cs="Times New Roman"/>
          <w:sz w:val="24"/>
          <w:szCs w:val="24"/>
        </w:rPr>
        <w:t xml:space="preserve">В </w:t>
      </w:r>
      <w:r w:rsidR="00536800" w:rsidRPr="003B0DB5">
        <w:rPr>
          <w:rFonts w:ascii="Times New Roman" w:eastAsia="Times New Roman" w:hAnsi="Times New Roman" w:cs="Times New Roman"/>
          <w:sz w:val="24"/>
          <w:szCs w:val="24"/>
        </w:rPr>
        <w:t xml:space="preserve">ал. 1 пред думата </w:t>
      </w:r>
      <w:r w:rsidR="001B32FE" w:rsidRPr="003B0DB5">
        <w:rPr>
          <w:rFonts w:ascii="Times New Roman" w:eastAsia="Times New Roman" w:hAnsi="Times New Roman" w:cs="Times New Roman"/>
          <w:sz w:val="24"/>
          <w:szCs w:val="24"/>
        </w:rPr>
        <w:t>„сертификат“ се добавя „единен</w:t>
      </w:r>
      <w:r w:rsidR="00BE0B65" w:rsidRPr="003B0DB5">
        <w:rPr>
          <w:rFonts w:ascii="Times New Roman" w:eastAsia="Times New Roman" w:hAnsi="Times New Roman" w:cs="Times New Roman"/>
          <w:sz w:val="24"/>
          <w:szCs w:val="24"/>
        </w:rPr>
        <w:t>“.</w:t>
      </w:r>
    </w:p>
    <w:p w14:paraId="65E7C9D5" w14:textId="77777777" w:rsidR="001B32FE" w:rsidRPr="003B0DB5" w:rsidRDefault="003B0DB5" w:rsidP="003B0DB5">
      <w:pPr>
        <w:spacing w:after="0" w:line="240" w:lineRule="auto"/>
        <w:ind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lastRenderedPageBreak/>
        <w:t xml:space="preserve">2. </w:t>
      </w:r>
      <w:r w:rsidR="001B32FE" w:rsidRPr="003B0DB5">
        <w:rPr>
          <w:rFonts w:ascii="Times New Roman" w:eastAsia="Times New Roman" w:hAnsi="Times New Roman" w:cs="Times New Roman"/>
          <w:sz w:val="24"/>
          <w:szCs w:val="24"/>
        </w:rPr>
        <w:t xml:space="preserve">В ал. 3 </w:t>
      </w:r>
      <w:r w:rsidR="00617B18" w:rsidRPr="003B0DB5">
        <w:rPr>
          <w:rFonts w:ascii="Times New Roman" w:eastAsia="Times New Roman" w:hAnsi="Times New Roman" w:cs="Times New Roman"/>
          <w:sz w:val="24"/>
          <w:szCs w:val="24"/>
        </w:rPr>
        <w:t>думите „</w:t>
      </w:r>
      <w:r w:rsidR="00617B18" w:rsidRPr="003B0DB5">
        <w:rPr>
          <w:rFonts w:ascii="Times New Roman" w:eastAsia="Times New Roman" w:hAnsi="Times New Roman" w:cs="Times New Roman"/>
          <w:sz w:val="24"/>
          <w:szCs w:val="24"/>
          <w:lang w:val="x-none"/>
        </w:rPr>
        <w:t>в съответствие с приетия график за движение на влаковете в срок до влизането в сила на графика</w:t>
      </w:r>
      <w:r w:rsidR="00617B18" w:rsidRPr="003B0DB5">
        <w:rPr>
          <w:rFonts w:ascii="Times New Roman" w:eastAsia="Times New Roman" w:hAnsi="Times New Roman" w:cs="Times New Roman"/>
          <w:sz w:val="24"/>
          <w:szCs w:val="24"/>
        </w:rPr>
        <w:t xml:space="preserve">“ се поставят в скоби, а </w:t>
      </w:r>
      <w:r w:rsidR="00BE0B65" w:rsidRPr="003B0DB5">
        <w:rPr>
          <w:rFonts w:ascii="Times New Roman" w:eastAsia="Times New Roman" w:hAnsi="Times New Roman" w:cs="Times New Roman"/>
          <w:sz w:val="24"/>
          <w:szCs w:val="24"/>
        </w:rPr>
        <w:t>на</w:t>
      </w:r>
      <w:r w:rsidR="001B32FE" w:rsidRPr="003B0DB5">
        <w:rPr>
          <w:rFonts w:ascii="Times New Roman" w:eastAsia="Times New Roman" w:hAnsi="Times New Roman" w:cs="Times New Roman"/>
          <w:sz w:val="24"/>
          <w:szCs w:val="24"/>
        </w:rPr>
        <w:t xml:space="preserve">края </w:t>
      </w:r>
      <w:r w:rsidR="00BE0B65" w:rsidRPr="003B0DB5">
        <w:rPr>
          <w:rFonts w:ascii="Times New Roman" w:eastAsia="Times New Roman" w:hAnsi="Times New Roman" w:cs="Times New Roman"/>
          <w:sz w:val="24"/>
          <w:szCs w:val="24"/>
        </w:rPr>
        <w:t xml:space="preserve">на текста </w:t>
      </w:r>
      <w:r w:rsidR="001B32FE" w:rsidRPr="003B0DB5">
        <w:rPr>
          <w:rFonts w:ascii="Times New Roman" w:eastAsia="Times New Roman" w:hAnsi="Times New Roman" w:cs="Times New Roman"/>
          <w:sz w:val="24"/>
          <w:szCs w:val="24"/>
        </w:rPr>
        <w:t>се добавя: „и при промяна на нормативната уредба“</w:t>
      </w:r>
      <w:r w:rsidR="00617B18" w:rsidRPr="003B0DB5">
        <w:rPr>
          <w:rFonts w:ascii="Times New Roman" w:eastAsia="Times New Roman" w:hAnsi="Times New Roman" w:cs="Times New Roman"/>
          <w:sz w:val="24"/>
          <w:szCs w:val="24"/>
        </w:rPr>
        <w:t>.</w:t>
      </w:r>
    </w:p>
    <w:p w14:paraId="0836D7B5" w14:textId="1ED372BD" w:rsidR="003B0DB5" w:rsidRDefault="005608AC" w:rsidP="003B0DB5">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A63F4D" w:rsidRPr="006904AD">
        <w:rPr>
          <w:rFonts w:ascii="Times New Roman" w:eastAsia="Times New Roman" w:hAnsi="Times New Roman" w:cs="Times New Roman"/>
          <w:b/>
          <w:sz w:val="24"/>
          <w:szCs w:val="24"/>
        </w:rPr>
        <w:t>1</w:t>
      </w:r>
      <w:r w:rsidR="00756E68">
        <w:rPr>
          <w:rFonts w:ascii="Times New Roman" w:eastAsia="Times New Roman" w:hAnsi="Times New Roman" w:cs="Times New Roman"/>
          <w:b/>
          <w:sz w:val="24"/>
          <w:szCs w:val="24"/>
        </w:rPr>
        <w:t>2</w:t>
      </w:r>
      <w:r w:rsidRPr="006904AD">
        <w:rPr>
          <w:rFonts w:ascii="Times New Roman" w:eastAsia="Times New Roman" w:hAnsi="Times New Roman" w:cs="Times New Roman"/>
          <w:b/>
          <w:sz w:val="24"/>
          <w:szCs w:val="24"/>
        </w:rPr>
        <w:t>.</w:t>
      </w:r>
      <w:r w:rsidRPr="006904AD">
        <w:rPr>
          <w:rFonts w:ascii="Times New Roman" w:eastAsia="Times New Roman" w:hAnsi="Times New Roman" w:cs="Times New Roman"/>
          <w:sz w:val="24"/>
          <w:szCs w:val="24"/>
        </w:rPr>
        <w:t xml:space="preserve"> В чл. 34 се правят следните изменения:</w:t>
      </w:r>
    </w:p>
    <w:p w14:paraId="3AFE00BD" w14:textId="77777777" w:rsidR="003B0DB5" w:rsidRDefault="003B0DB5" w:rsidP="003B0DB5">
      <w:pPr>
        <w:spacing w:after="0" w:line="240" w:lineRule="auto"/>
        <w:ind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5608AC" w:rsidRPr="003B0DB5">
        <w:rPr>
          <w:rFonts w:ascii="Times New Roman" w:eastAsia="Times New Roman" w:hAnsi="Times New Roman" w:cs="Times New Roman"/>
          <w:sz w:val="24"/>
          <w:szCs w:val="24"/>
        </w:rPr>
        <w:t xml:space="preserve">В ал. 1 думата „сертификата“ се заменя с „единния </w:t>
      </w:r>
      <w:r w:rsidR="002D45C9" w:rsidRPr="003B0DB5">
        <w:rPr>
          <w:rFonts w:ascii="Times New Roman" w:eastAsia="Times New Roman" w:hAnsi="Times New Roman" w:cs="Times New Roman"/>
          <w:sz w:val="24"/>
          <w:szCs w:val="24"/>
        </w:rPr>
        <w:t>сертификат“.</w:t>
      </w:r>
    </w:p>
    <w:p w14:paraId="3D6F1F2A" w14:textId="77777777" w:rsidR="00EC333D" w:rsidRPr="003B0DB5" w:rsidRDefault="003B0DB5" w:rsidP="003B0DB5">
      <w:pPr>
        <w:spacing w:after="0" w:line="240" w:lineRule="auto"/>
        <w:ind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5608AC" w:rsidRPr="003B0DB5">
        <w:rPr>
          <w:rFonts w:ascii="Times New Roman" w:eastAsia="Times New Roman" w:hAnsi="Times New Roman" w:cs="Times New Roman"/>
          <w:sz w:val="24"/>
          <w:szCs w:val="24"/>
        </w:rPr>
        <w:t>В ал. 3</w:t>
      </w:r>
      <w:r w:rsidR="00EC333D" w:rsidRPr="003B0DB5">
        <w:rPr>
          <w:rFonts w:ascii="Times New Roman" w:eastAsia="Times New Roman" w:hAnsi="Times New Roman" w:cs="Times New Roman"/>
          <w:sz w:val="24"/>
          <w:szCs w:val="24"/>
        </w:rPr>
        <w:t>:</w:t>
      </w:r>
    </w:p>
    <w:p w14:paraId="6B0B5331" w14:textId="77777777" w:rsidR="00EC333D" w:rsidRDefault="00EC333D" w:rsidP="003B0DB5">
      <w:pPr>
        <w:pStyle w:val="ListParagraph"/>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608AC" w:rsidRPr="006904AD">
        <w:rPr>
          <w:rFonts w:ascii="Times New Roman" w:eastAsia="Times New Roman" w:hAnsi="Times New Roman" w:cs="Times New Roman"/>
          <w:sz w:val="24"/>
          <w:szCs w:val="24"/>
        </w:rPr>
        <w:t xml:space="preserve"> думата „сертификата“ се заменя с „единния сертификат“</w:t>
      </w:r>
      <w:r>
        <w:rPr>
          <w:rFonts w:ascii="Times New Roman" w:eastAsia="Times New Roman" w:hAnsi="Times New Roman" w:cs="Times New Roman"/>
          <w:sz w:val="24"/>
          <w:szCs w:val="24"/>
        </w:rPr>
        <w:t>;</w:t>
      </w:r>
    </w:p>
    <w:p w14:paraId="2C835CD6" w14:textId="77777777" w:rsidR="005608AC" w:rsidRPr="006904AD" w:rsidRDefault="00EC333D" w:rsidP="003B0DB5">
      <w:pPr>
        <w:pStyle w:val="ListParagraph"/>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8009A2" w:rsidRPr="006904AD">
        <w:rPr>
          <w:rFonts w:ascii="Times New Roman" w:eastAsia="Times New Roman" w:hAnsi="Times New Roman" w:cs="Times New Roman"/>
          <w:sz w:val="24"/>
          <w:szCs w:val="24"/>
        </w:rPr>
        <w:t xml:space="preserve"> думите „ал. 4“ се заменят с „ал. </w:t>
      </w:r>
      <w:r>
        <w:rPr>
          <w:rFonts w:ascii="Times New Roman" w:eastAsia="Times New Roman" w:hAnsi="Times New Roman" w:cs="Times New Roman"/>
          <w:sz w:val="24"/>
          <w:szCs w:val="24"/>
        </w:rPr>
        <w:t>8</w:t>
      </w:r>
      <w:r w:rsidR="008009A2" w:rsidRPr="006904AD">
        <w:rPr>
          <w:rFonts w:ascii="Times New Roman" w:eastAsia="Times New Roman" w:hAnsi="Times New Roman" w:cs="Times New Roman"/>
          <w:sz w:val="24"/>
          <w:szCs w:val="24"/>
        </w:rPr>
        <w:t>“</w:t>
      </w:r>
      <w:r w:rsidR="005608AC" w:rsidRPr="006904AD">
        <w:rPr>
          <w:rFonts w:ascii="Times New Roman" w:eastAsia="Times New Roman" w:hAnsi="Times New Roman" w:cs="Times New Roman"/>
          <w:sz w:val="24"/>
          <w:szCs w:val="24"/>
        </w:rPr>
        <w:t>.</w:t>
      </w:r>
    </w:p>
    <w:p w14:paraId="468D5615" w14:textId="30E5851E" w:rsidR="003B0DB5" w:rsidRDefault="00AE5E5F" w:rsidP="003B0DB5">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1</w:t>
      </w:r>
      <w:r w:rsidR="00756E68">
        <w:rPr>
          <w:rFonts w:ascii="Times New Roman" w:eastAsia="Times New Roman" w:hAnsi="Times New Roman" w:cs="Times New Roman"/>
          <w:b/>
          <w:sz w:val="24"/>
          <w:szCs w:val="24"/>
          <w:lang w:val="ru-RU"/>
        </w:rPr>
        <w:t>3</w:t>
      </w:r>
      <w:r w:rsidR="00EB7E85" w:rsidRPr="006904AD">
        <w:rPr>
          <w:rFonts w:ascii="Times New Roman" w:eastAsia="Times New Roman" w:hAnsi="Times New Roman" w:cs="Times New Roman"/>
          <w:b/>
          <w:sz w:val="24"/>
          <w:szCs w:val="24"/>
        </w:rPr>
        <w:t xml:space="preserve">. </w:t>
      </w:r>
      <w:r w:rsidR="00EB7E85" w:rsidRPr="006904AD">
        <w:rPr>
          <w:rFonts w:ascii="Times New Roman" w:eastAsia="Times New Roman" w:hAnsi="Times New Roman" w:cs="Times New Roman"/>
          <w:sz w:val="24"/>
          <w:szCs w:val="24"/>
        </w:rPr>
        <w:t>В чл. 37 се правят следните изменения и допълнения:</w:t>
      </w:r>
    </w:p>
    <w:p w14:paraId="372C4363" w14:textId="77777777" w:rsidR="003B0DB5" w:rsidRDefault="003B0DB5" w:rsidP="003B0DB5">
      <w:pPr>
        <w:spacing w:after="0" w:line="240" w:lineRule="auto"/>
        <w:ind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FF2637" w:rsidRPr="003B0DB5">
        <w:rPr>
          <w:rFonts w:ascii="Times New Roman" w:eastAsia="Times New Roman" w:hAnsi="Times New Roman" w:cs="Times New Roman"/>
          <w:sz w:val="24"/>
          <w:szCs w:val="24"/>
        </w:rPr>
        <w:t>Алинея 4 се отменя</w:t>
      </w:r>
      <w:r w:rsidR="00560739" w:rsidRPr="003B0DB5">
        <w:rPr>
          <w:rFonts w:ascii="Times New Roman" w:eastAsia="Times New Roman" w:hAnsi="Times New Roman" w:cs="Times New Roman"/>
          <w:sz w:val="24"/>
          <w:szCs w:val="24"/>
        </w:rPr>
        <w:t>.</w:t>
      </w:r>
    </w:p>
    <w:p w14:paraId="38220C0D" w14:textId="77777777" w:rsidR="003B0DB5" w:rsidRDefault="003B0DB5" w:rsidP="003B0DB5">
      <w:pPr>
        <w:spacing w:after="0" w:line="240" w:lineRule="auto"/>
        <w:ind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FF2637" w:rsidRPr="003B0DB5">
        <w:rPr>
          <w:rFonts w:ascii="Times New Roman" w:eastAsia="Times New Roman" w:hAnsi="Times New Roman" w:cs="Times New Roman"/>
          <w:sz w:val="24"/>
          <w:szCs w:val="24"/>
        </w:rPr>
        <w:t>В ал. 8 след думите „за преразглеждане на“ се добавя „</w:t>
      </w:r>
      <w:r w:rsidR="00972E8C" w:rsidRPr="003B0DB5">
        <w:rPr>
          <w:rFonts w:ascii="Times New Roman" w:eastAsia="Times New Roman" w:hAnsi="Times New Roman" w:cs="Times New Roman"/>
          <w:sz w:val="24"/>
          <w:szCs w:val="24"/>
        </w:rPr>
        <w:t xml:space="preserve">изпълнението на </w:t>
      </w:r>
      <w:r w:rsidR="00FF2637" w:rsidRPr="003B0DB5">
        <w:rPr>
          <w:rFonts w:ascii="Times New Roman" w:eastAsia="Times New Roman" w:hAnsi="Times New Roman" w:cs="Times New Roman"/>
          <w:sz w:val="24"/>
          <w:szCs w:val="24"/>
        </w:rPr>
        <w:t>условията, при които е получена</w:t>
      </w:r>
      <w:r w:rsidR="00560739" w:rsidRPr="003B0DB5">
        <w:rPr>
          <w:rFonts w:ascii="Times New Roman" w:eastAsia="Times New Roman" w:hAnsi="Times New Roman" w:cs="Times New Roman"/>
          <w:sz w:val="24"/>
          <w:szCs w:val="24"/>
        </w:rPr>
        <w:t>“.</w:t>
      </w:r>
    </w:p>
    <w:p w14:paraId="0D351575" w14:textId="77777777" w:rsidR="00EB7E85" w:rsidRPr="003B0DB5" w:rsidRDefault="003B0DB5" w:rsidP="003B0DB5">
      <w:pPr>
        <w:spacing w:after="0" w:line="240" w:lineRule="auto"/>
        <w:ind w:firstLine="567"/>
        <w:jc w:val="both"/>
        <w:rPr>
          <w:rFonts w:ascii="Times New Roman" w:eastAsia="Times New Roman" w:hAnsi="Times New Roman" w:cs="Times New Roman"/>
          <w:sz w:val="24"/>
          <w:szCs w:val="24"/>
        </w:rPr>
      </w:pPr>
      <w:r w:rsidRPr="003B0DB5">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sidR="00EB7E85" w:rsidRPr="003B0DB5">
        <w:rPr>
          <w:rFonts w:ascii="Times New Roman" w:eastAsia="Times New Roman" w:hAnsi="Times New Roman" w:cs="Times New Roman"/>
          <w:sz w:val="24"/>
          <w:szCs w:val="24"/>
        </w:rPr>
        <w:t xml:space="preserve">Създават се </w:t>
      </w:r>
      <w:r w:rsidR="00CA7138" w:rsidRPr="003B0DB5">
        <w:rPr>
          <w:rFonts w:ascii="Times New Roman" w:eastAsia="Times New Roman" w:hAnsi="Times New Roman" w:cs="Times New Roman"/>
          <w:sz w:val="24"/>
          <w:szCs w:val="24"/>
        </w:rPr>
        <w:t xml:space="preserve">нови </w:t>
      </w:r>
      <w:r w:rsidR="00EB7E85" w:rsidRPr="003B0DB5">
        <w:rPr>
          <w:rFonts w:ascii="Times New Roman" w:eastAsia="Times New Roman" w:hAnsi="Times New Roman" w:cs="Times New Roman"/>
          <w:sz w:val="24"/>
          <w:szCs w:val="24"/>
        </w:rPr>
        <w:t xml:space="preserve">ал. 9 </w:t>
      </w:r>
      <w:r w:rsidR="0034240D" w:rsidRPr="003B0DB5">
        <w:rPr>
          <w:rFonts w:ascii="Times New Roman" w:eastAsia="Times New Roman" w:hAnsi="Times New Roman" w:cs="Times New Roman"/>
          <w:sz w:val="24"/>
          <w:szCs w:val="24"/>
        </w:rPr>
        <w:t xml:space="preserve">и </w:t>
      </w:r>
      <w:r w:rsidR="00CA7138" w:rsidRPr="003B0DB5">
        <w:rPr>
          <w:rFonts w:ascii="Times New Roman" w:eastAsia="Times New Roman" w:hAnsi="Times New Roman" w:cs="Times New Roman"/>
          <w:sz w:val="24"/>
          <w:szCs w:val="24"/>
        </w:rPr>
        <w:t>10</w:t>
      </w:r>
      <w:r w:rsidR="00EB7E85" w:rsidRPr="003B0DB5">
        <w:rPr>
          <w:rFonts w:ascii="Times New Roman" w:eastAsia="Times New Roman" w:hAnsi="Times New Roman" w:cs="Times New Roman"/>
          <w:sz w:val="24"/>
          <w:szCs w:val="24"/>
        </w:rPr>
        <w:t>:</w:t>
      </w:r>
    </w:p>
    <w:p w14:paraId="4884EEF6" w14:textId="77777777" w:rsidR="00EB7E85" w:rsidRPr="006904AD" w:rsidRDefault="00EB7E85" w:rsidP="003B0DB5">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bg-BG"/>
        </w:rPr>
      </w:pPr>
      <w:r w:rsidRPr="006904AD">
        <w:rPr>
          <w:rFonts w:ascii="Times New Roman" w:eastAsia="Times New Roman" w:hAnsi="Times New Roman" w:cs="Times New Roman"/>
          <w:sz w:val="24"/>
          <w:szCs w:val="24"/>
        </w:rPr>
        <w:t>„</w:t>
      </w:r>
      <w:r w:rsidRPr="006904AD">
        <w:rPr>
          <w:rFonts w:ascii="Times New Roman" w:eastAsiaTheme="minorEastAsia" w:hAnsi="Times New Roman" w:cs="Times New Roman"/>
          <w:bCs/>
          <w:sz w:val="24"/>
          <w:szCs w:val="24"/>
          <w:lang w:eastAsia="bg-BG"/>
        </w:rPr>
        <w:t xml:space="preserve">(9) </w:t>
      </w:r>
      <w:r w:rsidR="001C652B" w:rsidRPr="006904AD">
        <w:rPr>
          <w:rFonts w:ascii="Times New Roman" w:eastAsiaTheme="minorEastAsia" w:hAnsi="Times New Roman" w:cs="Times New Roman"/>
          <w:bCs/>
          <w:sz w:val="24"/>
          <w:szCs w:val="24"/>
          <w:lang w:eastAsia="bg-BG"/>
        </w:rPr>
        <w:t>Изпълнителна агенция „Железопътна администрация“ разглежда заявление</w:t>
      </w:r>
      <w:r w:rsidR="002D45C9">
        <w:rPr>
          <w:rFonts w:ascii="Times New Roman" w:eastAsiaTheme="minorEastAsia" w:hAnsi="Times New Roman" w:cs="Times New Roman"/>
          <w:bCs/>
          <w:sz w:val="24"/>
          <w:szCs w:val="24"/>
          <w:lang w:eastAsia="bg-BG"/>
        </w:rPr>
        <w:t>то</w:t>
      </w:r>
      <w:r w:rsidR="001C652B" w:rsidRPr="006904AD">
        <w:rPr>
          <w:rFonts w:ascii="Times New Roman" w:eastAsiaTheme="minorEastAsia" w:hAnsi="Times New Roman" w:cs="Times New Roman"/>
          <w:bCs/>
          <w:sz w:val="24"/>
          <w:szCs w:val="24"/>
          <w:lang w:eastAsia="bg-BG"/>
        </w:rPr>
        <w:t xml:space="preserve"> по ал. 8 и приложенията към него и в срок до един месец от получаването му информира заявителя, че документацията е пълна или ис</w:t>
      </w:r>
      <w:r w:rsidR="002D45C9">
        <w:rPr>
          <w:rFonts w:ascii="Times New Roman" w:eastAsiaTheme="minorEastAsia" w:hAnsi="Times New Roman" w:cs="Times New Roman"/>
          <w:bCs/>
          <w:sz w:val="24"/>
          <w:szCs w:val="24"/>
          <w:lang w:eastAsia="bg-BG"/>
        </w:rPr>
        <w:t>ис</w:t>
      </w:r>
      <w:r w:rsidR="001C652B" w:rsidRPr="006904AD">
        <w:rPr>
          <w:rFonts w:ascii="Times New Roman" w:eastAsiaTheme="minorEastAsia" w:hAnsi="Times New Roman" w:cs="Times New Roman"/>
          <w:bCs/>
          <w:sz w:val="24"/>
          <w:szCs w:val="24"/>
          <w:lang w:eastAsia="bg-BG"/>
        </w:rPr>
        <w:t>к</w:t>
      </w:r>
      <w:r w:rsidR="002D45C9">
        <w:rPr>
          <w:rFonts w:ascii="Times New Roman" w:eastAsiaTheme="minorEastAsia" w:hAnsi="Times New Roman" w:cs="Times New Roman"/>
          <w:bCs/>
          <w:sz w:val="24"/>
          <w:szCs w:val="24"/>
          <w:lang w:eastAsia="bg-BG"/>
        </w:rPr>
        <w:t>в</w:t>
      </w:r>
      <w:r w:rsidR="001C652B" w:rsidRPr="006904AD">
        <w:rPr>
          <w:rFonts w:ascii="Times New Roman" w:eastAsiaTheme="minorEastAsia" w:hAnsi="Times New Roman" w:cs="Times New Roman"/>
          <w:bCs/>
          <w:sz w:val="24"/>
          <w:szCs w:val="24"/>
          <w:lang w:eastAsia="bg-BG"/>
        </w:rPr>
        <w:t xml:space="preserve">а допълнителна информация. При извънредни обстоятелства този срок може да бъде удължен с до две седмици, за което </w:t>
      </w:r>
      <w:r w:rsidR="00ED1E3C">
        <w:rPr>
          <w:rFonts w:ascii="Times New Roman" w:eastAsiaTheme="minorEastAsia" w:hAnsi="Times New Roman" w:cs="Times New Roman"/>
          <w:bCs/>
          <w:sz w:val="24"/>
          <w:szCs w:val="24"/>
          <w:lang w:eastAsia="bg-BG"/>
        </w:rPr>
        <w:t>се уведомява заявителят</w:t>
      </w:r>
      <w:r w:rsidR="001C652B" w:rsidRPr="006904AD">
        <w:rPr>
          <w:rFonts w:ascii="Times New Roman" w:eastAsiaTheme="minorEastAsia" w:hAnsi="Times New Roman" w:cs="Times New Roman"/>
          <w:bCs/>
          <w:sz w:val="24"/>
          <w:szCs w:val="24"/>
          <w:lang w:eastAsia="bg-BG"/>
        </w:rPr>
        <w:t>.</w:t>
      </w:r>
    </w:p>
    <w:p w14:paraId="2ED03BD2" w14:textId="77777777" w:rsidR="003B0DB5" w:rsidRDefault="00EB7E85" w:rsidP="003B0DB5">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bg-BG"/>
        </w:rPr>
      </w:pPr>
      <w:r w:rsidRPr="006904AD">
        <w:rPr>
          <w:rFonts w:ascii="Times New Roman" w:eastAsiaTheme="minorEastAsia" w:hAnsi="Times New Roman" w:cs="Times New Roman"/>
          <w:bCs/>
          <w:sz w:val="24"/>
          <w:szCs w:val="24"/>
          <w:lang w:eastAsia="bg-BG"/>
        </w:rPr>
        <w:t xml:space="preserve">(10) </w:t>
      </w:r>
      <w:r w:rsidR="001C652B" w:rsidRPr="006904AD">
        <w:rPr>
          <w:rFonts w:ascii="Times New Roman" w:eastAsiaTheme="minorEastAsia" w:hAnsi="Times New Roman" w:cs="Times New Roman"/>
          <w:bCs/>
          <w:sz w:val="24"/>
          <w:szCs w:val="24"/>
          <w:lang w:eastAsia="bg-BG"/>
        </w:rPr>
        <w:t xml:space="preserve">В случай, че в заявлението по ал. 8 или в документацията, приложена към него, бъдат констатирани </w:t>
      </w:r>
      <w:r w:rsidR="00ED1E3C">
        <w:rPr>
          <w:rFonts w:ascii="Times New Roman" w:eastAsiaTheme="minorEastAsia" w:hAnsi="Times New Roman" w:cs="Times New Roman"/>
          <w:bCs/>
          <w:sz w:val="24"/>
          <w:szCs w:val="24"/>
          <w:lang w:eastAsia="bg-BG"/>
        </w:rPr>
        <w:t>непълноти</w:t>
      </w:r>
      <w:r w:rsidR="001C652B" w:rsidRPr="006904AD">
        <w:rPr>
          <w:rFonts w:ascii="Times New Roman" w:eastAsiaTheme="minorEastAsia" w:hAnsi="Times New Roman" w:cs="Times New Roman"/>
          <w:bCs/>
          <w:sz w:val="24"/>
          <w:szCs w:val="24"/>
          <w:lang w:eastAsia="bg-BG"/>
        </w:rPr>
        <w:t xml:space="preserve"> или нередовности на кандидата се определя срок от 10 работни дни за отстраняването им или за предоставяне на допълнителна информация</w:t>
      </w:r>
      <w:r w:rsidR="006C19D8">
        <w:rPr>
          <w:rFonts w:ascii="Times New Roman" w:eastAsiaTheme="minorEastAsia" w:hAnsi="Times New Roman" w:cs="Times New Roman"/>
          <w:bCs/>
          <w:sz w:val="24"/>
          <w:szCs w:val="24"/>
          <w:lang w:eastAsia="bg-BG"/>
        </w:rPr>
        <w:t>“</w:t>
      </w:r>
      <w:r w:rsidR="001C652B" w:rsidRPr="006904AD">
        <w:rPr>
          <w:rFonts w:ascii="Times New Roman" w:eastAsiaTheme="minorEastAsia" w:hAnsi="Times New Roman" w:cs="Times New Roman"/>
          <w:bCs/>
          <w:sz w:val="24"/>
          <w:szCs w:val="24"/>
          <w:lang w:eastAsia="bg-BG"/>
        </w:rPr>
        <w:t>.</w:t>
      </w:r>
      <w:r w:rsidRPr="006904AD">
        <w:rPr>
          <w:rFonts w:ascii="Times New Roman" w:eastAsiaTheme="minorEastAsia" w:hAnsi="Times New Roman" w:cs="Times New Roman"/>
          <w:bCs/>
          <w:sz w:val="24"/>
          <w:szCs w:val="24"/>
          <w:lang w:eastAsia="bg-BG"/>
        </w:rPr>
        <w:t xml:space="preserve"> </w:t>
      </w:r>
    </w:p>
    <w:p w14:paraId="0593A2B6" w14:textId="77777777" w:rsidR="00CA7138" w:rsidRPr="003B0DB5" w:rsidRDefault="003B0DB5" w:rsidP="003B0DB5">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bg-BG"/>
        </w:rPr>
      </w:pPr>
      <w:r w:rsidRPr="003B0DB5">
        <w:rPr>
          <w:rFonts w:ascii="Times New Roman" w:eastAsiaTheme="minorEastAsia" w:hAnsi="Times New Roman" w:cs="Times New Roman"/>
          <w:b/>
          <w:bCs/>
          <w:sz w:val="24"/>
          <w:szCs w:val="24"/>
          <w:lang w:eastAsia="bg-BG"/>
        </w:rPr>
        <w:t xml:space="preserve">4. </w:t>
      </w:r>
      <w:r w:rsidR="00CA7138" w:rsidRPr="003B0DB5">
        <w:rPr>
          <w:rFonts w:ascii="Times New Roman" w:eastAsiaTheme="minorEastAsia" w:hAnsi="Times New Roman" w:cs="Times New Roman"/>
          <w:bCs/>
          <w:sz w:val="24"/>
          <w:szCs w:val="24"/>
          <w:lang w:eastAsia="bg-BG"/>
        </w:rPr>
        <w:t>Създават се ал. 11 и 12</w:t>
      </w:r>
      <w:r w:rsidR="00CE4853" w:rsidRPr="003B0DB5">
        <w:rPr>
          <w:rFonts w:ascii="Times New Roman" w:eastAsiaTheme="minorEastAsia" w:hAnsi="Times New Roman" w:cs="Times New Roman"/>
          <w:bCs/>
          <w:sz w:val="24"/>
          <w:szCs w:val="24"/>
          <w:lang w:eastAsia="bg-BG"/>
        </w:rPr>
        <w:t>:</w:t>
      </w:r>
    </w:p>
    <w:p w14:paraId="0BD5D52C" w14:textId="77777777" w:rsidR="00D5156B" w:rsidRPr="006904AD" w:rsidRDefault="00CA7138" w:rsidP="003B0DB5">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bg-BG"/>
        </w:rPr>
      </w:pPr>
      <w:r w:rsidRPr="006904AD">
        <w:rPr>
          <w:rFonts w:ascii="Times New Roman" w:eastAsiaTheme="minorEastAsia" w:hAnsi="Times New Roman" w:cs="Times New Roman"/>
          <w:bCs/>
          <w:sz w:val="24"/>
          <w:szCs w:val="24"/>
          <w:lang w:eastAsia="bg-BG"/>
        </w:rPr>
        <w:t>„</w:t>
      </w:r>
      <w:r w:rsidR="00D5156B" w:rsidRPr="006904AD">
        <w:rPr>
          <w:rFonts w:ascii="Times New Roman" w:eastAsiaTheme="minorEastAsia" w:hAnsi="Times New Roman" w:cs="Times New Roman"/>
          <w:bCs/>
          <w:sz w:val="24"/>
          <w:szCs w:val="24"/>
          <w:lang w:eastAsia="bg-BG"/>
        </w:rPr>
        <w:t xml:space="preserve">(11) </w:t>
      </w:r>
      <w:r w:rsidR="0039539B" w:rsidRPr="006904AD">
        <w:rPr>
          <w:rFonts w:ascii="Times New Roman" w:eastAsiaTheme="minorEastAsia" w:hAnsi="Times New Roman" w:cs="Times New Roman"/>
          <w:bCs/>
          <w:sz w:val="24"/>
          <w:szCs w:val="24"/>
          <w:lang w:eastAsia="bg-BG"/>
        </w:rPr>
        <w:t xml:space="preserve">След предоставяне на доклад от </w:t>
      </w:r>
      <w:r w:rsidRPr="006904AD">
        <w:rPr>
          <w:rFonts w:ascii="Times New Roman" w:eastAsiaTheme="minorEastAsia" w:hAnsi="Times New Roman" w:cs="Times New Roman"/>
          <w:bCs/>
          <w:sz w:val="24"/>
          <w:szCs w:val="24"/>
          <w:lang w:eastAsia="bg-BG"/>
        </w:rPr>
        <w:t xml:space="preserve">изпълнителния директор на </w:t>
      </w:r>
      <w:r w:rsidR="0039539B" w:rsidRPr="006904AD">
        <w:rPr>
          <w:rFonts w:ascii="Times New Roman" w:eastAsiaTheme="minorEastAsia" w:hAnsi="Times New Roman" w:cs="Times New Roman"/>
          <w:bCs/>
          <w:sz w:val="24"/>
          <w:szCs w:val="24"/>
          <w:lang w:eastAsia="bg-BG"/>
        </w:rPr>
        <w:t>Изпълнителна агенция „Железопътна администрация“ орган</w:t>
      </w:r>
      <w:r w:rsidR="007D6C0F">
        <w:rPr>
          <w:rFonts w:ascii="Times New Roman" w:eastAsiaTheme="minorEastAsia" w:hAnsi="Times New Roman" w:cs="Times New Roman"/>
          <w:bCs/>
          <w:sz w:val="24"/>
          <w:szCs w:val="24"/>
          <w:lang w:eastAsia="bg-BG"/>
        </w:rPr>
        <w:t>ът</w:t>
      </w:r>
      <w:r w:rsidR="0039539B" w:rsidRPr="006904AD">
        <w:rPr>
          <w:rFonts w:ascii="Times New Roman" w:eastAsiaTheme="minorEastAsia" w:hAnsi="Times New Roman" w:cs="Times New Roman"/>
          <w:bCs/>
          <w:sz w:val="24"/>
          <w:szCs w:val="24"/>
          <w:lang w:eastAsia="bg-BG"/>
        </w:rPr>
        <w:t xml:space="preserve"> по ал. 1 </w:t>
      </w:r>
      <w:r w:rsidR="007D6C0F">
        <w:rPr>
          <w:rFonts w:ascii="Times New Roman" w:eastAsiaTheme="minorEastAsia" w:hAnsi="Times New Roman" w:cs="Times New Roman"/>
          <w:bCs/>
          <w:sz w:val="24"/>
          <w:szCs w:val="24"/>
          <w:lang w:eastAsia="bg-BG"/>
        </w:rPr>
        <w:t xml:space="preserve">се произнася с мотивирано </w:t>
      </w:r>
      <w:r w:rsidR="0039539B" w:rsidRPr="006904AD">
        <w:rPr>
          <w:rFonts w:ascii="Times New Roman" w:eastAsiaTheme="minorEastAsia" w:hAnsi="Times New Roman" w:cs="Times New Roman"/>
          <w:bCs/>
          <w:sz w:val="24"/>
          <w:szCs w:val="24"/>
          <w:lang w:eastAsia="bg-BG"/>
        </w:rPr>
        <w:t xml:space="preserve">решение по заявлението в най-кратък срок, но не повече от три месеца от датата на представяне на цялата документация и съответната информация, включително на допълнително изисканите </w:t>
      </w:r>
      <w:r w:rsidR="007D6C0F">
        <w:rPr>
          <w:rFonts w:ascii="Times New Roman" w:eastAsiaTheme="minorEastAsia" w:hAnsi="Times New Roman" w:cs="Times New Roman"/>
          <w:bCs/>
          <w:sz w:val="24"/>
          <w:szCs w:val="24"/>
          <w:lang w:eastAsia="bg-BG"/>
        </w:rPr>
        <w:t xml:space="preserve">документи </w:t>
      </w:r>
      <w:r w:rsidR="0039539B" w:rsidRPr="006904AD">
        <w:rPr>
          <w:rFonts w:ascii="Times New Roman" w:eastAsiaTheme="minorEastAsia" w:hAnsi="Times New Roman" w:cs="Times New Roman"/>
          <w:bCs/>
          <w:sz w:val="24"/>
          <w:szCs w:val="24"/>
          <w:lang w:eastAsia="bg-BG"/>
        </w:rPr>
        <w:t xml:space="preserve">по ал. 10. Решението се съобщава незабавно на лицето, кандидатстващо за лиценз. </w:t>
      </w:r>
    </w:p>
    <w:p w14:paraId="255F9D2D" w14:textId="77777777" w:rsidR="003B0DB5" w:rsidRDefault="00EB7E85" w:rsidP="003B0DB5">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bg-BG"/>
        </w:rPr>
      </w:pPr>
      <w:r w:rsidRPr="006904AD">
        <w:rPr>
          <w:rFonts w:ascii="Times New Roman" w:eastAsiaTheme="minorEastAsia" w:hAnsi="Times New Roman" w:cs="Times New Roman"/>
          <w:bCs/>
          <w:sz w:val="24"/>
          <w:szCs w:val="24"/>
          <w:lang w:eastAsia="bg-BG"/>
        </w:rPr>
        <w:t>(12)</w:t>
      </w:r>
      <w:r w:rsidRPr="006904AD">
        <w:rPr>
          <w:rFonts w:ascii="Verdana" w:eastAsiaTheme="minorEastAsia" w:hAnsi="Verdana" w:cs="Times New Roman"/>
          <w:lang w:eastAsia="bg-BG"/>
        </w:rPr>
        <w:t xml:space="preserve"> </w:t>
      </w:r>
      <w:r w:rsidR="00956C17" w:rsidRPr="006904AD">
        <w:rPr>
          <w:rFonts w:ascii="Times New Roman" w:eastAsiaTheme="minorEastAsia" w:hAnsi="Times New Roman" w:cs="Times New Roman"/>
          <w:lang w:eastAsia="bg-BG"/>
        </w:rPr>
        <w:t xml:space="preserve">Лицензия не се издава, когато не са спазени изискванията на чл. 38, не са предоставени необходимите документи, определени в наредбата по чл. 40 или при неотстраняване на нередовностите в срока по ал. 10. </w:t>
      </w:r>
      <w:r w:rsidR="00956C17" w:rsidRPr="006904AD">
        <w:rPr>
          <w:rFonts w:ascii="Times New Roman" w:eastAsiaTheme="minorEastAsia" w:hAnsi="Times New Roman" w:cs="Times New Roman"/>
          <w:bCs/>
          <w:lang w:eastAsia="bg-BG"/>
        </w:rPr>
        <w:t xml:space="preserve">Отказът да се издаде лицензия, както и отнемането на лицензията в случаите по чл. 42 подлежат на обжалване пред </w:t>
      </w:r>
      <w:r w:rsidR="00DD279B" w:rsidRPr="00DD279B">
        <w:rPr>
          <w:rFonts w:ascii="Times New Roman" w:eastAsiaTheme="minorEastAsia" w:hAnsi="Times New Roman" w:cs="Times New Roman"/>
          <w:bCs/>
          <w:lang w:eastAsia="bg-BG"/>
        </w:rPr>
        <w:t xml:space="preserve">съответния административен </w:t>
      </w:r>
      <w:r w:rsidR="00DD279B" w:rsidRPr="00EF2C32">
        <w:rPr>
          <w:rFonts w:ascii="Times New Roman" w:eastAsiaTheme="minorEastAsia" w:hAnsi="Times New Roman" w:cs="Times New Roman"/>
          <w:bCs/>
          <w:lang w:eastAsia="bg-BG"/>
        </w:rPr>
        <w:t>съд</w:t>
      </w:r>
      <w:r w:rsidR="00DD279B" w:rsidRPr="00DD279B">
        <w:rPr>
          <w:rFonts w:ascii="Times New Roman" w:eastAsiaTheme="minorEastAsia" w:hAnsi="Times New Roman" w:cs="Times New Roman"/>
          <w:bCs/>
          <w:lang w:eastAsia="bg-BG"/>
        </w:rPr>
        <w:t xml:space="preserve"> по реда на Административнопроцесуалния кодекс</w:t>
      </w:r>
      <w:r w:rsidR="00956C17" w:rsidRPr="006904AD">
        <w:rPr>
          <w:rFonts w:ascii="Times New Roman" w:eastAsiaTheme="minorEastAsia" w:hAnsi="Times New Roman" w:cs="Times New Roman"/>
          <w:bCs/>
          <w:lang w:eastAsia="bg-BG"/>
        </w:rPr>
        <w:t>.</w:t>
      </w:r>
      <w:r w:rsidR="006C7176" w:rsidRPr="006904AD">
        <w:rPr>
          <w:rFonts w:ascii="Times New Roman" w:eastAsiaTheme="minorEastAsia" w:hAnsi="Times New Roman" w:cs="Times New Roman"/>
          <w:bCs/>
          <w:sz w:val="24"/>
          <w:szCs w:val="24"/>
          <w:lang w:eastAsia="bg-BG"/>
        </w:rPr>
        <w:t>“.</w:t>
      </w:r>
      <w:r w:rsidR="00DD2405" w:rsidRPr="006904AD">
        <w:rPr>
          <w:rFonts w:ascii="Times New Roman" w:eastAsiaTheme="minorEastAsia" w:hAnsi="Times New Roman" w:cs="Times New Roman"/>
          <w:bCs/>
          <w:sz w:val="24"/>
          <w:szCs w:val="24"/>
          <w:lang w:eastAsia="bg-BG"/>
        </w:rPr>
        <w:t xml:space="preserve"> </w:t>
      </w:r>
    </w:p>
    <w:p w14:paraId="601D96EB" w14:textId="77777777" w:rsidR="00EB7E85" w:rsidRPr="003B0DB5" w:rsidRDefault="003B0DB5" w:rsidP="003B0DB5">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5. </w:t>
      </w:r>
      <w:r w:rsidR="00EB7E85" w:rsidRPr="003B0DB5">
        <w:rPr>
          <w:rFonts w:ascii="Times New Roman" w:eastAsia="Times New Roman" w:hAnsi="Times New Roman" w:cs="Times New Roman"/>
          <w:sz w:val="24"/>
          <w:szCs w:val="24"/>
        </w:rPr>
        <w:t>Досегашните ал. 9 и 10 стават съответно ал. 13 и 14.</w:t>
      </w:r>
    </w:p>
    <w:p w14:paraId="6A33B1D3" w14:textId="70309C2C" w:rsidR="003B0DB5" w:rsidRDefault="001B2138" w:rsidP="003B0DB5">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033F31" w:rsidRPr="006904AD">
        <w:rPr>
          <w:rFonts w:ascii="Times New Roman" w:eastAsia="Times New Roman" w:hAnsi="Times New Roman" w:cs="Times New Roman"/>
          <w:b/>
          <w:sz w:val="24"/>
          <w:szCs w:val="24"/>
        </w:rPr>
        <w:t>1</w:t>
      </w:r>
      <w:r w:rsidR="00756E68">
        <w:rPr>
          <w:rFonts w:ascii="Times New Roman" w:eastAsia="Times New Roman" w:hAnsi="Times New Roman" w:cs="Times New Roman"/>
          <w:b/>
          <w:sz w:val="24"/>
          <w:szCs w:val="24"/>
        </w:rPr>
        <w:t>4</w:t>
      </w:r>
      <w:r w:rsidR="00033F31" w:rsidRPr="006904AD">
        <w:rPr>
          <w:rFonts w:ascii="Times New Roman" w:eastAsia="Times New Roman" w:hAnsi="Times New Roman" w:cs="Times New Roman"/>
          <w:b/>
          <w:sz w:val="24"/>
          <w:szCs w:val="24"/>
        </w:rPr>
        <w:t>.</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38</w:t>
      </w:r>
      <w:r w:rsidR="00210111" w:rsidRPr="006904AD">
        <w:rPr>
          <w:rFonts w:ascii="Times New Roman" w:eastAsia="Times New Roman" w:hAnsi="Times New Roman" w:cs="Times New Roman"/>
          <w:sz w:val="24"/>
          <w:szCs w:val="24"/>
        </w:rPr>
        <w:t>, ал. 2 се правят следните изменения и допълнения:</w:t>
      </w:r>
    </w:p>
    <w:p w14:paraId="5C39E08A" w14:textId="77777777" w:rsidR="003B0DB5" w:rsidRDefault="003B0DB5" w:rsidP="003B0DB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10111" w:rsidRPr="003B0DB5">
        <w:rPr>
          <w:rFonts w:ascii="Times New Roman" w:eastAsia="Times New Roman" w:hAnsi="Times New Roman" w:cs="Times New Roman"/>
          <w:sz w:val="24"/>
          <w:szCs w:val="24"/>
        </w:rPr>
        <w:t>В</w:t>
      </w:r>
      <w:r w:rsidR="001B2138" w:rsidRPr="003B0DB5">
        <w:rPr>
          <w:rFonts w:ascii="Times New Roman" w:eastAsia="Times New Roman" w:hAnsi="Times New Roman" w:cs="Times New Roman"/>
          <w:sz w:val="24"/>
          <w:szCs w:val="24"/>
        </w:rPr>
        <w:t xml:space="preserve"> т. 1 след думата „търговец“</w:t>
      </w:r>
      <w:r w:rsidR="00C46E36" w:rsidRPr="003B0DB5">
        <w:rPr>
          <w:rFonts w:ascii="Times New Roman" w:eastAsia="Times New Roman" w:hAnsi="Times New Roman" w:cs="Times New Roman"/>
          <w:sz w:val="24"/>
          <w:szCs w:val="24"/>
        </w:rPr>
        <w:t xml:space="preserve"> се поставя запетая и се добавя „установен в Република България“</w:t>
      </w:r>
      <w:r>
        <w:rPr>
          <w:rFonts w:ascii="Times New Roman" w:eastAsia="Times New Roman" w:hAnsi="Times New Roman" w:cs="Times New Roman"/>
          <w:sz w:val="24"/>
          <w:szCs w:val="24"/>
        </w:rPr>
        <w:t>.</w:t>
      </w:r>
    </w:p>
    <w:p w14:paraId="3367F5C2" w14:textId="77777777" w:rsidR="00210111" w:rsidRPr="003B0DB5" w:rsidRDefault="003B0DB5" w:rsidP="003B0DB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46E36" w:rsidRPr="003B0DB5">
        <w:rPr>
          <w:rFonts w:ascii="Times New Roman" w:eastAsia="Times New Roman" w:hAnsi="Times New Roman" w:cs="Times New Roman"/>
          <w:sz w:val="24"/>
          <w:szCs w:val="24"/>
        </w:rPr>
        <w:t>В т. 3 думата „електрически“,</w:t>
      </w:r>
      <w:r w:rsidR="00F40E73" w:rsidRPr="003B0DB5">
        <w:rPr>
          <w:rFonts w:ascii="Times New Roman" w:eastAsia="Times New Roman" w:hAnsi="Times New Roman" w:cs="Times New Roman"/>
          <w:sz w:val="24"/>
          <w:szCs w:val="24"/>
        </w:rPr>
        <w:t xml:space="preserve"> абревиатурата</w:t>
      </w:r>
      <w:r w:rsidR="00210111" w:rsidRPr="003B0DB5">
        <w:rPr>
          <w:rFonts w:ascii="Times New Roman" w:eastAsia="Times New Roman" w:hAnsi="Times New Roman" w:cs="Times New Roman"/>
          <w:sz w:val="24"/>
          <w:szCs w:val="24"/>
        </w:rPr>
        <w:t xml:space="preserve"> </w:t>
      </w:r>
      <w:r w:rsidR="00F40E73" w:rsidRPr="003B0DB5">
        <w:rPr>
          <w:rFonts w:ascii="Times New Roman" w:eastAsia="Times New Roman" w:hAnsi="Times New Roman" w:cs="Times New Roman"/>
          <w:sz w:val="24"/>
          <w:szCs w:val="24"/>
        </w:rPr>
        <w:t xml:space="preserve">„ЕМВ“ </w:t>
      </w:r>
      <w:r w:rsidR="00884D7F" w:rsidRPr="003B0DB5">
        <w:rPr>
          <w:rFonts w:ascii="Times New Roman" w:eastAsia="Times New Roman" w:hAnsi="Times New Roman" w:cs="Times New Roman"/>
          <w:sz w:val="24"/>
          <w:szCs w:val="24"/>
        </w:rPr>
        <w:t xml:space="preserve">и </w:t>
      </w:r>
      <w:r w:rsidR="00210111" w:rsidRPr="003B0DB5">
        <w:rPr>
          <w:rFonts w:ascii="Times New Roman" w:eastAsia="Times New Roman" w:hAnsi="Times New Roman" w:cs="Times New Roman"/>
          <w:sz w:val="24"/>
          <w:szCs w:val="24"/>
        </w:rPr>
        <w:t xml:space="preserve">скобите </w:t>
      </w:r>
      <w:r w:rsidR="00884D7F" w:rsidRPr="003B0DB5">
        <w:rPr>
          <w:rFonts w:ascii="Times New Roman" w:eastAsia="Times New Roman" w:hAnsi="Times New Roman" w:cs="Times New Roman"/>
          <w:sz w:val="24"/>
          <w:szCs w:val="24"/>
        </w:rPr>
        <w:t xml:space="preserve">пред и след нея </w:t>
      </w:r>
      <w:r w:rsidR="00210111" w:rsidRPr="003B0DB5">
        <w:rPr>
          <w:rFonts w:ascii="Times New Roman" w:eastAsia="Times New Roman" w:hAnsi="Times New Roman" w:cs="Times New Roman"/>
          <w:sz w:val="24"/>
          <w:szCs w:val="24"/>
        </w:rPr>
        <w:t>се</w:t>
      </w:r>
      <w:r w:rsidR="00F40E73" w:rsidRPr="003B0DB5">
        <w:rPr>
          <w:rFonts w:ascii="Times New Roman" w:eastAsia="Times New Roman" w:hAnsi="Times New Roman" w:cs="Times New Roman"/>
          <w:sz w:val="24"/>
          <w:szCs w:val="24"/>
        </w:rPr>
        <w:t xml:space="preserve"> заличават</w:t>
      </w:r>
      <w:r w:rsidR="00210111" w:rsidRPr="003B0DB5">
        <w:rPr>
          <w:rFonts w:ascii="Times New Roman" w:eastAsia="Times New Roman" w:hAnsi="Times New Roman" w:cs="Times New Roman"/>
          <w:sz w:val="24"/>
          <w:szCs w:val="24"/>
        </w:rPr>
        <w:t xml:space="preserve">. </w:t>
      </w:r>
    </w:p>
    <w:p w14:paraId="364BF555" w14:textId="13E440BE" w:rsidR="000144CC" w:rsidRDefault="000144CC" w:rsidP="003B0DB5">
      <w:pPr>
        <w:spacing w:after="0" w:line="240" w:lineRule="auto"/>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sz w:val="24"/>
          <w:szCs w:val="24"/>
        </w:rPr>
        <w:t>§ 1</w:t>
      </w:r>
      <w:r w:rsidR="00756E68">
        <w:rPr>
          <w:rFonts w:ascii="Times New Roman" w:eastAsia="Times New Roman" w:hAnsi="Times New Roman" w:cs="Times New Roman"/>
          <w:b/>
          <w:sz w:val="24"/>
          <w:szCs w:val="24"/>
        </w:rPr>
        <w:t>5</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bCs/>
          <w:sz w:val="24"/>
          <w:szCs w:val="24"/>
        </w:rPr>
        <w:t xml:space="preserve">В чл. 42, ал. 1, т. 1, б. </w:t>
      </w:r>
      <w:r w:rsidR="000B3011" w:rsidRPr="006904AD">
        <w:rPr>
          <w:rFonts w:ascii="Times New Roman" w:eastAsia="Times New Roman" w:hAnsi="Times New Roman" w:cs="Times New Roman"/>
          <w:bCs/>
          <w:sz w:val="24"/>
          <w:szCs w:val="24"/>
        </w:rPr>
        <w:t>„</w:t>
      </w:r>
      <w:r w:rsidRPr="006904AD">
        <w:rPr>
          <w:rFonts w:ascii="Times New Roman" w:eastAsia="Times New Roman" w:hAnsi="Times New Roman" w:cs="Times New Roman"/>
          <w:bCs/>
          <w:sz w:val="24"/>
          <w:szCs w:val="24"/>
        </w:rPr>
        <w:t>ж</w:t>
      </w:r>
      <w:r w:rsidR="000B3011" w:rsidRPr="006904AD">
        <w:rPr>
          <w:rFonts w:ascii="Times New Roman" w:eastAsia="Times New Roman" w:hAnsi="Times New Roman" w:cs="Times New Roman"/>
          <w:bCs/>
          <w:sz w:val="24"/>
          <w:szCs w:val="24"/>
        </w:rPr>
        <w:t xml:space="preserve">“ </w:t>
      </w:r>
      <w:r w:rsidRPr="006904AD">
        <w:rPr>
          <w:rFonts w:ascii="Times New Roman" w:eastAsia="Times New Roman" w:hAnsi="Times New Roman" w:cs="Times New Roman"/>
          <w:bCs/>
          <w:sz w:val="24"/>
          <w:szCs w:val="24"/>
        </w:rPr>
        <w:t>думите „ал. 4“ се заменят с „ал. 10“.</w:t>
      </w:r>
    </w:p>
    <w:p w14:paraId="1B0FA043" w14:textId="36947D22" w:rsidR="00BD153B" w:rsidRDefault="00BD153B" w:rsidP="00A526F5">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1</w:t>
      </w:r>
      <w:r w:rsidR="004D277C">
        <w:rPr>
          <w:rFonts w:ascii="Times New Roman" w:eastAsia="Times New Roman" w:hAnsi="Times New Roman" w:cs="Times New Roman"/>
          <w:b/>
          <w:sz w:val="24"/>
          <w:szCs w:val="24"/>
        </w:rPr>
        <w:t>6</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46а се правят следните изменения и допълнения:</w:t>
      </w:r>
    </w:p>
    <w:p w14:paraId="4183F0C6" w14:textId="77777777" w:rsidR="00A526F5" w:rsidRDefault="00A526F5" w:rsidP="00696390">
      <w:pPr>
        <w:spacing w:after="0" w:line="240" w:lineRule="auto"/>
        <w:ind w:firstLine="567"/>
        <w:jc w:val="both"/>
        <w:rPr>
          <w:rFonts w:ascii="Times New Roman" w:eastAsia="Times New Roman" w:hAnsi="Times New Roman" w:cs="Times New Roman"/>
          <w:sz w:val="24"/>
          <w:szCs w:val="24"/>
        </w:rPr>
      </w:pPr>
      <w:r w:rsidRPr="00A526F5">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214DAD">
        <w:rPr>
          <w:rFonts w:ascii="Times New Roman" w:eastAsia="Times New Roman" w:hAnsi="Times New Roman" w:cs="Times New Roman"/>
          <w:sz w:val="24"/>
          <w:szCs w:val="24"/>
        </w:rPr>
        <w:t>В ал. 2 думите „ал. 1“ се заменят с „чл. 45, ал. 1“.</w:t>
      </w:r>
    </w:p>
    <w:p w14:paraId="7DB8ABE0" w14:textId="77777777" w:rsidR="00214DAD" w:rsidRPr="006904AD" w:rsidRDefault="00A526F5" w:rsidP="00A526F5">
      <w:pPr>
        <w:spacing w:after="0" w:line="240" w:lineRule="auto"/>
        <w:ind w:firstLine="567"/>
        <w:jc w:val="both"/>
        <w:rPr>
          <w:rFonts w:ascii="Times New Roman" w:eastAsia="Times New Roman" w:hAnsi="Times New Roman" w:cs="Times New Roman"/>
          <w:sz w:val="24"/>
          <w:szCs w:val="24"/>
        </w:rPr>
      </w:pPr>
      <w:r w:rsidRPr="00A526F5">
        <w:rPr>
          <w:rFonts w:ascii="Times New Roman" w:eastAsia="Times New Roman" w:hAnsi="Times New Roman" w:cs="Times New Roman"/>
          <w:b/>
          <w:sz w:val="24"/>
          <w:szCs w:val="24"/>
        </w:rPr>
        <w:t xml:space="preserve">2. </w:t>
      </w:r>
      <w:r w:rsidR="003F0097">
        <w:rPr>
          <w:rFonts w:ascii="Times New Roman" w:eastAsia="Times New Roman" w:hAnsi="Times New Roman" w:cs="Times New Roman"/>
          <w:sz w:val="24"/>
          <w:szCs w:val="24"/>
        </w:rPr>
        <w:t>В ал. 3 думите „изискването по ал. 2, т. 2“ се заменят с „система за доброволно сертифициране за изпълнение на функции по поддържане. Сертификатът за функции по поддържане се издава от изпълнителния директор на Изпълнителна агенция „Железопътна администрация“ след подаване от изпълнителя на заявление в</w:t>
      </w:r>
      <w:r w:rsidR="003F0097" w:rsidRPr="003F0097">
        <w:t xml:space="preserve"> </w:t>
      </w:r>
      <w:r w:rsidR="003F0097">
        <w:t xml:space="preserve"> </w:t>
      </w:r>
      <w:r w:rsidR="003F0097" w:rsidRPr="003F0097">
        <w:rPr>
          <w:rFonts w:ascii="Times New Roman" w:eastAsia="Times New Roman" w:hAnsi="Times New Roman" w:cs="Times New Roman"/>
          <w:sz w:val="24"/>
          <w:szCs w:val="24"/>
        </w:rPr>
        <w:t>Изпълнителна агенция „Железопътна администрация“</w:t>
      </w:r>
      <w:r w:rsidR="003F0097">
        <w:rPr>
          <w:rFonts w:ascii="Times New Roman" w:eastAsia="Times New Roman" w:hAnsi="Times New Roman" w:cs="Times New Roman"/>
          <w:sz w:val="24"/>
          <w:szCs w:val="24"/>
        </w:rPr>
        <w:t xml:space="preserve">. </w:t>
      </w:r>
    </w:p>
    <w:p w14:paraId="30A6A94F" w14:textId="77777777" w:rsidR="000A2905" w:rsidRPr="000A2905" w:rsidRDefault="000A2905" w:rsidP="000A2905">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0A2905">
        <w:rPr>
          <w:rFonts w:ascii="Times New Roman" w:eastAsia="Times New Roman" w:hAnsi="Times New Roman" w:cs="Times New Roman"/>
          <w:b/>
          <w:sz w:val="24"/>
          <w:szCs w:val="24"/>
        </w:rPr>
        <w:t>3.</w:t>
      </w:r>
      <w:r w:rsidRPr="000A2905">
        <w:rPr>
          <w:rFonts w:ascii="Times New Roman" w:eastAsia="Times New Roman" w:hAnsi="Times New Roman" w:cs="Times New Roman"/>
          <w:sz w:val="24"/>
          <w:szCs w:val="24"/>
        </w:rPr>
        <w:t xml:space="preserve"> </w:t>
      </w:r>
      <w:r w:rsidR="00BD153B" w:rsidRPr="000A2905">
        <w:rPr>
          <w:rFonts w:ascii="Times New Roman" w:eastAsia="Times New Roman" w:hAnsi="Times New Roman" w:cs="Times New Roman"/>
          <w:sz w:val="24"/>
          <w:szCs w:val="24"/>
        </w:rPr>
        <w:t xml:space="preserve">Създава се </w:t>
      </w:r>
      <w:r w:rsidR="00BB73A0" w:rsidRPr="000A2905">
        <w:rPr>
          <w:rFonts w:ascii="Times New Roman" w:eastAsia="Times New Roman" w:hAnsi="Times New Roman" w:cs="Times New Roman"/>
          <w:sz w:val="24"/>
          <w:szCs w:val="24"/>
        </w:rPr>
        <w:t xml:space="preserve">нова </w:t>
      </w:r>
      <w:r w:rsidR="00BD153B" w:rsidRPr="000A2905">
        <w:rPr>
          <w:rFonts w:ascii="Times New Roman" w:eastAsia="Times New Roman" w:hAnsi="Times New Roman" w:cs="Times New Roman"/>
          <w:sz w:val="24"/>
          <w:szCs w:val="24"/>
        </w:rPr>
        <w:t>ал. 4:</w:t>
      </w:r>
    </w:p>
    <w:p w14:paraId="04BA1C23" w14:textId="77777777" w:rsidR="000A2905" w:rsidRDefault="00BD153B" w:rsidP="000A2905">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„(4) </w:t>
      </w:r>
      <w:r w:rsidR="00851469" w:rsidRPr="006904AD">
        <w:rPr>
          <w:rFonts w:ascii="Times New Roman" w:eastAsia="Times New Roman" w:hAnsi="Times New Roman" w:cs="Times New Roman"/>
          <w:sz w:val="24"/>
          <w:szCs w:val="24"/>
        </w:rPr>
        <w:t>Когато изпълнител</w:t>
      </w:r>
      <w:r w:rsidR="0055211E">
        <w:rPr>
          <w:rFonts w:ascii="Times New Roman" w:eastAsia="Times New Roman" w:hAnsi="Times New Roman" w:cs="Times New Roman"/>
          <w:sz w:val="24"/>
          <w:szCs w:val="24"/>
        </w:rPr>
        <w:t xml:space="preserve">ят по </w:t>
      </w:r>
      <w:r w:rsidR="004D277C">
        <w:rPr>
          <w:rFonts w:ascii="Times New Roman" w:eastAsia="Times New Roman" w:hAnsi="Times New Roman" w:cs="Times New Roman"/>
          <w:sz w:val="24"/>
          <w:szCs w:val="24"/>
        </w:rPr>
        <w:t xml:space="preserve">чл. 45, </w:t>
      </w:r>
      <w:r w:rsidR="0055211E">
        <w:rPr>
          <w:rFonts w:ascii="Times New Roman" w:eastAsia="Times New Roman" w:hAnsi="Times New Roman" w:cs="Times New Roman"/>
          <w:sz w:val="24"/>
          <w:szCs w:val="24"/>
        </w:rPr>
        <w:t xml:space="preserve">ал. </w:t>
      </w:r>
      <w:r w:rsidR="004D277C">
        <w:rPr>
          <w:rFonts w:ascii="Times New Roman" w:eastAsia="Times New Roman" w:hAnsi="Times New Roman" w:cs="Times New Roman"/>
          <w:sz w:val="24"/>
          <w:szCs w:val="24"/>
        </w:rPr>
        <w:t>5</w:t>
      </w:r>
      <w:r w:rsidR="00851469" w:rsidRPr="006904AD">
        <w:rPr>
          <w:rFonts w:ascii="Times New Roman" w:eastAsia="Times New Roman" w:hAnsi="Times New Roman" w:cs="Times New Roman"/>
          <w:sz w:val="24"/>
          <w:szCs w:val="24"/>
        </w:rPr>
        <w:t xml:space="preserve"> не притежава сертификат за функции по подд</w:t>
      </w:r>
      <w:r w:rsidR="0055211E">
        <w:rPr>
          <w:rFonts w:ascii="Times New Roman" w:eastAsia="Times New Roman" w:hAnsi="Times New Roman" w:cs="Times New Roman"/>
          <w:sz w:val="24"/>
          <w:szCs w:val="24"/>
        </w:rPr>
        <w:t>ъ</w:t>
      </w:r>
      <w:r w:rsidR="00851469" w:rsidRPr="006904AD">
        <w:rPr>
          <w:rFonts w:ascii="Times New Roman" w:eastAsia="Times New Roman" w:hAnsi="Times New Roman" w:cs="Times New Roman"/>
          <w:sz w:val="24"/>
          <w:szCs w:val="24"/>
        </w:rPr>
        <w:t>ржа</w:t>
      </w:r>
      <w:r w:rsidR="0055211E">
        <w:rPr>
          <w:rFonts w:ascii="Times New Roman" w:eastAsia="Times New Roman" w:hAnsi="Times New Roman" w:cs="Times New Roman"/>
          <w:sz w:val="24"/>
          <w:szCs w:val="24"/>
        </w:rPr>
        <w:t>не</w:t>
      </w:r>
      <w:r w:rsidR="00851469" w:rsidRPr="006904AD">
        <w:rPr>
          <w:rFonts w:ascii="Times New Roman" w:eastAsia="Times New Roman" w:hAnsi="Times New Roman" w:cs="Times New Roman"/>
          <w:sz w:val="24"/>
          <w:szCs w:val="24"/>
        </w:rPr>
        <w:t xml:space="preserve">, лицето по </w:t>
      </w:r>
      <w:r w:rsidR="004D277C">
        <w:rPr>
          <w:rFonts w:ascii="Times New Roman" w:eastAsia="Times New Roman" w:hAnsi="Times New Roman" w:cs="Times New Roman"/>
          <w:sz w:val="24"/>
          <w:szCs w:val="24"/>
        </w:rPr>
        <w:t xml:space="preserve">чл. 45, </w:t>
      </w:r>
      <w:r w:rsidR="00851469" w:rsidRPr="006904AD">
        <w:rPr>
          <w:rFonts w:ascii="Times New Roman" w:eastAsia="Times New Roman" w:hAnsi="Times New Roman" w:cs="Times New Roman"/>
          <w:sz w:val="24"/>
          <w:szCs w:val="24"/>
        </w:rPr>
        <w:t>ал. 1 прилага доказателства как се изпълняват всички изисквания по отношение на функциите, които решава да възложи на изпълнител</w:t>
      </w:r>
      <w:r w:rsidR="0055211E">
        <w:rPr>
          <w:rFonts w:ascii="Times New Roman" w:eastAsia="Times New Roman" w:hAnsi="Times New Roman" w:cs="Times New Roman"/>
          <w:sz w:val="24"/>
          <w:szCs w:val="24"/>
        </w:rPr>
        <w:t xml:space="preserve">я по </w:t>
      </w:r>
      <w:r w:rsidR="004D277C">
        <w:rPr>
          <w:rFonts w:ascii="Times New Roman" w:eastAsia="Times New Roman" w:hAnsi="Times New Roman" w:cs="Times New Roman"/>
          <w:sz w:val="24"/>
          <w:szCs w:val="24"/>
        </w:rPr>
        <w:t xml:space="preserve">чл. 45, </w:t>
      </w:r>
      <w:r w:rsidR="0055211E">
        <w:rPr>
          <w:rFonts w:ascii="Times New Roman" w:eastAsia="Times New Roman" w:hAnsi="Times New Roman" w:cs="Times New Roman"/>
          <w:sz w:val="24"/>
          <w:szCs w:val="24"/>
        </w:rPr>
        <w:t xml:space="preserve">ал. </w:t>
      </w:r>
      <w:r w:rsidR="004D277C">
        <w:rPr>
          <w:rFonts w:ascii="Times New Roman" w:eastAsia="Times New Roman" w:hAnsi="Times New Roman" w:cs="Times New Roman"/>
          <w:sz w:val="24"/>
          <w:szCs w:val="24"/>
        </w:rPr>
        <w:t>5</w:t>
      </w:r>
      <w:r w:rsidR="000A2905">
        <w:rPr>
          <w:rFonts w:ascii="Times New Roman" w:eastAsia="Times New Roman" w:hAnsi="Times New Roman" w:cs="Times New Roman"/>
          <w:sz w:val="24"/>
          <w:szCs w:val="24"/>
        </w:rPr>
        <w:t>.“</w:t>
      </w:r>
    </w:p>
    <w:p w14:paraId="72D6156C" w14:textId="77777777" w:rsidR="000A2905" w:rsidRDefault="000A2905" w:rsidP="000A2905">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0A2905">
        <w:rPr>
          <w:rFonts w:ascii="Times New Roman" w:eastAsia="Times New Roman" w:hAnsi="Times New Roman" w:cs="Times New Roman"/>
          <w:b/>
          <w:sz w:val="24"/>
          <w:szCs w:val="24"/>
        </w:rPr>
        <w:lastRenderedPageBreak/>
        <w:t xml:space="preserve">4. </w:t>
      </w:r>
      <w:r w:rsidR="00BD153B" w:rsidRPr="000A2905">
        <w:rPr>
          <w:rFonts w:ascii="Times New Roman" w:eastAsia="Times New Roman" w:hAnsi="Times New Roman" w:cs="Times New Roman"/>
          <w:sz w:val="24"/>
          <w:szCs w:val="24"/>
        </w:rPr>
        <w:t>Досегашната ал. 4 става ал. 5 и в нея след думите „</w:t>
      </w:r>
      <w:r w:rsidR="00D46C39" w:rsidRPr="000A2905">
        <w:rPr>
          <w:rFonts w:ascii="Times New Roman" w:eastAsia="Times New Roman" w:hAnsi="Times New Roman" w:cs="Times New Roman"/>
          <w:sz w:val="24"/>
          <w:szCs w:val="24"/>
        </w:rPr>
        <w:t>заявлението“ се добавя „по ал. 1</w:t>
      </w:r>
      <w:r w:rsidR="0059730E">
        <w:rPr>
          <w:rFonts w:ascii="Times New Roman" w:eastAsia="Times New Roman" w:hAnsi="Times New Roman" w:cs="Times New Roman"/>
          <w:sz w:val="24"/>
          <w:szCs w:val="24"/>
        </w:rPr>
        <w:t xml:space="preserve"> и ал. 3</w:t>
      </w:r>
      <w:r w:rsidR="004D277C">
        <w:rPr>
          <w:rFonts w:ascii="Times New Roman" w:eastAsia="Times New Roman" w:hAnsi="Times New Roman" w:cs="Times New Roman"/>
          <w:sz w:val="24"/>
          <w:szCs w:val="24"/>
        </w:rPr>
        <w:t xml:space="preserve">“ и </w:t>
      </w:r>
      <w:r w:rsidR="0059730E">
        <w:rPr>
          <w:rFonts w:ascii="Times New Roman" w:eastAsia="Times New Roman" w:hAnsi="Times New Roman" w:cs="Times New Roman"/>
          <w:sz w:val="24"/>
          <w:szCs w:val="24"/>
        </w:rPr>
        <w:t xml:space="preserve">след </w:t>
      </w:r>
      <w:r w:rsidR="004D277C">
        <w:rPr>
          <w:rFonts w:ascii="Times New Roman" w:eastAsia="Times New Roman" w:hAnsi="Times New Roman" w:cs="Times New Roman"/>
          <w:sz w:val="24"/>
          <w:szCs w:val="24"/>
        </w:rPr>
        <w:t xml:space="preserve">думите „сертификата за поддържане на превозните средства“ се </w:t>
      </w:r>
      <w:r w:rsidR="0059730E">
        <w:rPr>
          <w:rFonts w:ascii="Times New Roman" w:eastAsia="Times New Roman" w:hAnsi="Times New Roman" w:cs="Times New Roman"/>
          <w:sz w:val="24"/>
          <w:szCs w:val="24"/>
        </w:rPr>
        <w:t>добавя</w:t>
      </w:r>
      <w:r w:rsidR="004D277C">
        <w:rPr>
          <w:rFonts w:ascii="Times New Roman" w:eastAsia="Times New Roman" w:hAnsi="Times New Roman" w:cs="Times New Roman"/>
          <w:sz w:val="24"/>
          <w:szCs w:val="24"/>
        </w:rPr>
        <w:t xml:space="preserve"> „</w:t>
      </w:r>
      <w:r w:rsidR="0059730E">
        <w:rPr>
          <w:rFonts w:ascii="Times New Roman" w:eastAsia="Times New Roman" w:hAnsi="Times New Roman" w:cs="Times New Roman"/>
          <w:sz w:val="24"/>
          <w:szCs w:val="24"/>
        </w:rPr>
        <w:t>и</w:t>
      </w:r>
      <w:r w:rsidR="004D277C">
        <w:rPr>
          <w:rFonts w:ascii="Times New Roman" w:eastAsia="Times New Roman" w:hAnsi="Times New Roman" w:cs="Times New Roman"/>
          <w:sz w:val="24"/>
          <w:szCs w:val="24"/>
        </w:rPr>
        <w:t xml:space="preserve"> сертификат</w:t>
      </w:r>
      <w:r w:rsidR="0059730E">
        <w:rPr>
          <w:rFonts w:ascii="Times New Roman" w:eastAsia="Times New Roman" w:hAnsi="Times New Roman" w:cs="Times New Roman"/>
          <w:sz w:val="24"/>
          <w:szCs w:val="24"/>
        </w:rPr>
        <w:t>а за функции по поддържане</w:t>
      </w:r>
      <w:r w:rsidR="004D277C">
        <w:rPr>
          <w:rFonts w:ascii="Times New Roman" w:eastAsia="Times New Roman" w:hAnsi="Times New Roman" w:cs="Times New Roman"/>
          <w:sz w:val="24"/>
          <w:szCs w:val="24"/>
        </w:rPr>
        <w:t>“.</w:t>
      </w:r>
    </w:p>
    <w:p w14:paraId="1A00BE9B" w14:textId="77777777" w:rsidR="00D46C39" w:rsidRPr="000A2905" w:rsidRDefault="000A2905" w:rsidP="000A2905">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2C2470">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00D46C39" w:rsidRPr="000A2905">
        <w:rPr>
          <w:rFonts w:ascii="Times New Roman" w:eastAsia="Times New Roman" w:hAnsi="Times New Roman" w:cs="Times New Roman"/>
          <w:sz w:val="24"/>
          <w:szCs w:val="24"/>
        </w:rPr>
        <w:t xml:space="preserve">Създава се </w:t>
      </w:r>
      <w:r w:rsidR="000E4D16" w:rsidRPr="000A2905">
        <w:rPr>
          <w:rFonts w:ascii="Times New Roman" w:eastAsia="Times New Roman" w:hAnsi="Times New Roman" w:cs="Times New Roman"/>
          <w:sz w:val="24"/>
          <w:szCs w:val="24"/>
        </w:rPr>
        <w:t xml:space="preserve">нова </w:t>
      </w:r>
      <w:r w:rsidR="00D46C39" w:rsidRPr="000A2905">
        <w:rPr>
          <w:rFonts w:ascii="Times New Roman" w:eastAsia="Times New Roman" w:hAnsi="Times New Roman" w:cs="Times New Roman"/>
          <w:sz w:val="24"/>
          <w:szCs w:val="24"/>
        </w:rPr>
        <w:t>ал. 6:</w:t>
      </w:r>
    </w:p>
    <w:p w14:paraId="299D0937" w14:textId="77777777" w:rsidR="00D46C39" w:rsidRPr="006904AD" w:rsidRDefault="00D46C39" w:rsidP="000A2905">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„(6) При констатиране на </w:t>
      </w:r>
      <w:r w:rsidR="0055211E">
        <w:rPr>
          <w:rFonts w:ascii="Times New Roman" w:eastAsia="Times New Roman" w:hAnsi="Times New Roman" w:cs="Times New Roman"/>
          <w:sz w:val="24"/>
          <w:szCs w:val="24"/>
        </w:rPr>
        <w:t xml:space="preserve">непълноти и </w:t>
      </w:r>
      <w:r w:rsidRPr="006904AD">
        <w:rPr>
          <w:rFonts w:ascii="Times New Roman" w:eastAsia="Times New Roman" w:hAnsi="Times New Roman" w:cs="Times New Roman"/>
          <w:sz w:val="24"/>
          <w:szCs w:val="24"/>
        </w:rPr>
        <w:t>нередовности в заявлението по ал. 1</w:t>
      </w:r>
      <w:r w:rsidR="0059730E">
        <w:rPr>
          <w:rFonts w:ascii="Times New Roman" w:eastAsia="Times New Roman" w:hAnsi="Times New Roman" w:cs="Times New Roman"/>
          <w:sz w:val="24"/>
          <w:szCs w:val="24"/>
        </w:rPr>
        <w:t>, ал. 3</w:t>
      </w:r>
      <w:r w:rsidRPr="006904AD">
        <w:rPr>
          <w:rFonts w:ascii="Times New Roman" w:eastAsia="Times New Roman" w:hAnsi="Times New Roman" w:cs="Times New Roman"/>
          <w:sz w:val="24"/>
          <w:szCs w:val="24"/>
        </w:rPr>
        <w:t xml:space="preserve"> или в приложен</w:t>
      </w:r>
      <w:r w:rsidR="0059730E">
        <w:rPr>
          <w:rFonts w:ascii="Times New Roman" w:eastAsia="Times New Roman" w:hAnsi="Times New Roman" w:cs="Times New Roman"/>
          <w:sz w:val="24"/>
          <w:szCs w:val="24"/>
        </w:rPr>
        <w:t>и</w:t>
      </w:r>
      <w:r w:rsidRPr="006904AD">
        <w:rPr>
          <w:rFonts w:ascii="Times New Roman" w:eastAsia="Times New Roman" w:hAnsi="Times New Roman" w:cs="Times New Roman"/>
          <w:sz w:val="24"/>
          <w:szCs w:val="24"/>
        </w:rPr>
        <w:t>т</w:t>
      </w:r>
      <w:r w:rsidR="0059730E">
        <w:rPr>
          <w:rFonts w:ascii="Times New Roman" w:eastAsia="Times New Roman" w:hAnsi="Times New Roman" w:cs="Times New Roman"/>
          <w:sz w:val="24"/>
          <w:szCs w:val="24"/>
        </w:rPr>
        <w:t>е</w:t>
      </w:r>
      <w:r w:rsidRPr="006904AD">
        <w:rPr>
          <w:rFonts w:ascii="Times New Roman" w:eastAsia="Times New Roman" w:hAnsi="Times New Roman" w:cs="Times New Roman"/>
          <w:sz w:val="24"/>
          <w:szCs w:val="24"/>
        </w:rPr>
        <w:t xml:space="preserve"> към </w:t>
      </w:r>
      <w:r w:rsidR="0059730E">
        <w:rPr>
          <w:rFonts w:ascii="Times New Roman" w:eastAsia="Times New Roman" w:hAnsi="Times New Roman" w:cs="Times New Roman"/>
          <w:sz w:val="24"/>
          <w:szCs w:val="24"/>
        </w:rPr>
        <w:t>тях</w:t>
      </w:r>
      <w:r w:rsidRPr="006904AD">
        <w:rPr>
          <w:rFonts w:ascii="Times New Roman" w:eastAsia="Times New Roman" w:hAnsi="Times New Roman" w:cs="Times New Roman"/>
          <w:sz w:val="24"/>
          <w:szCs w:val="24"/>
        </w:rPr>
        <w:t xml:space="preserve"> документаци</w:t>
      </w:r>
      <w:r w:rsidR="0059730E">
        <w:rPr>
          <w:rFonts w:ascii="Times New Roman" w:eastAsia="Times New Roman" w:hAnsi="Times New Roman" w:cs="Times New Roman"/>
          <w:sz w:val="24"/>
          <w:szCs w:val="24"/>
        </w:rPr>
        <w:t>и</w:t>
      </w:r>
      <w:r w:rsidRPr="006904AD">
        <w:rPr>
          <w:rFonts w:ascii="Times New Roman" w:eastAsia="Times New Roman" w:hAnsi="Times New Roman" w:cs="Times New Roman"/>
          <w:sz w:val="24"/>
          <w:szCs w:val="24"/>
        </w:rPr>
        <w:t xml:space="preserve"> Изпълнителна агенция „Железопътна администрация“ изисква еднократно отстраняване на </w:t>
      </w:r>
      <w:r w:rsidR="0055211E">
        <w:rPr>
          <w:rFonts w:ascii="Times New Roman" w:eastAsia="Times New Roman" w:hAnsi="Times New Roman" w:cs="Times New Roman"/>
          <w:sz w:val="24"/>
          <w:szCs w:val="24"/>
        </w:rPr>
        <w:t xml:space="preserve">непълнотите и </w:t>
      </w:r>
      <w:r w:rsidRPr="006904AD">
        <w:rPr>
          <w:rFonts w:ascii="Times New Roman" w:eastAsia="Times New Roman" w:hAnsi="Times New Roman" w:cs="Times New Roman"/>
          <w:sz w:val="24"/>
          <w:szCs w:val="24"/>
        </w:rPr>
        <w:t xml:space="preserve">нередовностите и/или предоставяне на допълнителна информация или документи, като определя срок не по-кратък от 10 работни дни и </w:t>
      </w:r>
      <w:r w:rsidR="00B340CF">
        <w:rPr>
          <w:rFonts w:ascii="Times New Roman" w:eastAsia="Times New Roman" w:hAnsi="Times New Roman" w:cs="Times New Roman"/>
          <w:sz w:val="24"/>
          <w:szCs w:val="24"/>
        </w:rPr>
        <w:t xml:space="preserve">не </w:t>
      </w:r>
      <w:r w:rsidRPr="006904AD">
        <w:rPr>
          <w:rFonts w:ascii="Times New Roman" w:eastAsia="Times New Roman" w:hAnsi="Times New Roman" w:cs="Times New Roman"/>
          <w:sz w:val="24"/>
          <w:szCs w:val="24"/>
        </w:rPr>
        <w:t>по-дълъг от четири месеца.“</w:t>
      </w:r>
    </w:p>
    <w:p w14:paraId="087752B5" w14:textId="77777777" w:rsidR="00D46C39" w:rsidRPr="006904AD" w:rsidRDefault="00652816" w:rsidP="00455B64">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455B64">
        <w:rPr>
          <w:rFonts w:ascii="Times New Roman" w:eastAsia="Times New Roman" w:hAnsi="Times New Roman" w:cs="Times New Roman"/>
          <w:b/>
          <w:sz w:val="24"/>
          <w:szCs w:val="24"/>
        </w:rPr>
        <w:t>6</w:t>
      </w:r>
      <w:r w:rsidR="004D277C" w:rsidRPr="00455B64">
        <w:rPr>
          <w:rFonts w:ascii="Times New Roman" w:eastAsia="Times New Roman" w:hAnsi="Times New Roman" w:cs="Times New Roman"/>
          <w:b/>
          <w:sz w:val="24"/>
          <w:szCs w:val="24"/>
        </w:rPr>
        <w:t>.</w:t>
      </w:r>
      <w:r w:rsidR="004D277C">
        <w:rPr>
          <w:rFonts w:ascii="Times New Roman" w:eastAsia="Times New Roman" w:hAnsi="Times New Roman" w:cs="Times New Roman"/>
          <w:sz w:val="24"/>
          <w:szCs w:val="24"/>
        </w:rPr>
        <w:t xml:space="preserve"> </w:t>
      </w:r>
      <w:r w:rsidR="00D46C39" w:rsidRPr="006904AD">
        <w:rPr>
          <w:rFonts w:ascii="Times New Roman" w:eastAsia="Times New Roman" w:hAnsi="Times New Roman" w:cs="Times New Roman"/>
          <w:sz w:val="24"/>
          <w:szCs w:val="24"/>
        </w:rPr>
        <w:t>Досегашната ал. 5 става ал. 7</w:t>
      </w:r>
      <w:r w:rsidR="004815DB" w:rsidRPr="006904AD">
        <w:rPr>
          <w:rFonts w:ascii="Times New Roman" w:eastAsia="Times New Roman" w:hAnsi="Times New Roman" w:cs="Times New Roman"/>
          <w:sz w:val="24"/>
          <w:szCs w:val="24"/>
        </w:rPr>
        <w:t>.</w:t>
      </w:r>
    </w:p>
    <w:p w14:paraId="64ACA76B" w14:textId="77777777" w:rsidR="00D46C39" w:rsidRPr="006904AD" w:rsidRDefault="00652816" w:rsidP="00455B64">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455B64">
        <w:rPr>
          <w:rFonts w:ascii="Times New Roman" w:eastAsia="Times New Roman" w:hAnsi="Times New Roman" w:cs="Times New Roman"/>
          <w:b/>
          <w:sz w:val="24"/>
          <w:szCs w:val="24"/>
        </w:rPr>
        <w:t>7</w:t>
      </w:r>
      <w:r w:rsidR="004D277C" w:rsidRPr="00455B64">
        <w:rPr>
          <w:rFonts w:ascii="Times New Roman" w:eastAsia="Times New Roman" w:hAnsi="Times New Roman" w:cs="Times New Roman"/>
          <w:b/>
          <w:sz w:val="24"/>
          <w:szCs w:val="24"/>
        </w:rPr>
        <w:t>.</w:t>
      </w:r>
      <w:r w:rsidR="004D277C">
        <w:rPr>
          <w:rFonts w:ascii="Times New Roman" w:eastAsia="Times New Roman" w:hAnsi="Times New Roman" w:cs="Times New Roman"/>
          <w:sz w:val="24"/>
          <w:szCs w:val="24"/>
        </w:rPr>
        <w:t xml:space="preserve"> </w:t>
      </w:r>
      <w:r w:rsidR="00D46C39" w:rsidRPr="006904AD">
        <w:rPr>
          <w:rFonts w:ascii="Times New Roman" w:eastAsia="Times New Roman" w:hAnsi="Times New Roman" w:cs="Times New Roman"/>
          <w:sz w:val="24"/>
          <w:szCs w:val="24"/>
        </w:rPr>
        <w:t>Създава се ал. 8:</w:t>
      </w:r>
    </w:p>
    <w:p w14:paraId="4E9FA084" w14:textId="77777777" w:rsidR="00D46C39" w:rsidRPr="006904AD" w:rsidRDefault="00D46C39" w:rsidP="00455B64">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„(8) Изпълнителният директор на Изпълнителна агенция „Железопътна администрация“ </w:t>
      </w:r>
      <w:r w:rsidR="0055211E">
        <w:rPr>
          <w:rFonts w:ascii="Times New Roman" w:eastAsia="Times New Roman" w:hAnsi="Times New Roman" w:cs="Times New Roman"/>
          <w:sz w:val="24"/>
          <w:szCs w:val="24"/>
        </w:rPr>
        <w:t>се произнася с</w:t>
      </w:r>
      <w:r w:rsidRPr="006904AD">
        <w:rPr>
          <w:rFonts w:ascii="Times New Roman" w:eastAsia="Times New Roman" w:hAnsi="Times New Roman" w:cs="Times New Roman"/>
          <w:sz w:val="24"/>
          <w:szCs w:val="24"/>
        </w:rPr>
        <w:t xml:space="preserve"> решение по заявлението по ал. 1 </w:t>
      </w:r>
      <w:r w:rsidR="0059730E">
        <w:rPr>
          <w:rFonts w:ascii="Times New Roman" w:eastAsia="Times New Roman" w:hAnsi="Times New Roman" w:cs="Times New Roman"/>
          <w:sz w:val="24"/>
          <w:szCs w:val="24"/>
        </w:rPr>
        <w:t>или ал. 3</w:t>
      </w:r>
      <w:r w:rsidRPr="006904AD">
        <w:rPr>
          <w:rFonts w:ascii="Times New Roman" w:eastAsia="Times New Roman" w:hAnsi="Times New Roman" w:cs="Times New Roman"/>
          <w:sz w:val="24"/>
          <w:szCs w:val="24"/>
        </w:rPr>
        <w:t xml:space="preserve"> не по-късно от четири месеца, след като кандидатът представи цялата необходима информация и документи, включително изисканите допълнително по ал. 6. Условията и редът за издаване на сертификат по чл. 46, ал. </w:t>
      </w:r>
      <w:r w:rsidR="001B2C9C">
        <w:rPr>
          <w:rFonts w:ascii="Times New Roman" w:eastAsia="Times New Roman" w:hAnsi="Times New Roman" w:cs="Times New Roman"/>
          <w:sz w:val="24"/>
          <w:szCs w:val="24"/>
        </w:rPr>
        <w:t>1</w:t>
      </w:r>
      <w:r w:rsidRPr="006904AD">
        <w:rPr>
          <w:rFonts w:ascii="Times New Roman" w:eastAsia="Times New Roman" w:hAnsi="Times New Roman" w:cs="Times New Roman"/>
          <w:sz w:val="24"/>
          <w:szCs w:val="24"/>
        </w:rPr>
        <w:t xml:space="preserve"> </w:t>
      </w:r>
      <w:r w:rsidR="0059730E">
        <w:rPr>
          <w:rFonts w:ascii="Times New Roman" w:eastAsia="Times New Roman" w:hAnsi="Times New Roman" w:cs="Times New Roman"/>
          <w:sz w:val="24"/>
          <w:szCs w:val="24"/>
        </w:rPr>
        <w:t xml:space="preserve">и на сертификат за функции по поддържане по ал. 3 </w:t>
      </w:r>
      <w:r w:rsidRPr="006904AD">
        <w:rPr>
          <w:rFonts w:ascii="Times New Roman" w:eastAsia="Times New Roman" w:hAnsi="Times New Roman" w:cs="Times New Roman"/>
          <w:sz w:val="24"/>
          <w:szCs w:val="24"/>
        </w:rPr>
        <w:t>се определят с наредбата по чл. 29, ал. 3, т. 1</w:t>
      </w:r>
      <w:r w:rsidR="00F13094" w:rsidRPr="006904AD">
        <w:rPr>
          <w:rFonts w:ascii="Times New Roman" w:eastAsia="Times New Roman" w:hAnsi="Times New Roman" w:cs="Times New Roman"/>
          <w:sz w:val="24"/>
          <w:szCs w:val="24"/>
        </w:rPr>
        <w:t>“.</w:t>
      </w:r>
    </w:p>
    <w:p w14:paraId="5CDDD054" w14:textId="77777777" w:rsidR="00D46C39" w:rsidRPr="006904AD" w:rsidRDefault="00652816" w:rsidP="00455B64">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455B64">
        <w:rPr>
          <w:rFonts w:ascii="Times New Roman" w:eastAsia="Times New Roman" w:hAnsi="Times New Roman" w:cs="Times New Roman"/>
          <w:b/>
          <w:sz w:val="24"/>
          <w:szCs w:val="24"/>
        </w:rPr>
        <w:t>8</w:t>
      </w:r>
      <w:r w:rsidR="004D277C" w:rsidRPr="00455B64">
        <w:rPr>
          <w:rFonts w:ascii="Times New Roman" w:eastAsia="Times New Roman" w:hAnsi="Times New Roman" w:cs="Times New Roman"/>
          <w:b/>
          <w:sz w:val="24"/>
          <w:szCs w:val="24"/>
        </w:rPr>
        <w:t>.</w:t>
      </w:r>
      <w:r w:rsidR="004D277C">
        <w:rPr>
          <w:rFonts w:ascii="Times New Roman" w:eastAsia="Times New Roman" w:hAnsi="Times New Roman" w:cs="Times New Roman"/>
          <w:sz w:val="24"/>
          <w:szCs w:val="24"/>
        </w:rPr>
        <w:t xml:space="preserve"> </w:t>
      </w:r>
      <w:r w:rsidR="00D46C39" w:rsidRPr="006904AD">
        <w:rPr>
          <w:rFonts w:ascii="Times New Roman" w:eastAsia="Times New Roman" w:hAnsi="Times New Roman" w:cs="Times New Roman"/>
          <w:sz w:val="24"/>
          <w:szCs w:val="24"/>
        </w:rPr>
        <w:t xml:space="preserve">Досегашните </w:t>
      </w:r>
      <w:r w:rsidR="00A5039E" w:rsidRPr="006904AD">
        <w:rPr>
          <w:rFonts w:ascii="Times New Roman" w:eastAsia="Times New Roman" w:hAnsi="Times New Roman" w:cs="Times New Roman"/>
          <w:sz w:val="24"/>
          <w:szCs w:val="24"/>
        </w:rPr>
        <w:t xml:space="preserve">ал. 6 и 7 стават съответно ал. </w:t>
      </w:r>
      <w:r w:rsidR="00F13094" w:rsidRPr="006904AD">
        <w:rPr>
          <w:rFonts w:ascii="Times New Roman" w:eastAsia="Times New Roman" w:hAnsi="Times New Roman" w:cs="Times New Roman"/>
          <w:sz w:val="24"/>
          <w:szCs w:val="24"/>
        </w:rPr>
        <w:t xml:space="preserve">9 </w:t>
      </w:r>
      <w:r w:rsidR="00A5039E" w:rsidRPr="006904AD">
        <w:rPr>
          <w:rFonts w:ascii="Times New Roman" w:eastAsia="Times New Roman" w:hAnsi="Times New Roman" w:cs="Times New Roman"/>
          <w:sz w:val="24"/>
          <w:szCs w:val="24"/>
        </w:rPr>
        <w:t xml:space="preserve">и </w:t>
      </w:r>
      <w:r w:rsidR="00F13094" w:rsidRPr="006904AD">
        <w:rPr>
          <w:rFonts w:ascii="Times New Roman" w:eastAsia="Times New Roman" w:hAnsi="Times New Roman" w:cs="Times New Roman"/>
          <w:sz w:val="24"/>
          <w:szCs w:val="24"/>
        </w:rPr>
        <w:t>10</w:t>
      </w:r>
      <w:r w:rsidR="00A5039E" w:rsidRPr="006904AD">
        <w:rPr>
          <w:rFonts w:ascii="Times New Roman" w:eastAsia="Times New Roman" w:hAnsi="Times New Roman" w:cs="Times New Roman"/>
          <w:sz w:val="24"/>
          <w:szCs w:val="24"/>
        </w:rPr>
        <w:t>.</w:t>
      </w:r>
    </w:p>
    <w:p w14:paraId="448E0154" w14:textId="79915F75" w:rsidR="00EC333D" w:rsidRDefault="00554A80" w:rsidP="00455B64">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A63F4D" w:rsidRPr="006904AD">
        <w:rPr>
          <w:rFonts w:ascii="Times New Roman" w:eastAsia="Times New Roman" w:hAnsi="Times New Roman" w:cs="Times New Roman"/>
          <w:b/>
          <w:sz w:val="24"/>
          <w:szCs w:val="24"/>
        </w:rPr>
        <w:t>1</w:t>
      </w:r>
      <w:r w:rsidR="00590000" w:rsidRPr="00A70AF8">
        <w:rPr>
          <w:rFonts w:ascii="Times New Roman" w:eastAsia="Times New Roman" w:hAnsi="Times New Roman" w:cs="Times New Roman"/>
          <w:b/>
          <w:sz w:val="24"/>
          <w:szCs w:val="24"/>
          <w:lang w:val="ru-RU"/>
        </w:rPr>
        <w:t>7</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50, ал. 1, т. 1</w:t>
      </w:r>
      <w:r w:rsidR="00EC333D">
        <w:rPr>
          <w:rFonts w:ascii="Times New Roman" w:eastAsia="Times New Roman" w:hAnsi="Times New Roman" w:cs="Times New Roman"/>
          <w:sz w:val="24"/>
          <w:szCs w:val="24"/>
        </w:rPr>
        <w:t xml:space="preserve"> се правят следните изменения:</w:t>
      </w:r>
    </w:p>
    <w:p w14:paraId="16D5D30D" w14:textId="77777777" w:rsidR="00EC333D" w:rsidRDefault="00EC333D" w:rsidP="00455B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54A80" w:rsidRPr="006904AD">
        <w:rPr>
          <w:rFonts w:ascii="Times New Roman" w:eastAsia="Times New Roman" w:hAnsi="Times New Roman" w:cs="Times New Roman"/>
          <w:sz w:val="24"/>
          <w:szCs w:val="24"/>
        </w:rPr>
        <w:t xml:space="preserve"> </w:t>
      </w:r>
      <w:r w:rsidR="00A63F4D" w:rsidRPr="006904AD">
        <w:rPr>
          <w:rFonts w:ascii="Times New Roman" w:eastAsia="Times New Roman" w:hAnsi="Times New Roman" w:cs="Times New Roman"/>
          <w:sz w:val="24"/>
          <w:szCs w:val="24"/>
        </w:rPr>
        <w:t xml:space="preserve">навсякъде </w:t>
      </w:r>
      <w:r w:rsidR="00554A80" w:rsidRPr="006904AD">
        <w:rPr>
          <w:rFonts w:ascii="Times New Roman" w:eastAsia="Times New Roman" w:hAnsi="Times New Roman" w:cs="Times New Roman"/>
          <w:sz w:val="24"/>
          <w:szCs w:val="24"/>
        </w:rPr>
        <w:t>думата „сертификата“ се заменя с „единния сертификат“</w:t>
      </w:r>
      <w:r>
        <w:rPr>
          <w:rFonts w:ascii="Times New Roman" w:eastAsia="Times New Roman" w:hAnsi="Times New Roman" w:cs="Times New Roman"/>
          <w:sz w:val="24"/>
          <w:szCs w:val="24"/>
        </w:rPr>
        <w:t>;</w:t>
      </w:r>
      <w:r w:rsidR="008914DE" w:rsidRPr="006904AD">
        <w:rPr>
          <w:rFonts w:ascii="Times New Roman" w:eastAsia="Times New Roman" w:hAnsi="Times New Roman" w:cs="Times New Roman"/>
          <w:sz w:val="24"/>
          <w:szCs w:val="24"/>
        </w:rPr>
        <w:t xml:space="preserve"> </w:t>
      </w:r>
    </w:p>
    <w:p w14:paraId="240E63E7" w14:textId="77777777" w:rsidR="00554A80" w:rsidRPr="006904AD" w:rsidRDefault="00EC333D" w:rsidP="00455B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14DE" w:rsidRPr="006904AD">
        <w:rPr>
          <w:rFonts w:ascii="Times New Roman" w:eastAsia="Times New Roman" w:hAnsi="Times New Roman" w:cs="Times New Roman"/>
          <w:sz w:val="24"/>
          <w:szCs w:val="24"/>
        </w:rPr>
        <w:t xml:space="preserve"> думите „ал. 3“ се заменят с „ал. </w:t>
      </w:r>
      <w:r>
        <w:rPr>
          <w:rFonts w:ascii="Times New Roman" w:eastAsia="Times New Roman" w:hAnsi="Times New Roman" w:cs="Times New Roman"/>
          <w:sz w:val="24"/>
          <w:szCs w:val="24"/>
        </w:rPr>
        <w:t>7</w:t>
      </w:r>
      <w:r w:rsidR="008914DE" w:rsidRPr="006904AD">
        <w:rPr>
          <w:rFonts w:ascii="Times New Roman" w:eastAsia="Times New Roman" w:hAnsi="Times New Roman" w:cs="Times New Roman"/>
          <w:sz w:val="24"/>
          <w:szCs w:val="24"/>
        </w:rPr>
        <w:t>“</w:t>
      </w:r>
      <w:r w:rsidR="00554A80" w:rsidRPr="006904AD">
        <w:rPr>
          <w:rFonts w:ascii="Times New Roman" w:eastAsia="Times New Roman" w:hAnsi="Times New Roman" w:cs="Times New Roman"/>
          <w:sz w:val="24"/>
          <w:szCs w:val="24"/>
        </w:rPr>
        <w:t>.</w:t>
      </w:r>
    </w:p>
    <w:p w14:paraId="571B6803" w14:textId="5908111A" w:rsidR="00480806" w:rsidRPr="006904AD" w:rsidRDefault="00480806" w:rsidP="00455B64">
      <w:pPr>
        <w:spacing w:after="0" w:line="240" w:lineRule="auto"/>
        <w:ind w:firstLine="567"/>
        <w:jc w:val="both"/>
        <w:rPr>
          <w:rFonts w:ascii="Times New Roman" w:eastAsia="Times New Roman" w:hAnsi="Times New Roman" w:cs="Times New Roman"/>
          <w:sz w:val="24"/>
          <w:szCs w:val="24"/>
        </w:rPr>
      </w:pPr>
      <w:r w:rsidRPr="00590000">
        <w:rPr>
          <w:rFonts w:ascii="Times New Roman" w:eastAsia="Times New Roman" w:hAnsi="Times New Roman" w:cs="Times New Roman"/>
          <w:b/>
          <w:sz w:val="24"/>
          <w:szCs w:val="24"/>
        </w:rPr>
        <w:t>§ 1</w:t>
      </w:r>
      <w:r w:rsidR="00590000" w:rsidRPr="00A70AF8">
        <w:rPr>
          <w:rFonts w:ascii="Times New Roman" w:eastAsia="Times New Roman" w:hAnsi="Times New Roman" w:cs="Times New Roman"/>
          <w:b/>
          <w:sz w:val="24"/>
          <w:szCs w:val="24"/>
          <w:lang w:val="ru-RU"/>
        </w:rPr>
        <w:t>8</w:t>
      </w:r>
      <w:r w:rsidRPr="00590000">
        <w:rPr>
          <w:rFonts w:ascii="Times New Roman" w:eastAsia="Times New Roman" w:hAnsi="Times New Roman" w:cs="Times New Roman"/>
          <w:b/>
          <w:sz w:val="24"/>
          <w:szCs w:val="24"/>
        </w:rPr>
        <w:t xml:space="preserve">. </w:t>
      </w:r>
      <w:r w:rsidRPr="00590000">
        <w:rPr>
          <w:rFonts w:ascii="Times New Roman" w:eastAsia="Times New Roman" w:hAnsi="Times New Roman" w:cs="Times New Roman"/>
          <w:sz w:val="24"/>
          <w:szCs w:val="24"/>
        </w:rPr>
        <w:t>В чл. 67, ал. 1 се създава изречение второ: „При предоставяне на последователни железопътни услуги за превоз от един или няколко железопътни превозвача се издава директен билет“.</w:t>
      </w:r>
    </w:p>
    <w:p w14:paraId="517225C9" w14:textId="2584E731" w:rsidR="000569A0" w:rsidRPr="006904AD" w:rsidRDefault="000569A0" w:rsidP="00455B64">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480806" w:rsidRPr="006904AD">
        <w:rPr>
          <w:rFonts w:ascii="Times New Roman" w:eastAsia="Times New Roman" w:hAnsi="Times New Roman" w:cs="Times New Roman"/>
          <w:b/>
          <w:sz w:val="24"/>
          <w:szCs w:val="24"/>
        </w:rPr>
        <w:t>1</w:t>
      </w:r>
      <w:r w:rsidR="00590000" w:rsidRPr="00A70AF8">
        <w:rPr>
          <w:rFonts w:ascii="Times New Roman" w:eastAsia="Times New Roman" w:hAnsi="Times New Roman" w:cs="Times New Roman"/>
          <w:b/>
          <w:sz w:val="24"/>
          <w:szCs w:val="24"/>
          <w:lang w:val="ru-RU"/>
        </w:rPr>
        <w:t>9</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 xml:space="preserve">В чл. 114, ал. 1 се </w:t>
      </w:r>
      <w:r w:rsidR="005E1DE2">
        <w:rPr>
          <w:rFonts w:ascii="Times New Roman" w:eastAsia="Times New Roman" w:hAnsi="Times New Roman" w:cs="Times New Roman"/>
          <w:sz w:val="24"/>
          <w:szCs w:val="24"/>
        </w:rPr>
        <w:t>създава</w:t>
      </w:r>
      <w:r w:rsidR="005E1DE2" w:rsidRPr="006904AD">
        <w:rPr>
          <w:rFonts w:ascii="Times New Roman" w:eastAsia="Times New Roman" w:hAnsi="Times New Roman" w:cs="Times New Roman"/>
          <w:sz w:val="24"/>
          <w:szCs w:val="24"/>
        </w:rPr>
        <w:t xml:space="preserve"> </w:t>
      </w:r>
      <w:r w:rsidRPr="006904AD">
        <w:rPr>
          <w:rFonts w:ascii="Times New Roman" w:eastAsia="Times New Roman" w:hAnsi="Times New Roman" w:cs="Times New Roman"/>
          <w:sz w:val="24"/>
          <w:szCs w:val="24"/>
        </w:rPr>
        <w:t>изречение</w:t>
      </w:r>
      <w:r w:rsidR="007501BD" w:rsidRPr="006904AD">
        <w:rPr>
          <w:rFonts w:ascii="Times New Roman" w:eastAsia="Times New Roman" w:hAnsi="Times New Roman" w:cs="Times New Roman"/>
          <w:sz w:val="24"/>
          <w:szCs w:val="24"/>
        </w:rPr>
        <w:t xml:space="preserve"> трето</w:t>
      </w:r>
      <w:r w:rsidRPr="006904AD">
        <w:rPr>
          <w:rFonts w:ascii="Times New Roman" w:eastAsia="Times New Roman" w:hAnsi="Times New Roman" w:cs="Times New Roman"/>
          <w:sz w:val="24"/>
          <w:szCs w:val="24"/>
        </w:rPr>
        <w:t>: „Разпорежданията на дежурния ръководител са задължителни за всички работници, свързани непосредствено с движението на влаковете в гарата.“</w:t>
      </w:r>
    </w:p>
    <w:p w14:paraId="23208309" w14:textId="76A606FC" w:rsidR="008B48CC" w:rsidRPr="006904AD" w:rsidRDefault="00ED1948" w:rsidP="00455B64">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590000">
        <w:rPr>
          <w:rFonts w:ascii="Times New Roman" w:eastAsia="Times New Roman" w:hAnsi="Times New Roman" w:cs="Times New Roman"/>
          <w:b/>
          <w:sz w:val="24"/>
          <w:szCs w:val="24"/>
        </w:rPr>
        <w:t>20</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115а</w:t>
      </w:r>
      <w:r w:rsidR="008B48CC" w:rsidRPr="006904AD">
        <w:rPr>
          <w:rFonts w:ascii="Times New Roman" w:eastAsia="Times New Roman" w:hAnsi="Times New Roman" w:cs="Times New Roman"/>
          <w:sz w:val="24"/>
          <w:szCs w:val="24"/>
        </w:rPr>
        <w:t xml:space="preserve"> се правят следните изменения и допълнения:</w:t>
      </w:r>
    </w:p>
    <w:p w14:paraId="314FC324" w14:textId="77777777" w:rsidR="003360ED" w:rsidRPr="006904AD" w:rsidRDefault="003360ED" w:rsidP="00455B64">
      <w:pPr>
        <w:pStyle w:val="ListParagraph"/>
        <w:numPr>
          <w:ilvl w:val="0"/>
          <w:numId w:val="4"/>
        </w:numPr>
        <w:tabs>
          <w:tab w:val="left" w:pos="0"/>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 1 думите „железопътната инфраструктура и подвижният състав“</w:t>
      </w:r>
      <w:r w:rsidR="007501BD" w:rsidRPr="006904AD">
        <w:rPr>
          <w:rFonts w:ascii="Times New Roman" w:eastAsia="Times New Roman" w:hAnsi="Times New Roman" w:cs="Times New Roman"/>
          <w:sz w:val="24"/>
          <w:szCs w:val="24"/>
        </w:rPr>
        <w:t xml:space="preserve"> и скобите пред и след тях</w:t>
      </w:r>
      <w:r w:rsidRPr="006904AD">
        <w:rPr>
          <w:rFonts w:ascii="Times New Roman" w:eastAsia="Times New Roman" w:hAnsi="Times New Roman" w:cs="Times New Roman"/>
          <w:sz w:val="24"/>
          <w:szCs w:val="24"/>
        </w:rPr>
        <w:t xml:space="preserve"> се заличават</w:t>
      </w:r>
      <w:r w:rsidR="007501BD" w:rsidRPr="006904AD">
        <w:rPr>
          <w:rFonts w:ascii="Times New Roman" w:eastAsia="Times New Roman" w:hAnsi="Times New Roman" w:cs="Times New Roman"/>
          <w:sz w:val="24"/>
          <w:szCs w:val="24"/>
        </w:rPr>
        <w:t>.</w:t>
      </w:r>
    </w:p>
    <w:p w14:paraId="5BFE11DF" w14:textId="77777777" w:rsidR="00FA2D1E" w:rsidRPr="006904AD" w:rsidRDefault="00557609" w:rsidP="00455B64">
      <w:pPr>
        <w:pStyle w:val="ListParagraph"/>
        <w:numPr>
          <w:ilvl w:val="0"/>
          <w:numId w:val="4"/>
        </w:numPr>
        <w:tabs>
          <w:tab w:val="left" w:pos="0"/>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 3 думите „в</w:t>
      </w:r>
      <w:r w:rsidR="00FA2D1E" w:rsidRPr="006904AD">
        <w:rPr>
          <w:rFonts w:ascii="Times New Roman" w:eastAsia="Times New Roman" w:hAnsi="Times New Roman" w:cs="Times New Roman"/>
          <w:sz w:val="24"/>
          <w:szCs w:val="24"/>
        </w:rPr>
        <w:t xml:space="preserve"> наредбата по чл. 5, т. 2“ се заменят с „</w:t>
      </w:r>
      <w:r w:rsidR="005238C5">
        <w:rPr>
          <w:rFonts w:ascii="Times New Roman" w:eastAsia="Times New Roman" w:hAnsi="Times New Roman" w:cs="Times New Roman"/>
          <w:sz w:val="24"/>
          <w:szCs w:val="24"/>
        </w:rPr>
        <w:t>в делегирани актове на</w:t>
      </w:r>
      <w:r w:rsidR="00FA2D1E" w:rsidRPr="006904AD">
        <w:rPr>
          <w:rFonts w:ascii="Times New Roman" w:eastAsia="Times New Roman" w:hAnsi="Times New Roman" w:cs="Times New Roman"/>
          <w:sz w:val="24"/>
          <w:szCs w:val="24"/>
        </w:rPr>
        <w:t xml:space="preserve"> Европейската комисия</w:t>
      </w:r>
      <w:r w:rsidR="007501BD" w:rsidRPr="006904AD">
        <w:rPr>
          <w:rFonts w:ascii="Times New Roman" w:eastAsia="Times New Roman" w:hAnsi="Times New Roman" w:cs="Times New Roman"/>
          <w:sz w:val="24"/>
          <w:szCs w:val="24"/>
        </w:rPr>
        <w:t>“.</w:t>
      </w:r>
    </w:p>
    <w:p w14:paraId="3D007107" w14:textId="77777777" w:rsidR="006F7327" w:rsidRPr="006904AD" w:rsidRDefault="008B48CC" w:rsidP="00455B64">
      <w:pPr>
        <w:pStyle w:val="ListParagraph"/>
        <w:numPr>
          <w:ilvl w:val="0"/>
          <w:numId w:val="4"/>
        </w:numPr>
        <w:tabs>
          <w:tab w:val="left" w:pos="0"/>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w:t>
      </w:r>
      <w:r w:rsidR="00ED1948" w:rsidRPr="006904AD">
        <w:rPr>
          <w:rFonts w:ascii="Times New Roman" w:eastAsia="Times New Roman" w:hAnsi="Times New Roman" w:cs="Times New Roman"/>
          <w:sz w:val="24"/>
          <w:szCs w:val="24"/>
        </w:rPr>
        <w:t xml:space="preserve"> ал. </w:t>
      </w:r>
      <w:r w:rsidRPr="006904AD">
        <w:rPr>
          <w:rFonts w:ascii="Times New Roman" w:eastAsia="Times New Roman" w:hAnsi="Times New Roman" w:cs="Times New Roman"/>
          <w:sz w:val="24"/>
          <w:szCs w:val="24"/>
        </w:rPr>
        <w:t>5</w:t>
      </w:r>
      <w:r w:rsidR="00ED1948" w:rsidRPr="006904AD">
        <w:rPr>
          <w:rFonts w:ascii="Times New Roman" w:eastAsia="Times New Roman" w:hAnsi="Times New Roman" w:cs="Times New Roman"/>
          <w:sz w:val="24"/>
          <w:szCs w:val="24"/>
        </w:rPr>
        <w:t xml:space="preserve"> </w:t>
      </w:r>
      <w:r w:rsidRPr="006904AD">
        <w:rPr>
          <w:rFonts w:ascii="Times New Roman" w:eastAsia="Times New Roman" w:hAnsi="Times New Roman" w:cs="Times New Roman"/>
          <w:sz w:val="24"/>
          <w:szCs w:val="24"/>
        </w:rPr>
        <w:t xml:space="preserve">думите „лица за оценяване“ се </w:t>
      </w:r>
      <w:r w:rsidR="007501BD" w:rsidRPr="006904AD">
        <w:rPr>
          <w:rFonts w:ascii="Times New Roman" w:eastAsia="Times New Roman" w:hAnsi="Times New Roman" w:cs="Times New Roman"/>
          <w:sz w:val="24"/>
          <w:szCs w:val="24"/>
        </w:rPr>
        <w:t xml:space="preserve">заменят с </w:t>
      </w:r>
      <w:r w:rsidR="0090251D" w:rsidRPr="006904AD">
        <w:rPr>
          <w:rFonts w:ascii="Times New Roman" w:eastAsia="Times New Roman" w:hAnsi="Times New Roman" w:cs="Times New Roman"/>
          <w:sz w:val="24"/>
          <w:szCs w:val="24"/>
        </w:rPr>
        <w:t>„</w:t>
      </w:r>
      <w:r w:rsidR="007501BD" w:rsidRPr="006904AD">
        <w:rPr>
          <w:rFonts w:ascii="Times New Roman" w:eastAsia="Times New Roman" w:hAnsi="Times New Roman" w:cs="Times New Roman"/>
          <w:sz w:val="24"/>
          <w:szCs w:val="24"/>
        </w:rPr>
        <w:t xml:space="preserve">лица за оценяване </w:t>
      </w:r>
      <w:r w:rsidR="0090251D" w:rsidRPr="006904AD">
        <w:rPr>
          <w:rFonts w:ascii="Times New Roman" w:eastAsia="Times New Roman" w:hAnsi="Times New Roman" w:cs="Times New Roman"/>
          <w:sz w:val="24"/>
          <w:szCs w:val="24"/>
        </w:rPr>
        <w:t>(нотифицирани органи)“;</w:t>
      </w:r>
    </w:p>
    <w:p w14:paraId="54FCEB4A" w14:textId="77777777" w:rsidR="0090251D" w:rsidRPr="006904AD" w:rsidRDefault="00EF633B" w:rsidP="00455B64">
      <w:pPr>
        <w:pStyle w:val="ListParagraph"/>
        <w:numPr>
          <w:ilvl w:val="0"/>
          <w:numId w:val="4"/>
        </w:numPr>
        <w:tabs>
          <w:tab w:val="left" w:pos="0"/>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w:t>
      </w:r>
      <w:r w:rsidR="0090251D" w:rsidRPr="006904AD">
        <w:rPr>
          <w:rFonts w:ascii="Times New Roman" w:eastAsia="Times New Roman" w:hAnsi="Times New Roman" w:cs="Times New Roman"/>
          <w:sz w:val="24"/>
          <w:szCs w:val="24"/>
        </w:rPr>
        <w:t>л</w:t>
      </w:r>
      <w:r w:rsidRPr="006904AD">
        <w:rPr>
          <w:rFonts w:ascii="Times New Roman" w:eastAsia="Times New Roman" w:hAnsi="Times New Roman" w:cs="Times New Roman"/>
          <w:sz w:val="24"/>
          <w:szCs w:val="24"/>
        </w:rPr>
        <w:t>.</w:t>
      </w:r>
      <w:r w:rsidR="0090251D" w:rsidRPr="006904AD">
        <w:rPr>
          <w:rFonts w:ascii="Times New Roman" w:eastAsia="Times New Roman" w:hAnsi="Times New Roman" w:cs="Times New Roman"/>
          <w:sz w:val="24"/>
          <w:szCs w:val="24"/>
        </w:rPr>
        <w:t xml:space="preserve"> 6 думите „лица за оценяване“ се </w:t>
      </w:r>
      <w:r w:rsidR="007501BD" w:rsidRPr="006904AD">
        <w:rPr>
          <w:rFonts w:ascii="Times New Roman" w:eastAsia="Times New Roman" w:hAnsi="Times New Roman" w:cs="Times New Roman"/>
          <w:sz w:val="24"/>
          <w:szCs w:val="24"/>
        </w:rPr>
        <w:t xml:space="preserve">заменят с </w:t>
      </w:r>
      <w:r w:rsidR="0090251D" w:rsidRPr="006904AD">
        <w:rPr>
          <w:rFonts w:ascii="Times New Roman" w:eastAsia="Times New Roman" w:hAnsi="Times New Roman" w:cs="Times New Roman"/>
          <w:sz w:val="24"/>
          <w:szCs w:val="24"/>
        </w:rPr>
        <w:t>„</w:t>
      </w:r>
      <w:r w:rsidR="007501BD" w:rsidRPr="006904AD">
        <w:rPr>
          <w:rFonts w:ascii="Times New Roman" w:eastAsia="Times New Roman" w:hAnsi="Times New Roman" w:cs="Times New Roman"/>
          <w:sz w:val="24"/>
          <w:szCs w:val="24"/>
        </w:rPr>
        <w:t xml:space="preserve">лица за оценяване </w:t>
      </w:r>
      <w:r w:rsidR="0090251D" w:rsidRPr="006904AD">
        <w:rPr>
          <w:rFonts w:ascii="Times New Roman" w:eastAsia="Times New Roman" w:hAnsi="Times New Roman" w:cs="Times New Roman"/>
          <w:sz w:val="24"/>
          <w:szCs w:val="24"/>
        </w:rPr>
        <w:t>(определени органи</w:t>
      </w:r>
      <w:r w:rsidR="007501BD" w:rsidRPr="006904AD">
        <w:rPr>
          <w:rFonts w:ascii="Times New Roman" w:eastAsia="Times New Roman" w:hAnsi="Times New Roman" w:cs="Times New Roman"/>
          <w:sz w:val="24"/>
          <w:szCs w:val="24"/>
        </w:rPr>
        <w:t>)“.</w:t>
      </w:r>
    </w:p>
    <w:p w14:paraId="05DB563F" w14:textId="77777777" w:rsidR="000422F0" w:rsidRPr="006904AD" w:rsidRDefault="000422F0" w:rsidP="00455B64">
      <w:pPr>
        <w:pStyle w:val="ListParagraph"/>
        <w:numPr>
          <w:ilvl w:val="0"/>
          <w:numId w:val="4"/>
        </w:numPr>
        <w:tabs>
          <w:tab w:val="left" w:pos="0"/>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Алинея 7 се </w:t>
      </w:r>
      <w:r w:rsidR="007501BD" w:rsidRPr="006904AD">
        <w:rPr>
          <w:rFonts w:ascii="Times New Roman" w:eastAsia="Times New Roman" w:hAnsi="Times New Roman" w:cs="Times New Roman"/>
          <w:sz w:val="24"/>
          <w:szCs w:val="24"/>
        </w:rPr>
        <w:t>отменя</w:t>
      </w:r>
      <w:r w:rsidR="00CE2AC6">
        <w:rPr>
          <w:rFonts w:ascii="Times New Roman" w:eastAsia="Times New Roman" w:hAnsi="Times New Roman" w:cs="Times New Roman"/>
          <w:sz w:val="24"/>
          <w:szCs w:val="24"/>
        </w:rPr>
        <w:t>.</w:t>
      </w:r>
    </w:p>
    <w:p w14:paraId="4A8852A1" w14:textId="77777777" w:rsidR="00EF633B" w:rsidRPr="006904AD" w:rsidRDefault="008021A4" w:rsidP="00455B64">
      <w:pPr>
        <w:pStyle w:val="ListParagraph"/>
        <w:numPr>
          <w:ilvl w:val="0"/>
          <w:numId w:val="4"/>
        </w:numPr>
        <w:tabs>
          <w:tab w:val="left" w:pos="0"/>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Създава се ал. </w:t>
      </w:r>
      <w:r w:rsidR="000422F0" w:rsidRPr="006904AD">
        <w:rPr>
          <w:rFonts w:ascii="Times New Roman" w:eastAsia="Times New Roman" w:hAnsi="Times New Roman" w:cs="Times New Roman"/>
          <w:sz w:val="24"/>
          <w:szCs w:val="24"/>
        </w:rPr>
        <w:t>8</w:t>
      </w:r>
      <w:r w:rsidR="00EF633B" w:rsidRPr="006904AD">
        <w:rPr>
          <w:rFonts w:ascii="Times New Roman" w:eastAsia="Times New Roman" w:hAnsi="Times New Roman" w:cs="Times New Roman"/>
          <w:sz w:val="24"/>
          <w:szCs w:val="24"/>
        </w:rPr>
        <w:t>:</w:t>
      </w:r>
    </w:p>
    <w:p w14:paraId="6AD6B69D" w14:textId="77777777" w:rsidR="00503321" w:rsidRPr="006904AD" w:rsidRDefault="000422F0" w:rsidP="00455B64">
      <w:pPr>
        <w:pStyle w:val="ListParagraph"/>
        <w:tabs>
          <w:tab w:val="left" w:pos="0"/>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„(8</w:t>
      </w:r>
      <w:r w:rsidR="00EF633B" w:rsidRPr="006904AD">
        <w:rPr>
          <w:rFonts w:ascii="Times New Roman" w:eastAsia="Times New Roman" w:hAnsi="Times New Roman" w:cs="Times New Roman"/>
          <w:sz w:val="24"/>
          <w:szCs w:val="24"/>
        </w:rPr>
        <w:t>) Лице за оценяване по ал. 5</w:t>
      </w:r>
      <w:r w:rsidR="0051345A" w:rsidRPr="006904AD">
        <w:rPr>
          <w:rFonts w:ascii="Times New Roman" w:eastAsia="Times New Roman" w:hAnsi="Times New Roman" w:cs="Times New Roman"/>
          <w:sz w:val="24"/>
          <w:szCs w:val="24"/>
        </w:rPr>
        <w:t xml:space="preserve"> –</w:t>
      </w:r>
      <w:r w:rsidR="00EF633B" w:rsidRPr="006904AD">
        <w:rPr>
          <w:rFonts w:ascii="Times New Roman" w:eastAsia="Times New Roman" w:hAnsi="Times New Roman" w:cs="Times New Roman"/>
          <w:sz w:val="24"/>
          <w:szCs w:val="24"/>
        </w:rPr>
        <w:t xml:space="preserve"> нотифициран орган, може да бъде и определен орган за извършване на оценка по национални правила съгласно ал. 6</w:t>
      </w:r>
      <w:r w:rsidR="002F0FDE" w:rsidRPr="006904AD">
        <w:rPr>
          <w:rFonts w:ascii="Times New Roman" w:eastAsia="Times New Roman" w:hAnsi="Times New Roman" w:cs="Times New Roman"/>
          <w:sz w:val="24"/>
          <w:szCs w:val="24"/>
        </w:rPr>
        <w:t>,</w:t>
      </w:r>
      <w:r w:rsidR="00EF633B" w:rsidRPr="006904AD">
        <w:rPr>
          <w:rFonts w:ascii="Times New Roman" w:eastAsia="Times New Roman" w:hAnsi="Times New Roman" w:cs="Times New Roman"/>
          <w:sz w:val="24"/>
          <w:szCs w:val="24"/>
        </w:rPr>
        <w:t xml:space="preserve"> след като е получило разрешение по чл. 115б, ал. 2. В този случай целият процес на проверка </w:t>
      </w:r>
      <w:r w:rsidR="00EB2844" w:rsidRPr="006904AD">
        <w:rPr>
          <w:rFonts w:ascii="Times New Roman" w:eastAsia="Times New Roman" w:hAnsi="Times New Roman" w:cs="Times New Roman"/>
          <w:sz w:val="24"/>
          <w:szCs w:val="24"/>
        </w:rPr>
        <w:t xml:space="preserve">– за въвеждане в експлоатация на стационарни подсистеми или за пускане на пазара на </w:t>
      </w:r>
      <w:r w:rsidR="0015371E" w:rsidRPr="006904AD">
        <w:rPr>
          <w:rFonts w:ascii="Times New Roman" w:eastAsia="Times New Roman" w:hAnsi="Times New Roman" w:cs="Times New Roman"/>
          <w:sz w:val="24"/>
          <w:szCs w:val="24"/>
        </w:rPr>
        <w:t>превозни средства</w:t>
      </w:r>
      <w:r w:rsidR="00EB2844" w:rsidRPr="006904AD">
        <w:rPr>
          <w:rFonts w:ascii="Times New Roman" w:eastAsia="Times New Roman" w:hAnsi="Times New Roman" w:cs="Times New Roman"/>
          <w:sz w:val="24"/>
          <w:szCs w:val="24"/>
        </w:rPr>
        <w:t>, може да се извърши от един орган за оценка на съответствието“</w:t>
      </w:r>
      <w:r w:rsidR="00BB58E9" w:rsidRPr="006904AD">
        <w:rPr>
          <w:rFonts w:ascii="Times New Roman" w:eastAsia="Times New Roman" w:hAnsi="Times New Roman" w:cs="Times New Roman"/>
          <w:sz w:val="24"/>
          <w:szCs w:val="24"/>
        </w:rPr>
        <w:t>.</w:t>
      </w:r>
      <w:r w:rsidR="00EF633B" w:rsidRPr="006904AD">
        <w:rPr>
          <w:rFonts w:ascii="Times New Roman" w:eastAsia="Times New Roman" w:hAnsi="Times New Roman" w:cs="Times New Roman"/>
          <w:sz w:val="24"/>
          <w:szCs w:val="24"/>
        </w:rPr>
        <w:t xml:space="preserve"> </w:t>
      </w:r>
    </w:p>
    <w:p w14:paraId="4A2893DB" w14:textId="5A66D6A0" w:rsidR="00055210" w:rsidRPr="006904AD" w:rsidRDefault="003E735E" w:rsidP="00455B64">
      <w:pPr>
        <w:spacing w:after="0" w:line="240" w:lineRule="auto"/>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w:t>
      </w:r>
      <w:r w:rsidR="00480806" w:rsidRPr="006904AD">
        <w:rPr>
          <w:rFonts w:ascii="Times New Roman" w:eastAsia="Times New Roman" w:hAnsi="Times New Roman" w:cs="Times New Roman"/>
          <w:b/>
          <w:bCs/>
          <w:sz w:val="24"/>
          <w:szCs w:val="24"/>
        </w:rPr>
        <w:t>2</w:t>
      </w:r>
      <w:r w:rsidR="00AE6CD0">
        <w:rPr>
          <w:rFonts w:ascii="Times New Roman" w:eastAsia="Times New Roman" w:hAnsi="Times New Roman" w:cs="Times New Roman"/>
          <w:b/>
          <w:bCs/>
          <w:sz w:val="24"/>
          <w:szCs w:val="24"/>
        </w:rPr>
        <w:t>1</w:t>
      </w:r>
      <w:r w:rsidR="00055210" w:rsidRPr="006904AD">
        <w:rPr>
          <w:rFonts w:ascii="Times New Roman" w:eastAsia="Times New Roman" w:hAnsi="Times New Roman" w:cs="Times New Roman"/>
          <w:b/>
          <w:bCs/>
          <w:sz w:val="24"/>
          <w:szCs w:val="24"/>
        </w:rPr>
        <w:t xml:space="preserve">. </w:t>
      </w:r>
      <w:r w:rsidR="00055210" w:rsidRPr="006904AD">
        <w:rPr>
          <w:rFonts w:ascii="Times New Roman" w:eastAsia="Times New Roman" w:hAnsi="Times New Roman" w:cs="Times New Roman"/>
          <w:bCs/>
          <w:sz w:val="24"/>
          <w:szCs w:val="24"/>
        </w:rPr>
        <w:t>В чл. 115б се правят следните изменения и допълнения:</w:t>
      </w:r>
    </w:p>
    <w:p w14:paraId="11BD04EA" w14:textId="77777777" w:rsidR="00055210" w:rsidRPr="006904AD" w:rsidRDefault="00055210" w:rsidP="00455B64">
      <w:pPr>
        <w:pStyle w:val="ListParagraph"/>
        <w:numPr>
          <w:ilvl w:val="0"/>
          <w:numId w:val="36"/>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Създават се </w:t>
      </w:r>
      <w:r w:rsidR="00F43A24" w:rsidRPr="006904AD">
        <w:rPr>
          <w:rFonts w:ascii="Times New Roman" w:eastAsia="Times New Roman" w:hAnsi="Times New Roman" w:cs="Times New Roman"/>
          <w:bCs/>
          <w:sz w:val="24"/>
          <w:szCs w:val="24"/>
        </w:rPr>
        <w:t xml:space="preserve">нови </w:t>
      </w:r>
      <w:r w:rsidRPr="006904AD">
        <w:rPr>
          <w:rFonts w:ascii="Times New Roman" w:eastAsia="Times New Roman" w:hAnsi="Times New Roman" w:cs="Times New Roman"/>
          <w:bCs/>
          <w:sz w:val="24"/>
          <w:szCs w:val="24"/>
        </w:rPr>
        <w:t>ал. 5 – 8:</w:t>
      </w:r>
    </w:p>
    <w:p w14:paraId="1B723C02" w14:textId="77777777" w:rsidR="00055210" w:rsidRPr="00CF52B7" w:rsidRDefault="00055210" w:rsidP="00455B6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bg-BG"/>
        </w:rPr>
      </w:pPr>
      <w:r w:rsidRPr="00CF52B7">
        <w:rPr>
          <w:rFonts w:ascii="Times New Roman" w:eastAsia="Times New Roman" w:hAnsi="Times New Roman" w:cs="Times New Roman"/>
          <w:bCs/>
          <w:sz w:val="24"/>
          <w:szCs w:val="24"/>
        </w:rPr>
        <w:t>„</w:t>
      </w:r>
      <w:r w:rsidRPr="00CF52B7">
        <w:rPr>
          <w:rFonts w:ascii="Times New Roman" w:eastAsiaTheme="minorEastAsia" w:hAnsi="Times New Roman" w:cs="Times New Roman"/>
          <w:sz w:val="24"/>
          <w:szCs w:val="24"/>
          <w:lang w:eastAsia="bg-BG"/>
        </w:rPr>
        <w:t xml:space="preserve">(5) Лицето, което кандидатства за получаване на разрешение за оценяване на съответствието по ал. 1 или ал. 2, подава писмено заявление до </w:t>
      </w:r>
      <w:r w:rsidR="0024008F">
        <w:rPr>
          <w:rFonts w:ascii="Times New Roman" w:eastAsiaTheme="minorEastAsia" w:hAnsi="Times New Roman" w:cs="Times New Roman"/>
          <w:sz w:val="24"/>
          <w:szCs w:val="24"/>
          <w:lang w:eastAsia="bg-BG"/>
        </w:rPr>
        <w:t xml:space="preserve">изпълнителния директор на </w:t>
      </w:r>
      <w:r w:rsidRPr="00CF52B7">
        <w:rPr>
          <w:rFonts w:ascii="Times New Roman" w:eastAsiaTheme="minorEastAsia" w:hAnsi="Times New Roman" w:cs="Times New Roman"/>
          <w:sz w:val="24"/>
          <w:szCs w:val="24"/>
          <w:lang w:eastAsia="bg-BG"/>
        </w:rPr>
        <w:t xml:space="preserve">Изпълнителна агенция „Железопътна администрация“, в което посочва дейностите и подсистемите, за </w:t>
      </w:r>
      <w:r w:rsidR="0024008F">
        <w:rPr>
          <w:rFonts w:ascii="Times New Roman" w:eastAsiaTheme="minorEastAsia" w:hAnsi="Times New Roman" w:cs="Times New Roman"/>
          <w:sz w:val="24"/>
          <w:szCs w:val="24"/>
          <w:lang w:eastAsia="bg-BG"/>
        </w:rPr>
        <w:t xml:space="preserve">извършването на чиято </w:t>
      </w:r>
      <w:r w:rsidRPr="00CF52B7">
        <w:rPr>
          <w:rFonts w:ascii="Times New Roman" w:eastAsiaTheme="minorEastAsia" w:hAnsi="Times New Roman" w:cs="Times New Roman"/>
          <w:sz w:val="24"/>
          <w:szCs w:val="24"/>
          <w:lang w:eastAsia="bg-BG"/>
        </w:rPr>
        <w:t xml:space="preserve">оценка се иска разрешение, както и дали ще ползва подизпълнители. </w:t>
      </w:r>
      <w:r w:rsidR="009E1CDA" w:rsidRPr="00CF52B7">
        <w:rPr>
          <w:rFonts w:ascii="Times New Roman" w:eastAsiaTheme="minorEastAsia" w:hAnsi="Times New Roman" w:cs="Times New Roman"/>
          <w:sz w:val="24"/>
          <w:szCs w:val="24"/>
          <w:lang w:eastAsia="bg-BG"/>
        </w:rPr>
        <w:t>Към заявлението се прилагат документи</w:t>
      </w:r>
      <w:r w:rsidR="0024008F">
        <w:rPr>
          <w:rFonts w:ascii="Times New Roman" w:eastAsiaTheme="minorEastAsia" w:hAnsi="Times New Roman" w:cs="Times New Roman"/>
          <w:sz w:val="24"/>
          <w:szCs w:val="24"/>
          <w:lang w:eastAsia="bg-BG"/>
        </w:rPr>
        <w:t>те</w:t>
      </w:r>
      <w:r w:rsidR="009E1CDA" w:rsidRPr="00CF52B7">
        <w:rPr>
          <w:rFonts w:ascii="Times New Roman" w:eastAsiaTheme="minorEastAsia" w:hAnsi="Times New Roman" w:cs="Times New Roman"/>
          <w:sz w:val="24"/>
          <w:szCs w:val="24"/>
          <w:lang w:eastAsia="bg-BG"/>
        </w:rPr>
        <w:t>, определени в наредбата по чл. 5, т. 2.</w:t>
      </w:r>
      <w:r w:rsidR="00335B71" w:rsidRPr="00CF52B7">
        <w:rPr>
          <w:rFonts w:ascii="Times New Roman" w:eastAsiaTheme="minorEastAsia" w:hAnsi="Times New Roman" w:cs="Times New Roman"/>
          <w:sz w:val="24"/>
          <w:szCs w:val="24"/>
          <w:lang w:eastAsia="bg-BG"/>
        </w:rPr>
        <w:t xml:space="preserve"> Документите по ал. 3, т. 7 и 8 и документ за акредитация по ал. 4, издаден от Изпълнителната агенция „Българска служба за акредитация“</w:t>
      </w:r>
      <w:r w:rsidR="00196BFE">
        <w:rPr>
          <w:rFonts w:ascii="Times New Roman" w:eastAsiaTheme="minorEastAsia" w:hAnsi="Times New Roman" w:cs="Times New Roman"/>
          <w:sz w:val="24"/>
          <w:szCs w:val="24"/>
          <w:lang w:eastAsia="bg-BG"/>
        </w:rPr>
        <w:t>,</w:t>
      </w:r>
      <w:r w:rsidR="00335B71" w:rsidRPr="00CF52B7">
        <w:rPr>
          <w:rFonts w:ascii="Times New Roman" w:eastAsiaTheme="minorEastAsia" w:hAnsi="Times New Roman" w:cs="Times New Roman"/>
          <w:sz w:val="24"/>
          <w:szCs w:val="24"/>
          <w:lang w:eastAsia="bg-BG"/>
        </w:rPr>
        <w:t xml:space="preserve"> се набавят по </w:t>
      </w:r>
      <w:r w:rsidR="00335B71" w:rsidRPr="00CF52B7">
        <w:rPr>
          <w:rFonts w:ascii="Times New Roman" w:eastAsiaTheme="minorEastAsia" w:hAnsi="Times New Roman" w:cs="Times New Roman"/>
          <w:sz w:val="24"/>
          <w:szCs w:val="24"/>
          <w:lang w:eastAsia="bg-BG"/>
        </w:rPr>
        <w:lastRenderedPageBreak/>
        <w:t>служебен път от Изпълнителна агенция „Железопътна администрация“.</w:t>
      </w:r>
    </w:p>
    <w:p w14:paraId="0874D8A5" w14:textId="77777777" w:rsidR="00055210" w:rsidRPr="006904AD" w:rsidRDefault="00055210" w:rsidP="00455B6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bg-BG"/>
        </w:rPr>
      </w:pPr>
      <w:r w:rsidRPr="006904AD">
        <w:rPr>
          <w:rFonts w:ascii="Times New Roman" w:eastAsiaTheme="minorEastAsia" w:hAnsi="Times New Roman" w:cs="Times New Roman"/>
          <w:sz w:val="24"/>
          <w:szCs w:val="24"/>
          <w:lang w:eastAsia="bg-BG"/>
        </w:rPr>
        <w:t xml:space="preserve">(6) В срок до един месец от подаване на заявлението по ал. 5 </w:t>
      </w:r>
      <w:r w:rsidR="0024008F">
        <w:rPr>
          <w:rFonts w:ascii="Times New Roman" w:eastAsiaTheme="minorEastAsia" w:hAnsi="Times New Roman" w:cs="Times New Roman"/>
          <w:sz w:val="24"/>
          <w:szCs w:val="24"/>
          <w:lang w:eastAsia="bg-BG"/>
        </w:rPr>
        <w:t xml:space="preserve">изпълнителният директор на </w:t>
      </w:r>
      <w:r w:rsidRPr="006904AD">
        <w:rPr>
          <w:rFonts w:ascii="Times New Roman" w:eastAsiaTheme="minorEastAsia" w:hAnsi="Times New Roman" w:cs="Times New Roman"/>
          <w:sz w:val="24"/>
          <w:szCs w:val="24"/>
          <w:lang w:eastAsia="bg-BG"/>
        </w:rPr>
        <w:t xml:space="preserve">Изпълнителна агенция „Железопътна администрация“ </w:t>
      </w:r>
      <w:r w:rsidR="0024008F">
        <w:rPr>
          <w:rFonts w:ascii="Times New Roman" w:eastAsiaTheme="minorEastAsia" w:hAnsi="Times New Roman" w:cs="Times New Roman"/>
          <w:sz w:val="24"/>
          <w:szCs w:val="24"/>
          <w:lang w:eastAsia="bg-BG"/>
        </w:rPr>
        <w:t>уведомяв</w:t>
      </w:r>
      <w:r w:rsidRPr="006904AD">
        <w:rPr>
          <w:rFonts w:ascii="Times New Roman" w:eastAsiaTheme="minorEastAsia" w:hAnsi="Times New Roman" w:cs="Times New Roman"/>
          <w:bCs/>
          <w:sz w:val="24"/>
          <w:szCs w:val="24"/>
          <w:lang w:eastAsia="bg-BG"/>
        </w:rPr>
        <w:t>а заявителя, че документацията е пълна или и</w:t>
      </w:r>
      <w:r w:rsidR="0024008F">
        <w:rPr>
          <w:rFonts w:ascii="Times New Roman" w:eastAsiaTheme="minorEastAsia" w:hAnsi="Times New Roman" w:cs="Times New Roman"/>
          <w:bCs/>
          <w:sz w:val="24"/>
          <w:szCs w:val="24"/>
          <w:lang w:eastAsia="bg-BG"/>
        </w:rPr>
        <w:t>зи</w:t>
      </w:r>
      <w:r w:rsidRPr="006904AD">
        <w:rPr>
          <w:rFonts w:ascii="Times New Roman" w:eastAsiaTheme="minorEastAsia" w:hAnsi="Times New Roman" w:cs="Times New Roman"/>
          <w:bCs/>
          <w:sz w:val="24"/>
          <w:szCs w:val="24"/>
          <w:lang w:eastAsia="bg-BG"/>
        </w:rPr>
        <w:t>ск</w:t>
      </w:r>
      <w:r w:rsidR="0024008F">
        <w:rPr>
          <w:rFonts w:ascii="Times New Roman" w:eastAsiaTheme="minorEastAsia" w:hAnsi="Times New Roman" w:cs="Times New Roman"/>
          <w:bCs/>
          <w:sz w:val="24"/>
          <w:szCs w:val="24"/>
          <w:lang w:eastAsia="bg-BG"/>
        </w:rPr>
        <w:t>в</w:t>
      </w:r>
      <w:r w:rsidRPr="006904AD">
        <w:rPr>
          <w:rFonts w:ascii="Times New Roman" w:eastAsiaTheme="minorEastAsia" w:hAnsi="Times New Roman" w:cs="Times New Roman"/>
          <w:bCs/>
          <w:sz w:val="24"/>
          <w:szCs w:val="24"/>
          <w:lang w:eastAsia="bg-BG"/>
        </w:rPr>
        <w:t xml:space="preserve">а допълнителна информация. При извънредни обстоятелства този срок може да бъде удължен с до две седмици, за което </w:t>
      </w:r>
      <w:r w:rsidR="0024008F">
        <w:rPr>
          <w:rFonts w:ascii="Times New Roman" w:eastAsiaTheme="minorEastAsia" w:hAnsi="Times New Roman" w:cs="Times New Roman"/>
          <w:bCs/>
          <w:sz w:val="24"/>
          <w:szCs w:val="24"/>
          <w:lang w:eastAsia="bg-BG"/>
        </w:rPr>
        <w:t>се уведомява заявителят</w:t>
      </w:r>
      <w:r w:rsidRPr="006904AD">
        <w:rPr>
          <w:rFonts w:ascii="Times New Roman" w:eastAsiaTheme="minorEastAsia" w:hAnsi="Times New Roman" w:cs="Times New Roman"/>
          <w:bCs/>
          <w:sz w:val="24"/>
          <w:szCs w:val="24"/>
          <w:lang w:eastAsia="bg-BG"/>
        </w:rPr>
        <w:t>.</w:t>
      </w:r>
    </w:p>
    <w:p w14:paraId="05A7E319" w14:textId="77777777" w:rsidR="00055210" w:rsidRPr="006904AD" w:rsidRDefault="00055210" w:rsidP="002E3F17">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bg-BG"/>
        </w:rPr>
      </w:pPr>
      <w:r w:rsidRPr="006904AD">
        <w:rPr>
          <w:rFonts w:ascii="Times New Roman" w:eastAsiaTheme="minorEastAsia" w:hAnsi="Times New Roman" w:cs="Times New Roman"/>
          <w:bCs/>
          <w:sz w:val="24"/>
          <w:szCs w:val="24"/>
          <w:lang w:eastAsia="bg-BG"/>
        </w:rPr>
        <w:t xml:space="preserve">(7) </w:t>
      </w:r>
      <w:r w:rsidR="00DD2405" w:rsidRPr="006904AD">
        <w:rPr>
          <w:rFonts w:ascii="Times New Roman" w:eastAsiaTheme="minorEastAsia" w:hAnsi="Times New Roman" w:cs="Times New Roman"/>
          <w:bCs/>
          <w:sz w:val="24"/>
          <w:szCs w:val="24"/>
          <w:lang w:eastAsia="bg-BG"/>
        </w:rPr>
        <w:t>В случай</w:t>
      </w:r>
      <w:r w:rsidR="0024008F">
        <w:rPr>
          <w:rFonts w:ascii="Times New Roman" w:eastAsiaTheme="minorEastAsia" w:hAnsi="Times New Roman" w:cs="Times New Roman"/>
          <w:bCs/>
          <w:sz w:val="24"/>
          <w:szCs w:val="24"/>
          <w:lang w:eastAsia="bg-BG"/>
        </w:rPr>
        <w:t>,</w:t>
      </w:r>
      <w:r w:rsidR="00DD2405" w:rsidRPr="006904AD">
        <w:rPr>
          <w:rFonts w:ascii="Times New Roman" w:eastAsiaTheme="minorEastAsia" w:hAnsi="Times New Roman" w:cs="Times New Roman"/>
          <w:bCs/>
          <w:sz w:val="24"/>
          <w:szCs w:val="24"/>
          <w:lang w:eastAsia="bg-BG"/>
        </w:rPr>
        <w:t xml:space="preserve"> че в заявлението по ал. 5 или в документацията, приложена към него, бъдат констатирани </w:t>
      </w:r>
      <w:r w:rsidR="0024008F">
        <w:rPr>
          <w:rFonts w:ascii="Times New Roman" w:eastAsiaTheme="minorEastAsia" w:hAnsi="Times New Roman" w:cs="Times New Roman"/>
          <w:bCs/>
          <w:sz w:val="24"/>
          <w:szCs w:val="24"/>
          <w:lang w:eastAsia="bg-BG"/>
        </w:rPr>
        <w:t>нередовности</w:t>
      </w:r>
      <w:r w:rsidR="00DD2405" w:rsidRPr="006904AD">
        <w:rPr>
          <w:rFonts w:ascii="Times New Roman" w:eastAsiaTheme="minorEastAsia" w:hAnsi="Times New Roman" w:cs="Times New Roman"/>
          <w:bCs/>
          <w:sz w:val="24"/>
          <w:szCs w:val="24"/>
          <w:lang w:eastAsia="bg-BG"/>
        </w:rPr>
        <w:t xml:space="preserve"> или недостатъци, на кандидата се определя срок за отстраняването им или за предоставяне на допълнителна информация не по-кратък от 10 работни дни и </w:t>
      </w:r>
      <w:r w:rsidR="0024008F">
        <w:rPr>
          <w:rFonts w:ascii="Times New Roman" w:eastAsiaTheme="minorEastAsia" w:hAnsi="Times New Roman" w:cs="Times New Roman"/>
          <w:bCs/>
          <w:sz w:val="24"/>
          <w:szCs w:val="24"/>
          <w:lang w:eastAsia="bg-BG"/>
        </w:rPr>
        <w:t xml:space="preserve">не </w:t>
      </w:r>
      <w:r w:rsidR="00DD2405" w:rsidRPr="006904AD">
        <w:rPr>
          <w:rFonts w:ascii="Times New Roman" w:eastAsiaTheme="minorEastAsia" w:hAnsi="Times New Roman" w:cs="Times New Roman"/>
          <w:bCs/>
          <w:sz w:val="24"/>
          <w:szCs w:val="24"/>
          <w:lang w:eastAsia="bg-BG"/>
        </w:rPr>
        <w:t xml:space="preserve">по-дълъг от срока по ал. 8. </w:t>
      </w:r>
      <w:r w:rsidR="0024008F">
        <w:rPr>
          <w:rFonts w:ascii="Times New Roman" w:eastAsiaTheme="minorEastAsia" w:hAnsi="Times New Roman" w:cs="Times New Roman"/>
          <w:bCs/>
          <w:sz w:val="24"/>
          <w:szCs w:val="24"/>
          <w:lang w:eastAsia="bg-BG"/>
        </w:rPr>
        <w:t>К</w:t>
      </w:r>
      <w:r w:rsidR="00DD2405" w:rsidRPr="006904AD">
        <w:rPr>
          <w:rFonts w:ascii="Times New Roman" w:eastAsiaTheme="minorEastAsia" w:hAnsi="Times New Roman" w:cs="Times New Roman"/>
          <w:bCs/>
          <w:sz w:val="24"/>
          <w:szCs w:val="24"/>
          <w:lang w:eastAsia="bg-BG"/>
        </w:rPr>
        <w:t xml:space="preserve">огато се изисква предоставяне на </w:t>
      </w:r>
      <w:r w:rsidR="0024008F" w:rsidRPr="006904AD">
        <w:rPr>
          <w:rFonts w:ascii="Times New Roman" w:eastAsiaTheme="minorEastAsia" w:hAnsi="Times New Roman" w:cs="Times New Roman"/>
          <w:bCs/>
          <w:sz w:val="24"/>
          <w:szCs w:val="24"/>
          <w:lang w:eastAsia="bg-BG"/>
        </w:rPr>
        <w:t>допълнителн</w:t>
      </w:r>
      <w:r w:rsidR="0024008F">
        <w:rPr>
          <w:rFonts w:ascii="Times New Roman" w:eastAsiaTheme="minorEastAsia" w:hAnsi="Times New Roman" w:cs="Times New Roman"/>
          <w:bCs/>
          <w:sz w:val="24"/>
          <w:szCs w:val="24"/>
          <w:lang w:eastAsia="bg-BG"/>
        </w:rPr>
        <w:t>и</w:t>
      </w:r>
      <w:r w:rsidR="0024008F" w:rsidRPr="006904AD">
        <w:rPr>
          <w:rFonts w:ascii="Times New Roman" w:eastAsiaTheme="minorEastAsia" w:hAnsi="Times New Roman" w:cs="Times New Roman"/>
          <w:bCs/>
          <w:sz w:val="24"/>
          <w:szCs w:val="24"/>
          <w:lang w:eastAsia="bg-BG"/>
        </w:rPr>
        <w:t xml:space="preserve"> </w:t>
      </w:r>
      <w:r w:rsidR="00DD2405" w:rsidRPr="006904AD">
        <w:rPr>
          <w:rFonts w:ascii="Times New Roman" w:eastAsiaTheme="minorEastAsia" w:hAnsi="Times New Roman" w:cs="Times New Roman"/>
          <w:bCs/>
          <w:sz w:val="24"/>
          <w:szCs w:val="24"/>
          <w:lang w:eastAsia="bg-BG"/>
        </w:rPr>
        <w:t>документи по ал. 4, срокът за предоставянето им не може да бъде по-кратък от срока за произнасяне на органа за акредитация.</w:t>
      </w:r>
    </w:p>
    <w:p w14:paraId="14BFEF8E" w14:textId="77777777" w:rsidR="00055210" w:rsidRPr="006904AD" w:rsidRDefault="00055210" w:rsidP="002E3F17">
      <w:pPr>
        <w:widowControl w:val="0"/>
        <w:autoSpaceDE w:val="0"/>
        <w:autoSpaceDN w:val="0"/>
        <w:adjustRightInd w:val="0"/>
        <w:spacing w:after="0" w:line="240" w:lineRule="auto"/>
        <w:ind w:firstLine="480"/>
        <w:jc w:val="both"/>
        <w:rPr>
          <w:rFonts w:ascii="Times New Roman" w:eastAsiaTheme="minorEastAsia" w:hAnsi="Times New Roman" w:cs="Times New Roman"/>
          <w:bCs/>
          <w:sz w:val="24"/>
          <w:szCs w:val="24"/>
          <w:lang w:eastAsia="bg-BG"/>
        </w:rPr>
      </w:pPr>
      <w:r w:rsidRPr="006904AD">
        <w:rPr>
          <w:rFonts w:ascii="Times New Roman" w:eastAsiaTheme="minorEastAsia" w:hAnsi="Times New Roman" w:cs="Times New Roman"/>
          <w:bCs/>
          <w:sz w:val="24"/>
          <w:szCs w:val="24"/>
          <w:lang w:eastAsia="bg-BG"/>
        </w:rPr>
        <w:t xml:space="preserve"> </w:t>
      </w:r>
      <w:r w:rsidRPr="006904AD">
        <w:rPr>
          <w:rFonts w:ascii="Times New Roman" w:eastAsiaTheme="minorEastAsia" w:hAnsi="Times New Roman" w:cs="Times New Roman"/>
          <w:bCs/>
          <w:sz w:val="24"/>
          <w:szCs w:val="24"/>
          <w:lang w:eastAsia="bg-BG"/>
        </w:rPr>
        <w:tab/>
        <w:t xml:space="preserve">(8) </w:t>
      </w:r>
      <w:r w:rsidR="00DD2405" w:rsidRPr="006904AD">
        <w:rPr>
          <w:rFonts w:ascii="Times New Roman" w:eastAsiaTheme="minorEastAsia" w:hAnsi="Times New Roman" w:cs="Times New Roman"/>
          <w:bCs/>
          <w:sz w:val="24"/>
          <w:szCs w:val="24"/>
          <w:lang w:eastAsia="bg-BG"/>
        </w:rPr>
        <w:t xml:space="preserve">След </w:t>
      </w:r>
      <w:r w:rsidR="00F34B6C">
        <w:rPr>
          <w:rFonts w:ascii="Times New Roman" w:eastAsiaTheme="minorEastAsia" w:hAnsi="Times New Roman" w:cs="Times New Roman"/>
          <w:bCs/>
          <w:sz w:val="24"/>
          <w:szCs w:val="24"/>
          <w:lang w:eastAsia="bg-BG"/>
        </w:rPr>
        <w:t xml:space="preserve">получаването на </w:t>
      </w:r>
      <w:r w:rsidR="00DD2405" w:rsidRPr="006904AD">
        <w:rPr>
          <w:rFonts w:ascii="Times New Roman" w:eastAsiaTheme="minorEastAsia" w:hAnsi="Times New Roman" w:cs="Times New Roman"/>
          <w:bCs/>
          <w:sz w:val="24"/>
          <w:szCs w:val="24"/>
          <w:lang w:eastAsia="bg-BG"/>
        </w:rPr>
        <w:t>доклад от Изпълнителна агенция „Железопътна администрация“ о</w:t>
      </w:r>
      <w:r w:rsidRPr="006904AD">
        <w:rPr>
          <w:rFonts w:ascii="Times New Roman" w:eastAsiaTheme="minorEastAsia" w:hAnsi="Times New Roman" w:cs="Times New Roman"/>
          <w:bCs/>
          <w:sz w:val="24"/>
          <w:szCs w:val="24"/>
          <w:lang w:eastAsia="bg-BG"/>
        </w:rPr>
        <w:t xml:space="preserve">рганът по ал. 1 и ал. 2 </w:t>
      </w:r>
      <w:r w:rsidR="00F34B6C">
        <w:rPr>
          <w:rFonts w:ascii="Times New Roman" w:eastAsiaTheme="minorEastAsia" w:hAnsi="Times New Roman" w:cs="Times New Roman"/>
          <w:bCs/>
          <w:sz w:val="24"/>
          <w:szCs w:val="24"/>
          <w:lang w:eastAsia="bg-BG"/>
        </w:rPr>
        <w:t>се произнася с мотивирано</w:t>
      </w:r>
      <w:r w:rsidRPr="006904AD">
        <w:rPr>
          <w:rFonts w:ascii="Times New Roman" w:eastAsiaTheme="minorEastAsia" w:hAnsi="Times New Roman" w:cs="Times New Roman"/>
          <w:bCs/>
          <w:sz w:val="24"/>
          <w:szCs w:val="24"/>
          <w:lang w:eastAsia="bg-BG"/>
        </w:rPr>
        <w:t xml:space="preserve"> решение по заявлението в срок, не по</w:t>
      </w:r>
      <w:r w:rsidR="00F34B6C">
        <w:rPr>
          <w:rFonts w:ascii="Times New Roman" w:eastAsiaTheme="minorEastAsia" w:hAnsi="Times New Roman" w:cs="Times New Roman"/>
          <w:bCs/>
          <w:sz w:val="24"/>
          <w:szCs w:val="24"/>
          <w:lang w:eastAsia="bg-BG"/>
        </w:rPr>
        <w:t>-дълъг</w:t>
      </w:r>
      <w:r w:rsidRPr="006904AD">
        <w:rPr>
          <w:rFonts w:ascii="Times New Roman" w:eastAsiaTheme="minorEastAsia" w:hAnsi="Times New Roman" w:cs="Times New Roman"/>
          <w:bCs/>
          <w:sz w:val="24"/>
          <w:szCs w:val="24"/>
          <w:lang w:eastAsia="bg-BG"/>
        </w:rPr>
        <w:t xml:space="preserve"> от шест месеца след представяне на цялата документация и съответната информация, включително на д</w:t>
      </w:r>
      <w:r w:rsidR="00DD2405" w:rsidRPr="006904AD">
        <w:rPr>
          <w:rFonts w:ascii="Times New Roman" w:eastAsiaTheme="minorEastAsia" w:hAnsi="Times New Roman" w:cs="Times New Roman"/>
          <w:bCs/>
          <w:sz w:val="24"/>
          <w:szCs w:val="24"/>
          <w:lang w:eastAsia="bg-BG"/>
        </w:rPr>
        <w:t>опълнително изисканите по ал. 7</w:t>
      </w:r>
      <w:r w:rsidRPr="006904AD">
        <w:rPr>
          <w:rFonts w:ascii="Times New Roman" w:eastAsiaTheme="minorEastAsia" w:hAnsi="Times New Roman" w:cs="Times New Roman"/>
          <w:bCs/>
          <w:sz w:val="24"/>
          <w:szCs w:val="24"/>
          <w:lang w:eastAsia="bg-BG"/>
        </w:rPr>
        <w:t>. Решението се съобщава незабавно на лицето, кандидатстващо за лиценз.</w:t>
      </w:r>
      <w:r w:rsidR="006A487E" w:rsidRPr="006904AD">
        <w:rPr>
          <w:rFonts w:ascii="Times New Roman" w:eastAsiaTheme="minorEastAsia" w:hAnsi="Times New Roman" w:cs="Times New Roman"/>
          <w:bCs/>
          <w:sz w:val="24"/>
          <w:szCs w:val="24"/>
          <w:lang w:eastAsia="bg-BG"/>
        </w:rPr>
        <w:t>“</w:t>
      </w:r>
    </w:p>
    <w:p w14:paraId="2255DA47" w14:textId="77777777" w:rsidR="00F34B6C" w:rsidRDefault="00F43A24" w:rsidP="00455B64">
      <w:pPr>
        <w:pStyle w:val="ListParagraph"/>
        <w:numPr>
          <w:ilvl w:val="0"/>
          <w:numId w:val="36"/>
        </w:numPr>
        <w:tabs>
          <w:tab w:val="left" w:pos="1418"/>
        </w:tabs>
        <w:spacing w:after="0" w:line="240" w:lineRule="auto"/>
        <w:ind w:left="0" w:firstLine="567"/>
        <w:jc w:val="both"/>
        <w:rPr>
          <w:rFonts w:ascii="Times New Roman" w:eastAsia="Times New Roman" w:hAnsi="Times New Roman" w:cs="Times New Roman"/>
          <w:bCs/>
          <w:sz w:val="24"/>
          <w:szCs w:val="24"/>
        </w:rPr>
      </w:pPr>
      <w:r w:rsidRPr="00F34B6C">
        <w:rPr>
          <w:rFonts w:ascii="Times New Roman" w:eastAsia="Times New Roman" w:hAnsi="Times New Roman" w:cs="Times New Roman"/>
          <w:bCs/>
          <w:sz w:val="24"/>
          <w:szCs w:val="24"/>
        </w:rPr>
        <w:t>Досегашната ал. 5 става ал. 9.</w:t>
      </w:r>
    </w:p>
    <w:p w14:paraId="52A39867" w14:textId="77777777" w:rsidR="00F34B6C" w:rsidRPr="00F34B6C" w:rsidRDefault="00055210" w:rsidP="00455B64">
      <w:pPr>
        <w:pStyle w:val="ListParagraph"/>
        <w:numPr>
          <w:ilvl w:val="0"/>
          <w:numId w:val="36"/>
        </w:numPr>
        <w:tabs>
          <w:tab w:val="left" w:pos="1418"/>
        </w:tabs>
        <w:spacing w:after="0" w:line="240" w:lineRule="auto"/>
        <w:ind w:left="0" w:firstLine="567"/>
        <w:jc w:val="both"/>
        <w:rPr>
          <w:rFonts w:ascii="Times New Roman" w:eastAsia="Times New Roman" w:hAnsi="Times New Roman" w:cs="Times New Roman"/>
          <w:bCs/>
          <w:sz w:val="24"/>
          <w:szCs w:val="24"/>
        </w:rPr>
      </w:pPr>
      <w:r w:rsidRPr="00F34B6C">
        <w:rPr>
          <w:rFonts w:ascii="Times New Roman" w:eastAsia="Times New Roman" w:hAnsi="Times New Roman" w:cs="Times New Roman"/>
          <w:bCs/>
          <w:sz w:val="24"/>
          <w:szCs w:val="24"/>
        </w:rPr>
        <w:t>Досегашн</w:t>
      </w:r>
      <w:r w:rsidR="00F34B6C" w:rsidRPr="00F34B6C">
        <w:rPr>
          <w:rFonts w:ascii="Times New Roman" w:eastAsia="Times New Roman" w:hAnsi="Times New Roman" w:cs="Times New Roman"/>
          <w:bCs/>
          <w:sz w:val="24"/>
          <w:szCs w:val="24"/>
        </w:rPr>
        <w:t xml:space="preserve">ата ал. 6 става ал. 10 и в началото </w:t>
      </w:r>
      <w:r w:rsidR="00F34B6C">
        <w:rPr>
          <w:rFonts w:ascii="Times New Roman" w:eastAsia="Times New Roman" w:hAnsi="Times New Roman" w:cs="Times New Roman"/>
          <w:bCs/>
          <w:sz w:val="24"/>
          <w:szCs w:val="24"/>
        </w:rPr>
        <w:t xml:space="preserve">на текста </w:t>
      </w:r>
      <w:r w:rsidR="00F34B6C" w:rsidRPr="00F34B6C">
        <w:rPr>
          <w:rFonts w:ascii="Times New Roman" w:eastAsia="Times New Roman" w:hAnsi="Times New Roman" w:cs="Times New Roman"/>
          <w:bCs/>
          <w:sz w:val="24"/>
          <w:szCs w:val="24"/>
        </w:rPr>
        <w:t>се доб</w:t>
      </w:r>
      <w:r w:rsidR="00F34B6C">
        <w:rPr>
          <w:rFonts w:ascii="Times New Roman" w:eastAsia="Times New Roman" w:hAnsi="Times New Roman" w:cs="Times New Roman"/>
          <w:bCs/>
          <w:sz w:val="24"/>
          <w:szCs w:val="24"/>
        </w:rPr>
        <w:t>авя „При подаване на заявление“.</w:t>
      </w:r>
    </w:p>
    <w:p w14:paraId="691A939D" w14:textId="77777777" w:rsidR="00F34B6C" w:rsidRPr="00F34B6C" w:rsidRDefault="00F34B6C" w:rsidP="00455B64">
      <w:pPr>
        <w:pStyle w:val="ListParagraph"/>
        <w:numPr>
          <w:ilvl w:val="0"/>
          <w:numId w:val="36"/>
        </w:numPr>
        <w:spacing w:after="0" w:line="240" w:lineRule="auto"/>
        <w:ind w:left="0" w:firstLine="567"/>
        <w:jc w:val="both"/>
        <w:rPr>
          <w:rFonts w:ascii="Times New Roman" w:eastAsia="Times New Roman" w:hAnsi="Times New Roman" w:cs="Times New Roman"/>
          <w:bCs/>
          <w:sz w:val="24"/>
          <w:szCs w:val="24"/>
        </w:rPr>
      </w:pPr>
      <w:r w:rsidRPr="00F34B6C">
        <w:rPr>
          <w:rFonts w:ascii="Times New Roman" w:eastAsia="Times New Roman" w:hAnsi="Times New Roman" w:cs="Times New Roman"/>
          <w:bCs/>
          <w:sz w:val="24"/>
          <w:szCs w:val="24"/>
        </w:rPr>
        <w:t xml:space="preserve">Досегашната ал. </w:t>
      </w:r>
      <w:r>
        <w:rPr>
          <w:rFonts w:ascii="Times New Roman" w:eastAsia="Times New Roman" w:hAnsi="Times New Roman" w:cs="Times New Roman"/>
          <w:bCs/>
          <w:sz w:val="24"/>
          <w:szCs w:val="24"/>
        </w:rPr>
        <w:t>7</w:t>
      </w:r>
      <w:r w:rsidRPr="00F34B6C">
        <w:rPr>
          <w:rFonts w:ascii="Times New Roman" w:eastAsia="Times New Roman" w:hAnsi="Times New Roman" w:cs="Times New Roman"/>
          <w:bCs/>
          <w:sz w:val="24"/>
          <w:szCs w:val="24"/>
        </w:rPr>
        <w:t xml:space="preserve"> става ал. 1</w:t>
      </w:r>
      <w:r>
        <w:rPr>
          <w:rFonts w:ascii="Times New Roman" w:eastAsia="Times New Roman" w:hAnsi="Times New Roman" w:cs="Times New Roman"/>
          <w:bCs/>
          <w:sz w:val="24"/>
          <w:szCs w:val="24"/>
        </w:rPr>
        <w:t>1.</w:t>
      </w:r>
    </w:p>
    <w:p w14:paraId="3B9DD2F7" w14:textId="77777777" w:rsidR="00F34B6C" w:rsidRDefault="00F34B6C" w:rsidP="00455B64">
      <w:pPr>
        <w:pStyle w:val="ListParagraph"/>
        <w:numPr>
          <w:ilvl w:val="0"/>
          <w:numId w:val="36"/>
        </w:numPr>
        <w:tabs>
          <w:tab w:val="left" w:pos="851"/>
        </w:tabs>
        <w:spacing w:after="0" w:line="240" w:lineRule="auto"/>
        <w:ind w:left="0" w:firstLine="567"/>
        <w:jc w:val="both"/>
        <w:rPr>
          <w:rFonts w:ascii="Times New Roman" w:eastAsia="Times New Roman" w:hAnsi="Times New Roman" w:cs="Times New Roman"/>
          <w:bCs/>
          <w:sz w:val="24"/>
          <w:szCs w:val="24"/>
        </w:rPr>
      </w:pPr>
      <w:r w:rsidRPr="00F34B6C">
        <w:rPr>
          <w:rFonts w:ascii="Times New Roman" w:eastAsia="Times New Roman" w:hAnsi="Times New Roman" w:cs="Times New Roman"/>
          <w:bCs/>
          <w:sz w:val="24"/>
          <w:szCs w:val="24"/>
        </w:rPr>
        <w:tab/>
        <w:t>Досегашната ал. 8 става ал. 12.</w:t>
      </w:r>
    </w:p>
    <w:p w14:paraId="30B31AE8" w14:textId="77777777" w:rsidR="001D22C4" w:rsidRPr="00AE6CD0" w:rsidRDefault="00AE6CD0" w:rsidP="00455B6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sidR="00F34B6C" w:rsidRPr="00AE6CD0">
        <w:rPr>
          <w:rFonts w:ascii="Times New Roman" w:eastAsia="Times New Roman" w:hAnsi="Times New Roman" w:cs="Times New Roman"/>
          <w:bCs/>
          <w:sz w:val="24"/>
          <w:szCs w:val="24"/>
        </w:rPr>
        <w:t>Досегашната ал. 9 става ал. 13</w:t>
      </w:r>
      <w:r w:rsidR="001D22C4" w:rsidRPr="00AE6C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като </w:t>
      </w:r>
      <w:r w:rsidR="001D22C4" w:rsidRPr="00AE6CD0">
        <w:rPr>
          <w:rFonts w:ascii="Times New Roman" w:eastAsia="Times New Roman" w:hAnsi="Times New Roman" w:cs="Times New Roman"/>
          <w:bCs/>
          <w:sz w:val="24"/>
          <w:szCs w:val="24"/>
        </w:rPr>
        <w:t xml:space="preserve">съществуващият текст става изречение второ и се </w:t>
      </w:r>
      <w:r>
        <w:rPr>
          <w:rFonts w:ascii="Times New Roman" w:eastAsia="Times New Roman" w:hAnsi="Times New Roman" w:cs="Times New Roman"/>
          <w:bCs/>
          <w:sz w:val="24"/>
          <w:szCs w:val="24"/>
        </w:rPr>
        <w:t>създава</w:t>
      </w:r>
      <w:r w:rsidR="001D22C4" w:rsidRPr="00AE6CD0">
        <w:rPr>
          <w:rFonts w:ascii="Times New Roman" w:eastAsia="Times New Roman" w:hAnsi="Times New Roman" w:cs="Times New Roman"/>
          <w:bCs/>
          <w:sz w:val="24"/>
          <w:szCs w:val="24"/>
        </w:rPr>
        <w:t xml:space="preserve"> изречение първо: „Разрешение не се издава</w:t>
      </w:r>
      <w:r w:rsidR="00566031" w:rsidRPr="00AE6CD0">
        <w:rPr>
          <w:rFonts w:ascii="Times New Roman" w:eastAsia="Times New Roman" w:hAnsi="Times New Roman" w:cs="Times New Roman"/>
          <w:bCs/>
          <w:sz w:val="24"/>
          <w:szCs w:val="24"/>
        </w:rPr>
        <w:t>,</w:t>
      </w:r>
      <w:r w:rsidR="001D22C4" w:rsidRPr="00AE6CD0">
        <w:rPr>
          <w:rFonts w:ascii="Times New Roman" w:eastAsia="Times New Roman" w:hAnsi="Times New Roman" w:cs="Times New Roman"/>
          <w:bCs/>
          <w:sz w:val="24"/>
          <w:szCs w:val="24"/>
        </w:rPr>
        <w:t xml:space="preserve"> когато не са спазени изискванията на ал. 3 и</w:t>
      </w:r>
      <w:r w:rsidR="00F807EF" w:rsidRPr="00AE6CD0">
        <w:rPr>
          <w:rFonts w:ascii="Times New Roman" w:eastAsia="Times New Roman" w:hAnsi="Times New Roman" w:cs="Times New Roman"/>
          <w:bCs/>
          <w:sz w:val="24"/>
          <w:szCs w:val="24"/>
        </w:rPr>
        <w:t>ли</w:t>
      </w:r>
      <w:r w:rsidR="001D22C4" w:rsidRPr="00AE6C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4 и на наредбата по чл. 5, т. 2</w:t>
      </w:r>
      <w:r w:rsidR="001D22C4" w:rsidRPr="00AE6CD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14:paraId="621C1391" w14:textId="36449350" w:rsidR="002B69A6" w:rsidRPr="006904AD" w:rsidRDefault="00000A10" w:rsidP="00455B64">
      <w:pPr>
        <w:spacing w:after="0" w:line="240" w:lineRule="auto"/>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w:t>
      </w:r>
      <w:r w:rsidR="00480806" w:rsidRPr="006904AD">
        <w:rPr>
          <w:rFonts w:ascii="Times New Roman" w:eastAsia="Times New Roman" w:hAnsi="Times New Roman" w:cs="Times New Roman"/>
          <w:b/>
          <w:bCs/>
          <w:sz w:val="24"/>
          <w:szCs w:val="24"/>
        </w:rPr>
        <w:t>2</w:t>
      </w:r>
      <w:r w:rsidR="00AE6CD0">
        <w:rPr>
          <w:rFonts w:ascii="Times New Roman" w:eastAsia="Times New Roman" w:hAnsi="Times New Roman" w:cs="Times New Roman"/>
          <w:b/>
          <w:bCs/>
          <w:sz w:val="24"/>
          <w:szCs w:val="24"/>
        </w:rPr>
        <w:t>2</w:t>
      </w:r>
      <w:r w:rsidR="002B69A6" w:rsidRPr="006904AD">
        <w:rPr>
          <w:rFonts w:ascii="Times New Roman" w:eastAsia="Times New Roman" w:hAnsi="Times New Roman" w:cs="Times New Roman"/>
          <w:b/>
          <w:bCs/>
          <w:sz w:val="24"/>
          <w:szCs w:val="24"/>
        </w:rPr>
        <w:t xml:space="preserve">. </w:t>
      </w:r>
      <w:r w:rsidR="002B69A6" w:rsidRPr="006904AD">
        <w:rPr>
          <w:rFonts w:ascii="Times New Roman" w:eastAsia="Times New Roman" w:hAnsi="Times New Roman" w:cs="Times New Roman"/>
          <w:bCs/>
          <w:sz w:val="24"/>
          <w:szCs w:val="24"/>
        </w:rPr>
        <w:t>В чл. 115г се правят следните изменения и допълнения:</w:t>
      </w:r>
    </w:p>
    <w:p w14:paraId="6A2780FB" w14:textId="77777777" w:rsidR="002B69A6" w:rsidRPr="006904AD" w:rsidRDefault="002B69A6" w:rsidP="00455B64">
      <w:pPr>
        <w:pStyle w:val="ListParagraph"/>
        <w:numPr>
          <w:ilvl w:val="0"/>
          <w:numId w:val="5"/>
        </w:numPr>
        <w:spacing w:after="0" w:line="240" w:lineRule="auto"/>
        <w:ind w:hanging="92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Алинея 1 се изменя така:</w:t>
      </w:r>
    </w:p>
    <w:p w14:paraId="088C1F30" w14:textId="77777777" w:rsidR="002B69A6" w:rsidRPr="006904AD" w:rsidRDefault="002B69A6" w:rsidP="00455B64">
      <w:pPr>
        <w:spacing w:after="0" w:line="240" w:lineRule="auto"/>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„(1) </w:t>
      </w:r>
      <w:r w:rsidR="00B23150" w:rsidRPr="006904AD">
        <w:rPr>
          <w:rFonts w:ascii="Times New Roman" w:hAnsi="Times New Roman"/>
          <w:bCs/>
          <w:sz w:val="24"/>
          <w:szCs w:val="24"/>
        </w:rPr>
        <w:t>Изпълнителният директор на Изпълнителна агенция „Железопътна администрация“ издава разрешение за въвеждане в експлоатация на подсистемите за контрол, управление и сигнализация по железопътната линия, на енергийните и инфраструктурните подсистеми, изграждащи железопътната система на територията на Република България след подаване на заявление в Изпълнителна агенция „Железопътна администрация</w:t>
      </w:r>
      <w:r w:rsidR="00566031" w:rsidRPr="006904AD">
        <w:rPr>
          <w:rFonts w:ascii="Times New Roman" w:hAnsi="Times New Roman"/>
          <w:bCs/>
          <w:sz w:val="24"/>
          <w:szCs w:val="24"/>
        </w:rPr>
        <w:t>“</w:t>
      </w:r>
      <w:r w:rsidR="00566031" w:rsidRPr="006904AD">
        <w:rPr>
          <w:rFonts w:ascii="Times New Roman" w:eastAsia="Times New Roman" w:hAnsi="Times New Roman" w:cs="Times New Roman"/>
          <w:bCs/>
          <w:sz w:val="24"/>
          <w:szCs w:val="24"/>
        </w:rPr>
        <w:t>.</w:t>
      </w:r>
    </w:p>
    <w:p w14:paraId="02952D89" w14:textId="77777777" w:rsidR="00923C2C" w:rsidRPr="006904AD" w:rsidRDefault="00923C2C" w:rsidP="00455B64">
      <w:pPr>
        <w:pStyle w:val="ListParagraph"/>
        <w:numPr>
          <w:ilvl w:val="0"/>
          <w:numId w:val="5"/>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Създава се </w:t>
      </w:r>
      <w:r w:rsidR="00566031" w:rsidRPr="006904AD">
        <w:rPr>
          <w:rFonts w:ascii="Times New Roman" w:eastAsia="Times New Roman" w:hAnsi="Times New Roman" w:cs="Times New Roman"/>
          <w:bCs/>
          <w:sz w:val="24"/>
          <w:szCs w:val="24"/>
        </w:rPr>
        <w:t xml:space="preserve">нова </w:t>
      </w:r>
      <w:r w:rsidRPr="006904AD">
        <w:rPr>
          <w:rFonts w:ascii="Times New Roman" w:eastAsia="Times New Roman" w:hAnsi="Times New Roman" w:cs="Times New Roman"/>
          <w:bCs/>
          <w:sz w:val="24"/>
          <w:szCs w:val="24"/>
        </w:rPr>
        <w:t>ал. 2:</w:t>
      </w:r>
    </w:p>
    <w:p w14:paraId="3000A3FB" w14:textId="77777777" w:rsidR="00FE2243" w:rsidRPr="006904AD" w:rsidRDefault="00923C2C" w:rsidP="00455B64">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bg-BG"/>
        </w:rPr>
      </w:pPr>
      <w:r w:rsidRPr="006904AD">
        <w:rPr>
          <w:rFonts w:ascii="Times New Roman" w:eastAsia="Times New Roman" w:hAnsi="Times New Roman" w:cs="Times New Roman"/>
          <w:bCs/>
          <w:sz w:val="24"/>
          <w:szCs w:val="24"/>
        </w:rPr>
        <w:t>„</w:t>
      </w:r>
      <w:r w:rsidRPr="006904AD">
        <w:rPr>
          <w:rFonts w:ascii="Times New Roman" w:eastAsiaTheme="minorEastAsia" w:hAnsi="Times New Roman" w:cs="Times New Roman"/>
          <w:bCs/>
          <w:sz w:val="24"/>
          <w:szCs w:val="24"/>
          <w:lang w:eastAsia="bg-BG"/>
        </w:rPr>
        <w:t>(2) Изпълнителният директор на Изпълнителна агенция „Железопътна администрация“ издава разрешения за пускане на пазара на превозни средства и разрешения за типове превозни средства с област на употреба железопътната инфраструктура на Република България след подаване на заявление чрез системата за обслужване на едно гише, създадена съгласно член 12 от Регламент (ЕС) 2016/796 на Европейския парламент и на Съвета от 11 май 2016 година относно Агенцията за железопътен транспорт на Европейския съюз и за отмяна на Регламент (ЕО) № 881/2004 (Регламент (ЕС) 2016/796).</w:t>
      </w:r>
      <w:r w:rsidR="00377937" w:rsidRPr="006904AD">
        <w:rPr>
          <w:rFonts w:ascii="Times New Roman" w:eastAsiaTheme="minorEastAsia" w:hAnsi="Times New Roman" w:cs="Times New Roman"/>
          <w:bCs/>
          <w:sz w:val="24"/>
          <w:szCs w:val="24"/>
          <w:lang w:eastAsia="bg-BG"/>
        </w:rPr>
        <w:t>“</w:t>
      </w:r>
    </w:p>
    <w:p w14:paraId="239FAB68" w14:textId="77777777" w:rsidR="00377937" w:rsidRPr="006904AD" w:rsidRDefault="00377937" w:rsidP="00455B64">
      <w:pPr>
        <w:pStyle w:val="ListParagraph"/>
        <w:widowControl w:val="0"/>
        <w:numPr>
          <w:ilvl w:val="0"/>
          <w:numId w:val="5"/>
        </w:numPr>
        <w:autoSpaceDE w:val="0"/>
        <w:autoSpaceDN w:val="0"/>
        <w:adjustRightInd w:val="0"/>
        <w:spacing w:after="0" w:line="240" w:lineRule="auto"/>
        <w:ind w:left="0" w:firstLine="567"/>
        <w:jc w:val="both"/>
        <w:rPr>
          <w:rFonts w:ascii="Times New Roman" w:eastAsiaTheme="minorEastAsia" w:hAnsi="Times New Roman" w:cs="Times New Roman"/>
          <w:bCs/>
          <w:sz w:val="24"/>
          <w:szCs w:val="24"/>
          <w:lang w:eastAsia="bg-BG"/>
        </w:rPr>
      </w:pPr>
      <w:r w:rsidRPr="006904AD">
        <w:rPr>
          <w:rFonts w:ascii="Times New Roman" w:eastAsiaTheme="minorEastAsia" w:hAnsi="Times New Roman" w:cs="Times New Roman"/>
          <w:bCs/>
          <w:sz w:val="24"/>
          <w:szCs w:val="24"/>
          <w:lang w:eastAsia="bg-BG"/>
        </w:rPr>
        <w:t>Създава се ал. 3:</w:t>
      </w:r>
    </w:p>
    <w:p w14:paraId="3F7F6962" w14:textId="77777777" w:rsidR="00923C2C" w:rsidRPr="006904AD" w:rsidRDefault="00377937" w:rsidP="00455B64">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bg-BG"/>
        </w:rPr>
      </w:pPr>
      <w:r w:rsidRPr="006904AD">
        <w:rPr>
          <w:rFonts w:ascii="Times New Roman" w:hAnsi="Times New Roman"/>
          <w:bCs/>
          <w:sz w:val="24"/>
          <w:szCs w:val="24"/>
        </w:rPr>
        <w:t>„</w:t>
      </w:r>
      <w:r w:rsidR="00FE2243" w:rsidRPr="006904AD">
        <w:rPr>
          <w:rFonts w:ascii="Times New Roman" w:hAnsi="Times New Roman"/>
          <w:bCs/>
          <w:sz w:val="24"/>
          <w:szCs w:val="24"/>
        </w:rPr>
        <w:t xml:space="preserve">(3) При констатиране на нередовности </w:t>
      </w:r>
      <w:r w:rsidR="00AE6CD0">
        <w:rPr>
          <w:rFonts w:ascii="Times New Roman" w:hAnsi="Times New Roman"/>
          <w:bCs/>
          <w:sz w:val="24"/>
          <w:szCs w:val="24"/>
        </w:rPr>
        <w:t xml:space="preserve">и непълноти </w:t>
      </w:r>
      <w:r w:rsidR="00FE2243" w:rsidRPr="006904AD">
        <w:rPr>
          <w:rFonts w:ascii="Times New Roman" w:hAnsi="Times New Roman"/>
          <w:bCs/>
          <w:sz w:val="24"/>
          <w:szCs w:val="24"/>
        </w:rPr>
        <w:t xml:space="preserve">в заявлението по ал. 1 или ал. 2 или в приложената към него документация Изпълнителна агенция „Железопътна администрация“ изисква еднократно отстраняване на нередовностите и/или предоставяне на допълнителна информация или документи, като определя срок не по-кратък от 10 работни дни и </w:t>
      </w:r>
      <w:r w:rsidR="00AE6CD0">
        <w:rPr>
          <w:rFonts w:ascii="Times New Roman" w:hAnsi="Times New Roman"/>
          <w:bCs/>
          <w:sz w:val="24"/>
          <w:szCs w:val="24"/>
        </w:rPr>
        <w:t xml:space="preserve">не </w:t>
      </w:r>
      <w:r w:rsidR="00FE2243" w:rsidRPr="006904AD">
        <w:rPr>
          <w:rFonts w:ascii="Times New Roman" w:hAnsi="Times New Roman"/>
          <w:bCs/>
          <w:sz w:val="24"/>
          <w:szCs w:val="24"/>
        </w:rPr>
        <w:t>по-дълъг от четири месеца</w:t>
      </w:r>
      <w:r w:rsidRPr="006904AD">
        <w:rPr>
          <w:rFonts w:ascii="Times New Roman" w:eastAsiaTheme="minorEastAsia" w:hAnsi="Times New Roman" w:cs="Times New Roman"/>
          <w:bCs/>
          <w:sz w:val="24"/>
          <w:szCs w:val="24"/>
          <w:lang w:eastAsia="bg-BG"/>
        </w:rPr>
        <w:t>.“.</w:t>
      </w:r>
    </w:p>
    <w:p w14:paraId="15FA9BB6" w14:textId="77777777" w:rsidR="002B69A6" w:rsidRPr="00765376" w:rsidRDefault="00FE2243" w:rsidP="00455B64">
      <w:pPr>
        <w:pStyle w:val="ListParagraph"/>
        <w:numPr>
          <w:ilvl w:val="0"/>
          <w:numId w:val="5"/>
        </w:numPr>
        <w:spacing w:after="0" w:line="240" w:lineRule="auto"/>
        <w:ind w:left="0" w:firstLine="567"/>
        <w:jc w:val="both"/>
        <w:rPr>
          <w:rFonts w:ascii="Times New Roman" w:eastAsia="Times New Roman" w:hAnsi="Times New Roman" w:cs="Times New Roman"/>
          <w:bCs/>
          <w:sz w:val="24"/>
          <w:szCs w:val="24"/>
        </w:rPr>
      </w:pPr>
      <w:r w:rsidRPr="00765376">
        <w:rPr>
          <w:rFonts w:ascii="Times New Roman" w:eastAsia="Times New Roman" w:hAnsi="Times New Roman" w:cs="Times New Roman"/>
          <w:bCs/>
          <w:sz w:val="24"/>
          <w:szCs w:val="24"/>
        </w:rPr>
        <w:t xml:space="preserve">Досегашната ал. 2 става ал. 4 и в нея </w:t>
      </w:r>
      <w:r w:rsidR="002B69A6" w:rsidRPr="00765376">
        <w:rPr>
          <w:rFonts w:ascii="Times New Roman" w:eastAsia="Times New Roman" w:hAnsi="Times New Roman" w:cs="Times New Roman"/>
          <w:bCs/>
          <w:sz w:val="24"/>
          <w:szCs w:val="24"/>
        </w:rPr>
        <w:t xml:space="preserve">думата </w:t>
      </w:r>
      <w:r w:rsidR="00E540E9" w:rsidRPr="00765376">
        <w:rPr>
          <w:rFonts w:ascii="Times New Roman" w:eastAsia="Times New Roman" w:hAnsi="Times New Roman" w:cs="Times New Roman"/>
          <w:bCs/>
          <w:sz w:val="24"/>
          <w:szCs w:val="24"/>
        </w:rPr>
        <w:t xml:space="preserve">„даване“ се заменя с „издаване“, </w:t>
      </w:r>
      <w:r w:rsidR="00377937" w:rsidRPr="00765376">
        <w:rPr>
          <w:rFonts w:ascii="Times New Roman" w:eastAsia="Times New Roman" w:hAnsi="Times New Roman" w:cs="Times New Roman"/>
          <w:bCs/>
          <w:sz w:val="24"/>
          <w:szCs w:val="24"/>
        </w:rPr>
        <w:t xml:space="preserve">след думите „ал. 1“ се добавя „и </w:t>
      </w:r>
      <w:r w:rsidR="00B740E6" w:rsidRPr="00765376">
        <w:rPr>
          <w:rFonts w:ascii="Times New Roman" w:hAnsi="Times New Roman"/>
          <w:sz w:val="24"/>
          <w:szCs w:val="24"/>
        </w:rPr>
        <w:t xml:space="preserve">по </w:t>
      </w:r>
      <w:r w:rsidR="00377937" w:rsidRPr="00765376">
        <w:rPr>
          <w:rFonts w:ascii="Times New Roman" w:eastAsia="Times New Roman" w:hAnsi="Times New Roman" w:cs="Times New Roman"/>
          <w:bCs/>
          <w:sz w:val="24"/>
          <w:szCs w:val="24"/>
        </w:rPr>
        <w:t xml:space="preserve">ал. 2“, </w:t>
      </w:r>
      <w:r w:rsidR="00E540E9" w:rsidRPr="00765376">
        <w:rPr>
          <w:rFonts w:ascii="Times New Roman" w:eastAsia="Times New Roman" w:hAnsi="Times New Roman" w:cs="Times New Roman"/>
          <w:bCs/>
          <w:sz w:val="24"/>
          <w:szCs w:val="24"/>
        </w:rPr>
        <w:t>а дум</w:t>
      </w:r>
      <w:r w:rsidR="00377937" w:rsidRPr="00765376">
        <w:rPr>
          <w:rFonts w:ascii="Times New Roman" w:eastAsia="Times New Roman" w:hAnsi="Times New Roman" w:cs="Times New Roman"/>
          <w:bCs/>
          <w:sz w:val="24"/>
          <w:szCs w:val="24"/>
        </w:rPr>
        <w:t>ите</w:t>
      </w:r>
      <w:r w:rsidR="00E540E9" w:rsidRPr="00765376">
        <w:rPr>
          <w:rFonts w:ascii="Times New Roman" w:eastAsia="Times New Roman" w:hAnsi="Times New Roman" w:cs="Times New Roman"/>
          <w:bCs/>
          <w:sz w:val="24"/>
          <w:szCs w:val="24"/>
        </w:rPr>
        <w:t xml:space="preserve"> </w:t>
      </w:r>
      <w:r w:rsidR="002B69A6" w:rsidRPr="00765376">
        <w:rPr>
          <w:rFonts w:ascii="Times New Roman" w:eastAsia="Times New Roman" w:hAnsi="Times New Roman" w:cs="Times New Roman"/>
          <w:bCs/>
          <w:sz w:val="24"/>
          <w:szCs w:val="24"/>
        </w:rPr>
        <w:t>„наредба</w:t>
      </w:r>
      <w:r w:rsidR="00377937" w:rsidRPr="00765376">
        <w:rPr>
          <w:rFonts w:ascii="Times New Roman" w:eastAsia="Times New Roman" w:hAnsi="Times New Roman" w:cs="Times New Roman"/>
          <w:bCs/>
          <w:sz w:val="24"/>
          <w:szCs w:val="24"/>
        </w:rPr>
        <w:t xml:space="preserve"> на министъра на транспорта, информационните технологии и съобщенията</w:t>
      </w:r>
      <w:r w:rsidR="002B69A6" w:rsidRPr="00765376">
        <w:rPr>
          <w:rFonts w:ascii="Times New Roman" w:eastAsia="Times New Roman" w:hAnsi="Times New Roman" w:cs="Times New Roman"/>
          <w:bCs/>
          <w:sz w:val="24"/>
          <w:szCs w:val="24"/>
        </w:rPr>
        <w:t>“ се заменя с „наредбата по чл. 5, т. 2“</w:t>
      </w:r>
      <w:r w:rsidR="006F091C" w:rsidRPr="00765376">
        <w:rPr>
          <w:rFonts w:ascii="Times New Roman" w:eastAsia="Times New Roman" w:hAnsi="Times New Roman" w:cs="Times New Roman"/>
          <w:bCs/>
          <w:sz w:val="24"/>
          <w:szCs w:val="24"/>
        </w:rPr>
        <w:t>.</w:t>
      </w:r>
    </w:p>
    <w:p w14:paraId="4A34570E" w14:textId="77777777" w:rsidR="00C33AB5" w:rsidRPr="006904AD" w:rsidRDefault="00CF7AC9" w:rsidP="00455B64">
      <w:pPr>
        <w:pStyle w:val="ListParagraph"/>
        <w:numPr>
          <w:ilvl w:val="0"/>
          <w:numId w:val="5"/>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lastRenderedPageBreak/>
        <w:t>Създава</w:t>
      </w:r>
      <w:r w:rsidR="004A5872" w:rsidRPr="006904AD">
        <w:rPr>
          <w:rFonts w:ascii="Times New Roman" w:eastAsia="Times New Roman" w:hAnsi="Times New Roman" w:cs="Times New Roman"/>
          <w:bCs/>
          <w:sz w:val="24"/>
          <w:szCs w:val="24"/>
        </w:rPr>
        <w:t>т</w:t>
      </w:r>
      <w:r w:rsidR="00FE2243" w:rsidRPr="006904AD">
        <w:rPr>
          <w:rFonts w:ascii="Times New Roman" w:eastAsia="Times New Roman" w:hAnsi="Times New Roman" w:cs="Times New Roman"/>
          <w:bCs/>
          <w:sz w:val="24"/>
          <w:szCs w:val="24"/>
        </w:rPr>
        <w:t xml:space="preserve"> се ал. 5</w:t>
      </w:r>
      <w:r w:rsidR="004A5872" w:rsidRPr="006904AD">
        <w:rPr>
          <w:rFonts w:ascii="Times New Roman" w:eastAsia="Times New Roman" w:hAnsi="Times New Roman" w:cs="Times New Roman"/>
          <w:bCs/>
          <w:sz w:val="24"/>
          <w:szCs w:val="24"/>
        </w:rPr>
        <w:t xml:space="preserve"> – </w:t>
      </w:r>
      <w:r w:rsidR="00FE2243" w:rsidRPr="006904AD">
        <w:rPr>
          <w:rFonts w:ascii="Times New Roman" w:eastAsia="Times New Roman" w:hAnsi="Times New Roman" w:cs="Times New Roman"/>
          <w:bCs/>
          <w:sz w:val="24"/>
          <w:szCs w:val="24"/>
        </w:rPr>
        <w:t>8</w:t>
      </w:r>
      <w:r w:rsidRPr="006904AD">
        <w:rPr>
          <w:rFonts w:ascii="Times New Roman" w:eastAsia="Times New Roman" w:hAnsi="Times New Roman" w:cs="Times New Roman"/>
          <w:bCs/>
          <w:sz w:val="24"/>
          <w:szCs w:val="24"/>
        </w:rPr>
        <w:t>:</w:t>
      </w:r>
    </w:p>
    <w:p w14:paraId="54FC87EE" w14:textId="77777777" w:rsidR="00DA2ACC" w:rsidRDefault="00473C59"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„(5) </w:t>
      </w:r>
      <w:r w:rsidR="00DA2ACC" w:rsidRPr="00DA2ACC">
        <w:rPr>
          <w:rFonts w:ascii="Times New Roman" w:eastAsia="Times New Roman" w:hAnsi="Times New Roman" w:cs="Times New Roman"/>
          <w:bCs/>
          <w:sz w:val="24"/>
          <w:szCs w:val="24"/>
        </w:rPr>
        <w:t xml:space="preserve">Разрешение за пускане на пазара на превозно средство и разрешение за типове превозни средства, чиято област на употреба е в Република България и в една или повече държави членки на Европейския съюз се издава от Агенцията за железопътен транспорт на Европейския съюз, след подаване на заявление чрез системата за обслужване на едно гише съгласно член 12 от Регламент (ЕС) 2016/796. Разрешение за пускане на пазара на превозно средство и разрешение за типове превозни средства с област на употреба железопътната инфраструктура на Република България се издава от Агенцията за железопътен транспорт на Европейския съюз, когато това е посочено в заявлението. </w:t>
      </w:r>
    </w:p>
    <w:p w14:paraId="76F7991D" w14:textId="77777777" w:rsidR="009D5F9C" w:rsidRPr="006904AD" w:rsidRDefault="00FE2243" w:rsidP="00455B64">
      <w:pPr>
        <w:pStyle w:val="ListParagraph"/>
        <w:spacing w:after="0" w:line="240" w:lineRule="auto"/>
        <w:ind w:left="0" w:firstLine="567"/>
        <w:jc w:val="both"/>
        <w:rPr>
          <w:rFonts w:ascii="Times New Roman" w:eastAsia="Times New Roman" w:hAnsi="Times New Roman" w:cs="Times New Roman"/>
          <w:bCs/>
          <w:sz w:val="24"/>
          <w:szCs w:val="24"/>
        </w:rPr>
      </w:pPr>
      <w:r w:rsidRPr="00AD4F26">
        <w:rPr>
          <w:rFonts w:ascii="Times New Roman" w:eastAsia="Times New Roman" w:hAnsi="Times New Roman" w:cs="Times New Roman"/>
          <w:bCs/>
          <w:sz w:val="24"/>
          <w:szCs w:val="24"/>
        </w:rPr>
        <w:t>(6</w:t>
      </w:r>
      <w:r w:rsidR="009D5F9C" w:rsidRPr="00AD4F26">
        <w:rPr>
          <w:rFonts w:ascii="Times New Roman" w:eastAsia="Times New Roman" w:hAnsi="Times New Roman" w:cs="Times New Roman"/>
          <w:bCs/>
          <w:sz w:val="24"/>
          <w:szCs w:val="24"/>
        </w:rPr>
        <w:t xml:space="preserve">) Изпълнителният директор на Изпълнителна агенция „Железопътна администрация“ може </w:t>
      </w:r>
      <w:r w:rsidR="00765376" w:rsidRPr="00AD4F26">
        <w:rPr>
          <w:rFonts w:ascii="Times New Roman" w:eastAsia="Times New Roman" w:hAnsi="Times New Roman" w:cs="Times New Roman"/>
          <w:bCs/>
          <w:sz w:val="24"/>
          <w:szCs w:val="24"/>
        </w:rPr>
        <w:t xml:space="preserve">с мотивирано решение </w:t>
      </w:r>
      <w:r w:rsidR="009D5F9C" w:rsidRPr="00AD4F26">
        <w:rPr>
          <w:rFonts w:ascii="Times New Roman" w:eastAsia="Times New Roman" w:hAnsi="Times New Roman" w:cs="Times New Roman"/>
          <w:bCs/>
          <w:sz w:val="24"/>
          <w:szCs w:val="24"/>
        </w:rPr>
        <w:t xml:space="preserve">да откаже издаването на разрешение </w:t>
      </w:r>
      <w:r w:rsidR="00824926" w:rsidRPr="00AD4F26">
        <w:rPr>
          <w:rFonts w:ascii="Times New Roman" w:eastAsia="Times New Roman" w:hAnsi="Times New Roman" w:cs="Times New Roman"/>
          <w:bCs/>
          <w:sz w:val="24"/>
          <w:szCs w:val="24"/>
        </w:rPr>
        <w:t xml:space="preserve">по ал. 1, </w:t>
      </w:r>
      <w:r w:rsidR="009D5F9C" w:rsidRPr="00AD4F26">
        <w:rPr>
          <w:rFonts w:ascii="Times New Roman" w:eastAsia="Times New Roman" w:hAnsi="Times New Roman" w:cs="Times New Roman"/>
          <w:bCs/>
          <w:sz w:val="24"/>
          <w:szCs w:val="24"/>
        </w:rPr>
        <w:t xml:space="preserve">да </w:t>
      </w:r>
      <w:r w:rsidR="00824926" w:rsidRPr="00AD4F26">
        <w:rPr>
          <w:rFonts w:ascii="Times New Roman" w:eastAsia="Times New Roman" w:hAnsi="Times New Roman" w:cs="Times New Roman"/>
          <w:bCs/>
          <w:sz w:val="24"/>
          <w:szCs w:val="24"/>
        </w:rPr>
        <w:t xml:space="preserve">откаже издаването на разрешение или да </w:t>
      </w:r>
      <w:r w:rsidR="00145B57" w:rsidRPr="00AD4F26">
        <w:rPr>
          <w:rFonts w:ascii="Times New Roman" w:eastAsia="Times New Roman" w:hAnsi="Times New Roman" w:cs="Times New Roman"/>
          <w:bCs/>
          <w:sz w:val="24"/>
          <w:szCs w:val="24"/>
        </w:rPr>
        <w:t xml:space="preserve">отнеме </w:t>
      </w:r>
      <w:r w:rsidR="009D5F9C" w:rsidRPr="00AD4F26">
        <w:rPr>
          <w:rFonts w:ascii="Times New Roman" w:eastAsia="Times New Roman" w:hAnsi="Times New Roman" w:cs="Times New Roman"/>
          <w:bCs/>
          <w:sz w:val="24"/>
          <w:szCs w:val="24"/>
        </w:rPr>
        <w:t xml:space="preserve">издадено разрешение по ал. </w:t>
      </w:r>
      <w:r w:rsidR="003E735E" w:rsidRPr="00AD4F26">
        <w:rPr>
          <w:rFonts w:ascii="Times New Roman" w:eastAsia="Times New Roman" w:hAnsi="Times New Roman" w:cs="Times New Roman"/>
          <w:bCs/>
          <w:sz w:val="24"/>
          <w:szCs w:val="24"/>
        </w:rPr>
        <w:t>2</w:t>
      </w:r>
      <w:r w:rsidR="009D5F9C" w:rsidRPr="00AD4F26">
        <w:rPr>
          <w:rFonts w:ascii="Times New Roman" w:eastAsia="Times New Roman" w:hAnsi="Times New Roman" w:cs="Times New Roman"/>
          <w:bCs/>
          <w:sz w:val="24"/>
          <w:szCs w:val="24"/>
        </w:rPr>
        <w:t xml:space="preserve">. Агенцията за железопътен транспорт на Европейския съюз може да откаже издаването на разрешение или да </w:t>
      </w:r>
      <w:r w:rsidR="00B77048" w:rsidRPr="00AD4F26">
        <w:rPr>
          <w:rFonts w:ascii="Times New Roman" w:eastAsia="Times New Roman" w:hAnsi="Times New Roman" w:cs="Times New Roman"/>
          <w:bCs/>
          <w:sz w:val="24"/>
          <w:szCs w:val="24"/>
        </w:rPr>
        <w:t xml:space="preserve">отнеме </w:t>
      </w:r>
      <w:r w:rsidR="003E735E" w:rsidRPr="00AD4F26">
        <w:rPr>
          <w:rFonts w:ascii="Times New Roman" w:eastAsia="Times New Roman" w:hAnsi="Times New Roman" w:cs="Times New Roman"/>
          <w:bCs/>
          <w:sz w:val="24"/>
          <w:szCs w:val="24"/>
        </w:rPr>
        <w:t>разрешение по ал. 5</w:t>
      </w:r>
      <w:r w:rsidR="009D5F9C" w:rsidRPr="00AD4F26">
        <w:rPr>
          <w:rFonts w:ascii="Times New Roman" w:eastAsia="Times New Roman" w:hAnsi="Times New Roman" w:cs="Times New Roman"/>
          <w:bCs/>
          <w:sz w:val="24"/>
          <w:szCs w:val="24"/>
        </w:rPr>
        <w:t xml:space="preserve">. </w:t>
      </w:r>
    </w:p>
    <w:p w14:paraId="13B9DDB5" w14:textId="77777777" w:rsidR="009D5F9C" w:rsidRPr="006904AD" w:rsidRDefault="003E735E"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(7</w:t>
      </w:r>
      <w:r w:rsidR="009D5F9C" w:rsidRPr="006904AD">
        <w:rPr>
          <w:rFonts w:ascii="Times New Roman" w:eastAsia="Times New Roman" w:hAnsi="Times New Roman" w:cs="Times New Roman"/>
          <w:bCs/>
          <w:sz w:val="24"/>
          <w:szCs w:val="24"/>
        </w:rPr>
        <w:t>) Решението на изпълнителния директор на Изпълнителна агенция „Железопътна администрация“</w:t>
      </w:r>
      <w:r w:rsidR="00FE2243" w:rsidRPr="006904AD">
        <w:rPr>
          <w:rFonts w:ascii="Times New Roman" w:eastAsia="Times New Roman" w:hAnsi="Times New Roman" w:cs="Times New Roman"/>
          <w:bCs/>
          <w:sz w:val="24"/>
          <w:szCs w:val="24"/>
        </w:rPr>
        <w:t xml:space="preserve"> за отказ или за </w:t>
      </w:r>
      <w:r w:rsidR="00B77048" w:rsidRPr="006904AD">
        <w:rPr>
          <w:rFonts w:ascii="Times New Roman" w:eastAsia="Times New Roman" w:hAnsi="Times New Roman" w:cs="Times New Roman"/>
          <w:bCs/>
          <w:sz w:val="24"/>
          <w:szCs w:val="24"/>
        </w:rPr>
        <w:t xml:space="preserve">отнемане </w:t>
      </w:r>
      <w:r w:rsidR="00FE2243" w:rsidRPr="006904AD">
        <w:rPr>
          <w:rFonts w:ascii="Times New Roman" w:eastAsia="Times New Roman" w:hAnsi="Times New Roman" w:cs="Times New Roman"/>
          <w:bCs/>
          <w:sz w:val="24"/>
          <w:szCs w:val="24"/>
        </w:rPr>
        <w:t>по ал. 6</w:t>
      </w:r>
      <w:r w:rsidR="009D5F9C" w:rsidRPr="006904AD">
        <w:rPr>
          <w:rFonts w:ascii="Times New Roman" w:eastAsia="Times New Roman" w:hAnsi="Times New Roman" w:cs="Times New Roman"/>
          <w:bCs/>
          <w:sz w:val="24"/>
          <w:szCs w:val="24"/>
        </w:rPr>
        <w:t xml:space="preserve"> може да бъде обжалвано от заявителя пред </w:t>
      </w:r>
      <w:r w:rsidR="00DD279B" w:rsidRPr="00DD279B">
        <w:rPr>
          <w:rFonts w:ascii="Times New Roman" w:eastAsia="Times New Roman" w:hAnsi="Times New Roman" w:cs="Times New Roman"/>
          <w:bCs/>
          <w:sz w:val="24"/>
          <w:szCs w:val="24"/>
        </w:rPr>
        <w:t>съответния административен съд по реда на Адм</w:t>
      </w:r>
      <w:r w:rsidR="00DD279B">
        <w:rPr>
          <w:rFonts w:ascii="Times New Roman" w:eastAsia="Times New Roman" w:hAnsi="Times New Roman" w:cs="Times New Roman"/>
          <w:bCs/>
          <w:sz w:val="24"/>
          <w:szCs w:val="24"/>
        </w:rPr>
        <w:t>инистративнопроцесуалния кодекс</w:t>
      </w:r>
      <w:r w:rsidR="009D5F9C" w:rsidRPr="006904AD">
        <w:rPr>
          <w:rFonts w:ascii="Times New Roman" w:eastAsia="Times New Roman" w:hAnsi="Times New Roman" w:cs="Times New Roman"/>
          <w:bCs/>
          <w:sz w:val="24"/>
          <w:szCs w:val="24"/>
        </w:rPr>
        <w:t>.</w:t>
      </w:r>
    </w:p>
    <w:p w14:paraId="5C7B1915" w14:textId="77777777" w:rsidR="004A5872" w:rsidRPr="006904AD" w:rsidRDefault="003E735E"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(8</w:t>
      </w:r>
      <w:r w:rsidR="009D5F9C" w:rsidRPr="006904AD">
        <w:rPr>
          <w:rFonts w:ascii="Times New Roman" w:eastAsia="Times New Roman" w:hAnsi="Times New Roman" w:cs="Times New Roman"/>
          <w:bCs/>
          <w:sz w:val="24"/>
          <w:szCs w:val="24"/>
        </w:rPr>
        <w:t>) Решението на Агенцията за железопътен транспорт на Европейския съюз</w:t>
      </w:r>
      <w:r w:rsidR="00FE2243" w:rsidRPr="006904AD">
        <w:rPr>
          <w:rFonts w:ascii="Times New Roman" w:eastAsia="Times New Roman" w:hAnsi="Times New Roman" w:cs="Times New Roman"/>
          <w:bCs/>
          <w:sz w:val="24"/>
          <w:szCs w:val="24"/>
        </w:rPr>
        <w:t xml:space="preserve"> за отказ или за </w:t>
      </w:r>
      <w:r w:rsidR="00F810A8" w:rsidRPr="006904AD">
        <w:rPr>
          <w:rFonts w:ascii="Times New Roman" w:eastAsia="Times New Roman" w:hAnsi="Times New Roman" w:cs="Times New Roman"/>
          <w:bCs/>
          <w:sz w:val="24"/>
          <w:szCs w:val="24"/>
        </w:rPr>
        <w:t xml:space="preserve">отнемане </w:t>
      </w:r>
      <w:r w:rsidR="00FE2243" w:rsidRPr="006904AD">
        <w:rPr>
          <w:rFonts w:ascii="Times New Roman" w:eastAsia="Times New Roman" w:hAnsi="Times New Roman" w:cs="Times New Roman"/>
          <w:bCs/>
          <w:sz w:val="24"/>
          <w:szCs w:val="24"/>
        </w:rPr>
        <w:t>по ал. 6</w:t>
      </w:r>
      <w:r w:rsidR="009D5F9C" w:rsidRPr="006904AD">
        <w:rPr>
          <w:rFonts w:ascii="Times New Roman" w:eastAsia="Times New Roman" w:hAnsi="Times New Roman" w:cs="Times New Roman"/>
          <w:bCs/>
          <w:sz w:val="24"/>
          <w:szCs w:val="24"/>
        </w:rPr>
        <w:t xml:space="preserve"> може да бъде обжалвано от заявителя пред Апелативния съвет, определен съгласно член 55 от Регламент (ЕС) 2016/796.</w:t>
      </w:r>
      <w:r w:rsidR="004A5872" w:rsidRPr="006904AD">
        <w:rPr>
          <w:rFonts w:ascii="Times New Roman" w:eastAsia="Times New Roman" w:hAnsi="Times New Roman" w:cs="Times New Roman"/>
          <w:bCs/>
          <w:sz w:val="24"/>
          <w:szCs w:val="24"/>
        </w:rPr>
        <w:t>“</w:t>
      </w:r>
    </w:p>
    <w:p w14:paraId="797E1A89" w14:textId="7FD44012" w:rsidR="007A73EC" w:rsidRDefault="00000A10" w:rsidP="00455B64">
      <w:pPr>
        <w:spacing w:after="0" w:line="240" w:lineRule="auto"/>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w:t>
      </w:r>
      <w:r w:rsidR="00480806" w:rsidRPr="006904AD">
        <w:rPr>
          <w:rFonts w:ascii="Times New Roman" w:eastAsia="Times New Roman" w:hAnsi="Times New Roman" w:cs="Times New Roman"/>
          <w:b/>
          <w:bCs/>
          <w:sz w:val="24"/>
          <w:szCs w:val="24"/>
        </w:rPr>
        <w:t>2</w:t>
      </w:r>
      <w:r w:rsidR="00AE6CD0">
        <w:rPr>
          <w:rFonts w:ascii="Times New Roman" w:eastAsia="Times New Roman" w:hAnsi="Times New Roman" w:cs="Times New Roman"/>
          <w:b/>
          <w:bCs/>
          <w:sz w:val="24"/>
          <w:szCs w:val="24"/>
        </w:rPr>
        <w:t>3</w:t>
      </w:r>
      <w:r w:rsidRPr="006904AD">
        <w:rPr>
          <w:rFonts w:ascii="Times New Roman" w:eastAsia="Times New Roman" w:hAnsi="Times New Roman" w:cs="Times New Roman"/>
          <w:b/>
          <w:bCs/>
          <w:sz w:val="24"/>
          <w:szCs w:val="24"/>
        </w:rPr>
        <w:t xml:space="preserve">. </w:t>
      </w:r>
      <w:r w:rsidRPr="006904AD">
        <w:rPr>
          <w:rFonts w:ascii="Times New Roman" w:eastAsia="Times New Roman" w:hAnsi="Times New Roman" w:cs="Times New Roman"/>
          <w:bCs/>
          <w:sz w:val="24"/>
          <w:szCs w:val="24"/>
        </w:rPr>
        <w:t>В чл. 115д</w:t>
      </w:r>
      <w:r w:rsidR="007A73EC">
        <w:rPr>
          <w:rFonts w:ascii="Times New Roman" w:eastAsia="Times New Roman" w:hAnsi="Times New Roman" w:cs="Times New Roman"/>
          <w:bCs/>
          <w:sz w:val="24"/>
          <w:szCs w:val="24"/>
        </w:rPr>
        <w:t xml:space="preserve"> се правят следните изменения и допълнения:</w:t>
      </w:r>
    </w:p>
    <w:p w14:paraId="75CCE6CA" w14:textId="77777777" w:rsidR="007A73EC" w:rsidRPr="006101FC" w:rsidRDefault="006101FC" w:rsidP="00455B6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7A73EC" w:rsidRPr="006101FC">
        <w:rPr>
          <w:rFonts w:ascii="Times New Roman" w:eastAsia="Times New Roman" w:hAnsi="Times New Roman" w:cs="Times New Roman"/>
          <w:bCs/>
          <w:sz w:val="24"/>
          <w:szCs w:val="24"/>
        </w:rPr>
        <w:t>Създава се нова ал. 1:</w:t>
      </w:r>
    </w:p>
    <w:p w14:paraId="50BEB84F" w14:textId="77777777" w:rsidR="007A73EC" w:rsidRPr="006101FC" w:rsidRDefault="007A73EC" w:rsidP="00455B6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7A73EC">
        <w:rPr>
          <w:rFonts w:ascii="Times New Roman" w:eastAsia="Times New Roman" w:hAnsi="Times New Roman" w:cs="Times New Roman"/>
          <w:bCs/>
          <w:sz w:val="24"/>
          <w:szCs w:val="24"/>
        </w:rPr>
        <w:t xml:space="preserve">(1) Регулаторната рамка за безопасност се </w:t>
      </w:r>
      <w:r w:rsidR="00696390">
        <w:rPr>
          <w:rFonts w:ascii="Times New Roman" w:eastAsia="Times New Roman" w:hAnsi="Times New Roman" w:cs="Times New Roman"/>
          <w:bCs/>
          <w:sz w:val="24"/>
          <w:szCs w:val="24"/>
        </w:rPr>
        <w:t>състои</w:t>
      </w:r>
      <w:r w:rsidRPr="007A73EC">
        <w:rPr>
          <w:rFonts w:ascii="Times New Roman" w:eastAsia="Times New Roman" w:hAnsi="Times New Roman" w:cs="Times New Roman"/>
          <w:bCs/>
          <w:sz w:val="24"/>
          <w:szCs w:val="24"/>
        </w:rPr>
        <w:t xml:space="preserve"> от </w:t>
      </w:r>
      <w:r w:rsidR="00696390">
        <w:rPr>
          <w:rFonts w:ascii="Times New Roman" w:eastAsia="Times New Roman" w:hAnsi="Times New Roman" w:cs="Times New Roman"/>
          <w:bCs/>
          <w:sz w:val="24"/>
          <w:szCs w:val="24"/>
        </w:rPr>
        <w:t>правото</w:t>
      </w:r>
      <w:r w:rsidRPr="007A73EC">
        <w:rPr>
          <w:rFonts w:ascii="Times New Roman" w:eastAsia="Times New Roman" w:hAnsi="Times New Roman" w:cs="Times New Roman"/>
          <w:bCs/>
          <w:sz w:val="24"/>
          <w:szCs w:val="24"/>
        </w:rPr>
        <w:t xml:space="preserve"> на Европейския съюз и </w:t>
      </w:r>
      <w:r w:rsidR="00696390">
        <w:rPr>
          <w:rFonts w:ascii="Times New Roman" w:eastAsia="Times New Roman" w:hAnsi="Times New Roman" w:cs="Times New Roman"/>
          <w:bCs/>
          <w:sz w:val="24"/>
          <w:szCs w:val="24"/>
        </w:rPr>
        <w:t xml:space="preserve">от </w:t>
      </w:r>
      <w:r w:rsidRPr="007A73EC">
        <w:rPr>
          <w:rFonts w:ascii="Times New Roman" w:eastAsia="Times New Roman" w:hAnsi="Times New Roman" w:cs="Times New Roman"/>
          <w:bCs/>
          <w:sz w:val="24"/>
          <w:szCs w:val="24"/>
        </w:rPr>
        <w:t>националните нормативни актове, с които се установяват изискванията за безопасност на железопътната система като цяло, прилагането на тези изисквания, както и взаимодействието между железопътните предприятия, управителите на инфраструктура и другите участници в националната железопътната система и в железопътната система на Европейския съюз</w:t>
      </w:r>
      <w:r>
        <w:rPr>
          <w:rFonts w:ascii="Times New Roman" w:eastAsia="Times New Roman" w:hAnsi="Times New Roman" w:cs="Times New Roman"/>
          <w:bCs/>
          <w:sz w:val="24"/>
          <w:szCs w:val="24"/>
        </w:rPr>
        <w:t>“</w:t>
      </w:r>
      <w:r w:rsidR="006101FC">
        <w:rPr>
          <w:rFonts w:ascii="Times New Roman" w:eastAsia="Times New Roman" w:hAnsi="Times New Roman" w:cs="Times New Roman"/>
          <w:bCs/>
          <w:sz w:val="24"/>
          <w:szCs w:val="24"/>
        </w:rPr>
        <w:t>.</w:t>
      </w:r>
    </w:p>
    <w:p w14:paraId="3FB1A250" w14:textId="77777777" w:rsidR="006101FC" w:rsidRPr="006101FC" w:rsidRDefault="006101FC" w:rsidP="00455B6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Досегашната ал. 1 става ал. 2 и в нея думите „</w:t>
      </w:r>
      <w:r w:rsidRPr="006101FC">
        <w:rPr>
          <w:rFonts w:ascii="Times New Roman" w:eastAsia="Times New Roman" w:hAnsi="Times New Roman" w:cs="Times New Roman"/>
          <w:bCs/>
          <w:sz w:val="24"/>
          <w:szCs w:val="24"/>
        </w:rPr>
        <w:t>правила за безопасност и общоприложими изисквания към участниците</w:t>
      </w:r>
      <w:r>
        <w:rPr>
          <w:rFonts w:ascii="Times New Roman" w:eastAsia="Times New Roman" w:hAnsi="Times New Roman" w:cs="Times New Roman"/>
          <w:bCs/>
          <w:sz w:val="24"/>
          <w:szCs w:val="24"/>
        </w:rPr>
        <w:t>“ се заменят с „р</w:t>
      </w:r>
      <w:r w:rsidRPr="006101FC">
        <w:rPr>
          <w:rFonts w:ascii="Times New Roman" w:eastAsia="Times New Roman" w:hAnsi="Times New Roman" w:cs="Times New Roman"/>
          <w:bCs/>
          <w:sz w:val="24"/>
          <w:szCs w:val="24"/>
        </w:rPr>
        <w:t>егулаторна</w:t>
      </w:r>
      <w:r>
        <w:rPr>
          <w:rFonts w:ascii="Times New Roman" w:eastAsia="Times New Roman" w:hAnsi="Times New Roman" w:cs="Times New Roman"/>
          <w:bCs/>
          <w:sz w:val="24"/>
          <w:szCs w:val="24"/>
        </w:rPr>
        <w:t>та</w:t>
      </w:r>
      <w:r w:rsidRPr="006101FC">
        <w:rPr>
          <w:rFonts w:ascii="Times New Roman" w:eastAsia="Times New Roman" w:hAnsi="Times New Roman" w:cs="Times New Roman"/>
          <w:bCs/>
          <w:sz w:val="24"/>
          <w:szCs w:val="24"/>
        </w:rPr>
        <w:t xml:space="preserve"> рамка за безопасност</w:t>
      </w:r>
      <w:r>
        <w:rPr>
          <w:rFonts w:ascii="Times New Roman" w:eastAsia="Times New Roman" w:hAnsi="Times New Roman" w:cs="Times New Roman"/>
          <w:bCs/>
          <w:sz w:val="24"/>
          <w:szCs w:val="24"/>
        </w:rPr>
        <w:t>“.</w:t>
      </w:r>
    </w:p>
    <w:p w14:paraId="1CACBB52" w14:textId="77777777" w:rsidR="007A73EC" w:rsidRPr="006101FC" w:rsidRDefault="006101FC" w:rsidP="00455B6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007A73EC" w:rsidRPr="006101FC">
        <w:rPr>
          <w:rFonts w:ascii="Times New Roman" w:eastAsia="Times New Roman" w:hAnsi="Times New Roman" w:cs="Times New Roman"/>
          <w:bCs/>
          <w:sz w:val="24"/>
          <w:szCs w:val="24"/>
        </w:rPr>
        <w:t xml:space="preserve">Досегашните ал. </w:t>
      </w:r>
      <w:r>
        <w:rPr>
          <w:rFonts w:ascii="Times New Roman" w:eastAsia="Times New Roman" w:hAnsi="Times New Roman" w:cs="Times New Roman"/>
          <w:bCs/>
          <w:sz w:val="24"/>
          <w:szCs w:val="24"/>
        </w:rPr>
        <w:t>2</w:t>
      </w:r>
      <w:r w:rsidR="007A73EC" w:rsidRPr="006101FC">
        <w:rPr>
          <w:rFonts w:ascii="Times New Roman" w:eastAsia="Times New Roman" w:hAnsi="Times New Roman" w:cs="Times New Roman"/>
          <w:bCs/>
          <w:sz w:val="24"/>
          <w:szCs w:val="24"/>
        </w:rPr>
        <w:t xml:space="preserve"> – 4 стават съответно ал. </w:t>
      </w:r>
      <w:r>
        <w:rPr>
          <w:rFonts w:ascii="Times New Roman" w:eastAsia="Times New Roman" w:hAnsi="Times New Roman" w:cs="Times New Roman"/>
          <w:bCs/>
          <w:sz w:val="24"/>
          <w:szCs w:val="24"/>
        </w:rPr>
        <w:t>3</w:t>
      </w:r>
      <w:r w:rsidR="007A73EC" w:rsidRPr="006101FC">
        <w:rPr>
          <w:rFonts w:ascii="Times New Roman" w:eastAsia="Times New Roman" w:hAnsi="Times New Roman" w:cs="Times New Roman"/>
          <w:bCs/>
          <w:sz w:val="24"/>
          <w:szCs w:val="24"/>
        </w:rPr>
        <w:t xml:space="preserve"> – 5</w:t>
      </w:r>
      <w:r w:rsidRPr="006101FC">
        <w:rPr>
          <w:rFonts w:ascii="Times New Roman" w:eastAsia="Times New Roman" w:hAnsi="Times New Roman" w:cs="Times New Roman"/>
          <w:bCs/>
          <w:sz w:val="24"/>
          <w:szCs w:val="24"/>
        </w:rPr>
        <w:t>.</w:t>
      </w:r>
    </w:p>
    <w:p w14:paraId="299AED9D" w14:textId="77777777" w:rsidR="00000A10" w:rsidRPr="006101FC" w:rsidRDefault="006101FC" w:rsidP="00455B64">
      <w:pPr>
        <w:spacing w:after="0" w:line="240" w:lineRule="auto"/>
        <w:ind w:left="1134"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sidR="007A73EC" w:rsidRPr="006101FC">
        <w:rPr>
          <w:rFonts w:ascii="Times New Roman" w:eastAsia="Times New Roman" w:hAnsi="Times New Roman" w:cs="Times New Roman"/>
          <w:bCs/>
          <w:sz w:val="24"/>
          <w:szCs w:val="24"/>
        </w:rPr>
        <w:t xml:space="preserve">Досегашната </w:t>
      </w:r>
      <w:r w:rsidR="00000A10" w:rsidRPr="006101FC">
        <w:rPr>
          <w:rFonts w:ascii="Times New Roman" w:eastAsia="Times New Roman" w:hAnsi="Times New Roman" w:cs="Times New Roman"/>
          <w:bCs/>
          <w:sz w:val="24"/>
          <w:szCs w:val="24"/>
        </w:rPr>
        <w:t xml:space="preserve">ал. 5 </w:t>
      </w:r>
      <w:r w:rsidR="007A73EC" w:rsidRPr="006101FC">
        <w:rPr>
          <w:rFonts w:ascii="Times New Roman" w:eastAsia="Times New Roman" w:hAnsi="Times New Roman" w:cs="Times New Roman"/>
          <w:bCs/>
          <w:sz w:val="24"/>
          <w:szCs w:val="24"/>
        </w:rPr>
        <w:t xml:space="preserve">става ал. 6 и </w:t>
      </w:r>
      <w:r w:rsidR="00000A10" w:rsidRPr="006101FC">
        <w:rPr>
          <w:rFonts w:ascii="Times New Roman" w:eastAsia="Times New Roman" w:hAnsi="Times New Roman" w:cs="Times New Roman"/>
          <w:bCs/>
          <w:sz w:val="24"/>
          <w:szCs w:val="24"/>
        </w:rPr>
        <w:t>се изменя така:</w:t>
      </w:r>
    </w:p>
    <w:p w14:paraId="379A7C0C" w14:textId="77777777" w:rsidR="004851A8" w:rsidRDefault="00000A10" w:rsidP="00455B64">
      <w:pPr>
        <w:spacing w:after="0" w:line="240" w:lineRule="auto"/>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w:t>
      </w:r>
      <w:r w:rsidR="006101FC">
        <w:rPr>
          <w:rFonts w:ascii="Times New Roman" w:eastAsia="Times New Roman" w:hAnsi="Times New Roman" w:cs="Times New Roman"/>
          <w:bCs/>
          <w:sz w:val="24"/>
          <w:szCs w:val="24"/>
        </w:rPr>
        <w:t>6</w:t>
      </w:r>
      <w:r w:rsidRPr="006904AD">
        <w:rPr>
          <w:rFonts w:ascii="Times New Roman" w:eastAsia="Times New Roman" w:hAnsi="Times New Roman" w:cs="Times New Roman"/>
          <w:bCs/>
          <w:sz w:val="24"/>
          <w:szCs w:val="24"/>
        </w:rPr>
        <w:t xml:space="preserve">) </w:t>
      </w:r>
      <w:r w:rsidR="00C666A4" w:rsidRPr="006904AD">
        <w:rPr>
          <w:rFonts w:ascii="Times New Roman" w:eastAsia="Times New Roman" w:hAnsi="Times New Roman" w:cs="Times New Roman"/>
          <w:bCs/>
          <w:sz w:val="24"/>
          <w:szCs w:val="24"/>
        </w:rPr>
        <w:t>Основните елементи на си</w:t>
      </w:r>
      <w:r w:rsidRPr="006904AD">
        <w:rPr>
          <w:rFonts w:ascii="Times New Roman" w:eastAsia="Times New Roman" w:hAnsi="Times New Roman" w:cs="Times New Roman"/>
          <w:bCs/>
          <w:sz w:val="24"/>
          <w:szCs w:val="24"/>
        </w:rPr>
        <w:t>стема</w:t>
      </w:r>
      <w:r w:rsidR="00C666A4" w:rsidRPr="006904AD">
        <w:rPr>
          <w:rFonts w:ascii="Times New Roman" w:eastAsia="Times New Roman" w:hAnsi="Times New Roman" w:cs="Times New Roman"/>
          <w:bCs/>
          <w:sz w:val="24"/>
          <w:szCs w:val="24"/>
        </w:rPr>
        <w:t>та</w:t>
      </w:r>
      <w:r w:rsidRPr="006904AD">
        <w:rPr>
          <w:rFonts w:ascii="Times New Roman" w:eastAsia="Times New Roman" w:hAnsi="Times New Roman" w:cs="Times New Roman"/>
          <w:bCs/>
          <w:sz w:val="24"/>
          <w:szCs w:val="24"/>
        </w:rPr>
        <w:t xml:space="preserve"> за управление на безопасността </w:t>
      </w:r>
      <w:r w:rsidR="00C666A4" w:rsidRPr="006904AD">
        <w:rPr>
          <w:rFonts w:ascii="Times New Roman" w:eastAsia="Times New Roman" w:hAnsi="Times New Roman" w:cs="Times New Roman"/>
          <w:bCs/>
          <w:sz w:val="24"/>
          <w:szCs w:val="24"/>
        </w:rPr>
        <w:t>с</w:t>
      </w:r>
      <w:r w:rsidR="00E95C5A">
        <w:rPr>
          <w:rFonts w:ascii="Times New Roman" w:eastAsia="Times New Roman" w:hAnsi="Times New Roman" w:cs="Times New Roman"/>
          <w:bCs/>
          <w:sz w:val="24"/>
          <w:szCs w:val="24"/>
        </w:rPr>
        <w:t>е</w:t>
      </w:r>
      <w:r w:rsidR="00C666A4" w:rsidRPr="006904AD">
        <w:rPr>
          <w:rFonts w:ascii="Times New Roman" w:eastAsia="Times New Roman" w:hAnsi="Times New Roman" w:cs="Times New Roman"/>
          <w:bCs/>
          <w:sz w:val="24"/>
          <w:szCs w:val="24"/>
        </w:rPr>
        <w:t xml:space="preserve"> определ</w:t>
      </w:r>
      <w:r w:rsidR="00E95C5A">
        <w:rPr>
          <w:rFonts w:ascii="Times New Roman" w:eastAsia="Times New Roman" w:hAnsi="Times New Roman" w:cs="Times New Roman"/>
          <w:bCs/>
          <w:sz w:val="24"/>
          <w:szCs w:val="24"/>
        </w:rPr>
        <w:t>ят</w:t>
      </w:r>
      <w:r w:rsidR="00C666A4" w:rsidRPr="006904AD">
        <w:rPr>
          <w:rFonts w:ascii="Times New Roman" w:eastAsia="Times New Roman" w:hAnsi="Times New Roman" w:cs="Times New Roman"/>
          <w:bCs/>
          <w:sz w:val="24"/>
          <w:szCs w:val="24"/>
        </w:rPr>
        <w:t xml:space="preserve"> с наредбата по чл. 29, ал. 3, т. 1 и обхващат:</w:t>
      </w:r>
    </w:p>
    <w:p w14:paraId="3C95B44C" w14:textId="77777777" w:rsidR="004851A8" w:rsidRDefault="004851A8" w:rsidP="00455B6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866DD2" w:rsidRPr="006101FC">
        <w:rPr>
          <w:rFonts w:ascii="Times New Roman" w:eastAsia="Times New Roman" w:hAnsi="Times New Roman" w:cs="Times New Roman"/>
          <w:bCs/>
          <w:sz w:val="24"/>
          <w:szCs w:val="24"/>
        </w:rPr>
        <w:t>п</w:t>
      </w:r>
      <w:r w:rsidR="00C666A4" w:rsidRPr="006101FC">
        <w:rPr>
          <w:rFonts w:ascii="Times New Roman" w:eastAsia="Times New Roman" w:hAnsi="Times New Roman" w:cs="Times New Roman"/>
          <w:bCs/>
          <w:sz w:val="24"/>
          <w:szCs w:val="24"/>
        </w:rPr>
        <w:t>олитика за безопасност на управителя на инфраструктурата или на железопътното предприят</w:t>
      </w:r>
      <w:r>
        <w:rPr>
          <w:rFonts w:ascii="Times New Roman" w:eastAsia="Times New Roman" w:hAnsi="Times New Roman" w:cs="Times New Roman"/>
          <w:bCs/>
          <w:sz w:val="24"/>
          <w:szCs w:val="24"/>
        </w:rPr>
        <w:t>ие;</w:t>
      </w:r>
    </w:p>
    <w:p w14:paraId="56329C94" w14:textId="77777777" w:rsidR="00C666A4" w:rsidRPr="006101FC" w:rsidRDefault="004851A8" w:rsidP="00455B6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866DD2" w:rsidRPr="006101FC">
        <w:rPr>
          <w:rFonts w:ascii="Times New Roman" w:eastAsia="Times New Roman" w:hAnsi="Times New Roman" w:cs="Times New Roman"/>
          <w:bCs/>
          <w:sz w:val="24"/>
          <w:szCs w:val="24"/>
        </w:rPr>
        <w:t>к</w:t>
      </w:r>
      <w:r w:rsidR="00C666A4" w:rsidRPr="006101FC">
        <w:rPr>
          <w:rFonts w:ascii="Times New Roman" w:eastAsia="Times New Roman" w:hAnsi="Times New Roman" w:cs="Times New Roman"/>
          <w:bCs/>
          <w:sz w:val="24"/>
          <w:szCs w:val="24"/>
        </w:rPr>
        <w:t>ачествени и количествени критерии за поддържане и подобряване на безопасността;</w:t>
      </w:r>
    </w:p>
    <w:p w14:paraId="6EADB2DA" w14:textId="77777777" w:rsidR="00C666A4" w:rsidRPr="006101FC" w:rsidRDefault="004851A8" w:rsidP="00455B6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00866DD2" w:rsidRPr="006101FC">
        <w:rPr>
          <w:rFonts w:ascii="Times New Roman" w:eastAsia="Times New Roman" w:hAnsi="Times New Roman" w:cs="Times New Roman"/>
          <w:bCs/>
          <w:sz w:val="24"/>
          <w:szCs w:val="24"/>
        </w:rPr>
        <w:t>п</w:t>
      </w:r>
      <w:r w:rsidR="00C666A4" w:rsidRPr="006101FC">
        <w:rPr>
          <w:rFonts w:ascii="Times New Roman" w:eastAsia="Times New Roman" w:hAnsi="Times New Roman" w:cs="Times New Roman"/>
          <w:bCs/>
          <w:sz w:val="24"/>
          <w:szCs w:val="24"/>
        </w:rPr>
        <w:t>ланове и процедури за:</w:t>
      </w:r>
    </w:p>
    <w:p w14:paraId="18B35447" w14:textId="77777777" w:rsidR="00C666A4" w:rsidRPr="006904AD" w:rsidRDefault="00C666A4"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а) постигане на целите за поддържане и подобряване на безопасността;</w:t>
      </w:r>
    </w:p>
    <w:p w14:paraId="32B4DDAB" w14:textId="77777777" w:rsidR="00C666A4" w:rsidRPr="006904AD" w:rsidRDefault="00C666A4"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б) запознаване на целия персонал със системата за управление на безопасността;</w:t>
      </w:r>
    </w:p>
    <w:p w14:paraId="5FA8B399" w14:textId="77777777" w:rsidR="00C666A4" w:rsidRPr="006904AD" w:rsidRDefault="00C666A4"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в) гарантиране на съответствие със съществуващи, нови и изменени технически и експлоатационни стандарти</w:t>
      </w:r>
      <w:r w:rsidR="006C0D75" w:rsidRPr="006904AD">
        <w:rPr>
          <w:rFonts w:ascii="Times New Roman" w:eastAsia="Times New Roman" w:hAnsi="Times New Roman" w:cs="Times New Roman"/>
          <w:bCs/>
          <w:sz w:val="24"/>
          <w:szCs w:val="24"/>
        </w:rPr>
        <w:t>,</w:t>
      </w:r>
      <w:r w:rsidRPr="006904AD">
        <w:rPr>
          <w:rFonts w:ascii="Times New Roman" w:eastAsia="Times New Roman" w:hAnsi="Times New Roman" w:cs="Times New Roman"/>
          <w:bCs/>
          <w:sz w:val="24"/>
          <w:szCs w:val="24"/>
        </w:rPr>
        <w:t xml:space="preserve"> </w:t>
      </w:r>
      <w:r w:rsidR="006104FB">
        <w:rPr>
          <w:rFonts w:ascii="Times New Roman" w:eastAsia="Times New Roman" w:hAnsi="Times New Roman" w:cs="Times New Roman"/>
          <w:bCs/>
          <w:sz w:val="24"/>
          <w:szCs w:val="24"/>
        </w:rPr>
        <w:t>т</w:t>
      </w:r>
      <w:r w:rsidR="006C0D75" w:rsidRPr="006904AD">
        <w:rPr>
          <w:rFonts w:ascii="Times New Roman" w:eastAsia="Times New Roman" w:hAnsi="Times New Roman" w:cs="Times New Roman"/>
          <w:bCs/>
          <w:sz w:val="24"/>
          <w:szCs w:val="24"/>
        </w:rPr>
        <w:t>ехническите спецификации за оперативна съвместимост</w:t>
      </w:r>
      <w:r w:rsidRPr="006904AD">
        <w:rPr>
          <w:rFonts w:ascii="Times New Roman" w:eastAsia="Times New Roman" w:hAnsi="Times New Roman" w:cs="Times New Roman"/>
          <w:bCs/>
          <w:sz w:val="24"/>
          <w:szCs w:val="24"/>
        </w:rPr>
        <w:t>, национални правила</w:t>
      </w:r>
      <w:r w:rsidR="006C0D75" w:rsidRPr="006904AD">
        <w:rPr>
          <w:rFonts w:ascii="Times New Roman" w:eastAsia="Times New Roman" w:hAnsi="Times New Roman" w:cs="Times New Roman"/>
          <w:bCs/>
          <w:sz w:val="24"/>
          <w:szCs w:val="24"/>
        </w:rPr>
        <w:t xml:space="preserve"> и</w:t>
      </w:r>
      <w:r w:rsidR="00CB6461" w:rsidRPr="006904AD">
        <w:rPr>
          <w:rFonts w:ascii="Times New Roman" w:eastAsia="Times New Roman" w:hAnsi="Times New Roman" w:cs="Times New Roman"/>
          <w:bCs/>
          <w:sz w:val="24"/>
          <w:szCs w:val="24"/>
        </w:rPr>
        <w:t>ли вътрешни</w:t>
      </w:r>
      <w:r w:rsidRPr="006904AD">
        <w:rPr>
          <w:rFonts w:ascii="Times New Roman" w:eastAsia="Times New Roman" w:hAnsi="Times New Roman" w:cs="Times New Roman"/>
          <w:bCs/>
          <w:sz w:val="24"/>
          <w:szCs w:val="24"/>
        </w:rPr>
        <w:t xml:space="preserve"> правила или решения на </w:t>
      </w:r>
      <w:r w:rsidR="006C0D75" w:rsidRPr="006904AD">
        <w:rPr>
          <w:rFonts w:ascii="Times New Roman" w:eastAsia="Times New Roman" w:hAnsi="Times New Roman" w:cs="Times New Roman"/>
          <w:bCs/>
          <w:sz w:val="24"/>
          <w:szCs w:val="24"/>
        </w:rPr>
        <w:t>управителя на инфраструктурата или железопътното предприятие;</w:t>
      </w:r>
    </w:p>
    <w:p w14:paraId="65FEE38D" w14:textId="77777777" w:rsidR="00CB6461" w:rsidRPr="006904AD" w:rsidRDefault="00CB6461"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г) процедури и методи за идентифициране на рискове, извършване на оценка на риска и въвеждане на мерки за контрол на риска;</w:t>
      </w:r>
    </w:p>
    <w:p w14:paraId="7E6C726F" w14:textId="77777777" w:rsidR="00CB6461" w:rsidRPr="006904AD" w:rsidRDefault="00CB6461"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д) </w:t>
      </w:r>
      <w:r w:rsidR="00A45078" w:rsidRPr="006904AD">
        <w:rPr>
          <w:rFonts w:ascii="Times New Roman" w:eastAsia="Times New Roman" w:hAnsi="Times New Roman" w:cs="Times New Roman"/>
          <w:bCs/>
          <w:sz w:val="24"/>
          <w:szCs w:val="24"/>
        </w:rPr>
        <w:t>предоставяне на достатъчно информация в рамките на организацията и между организациите на железопътната система и документиране и контрол на важна информация относно безопасността;</w:t>
      </w:r>
    </w:p>
    <w:p w14:paraId="216F00D7" w14:textId="77777777" w:rsidR="00C405D4" w:rsidRPr="00C405D4" w:rsidRDefault="00A45078"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lastRenderedPageBreak/>
        <w:t>е) действия, известяване и информация в случа</w:t>
      </w:r>
      <w:r w:rsidR="00E95C5A">
        <w:rPr>
          <w:rFonts w:ascii="Times New Roman" w:eastAsia="Times New Roman" w:hAnsi="Times New Roman" w:cs="Times New Roman"/>
          <w:bCs/>
          <w:sz w:val="24"/>
          <w:szCs w:val="24"/>
        </w:rPr>
        <w:t>и</w:t>
      </w:r>
      <w:r w:rsidRPr="006904AD">
        <w:rPr>
          <w:rFonts w:ascii="Times New Roman" w:eastAsia="Times New Roman" w:hAnsi="Times New Roman" w:cs="Times New Roman"/>
          <w:bCs/>
          <w:sz w:val="24"/>
          <w:szCs w:val="24"/>
        </w:rPr>
        <w:t xml:space="preserve"> на извънредна ситуация, бедствия, аварии и др., съгласувани </w:t>
      </w:r>
      <w:r w:rsidR="00C405D4" w:rsidRPr="00C405D4">
        <w:rPr>
          <w:rFonts w:ascii="Times New Roman" w:eastAsia="Times New Roman" w:hAnsi="Times New Roman" w:cs="Times New Roman"/>
          <w:bCs/>
          <w:sz w:val="24"/>
          <w:szCs w:val="24"/>
        </w:rPr>
        <w:t xml:space="preserve">със съответните </w:t>
      </w:r>
      <w:r w:rsidR="00114761">
        <w:rPr>
          <w:rFonts w:ascii="Times New Roman" w:eastAsia="Times New Roman" w:hAnsi="Times New Roman" w:cs="Times New Roman"/>
          <w:bCs/>
          <w:sz w:val="24"/>
          <w:szCs w:val="24"/>
        </w:rPr>
        <w:t>компетентни</w:t>
      </w:r>
      <w:r w:rsidR="00114761" w:rsidRPr="00C405D4">
        <w:rPr>
          <w:rFonts w:ascii="Times New Roman" w:eastAsia="Times New Roman" w:hAnsi="Times New Roman" w:cs="Times New Roman"/>
          <w:bCs/>
          <w:sz w:val="24"/>
          <w:szCs w:val="24"/>
        </w:rPr>
        <w:t xml:space="preserve"> </w:t>
      </w:r>
      <w:r w:rsidR="00C405D4" w:rsidRPr="00C405D4">
        <w:rPr>
          <w:rFonts w:ascii="Times New Roman" w:eastAsia="Times New Roman" w:hAnsi="Times New Roman" w:cs="Times New Roman"/>
          <w:bCs/>
          <w:sz w:val="24"/>
          <w:szCs w:val="24"/>
        </w:rPr>
        <w:t>органи;</w:t>
      </w:r>
    </w:p>
    <w:p w14:paraId="3A7FFCF7" w14:textId="77777777" w:rsidR="00C405D4" w:rsidRDefault="00C405D4" w:rsidP="00455B64">
      <w:pPr>
        <w:pStyle w:val="ListParagraph"/>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sidR="00F3487A" w:rsidRPr="006904AD">
        <w:rPr>
          <w:rFonts w:ascii="Times New Roman" w:eastAsia="Times New Roman" w:hAnsi="Times New Roman" w:cs="Times New Roman"/>
          <w:bCs/>
          <w:sz w:val="24"/>
          <w:szCs w:val="24"/>
        </w:rPr>
        <w:t>о</w:t>
      </w:r>
      <w:r w:rsidR="00CB6461" w:rsidRPr="006904AD">
        <w:rPr>
          <w:rFonts w:ascii="Times New Roman" w:eastAsia="Times New Roman" w:hAnsi="Times New Roman" w:cs="Times New Roman"/>
          <w:bCs/>
          <w:sz w:val="24"/>
          <w:szCs w:val="24"/>
        </w:rPr>
        <w:t xml:space="preserve">сигуряване на програми за обучение на персонала и </w:t>
      </w:r>
      <w:r w:rsidR="00A45078" w:rsidRPr="006904AD">
        <w:rPr>
          <w:rFonts w:ascii="Times New Roman" w:eastAsia="Times New Roman" w:hAnsi="Times New Roman" w:cs="Times New Roman"/>
          <w:bCs/>
          <w:sz w:val="24"/>
          <w:szCs w:val="24"/>
        </w:rPr>
        <w:t xml:space="preserve">на </w:t>
      </w:r>
      <w:r w:rsidR="00CB6461" w:rsidRPr="006904AD">
        <w:rPr>
          <w:rFonts w:ascii="Times New Roman" w:eastAsia="Times New Roman" w:hAnsi="Times New Roman" w:cs="Times New Roman"/>
          <w:bCs/>
          <w:sz w:val="24"/>
          <w:szCs w:val="24"/>
        </w:rPr>
        <w:t xml:space="preserve">системи за поддържане </w:t>
      </w:r>
      <w:r w:rsidR="00203665">
        <w:rPr>
          <w:rFonts w:ascii="Times New Roman" w:eastAsia="Times New Roman" w:hAnsi="Times New Roman" w:cs="Times New Roman"/>
          <w:bCs/>
          <w:sz w:val="24"/>
          <w:szCs w:val="24"/>
        </w:rPr>
        <w:t xml:space="preserve">на </w:t>
      </w:r>
      <w:r w:rsidR="00CB6461" w:rsidRPr="006904AD">
        <w:rPr>
          <w:rFonts w:ascii="Times New Roman" w:eastAsia="Times New Roman" w:hAnsi="Times New Roman" w:cs="Times New Roman"/>
          <w:bCs/>
          <w:sz w:val="24"/>
          <w:szCs w:val="24"/>
        </w:rPr>
        <w:t xml:space="preserve">компетентността </w:t>
      </w:r>
      <w:r w:rsidR="00A45078" w:rsidRPr="006904AD">
        <w:rPr>
          <w:rFonts w:ascii="Times New Roman" w:eastAsia="Times New Roman" w:hAnsi="Times New Roman" w:cs="Times New Roman"/>
          <w:bCs/>
          <w:sz w:val="24"/>
          <w:szCs w:val="24"/>
        </w:rPr>
        <w:t xml:space="preserve">на персонала </w:t>
      </w:r>
      <w:r w:rsidR="00CB6461" w:rsidRPr="006904AD">
        <w:rPr>
          <w:rFonts w:ascii="Times New Roman" w:eastAsia="Times New Roman" w:hAnsi="Times New Roman" w:cs="Times New Roman"/>
          <w:bCs/>
          <w:sz w:val="24"/>
          <w:szCs w:val="24"/>
        </w:rPr>
        <w:t xml:space="preserve">и на реда </w:t>
      </w:r>
      <w:r>
        <w:rPr>
          <w:rFonts w:ascii="Times New Roman" w:eastAsia="Times New Roman" w:hAnsi="Times New Roman" w:cs="Times New Roman"/>
          <w:bCs/>
          <w:sz w:val="24"/>
          <w:szCs w:val="24"/>
        </w:rPr>
        <w:t>за</w:t>
      </w:r>
      <w:r w:rsidR="00CB6461" w:rsidRPr="006904AD">
        <w:rPr>
          <w:rFonts w:ascii="Times New Roman" w:eastAsia="Times New Roman" w:hAnsi="Times New Roman" w:cs="Times New Roman"/>
          <w:bCs/>
          <w:sz w:val="24"/>
          <w:szCs w:val="24"/>
        </w:rPr>
        <w:t xml:space="preserve"> контрол на здравословната пригодност</w:t>
      </w:r>
      <w:r w:rsidR="00A45078" w:rsidRPr="006904AD">
        <w:rPr>
          <w:rFonts w:ascii="Times New Roman" w:eastAsia="Times New Roman" w:hAnsi="Times New Roman" w:cs="Times New Roman"/>
          <w:bCs/>
          <w:sz w:val="24"/>
          <w:szCs w:val="24"/>
        </w:rPr>
        <w:t xml:space="preserve"> на персонала</w:t>
      </w:r>
      <w:r w:rsidR="00CB6461" w:rsidRPr="006904AD">
        <w:rPr>
          <w:rFonts w:ascii="Times New Roman" w:eastAsia="Times New Roman" w:hAnsi="Times New Roman" w:cs="Times New Roman"/>
          <w:bCs/>
          <w:sz w:val="24"/>
          <w:szCs w:val="24"/>
        </w:rPr>
        <w:t>;</w:t>
      </w:r>
    </w:p>
    <w:p w14:paraId="5B1866CC" w14:textId="77777777" w:rsidR="00C405D4" w:rsidRDefault="00C405D4" w:rsidP="00455B64">
      <w:pPr>
        <w:pStyle w:val="ListParagraph"/>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sidR="00F3487A" w:rsidRPr="00C405D4">
        <w:rPr>
          <w:rFonts w:ascii="Times New Roman" w:eastAsia="Times New Roman" w:hAnsi="Times New Roman" w:cs="Times New Roman"/>
          <w:bCs/>
          <w:sz w:val="24"/>
          <w:szCs w:val="24"/>
        </w:rPr>
        <w:t>п</w:t>
      </w:r>
      <w:r w:rsidR="00A45078" w:rsidRPr="00C405D4">
        <w:rPr>
          <w:rFonts w:ascii="Times New Roman" w:eastAsia="Times New Roman" w:hAnsi="Times New Roman" w:cs="Times New Roman"/>
          <w:bCs/>
          <w:sz w:val="24"/>
          <w:szCs w:val="24"/>
        </w:rPr>
        <w:t>роцедури, които гарантират, че произшествията, инцидентите, ситуациите, близки до инциденти, и други опасни събития се докладват, разследват и анализират и че се вземат необходимите превантивни мерки;</w:t>
      </w:r>
    </w:p>
    <w:p w14:paraId="522C7C7F" w14:textId="77777777" w:rsidR="00C405D4" w:rsidRDefault="00C405D4" w:rsidP="00455B64">
      <w:pPr>
        <w:pStyle w:val="ListParagraph"/>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sidR="00F3487A" w:rsidRPr="00C405D4">
        <w:rPr>
          <w:rFonts w:ascii="Times New Roman" w:eastAsia="Times New Roman" w:hAnsi="Times New Roman" w:cs="Times New Roman"/>
          <w:bCs/>
          <w:sz w:val="24"/>
          <w:szCs w:val="24"/>
        </w:rPr>
        <w:t>о</w:t>
      </w:r>
      <w:r w:rsidR="00A45078" w:rsidRPr="00C405D4">
        <w:rPr>
          <w:rFonts w:ascii="Times New Roman" w:eastAsia="Times New Roman" w:hAnsi="Times New Roman" w:cs="Times New Roman"/>
          <w:bCs/>
          <w:sz w:val="24"/>
          <w:szCs w:val="24"/>
        </w:rPr>
        <w:t>сигуряване на периодично вътрешно одитиране на системата</w:t>
      </w:r>
      <w:r w:rsidR="00157BD6" w:rsidRPr="00C405D4">
        <w:rPr>
          <w:rFonts w:ascii="Times New Roman" w:eastAsia="Times New Roman" w:hAnsi="Times New Roman" w:cs="Times New Roman"/>
          <w:bCs/>
          <w:sz w:val="24"/>
          <w:szCs w:val="24"/>
        </w:rPr>
        <w:t xml:space="preserve"> за управление на безопасността;</w:t>
      </w:r>
    </w:p>
    <w:p w14:paraId="0FB0EC8E" w14:textId="77777777" w:rsidR="00157BD6" w:rsidRDefault="00C405D4" w:rsidP="00455B64">
      <w:pPr>
        <w:pStyle w:val="ListParagraph"/>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r w:rsidR="00F3487A" w:rsidRPr="00C405D4">
        <w:rPr>
          <w:rFonts w:ascii="Times New Roman" w:eastAsia="Times New Roman" w:hAnsi="Times New Roman" w:cs="Times New Roman"/>
          <w:bCs/>
          <w:sz w:val="24"/>
          <w:szCs w:val="24"/>
        </w:rPr>
        <w:t>в</w:t>
      </w:r>
      <w:r w:rsidR="00157BD6" w:rsidRPr="00C405D4">
        <w:rPr>
          <w:rFonts w:ascii="Times New Roman" w:eastAsia="Times New Roman" w:hAnsi="Times New Roman" w:cs="Times New Roman"/>
          <w:bCs/>
          <w:sz w:val="24"/>
          <w:szCs w:val="24"/>
        </w:rPr>
        <w:t>сякакви други елементи, необходими за покриване на рисковете, свързани с безопасността, в съответствие с оценката на рисковете, произт</w:t>
      </w:r>
      <w:r w:rsidR="004851A8">
        <w:rPr>
          <w:rFonts w:ascii="Times New Roman" w:eastAsia="Times New Roman" w:hAnsi="Times New Roman" w:cs="Times New Roman"/>
          <w:bCs/>
          <w:sz w:val="24"/>
          <w:szCs w:val="24"/>
        </w:rPr>
        <w:t>ичащи от собствената им дейност</w:t>
      </w:r>
      <w:r w:rsidR="00551053" w:rsidRPr="00C405D4">
        <w:rPr>
          <w:rFonts w:ascii="Times New Roman" w:eastAsia="Times New Roman" w:hAnsi="Times New Roman" w:cs="Times New Roman"/>
          <w:bCs/>
          <w:sz w:val="24"/>
          <w:szCs w:val="24"/>
        </w:rPr>
        <w:t>“</w:t>
      </w:r>
      <w:r w:rsidR="004851A8">
        <w:rPr>
          <w:rFonts w:ascii="Times New Roman" w:eastAsia="Times New Roman" w:hAnsi="Times New Roman" w:cs="Times New Roman"/>
          <w:bCs/>
          <w:sz w:val="24"/>
          <w:szCs w:val="24"/>
        </w:rPr>
        <w:t>.</w:t>
      </w:r>
    </w:p>
    <w:p w14:paraId="116FC3F4" w14:textId="77777777" w:rsidR="007A73EC" w:rsidRPr="00C405D4" w:rsidRDefault="004851A8" w:rsidP="00455B64">
      <w:pPr>
        <w:pStyle w:val="ListParagraph"/>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7A73EC">
        <w:rPr>
          <w:rFonts w:ascii="Times New Roman" w:eastAsia="Times New Roman" w:hAnsi="Times New Roman" w:cs="Times New Roman"/>
          <w:bCs/>
          <w:sz w:val="24"/>
          <w:szCs w:val="24"/>
        </w:rPr>
        <w:t>. Досегашната ал. 6 става ал. 7.</w:t>
      </w:r>
    </w:p>
    <w:p w14:paraId="07BD1C3E" w14:textId="0CAAF4D8" w:rsidR="00637478" w:rsidRPr="006904AD" w:rsidRDefault="00637478" w:rsidP="00455B64">
      <w:pPr>
        <w:spacing w:after="0" w:line="240" w:lineRule="auto"/>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w:t>
      </w:r>
      <w:r w:rsidR="00480806" w:rsidRPr="006904AD">
        <w:rPr>
          <w:rFonts w:ascii="Times New Roman" w:eastAsia="Times New Roman" w:hAnsi="Times New Roman" w:cs="Times New Roman"/>
          <w:b/>
          <w:bCs/>
          <w:sz w:val="24"/>
          <w:szCs w:val="24"/>
        </w:rPr>
        <w:t>2</w:t>
      </w:r>
      <w:r w:rsidR="00AE6CD0">
        <w:rPr>
          <w:rFonts w:ascii="Times New Roman" w:eastAsia="Times New Roman" w:hAnsi="Times New Roman" w:cs="Times New Roman"/>
          <w:b/>
          <w:bCs/>
          <w:sz w:val="24"/>
          <w:szCs w:val="24"/>
        </w:rPr>
        <w:t>4</w:t>
      </w:r>
      <w:r w:rsidRPr="006904AD">
        <w:rPr>
          <w:rFonts w:ascii="Times New Roman" w:eastAsia="Times New Roman" w:hAnsi="Times New Roman" w:cs="Times New Roman"/>
          <w:b/>
          <w:bCs/>
          <w:sz w:val="24"/>
          <w:szCs w:val="24"/>
        </w:rPr>
        <w:t xml:space="preserve">. </w:t>
      </w:r>
      <w:r w:rsidRPr="006904AD">
        <w:rPr>
          <w:rFonts w:ascii="Times New Roman" w:eastAsia="Times New Roman" w:hAnsi="Times New Roman" w:cs="Times New Roman"/>
          <w:bCs/>
          <w:sz w:val="24"/>
          <w:szCs w:val="24"/>
        </w:rPr>
        <w:t>В чл. 115е се правят следните изменения и допълнения:</w:t>
      </w:r>
    </w:p>
    <w:p w14:paraId="7CF13DA1" w14:textId="77777777" w:rsidR="00637478" w:rsidRPr="006904AD" w:rsidRDefault="00637478" w:rsidP="00455B64">
      <w:pPr>
        <w:pStyle w:val="ListParagraph"/>
        <w:numPr>
          <w:ilvl w:val="0"/>
          <w:numId w:val="13"/>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В ал. 1 след думата „издава“ се добавя „единен“, </w:t>
      </w:r>
      <w:r w:rsidR="0043027C" w:rsidRPr="006904AD">
        <w:rPr>
          <w:rFonts w:ascii="Times New Roman" w:eastAsia="Times New Roman" w:hAnsi="Times New Roman" w:cs="Times New Roman"/>
          <w:bCs/>
          <w:sz w:val="24"/>
          <w:szCs w:val="24"/>
        </w:rPr>
        <w:t xml:space="preserve">след думите „железопътните предприятия“ се </w:t>
      </w:r>
      <w:r w:rsidR="00A24C41" w:rsidRPr="006904AD">
        <w:rPr>
          <w:rFonts w:ascii="Times New Roman" w:eastAsia="Times New Roman" w:hAnsi="Times New Roman" w:cs="Times New Roman"/>
          <w:bCs/>
          <w:sz w:val="24"/>
          <w:szCs w:val="24"/>
        </w:rPr>
        <w:t xml:space="preserve">поставя запетая и се </w:t>
      </w:r>
      <w:r w:rsidR="0043027C" w:rsidRPr="006904AD">
        <w:rPr>
          <w:rFonts w:ascii="Times New Roman" w:eastAsia="Times New Roman" w:hAnsi="Times New Roman" w:cs="Times New Roman"/>
          <w:bCs/>
          <w:sz w:val="24"/>
          <w:szCs w:val="24"/>
        </w:rPr>
        <w:t>добавя „които имат област на дейност в Република България“</w:t>
      </w:r>
      <w:r w:rsidR="00C9555B" w:rsidRPr="006904AD">
        <w:rPr>
          <w:rFonts w:ascii="Times New Roman" w:eastAsia="Times New Roman" w:hAnsi="Times New Roman" w:cs="Times New Roman"/>
          <w:bCs/>
          <w:sz w:val="24"/>
          <w:szCs w:val="24"/>
        </w:rPr>
        <w:t>, а думите „</w:t>
      </w:r>
      <w:r w:rsidR="00C9555B" w:rsidRPr="006904AD">
        <w:rPr>
          <w:rFonts w:ascii="Times New Roman" w:eastAsia="Times New Roman" w:hAnsi="Times New Roman" w:cs="Times New Roman"/>
          <w:bCs/>
          <w:sz w:val="24"/>
          <w:szCs w:val="24"/>
          <w:lang w:val="x-none"/>
        </w:rPr>
        <w:t>наредба на министъра на транспорта, информационните технологии и съобщенията</w:t>
      </w:r>
      <w:r w:rsidR="00C9555B" w:rsidRPr="006904AD">
        <w:rPr>
          <w:rFonts w:ascii="Times New Roman" w:eastAsia="Times New Roman" w:hAnsi="Times New Roman" w:cs="Times New Roman"/>
          <w:bCs/>
          <w:sz w:val="24"/>
          <w:szCs w:val="24"/>
        </w:rPr>
        <w:t>“ се заменят с „наредбата по чл. 29, ал. 3, т. 1“</w:t>
      </w:r>
      <w:r w:rsidR="00A24C41" w:rsidRPr="006904AD">
        <w:rPr>
          <w:rFonts w:ascii="Times New Roman" w:eastAsia="Times New Roman" w:hAnsi="Times New Roman" w:cs="Times New Roman"/>
          <w:bCs/>
          <w:sz w:val="24"/>
          <w:szCs w:val="24"/>
        </w:rPr>
        <w:t>.</w:t>
      </w:r>
    </w:p>
    <w:p w14:paraId="4DD631CA" w14:textId="77777777" w:rsidR="0043027C" w:rsidRPr="006904AD" w:rsidRDefault="0043027C" w:rsidP="00455B64">
      <w:pPr>
        <w:pStyle w:val="ListParagraph"/>
        <w:numPr>
          <w:ilvl w:val="0"/>
          <w:numId w:val="13"/>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В ал. 2 думата „сертификата“ се заменя с „единния сертификат“, а думите „</w:t>
      </w:r>
      <w:r w:rsidR="00882AC5" w:rsidRPr="006904AD">
        <w:rPr>
          <w:rFonts w:ascii="Times New Roman" w:eastAsia="Times New Roman" w:hAnsi="Times New Roman" w:cs="Times New Roman"/>
          <w:bCs/>
          <w:sz w:val="24"/>
          <w:szCs w:val="24"/>
          <w:lang w:val="x-none"/>
        </w:rPr>
        <w:t>на разрешение за въвеждане в експлоатация за съответните возила</w:t>
      </w:r>
      <w:r w:rsidR="00882AC5" w:rsidRPr="006904AD">
        <w:rPr>
          <w:rFonts w:ascii="Times New Roman" w:eastAsia="Times New Roman" w:hAnsi="Times New Roman" w:cs="Times New Roman"/>
          <w:bCs/>
          <w:sz w:val="24"/>
          <w:szCs w:val="24"/>
        </w:rPr>
        <w:t xml:space="preserve">“ </w:t>
      </w:r>
      <w:r w:rsidR="00A24C41" w:rsidRPr="006904AD">
        <w:rPr>
          <w:rFonts w:ascii="Times New Roman" w:eastAsia="Times New Roman" w:hAnsi="Times New Roman" w:cs="Times New Roman"/>
          <w:bCs/>
          <w:sz w:val="24"/>
          <w:szCs w:val="24"/>
        </w:rPr>
        <w:t xml:space="preserve">и запетаята след тях </w:t>
      </w:r>
      <w:r w:rsidR="00882AC5" w:rsidRPr="006904AD">
        <w:rPr>
          <w:rFonts w:ascii="Times New Roman" w:eastAsia="Times New Roman" w:hAnsi="Times New Roman" w:cs="Times New Roman"/>
          <w:bCs/>
          <w:sz w:val="24"/>
          <w:szCs w:val="24"/>
        </w:rPr>
        <w:t>се заличават</w:t>
      </w:r>
      <w:r w:rsidR="00106AFE">
        <w:rPr>
          <w:rFonts w:ascii="Times New Roman" w:eastAsia="Times New Roman" w:hAnsi="Times New Roman" w:cs="Times New Roman"/>
          <w:bCs/>
          <w:sz w:val="24"/>
          <w:szCs w:val="24"/>
        </w:rPr>
        <w:t>.</w:t>
      </w:r>
    </w:p>
    <w:p w14:paraId="2D40E63B" w14:textId="77777777" w:rsidR="00A9696E" w:rsidRPr="006904AD" w:rsidRDefault="00A9696E" w:rsidP="00455B64">
      <w:pPr>
        <w:pStyle w:val="ListParagraph"/>
        <w:numPr>
          <w:ilvl w:val="0"/>
          <w:numId w:val="13"/>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Създават се </w:t>
      </w:r>
      <w:r w:rsidR="00A24C41" w:rsidRPr="006904AD">
        <w:rPr>
          <w:rFonts w:ascii="Times New Roman" w:eastAsia="Times New Roman" w:hAnsi="Times New Roman" w:cs="Times New Roman"/>
          <w:bCs/>
          <w:sz w:val="24"/>
          <w:szCs w:val="24"/>
        </w:rPr>
        <w:t xml:space="preserve">нови </w:t>
      </w:r>
      <w:r w:rsidRPr="006904AD">
        <w:rPr>
          <w:rFonts w:ascii="Times New Roman" w:eastAsia="Times New Roman" w:hAnsi="Times New Roman" w:cs="Times New Roman"/>
          <w:bCs/>
          <w:sz w:val="24"/>
          <w:szCs w:val="24"/>
        </w:rPr>
        <w:t xml:space="preserve">ал. 3 – </w:t>
      </w:r>
      <w:r w:rsidR="00A24C41" w:rsidRPr="006904AD">
        <w:rPr>
          <w:rFonts w:ascii="Times New Roman" w:eastAsia="Times New Roman" w:hAnsi="Times New Roman" w:cs="Times New Roman"/>
          <w:bCs/>
          <w:sz w:val="24"/>
          <w:szCs w:val="24"/>
        </w:rPr>
        <w:t>6</w:t>
      </w:r>
      <w:r w:rsidRPr="006904AD">
        <w:rPr>
          <w:rFonts w:ascii="Times New Roman" w:eastAsia="Times New Roman" w:hAnsi="Times New Roman" w:cs="Times New Roman"/>
          <w:bCs/>
          <w:sz w:val="24"/>
          <w:szCs w:val="24"/>
        </w:rPr>
        <w:t>:</w:t>
      </w:r>
    </w:p>
    <w:p w14:paraId="2DCD22BA" w14:textId="77777777" w:rsidR="00A9696E" w:rsidRPr="006904AD" w:rsidRDefault="00A9696E"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„(3) </w:t>
      </w:r>
      <w:r w:rsidR="003A686C" w:rsidRPr="006904AD">
        <w:rPr>
          <w:rFonts w:ascii="Times New Roman" w:eastAsia="Times New Roman" w:hAnsi="Times New Roman" w:cs="Times New Roman"/>
          <w:bCs/>
          <w:sz w:val="24"/>
          <w:szCs w:val="24"/>
        </w:rPr>
        <w:t>Е</w:t>
      </w:r>
      <w:r w:rsidRPr="006904AD">
        <w:rPr>
          <w:rFonts w:ascii="Times New Roman" w:eastAsia="Times New Roman" w:hAnsi="Times New Roman" w:cs="Times New Roman"/>
          <w:bCs/>
          <w:sz w:val="24"/>
          <w:szCs w:val="24"/>
        </w:rPr>
        <w:t>дин</w:t>
      </w:r>
      <w:r w:rsidR="00DA2ACC">
        <w:rPr>
          <w:rFonts w:ascii="Times New Roman" w:eastAsia="Times New Roman" w:hAnsi="Times New Roman" w:cs="Times New Roman"/>
          <w:bCs/>
          <w:sz w:val="24"/>
          <w:szCs w:val="24"/>
        </w:rPr>
        <w:t>ният</w:t>
      </w:r>
      <w:r w:rsidRPr="006904AD">
        <w:rPr>
          <w:rFonts w:ascii="Times New Roman" w:eastAsia="Times New Roman" w:hAnsi="Times New Roman" w:cs="Times New Roman"/>
          <w:bCs/>
          <w:sz w:val="24"/>
          <w:szCs w:val="24"/>
        </w:rPr>
        <w:t xml:space="preserve"> сертификат за безопасност на железопътни предприятия с област на дейност в Република България и в </w:t>
      </w:r>
      <w:r w:rsidR="00635786" w:rsidRPr="006904AD">
        <w:rPr>
          <w:rFonts w:ascii="Times New Roman" w:eastAsia="Times New Roman" w:hAnsi="Times New Roman" w:cs="Times New Roman"/>
          <w:bCs/>
          <w:sz w:val="24"/>
          <w:szCs w:val="24"/>
        </w:rPr>
        <w:t>една или повече държави членки</w:t>
      </w:r>
      <w:r w:rsidRPr="006904AD">
        <w:rPr>
          <w:rFonts w:ascii="Times New Roman" w:eastAsia="Times New Roman" w:hAnsi="Times New Roman" w:cs="Times New Roman"/>
          <w:bCs/>
          <w:sz w:val="24"/>
          <w:szCs w:val="24"/>
        </w:rPr>
        <w:t xml:space="preserve"> на Европейския съюз или по искане на заявителя – един</w:t>
      </w:r>
      <w:r w:rsidR="003A686C" w:rsidRPr="006904AD">
        <w:rPr>
          <w:rFonts w:ascii="Times New Roman" w:eastAsia="Times New Roman" w:hAnsi="Times New Roman" w:cs="Times New Roman"/>
          <w:bCs/>
          <w:sz w:val="24"/>
          <w:szCs w:val="24"/>
        </w:rPr>
        <w:t>ният</w:t>
      </w:r>
      <w:r w:rsidRPr="006904AD">
        <w:rPr>
          <w:rFonts w:ascii="Times New Roman" w:eastAsia="Times New Roman" w:hAnsi="Times New Roman" w:cs="Times New Roman"/>
          <w:bCs/>
          <w:sz w:val="24"/>
          <w:szCs w:val="24"/>
        </w:rPr>
        <w:t xml:space="preserve"> сертификат за безопасност на железопътно предприятие с област на дейност в Република България</w:t>
      </w:r>
      <w:r w:rsidR="003A686C" w:rsidRPr="006904AD">
        <w:rPr>
          <w:rFonts w:ascii="Times New Roman" w:eastAsia="Times New Roman" w:hAnsi="Times New Roman" w:cs="Times New Roman"/>
          <w:bCs/>
          <w:sz w:val="24"/>
          <w:szCs w:val="24"/>
        </w:rPr>
        <w:t xml:space="preserve"> се издава от Агенцията за железопътен транспорт на Европейския съюз</w:t>
      </w:r>
      <w:r w:rsidRPr="006904AD">
        <w:rPr>
          <w:rFonts w:ascii="Times New Roman" w:eastAsia="Times New Roman" w:hAnsi="Times New Roman" w:cs="Times New Roman"/>
          <w:bCs/>
          <w:sz w:val="24"/>
          <w:szCs w:val="24"/>
        </w:rPr>
        <w:t xml:space="preserve">. </w:t>
      </w:r>
    </w:p>
    <w:p w14:paraId="31BA0360" w14:textId="77777777" w:rsidR="00635786" w:rsidRPr="006904AD" w:rsidRDefault="00A9696E"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 (4) </w:t>
      </w:r>
      <w:r w:rsidR="0028782F" w:rsidRPr="006904AD">
        <w:rPr>
          <w:rFonts w:ascii="Times New Roman" w:eastAsia="Times New Roman" w:hAnsi="Times New Roman" w:cs="Times New Roman"/>
          <w:bCs/>
          <w:sz w:val="24"/>
          <w:szCs w:val="24"/>
        </w:rPr>
        <w:t>Управителят на инфраструктурата подава заявление за издаване</w:t>
      </w:r>
      <w:r w:rsidR="006404CC" w:rsidRPr="006904AD">
        <w:rPr>
          <w:rFonts w:ascii="Times New Roman" w:eastAsia="Times New Roman" w:hAnsi="Times New Roman" w:cs="Times New Roman"/>
          <w:bCs/>
          <w:sz w:val="24"/>
          <w:szCs w:val="24"/>
        </w:rPr>
        <w:t xml:space="preserve">, подновяване или изменение </w:t>
      </w:r>
      <w:r w:rsidR="0028782F" w:rsidRPr="006904AD">
        <w:rPr>
          <w:rFonts w:ascii="Times New Roman" w:eastAsia="Times New Roman" w:hAnsi="Times New Roman" w:cs="Times New Roman"/>
          <w:bCs/>
          <w:sz w:val="24"/>
          <w:szCs w:val="24"/>
        </w:rPr>
        <w:t xml:space="preserve">на удостоверение за безопасност до Изпълнителна агенция „Железопътна администрация“. </w:t>
      </w:r>
    </w:p>
    <w:p w14:paraId="4820507E" w14:textId="77777777" w:rsidR="000E76BF" w:rsidRPr="006904AD" w:rsidRDefault="00635786"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(5) </w:t>
      </w:r>
      <w:r w:rsidR="00A9696E" w:rsidRPr="006904AD">
        <w:rPr>
          <w:rFonts w:ascii="Times New Roman" w:eastAsia="Times New Roman" w:hAnsi="Times New Roman" w:cs="Times New Roman"/>
          <w:bCs/>
          <w:sz w:val="24"/>
          <w:szCs w:val="24"/>
        </w:rPr>
        <w:t xml:space="preserve">Железопътното предприятие подава заявление за издаване, подновяване или за </w:t>
      </w:r>
      <w:r w:rsidR="005A7613" w:rsidRPr="006904AD">
        <w:rPr>
          <w:rFonts w:ascii="Times New Roman" w:eastAsia="Times New Roman" w:hAnsi="Times New Roman" w:cs="Times New Roman"/>
          <w:bCs/>
          <w:sz w:val="24"/>
          <w:szCs w:val="24"/>
        </w:rPr>
        <w:t>изменение</w:t>
      </w:r>
      <w:r w:rsidR="00A9696E" w:rsidRPr="006904AD">
        <w:rPr>
          <w:rFonts w:ascii="Times New Roman" w:eastAsia="Times New Roman" w:hAnsi="Times New Roman" w:cs="Times New Roman"/>
          <w:bCs/>
          <w:sz w:val="24"/>
          <w:szCs w:val="24"/>
        </w:rPr>
        <w:t xml:space="preserve"> на единен сертификат за безопасност чрез </w:t>
      </w:r>
      <w:r w:rsidR="000E76BF" w:rsidRPr="006904AD">
        <w:rPr>
          <w:rFonts w:ascii="Times New Roman" w:eastAsia="Times New Roman" w:hAnsi="Times New Roman" w:cs="Times New Roman"/>
          <w:bCs/>
          <w:sz w:val="24"/>
          <w:szCs w:val="24"/>
        </w:rPr>
        <w:t xml:space="preserve">системата за </w:t>
      </w:r>
      <w:r w:rsidR="00A9696E" w:rsidRPr="006904AD">
        <w:rPr>
          <w:rFonts w:ascii="Times New Roman" w:eastAsia="Times New Roman" w:hAnsi="Times New Roman" w:cs="Times New Roman"/>
          <w:bCs/>
          <w:sz w:val="24"/>
          <w:szCs w:val="24"/>
        </w:rPr>
        <w:t xml:space="preserve">обслужване на едно гише, </w:t>
      </w:r>
      <w:r w:rsidR="000E76BF" w:rsidRPr="006904AD">
        <w:rPr>
          <w:rFonts w:ascii="Times New Roman" w:eastAsia="Times New Roman" w:hAnsi="Times New Roman" w:cs="Times New Roman"/>
          <w:bCs/>
          <w:sz w:val="24"/>
          <w:szCs w:val="24"/>
        </w:rPr>
        <w:t>създадена съгласно</w:t>
      </w:r>
      <w:r w:rsidR="00A9696E" w:rsidRPr="006904AD">
        <w:rPr>
          <w:rFonts w:ascii="Times New Roman" w:eastAsia="Times New Roman" w:hAnsi="Times New Roman" w:cs="Times New Roman"/>
          <w:bCs/>
          <w:sz w:val="24"/>
          <w:szCs w:val="24"/>
        </w:rPr>
        <w:t xml:space="preserve"> член 12 от Регламент (ЕС) 2016/796.</w:t>
      </w:r>
    </w:p>
    <w:p w14:paraId="1ABCCAB7" w14:textId="77777777" w:rsidR="00A9696E" w:rsidRPr="006904AD" w:rsidRDefault="000E76BF"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(6) При констатиране на нередовности в заявлението по ал. 4 или 5 или в приложената към него документация Изпълнителна агенция „Железопътна администрация“ изисква еднократно отстраняване на нередовностите и/или предоставяне на допълнителна информация или документи, като определя срок не по-кратък от 10 работни дни и </w:t>
      </w:r>
      <w:r w:rsidR="00795920">
        <w:rPr>
          <w:rFonts w:ascii="Times New Roman" w:eastAsia="Times New Roman" w:hAnsi="Times New Roman" w:cs="Times New Roman"/>
          <w:bCs/>
          <w:sz w:val="24"/>
          <w:szCs w:val="24"/>
        </w:rPr>
        <w:t xml:space="preserve">не </w:t>
      </w:r>
      <w:r w:rsidRPr="006904AD">
        <w:rPr>
          <w:rFonts w:ascii="Times New Roman" w:eastAsia="Times New Roman" w:hAnsi="Times New Roman" w:cs="Times New Roman"/>
          <w:bCs/>
          <w:sz w:val="24"/>
          <w:szCs w:val="24"/>
        </w:rPr>
        <w:t>по-дълъг от четири месеца</w:t>
      </w:r>
      <w:r w:rsidR="0041715D" w:rsidRPr="006904AD">
        <w:rPr>
          <w:rFonts w:ascii="Times New Roman" w:eastAsia="Times New Roman" w:hAnsi="Times New Roman" w:cs="Times New Roman"/>
          <w:bCs/>
          <w:sz w:val="24"/>
          <w:szCs w:val="24"/>
        </w:rPr>
        <w:t>“</w:t>
      </w:r>
    </w:p>
    <w:p w14:paraId="57B99942" w14:textId="77777777" w:rsidR="00882AC5" w:rsidRPr="006904AD" w:rsidRDefault="00A9696E" w:rsidP="00455B64">
      <w:pPr>
        <w:pStyle w:val="ListParagraph"/>
        <w:numPr>
          <w:ilvl w:val="0"/>
          <w:numId w:val="13"/>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Досегашната ал.</w:t>
      </w:r>
      <w:r w:rsidR="00882AC5" w:rsidRPr="006904AD">
        <w:rPr>
          <w:rFonts w:ascii="Times New Roman" w:eastAsia="Times New Roman" w:hAnsi="Times New Roman" w:cs="Times New Roman"/>
          <w:bCs/>
          <w:sz w:val="24"/>
          <w:szCs w:val="24"/>
        </w:rPr>
        <w:t xml:space="preserve"> 3 </w:t>
      </w:r>
      <w:r w:rsidRPr="006904AD">
        <w:rPr>
          <w:rFonts w:ascii="Times New Roman" w:eastAsia="Times New Roman" w:hAnsi="Times New Roman" w:cs="Times New Roman"/>
          <w:bCs/>
          <w:sz w:val="24"/>
          <w:szCs w:val="24"/>
        </w:rPr>
        <w:t xml:space="preserve">става ал. </w:t>
      </w:r>
      <w:r w:rsidR="00AE5623" w:rsidRPr="006904AD">
        <w:rPr>
          <w:rFonts w:ascii="Times New Roman" w:eastAsia="Times New Roman" w:hAnsi="Times New Roman" w:cs="Times New Roman"/>
          <w:bCs/>
          <w:sz w:val="24"/>
          <w:szCs w:val="24"/>
        </w:rPr>
        <w:t>7</w:t>
      </w:r>
      <w:r w:rsidRPr="006904AD">
        <w:rPr>
          <w:rFonts w:ascii="Times New Roman" w:eastAsia="Times New Roman" w:hAnsi="Times New Roman" w:cs="Times New Roman"/>
          <w:bCs/>
          <w:sz w:val="24"/>
          <w:szCs w:val="24"/>
        </w:rPr>
        <w:t xml:space="preserve"> и </w:t>
      </w:r>
      <w:r w:rsidR="00882AC5" w:rsidRPr="006904AD">
        <w:rPr>
          <w:rFonts w:ascii="Times New Roman" w:eastAsia="Times New Roman" w:hAnsi="Times New Roman" w:cs="Times New Roman"/>
          <w:bCs/>
          <w:sz w:val="24"/>
          <w:szCs w:val="24"/>
        </w:rPr>
        <w:t>се изменя така:</w:t>
      </w:r>
    </w:p>
    <w:p w14:paraId="06395D76" w14:textId="77777777" w:rsidR="00882AC5" w:rsidRPr="006904AD" w:rsidRDefault="00882AC5"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w:t>
      </w:r>
      <w:r w:rsidR="00AE5623" w:rsidRPr="006904AD">
        <w:rPr>
          <w:rFonts w:ascii="Times New Roman" w:eastAsia="Times New Roman" w:hAnsi="Times New Roman" w:cs="Times New Roman"/>
          <w:bCs/>
          <w:sz w:val="24"/>
          <w:szCs w:val="24"/>
        </w:rPr>
        <w:t>7</w:t>
      </w:r>
      <w:r w:rsidRPr="006904AD">
        <w:rPr>
          <w:rFonts w:ascii="Times New Roman" w:eastAsia="Times New Roman" w:hAnsi="Times New Roman" w:cs="Times New Roman"/>
          <w:bCs/>
          <w:sz w:val="24"/>
          <w:szCs w:val="24"/>
        </w:rPr>
        <w:t xml:space="preserve">) </w:t>
      </w:r>
      <w:r w:rsidR="00220D01" w:rsidRPr="006904AD">
        <w:rPr>
          <w:rFonts w:ascii="Times New Roman" w:eastAsia="Times New Roman" w:hAnsi="Times New Roman" w:cs="Times New Roman"/>
          <w:bCs/>
          <w:sz w:val="24"/>
          <w:szCs w:val="24"/>
        </w:rPr>
        <w:t>Единният сертификат за безопасност се издава за срок до пет години</w:t>
      </w:r>
      <w:r w:rsidR="00786538" w:rsidRPr="006904AD">
        <w:rPr>
          <w:rFonts w:ascii="Times New Roman" w:eastAsia="Times New Roman" w:hAnsi="Times New Roman" w:cs="Times New Roman"/>
          <w:bCs/>
          <w:sz w:val="24"/>
          <w:szCs w:val="24"/>
        </w:rPr>
        <w:t xml:space="preserve"> и се подновява след подаване на заявление от железопътното предприятие</w:t>
      </w:r>
      <w:r w:rsidR="00220D01" w:rsidRPr="006904AD">
        <w:rPr>
          <w:rFonts w:ascii="Times New Roman" w:eastAsia="Times New Roman" w:hAnsi="Times New Roman" w:cs="Times New Roman"/>
          <w:bCs/>
          <w:sz w:val="24"/>
          <w:szCs w:val="24"/>
        </w:rPr>
        <w:t>. Удостоверението за безопасност е валидно пет години и се подновява след заявление от управителя на инфраструктурата.“</w:t>
      </w:r>
    </w:p>
    <w:p w14:paraId="61C31B3B" w14:textId="77777777" w:rsidR="00D541CD" w:rsidRPr="006904AD" w:rsidRDefault="00D541CD" w:rsidP="00455B64">
      <w:pPr>
        <w:pStyle w:val="ListParagraph"/>
        <w:numPr>
          <w:ilvl w:val="0"/>
          <w:numId w:val="13"/>
        </w:numPr>
        <w:spacing w:after="0" w:line="240" w:lineRule="auto"/>
        <w:ind w:hanging="92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Досегашната ал. 4 става ал. </w:t>
      </w:r>
      <w:r w:rsidR="00AE5623" w:rsidRPr="006904AD">
        <w:rPr>
          <w:rFonts w:ascii="Times New Roman" w:eastAsia="Times New Roman" w:hAnsi="Times New Roman" w:cs="Times New Roman"/>
          <w:bCs/>
          <w:sz w:val="24"/>
          <w:szCs w:val="24"/>
        </w:rPr>
        <w:t>8</w:t>
      </w:r>
      <w:r w:rsidRPr="006904AD">
        <w:rPr>
          <w:rFonts w:ascii="Times New Roman" w:eastAsia="Times New Roman" w:hAnsi="Times New Roman" w:cs="Times New Roman"/>
          <w:bCs/>
          <w:sz w:val="24"/>
          <w:szCs w:val="24"/>
        </w:rPr>
        <w:t xml:space="preserve"> и се изменя така:</w:t>
      </w:r>
    </w:p>
    <w:p w14:paraId="14F89C73" w14:textId="77777777" w:rsidR="00D541CD" w:rsidRPr="006904AD" w:rsidRDefault="00AE5623" w:rsidP="00455B64">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„(8</w:t>
      </w:r>
      <w:r w:rsidR="00D541CD" w:rsidRPr="006904AD">
        <w:rPr>
          <w:rFonts w:ascii="Times New Roman" w:eastAsia="Times New Roman" w:hAnsi="Times New Roman" w:cs="Times New Roman"/>
          <w:bCs/>
          <w:sz w:val="24"/>
          <w:szCs w:val="24"/>
        </w:rPr>
        <w:t xml:space="preserve">) Изпълнителна агенция „Железопътна администрация“  следи за спазване на задължението на железопътните предприятия или управителите на инфраструктура да използват система за управление на безопасността като </w:t>
      </w:r>
      <w:r w:rsidR="00795920">
        <w:rPr>
          <w:rFonts w:ascii="Times New Roman" w:eastAsia="Times New Roman" w:hAnsi="Times New Roman" w:cs="Times New Roman"/>
          <w:bCs/>
          <w:sz w:val="24"/>
          <w:szCs w:val="24"/>
        </w:rPr>
        <w:t>извършва дейности по надзор</w:t>
      </w:r>
      <w:r w:rsidR="00D541CD" w:rsidRPr="006904AD">
        <w:rPr>
          <w:rFonts w:ascii="Times New Roman" w:eastAsia="Times New Roman" w:hAnsi="Times New Roman" w:cs="Times New Roman"/>
          <w:bCs/>
          <w:sz w:val="24"/>
          <w:szCs w:val="24"/>
        </w:rPr>
        <w:t>, които включват проверки на прилагането от страна на железопътните предприятия и управителите на инфраструктура на системата за управление на безопасността.</w:t>
      </w:r>
      <w:r w:rsidR="0041715D" w:rsidRPr="006904AD">
        <w:rPr>
          <w:rFonts w:ascii="Times New Roman" w:eastAsia="Times New Roman" w:hAnsi="Times New Roman" w:cs="Times New Roman"/>
          <w:bCs/>
          <w:sz w:val="24"/>
          <w:szCs w:val="24"/>
        </w:rPr>
        <w:t>“</w:t>
      </w:r>
    </w:p>
    <w:p w14:paraId="20969E7A" w14:textId="77777777" w:rsidR="00882AC5" w:rsidRPr="006904AD" w:rsidRDefault="00A9696E" w:rsidP="00455B64">
      <w:pPr>
        <w:pStyle w:val="ListParagraph"/>
        <w:numPr>
          <w:ilvl w:val="0"/>
          <w:numId w:val="13"/>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Досегашната ал. 5 става ал. </w:t>
      </w:r>
      <w:r w:rsidR="00AE5623" w:rsidRPr="006904AD">
        <w:rPr>
          <w:rFonts w:ascii="Times New Roman" w:eastAsia="Times New Roman" w:hAnsi="Times New Roman" w:cs="Times New Roman"/>
          <w:bCs/>
          <w:sz w:val="24"/>
          <w:szCs w:val="24"/>
        </w:rPr>
        <w:t>9</w:t>
      </w:r>
      <w:r w:rsidRPr="006904AD">
        <w:rPr>
          <w:rFonts w:ascii="Times New Roman" w:eastAsia="Times New Roman" w:hAnsi="Times New Roman" w:cs="Times New Roman"/>
          <w:bCs/>
          <w:sz w:val="24"/>
          <w:szCs w:val="24"/>
        </w:rPr>
        <w:t xml:space="preserve"> и се изменя така</w:t>
      </w:r>
      <w:r w:rsidR="00220D01" w:rsidRPr="006904AD">
        <w:rPr>
          <w:rFonts w:ascii="Times New Roman" w:eastAsia="Times New Roman" w:hAnsi="Times New Roman" w:cs="Times New Roman"/>
          <w:bCs/>
          <w:sz w:val="24"/>
          <w:szCs w:val="24"/>
        </w:rPr>
        <w:t>:</w:t>
      </w:r>
    </w:p>
    <w:p w14:paraId="4D4A78B9" w14:textId="77777777" w:rsidR="00220D01" w:rsidRPr="006904AD" w:rsidRDefault="00220D01"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lastRenderedPageBreak/>
        <w:t>„(</w:t>
      </w:r>
      <w:r w:rsidR="00AE5623" w:rsidRPr="006904AD">
        <w:rPr>
          <w:rFonts w:ascii="Times New Roman" w:eastAsia="Times New Roman" w:hAnsi="Times New Roman" w:cs="Times New Roman"/>
          <w:bCs/>
          <w:sz w:val="24"/>
          <w:szCs w:val="24"/>
        </w:rPr>
        <w:t>9</w:t>
      </w:r>
      <w:r w:rsidRPr="006904AD">
        <w:rPr>
          <w:rFonts w:ascii="Times New Roman" w:eastAsia="Times New Roman" w:hAnsi="Times New Roman" w:cs="Times New Roman"/>
          <w:bCs/>
          <w:sz w:val="24"/>
          <w:szCs w:val="24"/>
        </w:rPr>
        <w:t>) Единният сертификат за безопасност и удостоверението за безопасност се подновяват изцяло или частично</w:t>
      </w:r>
      <w:r w:rsidR="00786538" w:rsidRPr="006904AD">
        <w:rPr>
          <w:rFonts w:ascii="Times New Roman" w:eastAsia="Times New Roman" w:hAnsi="Times New Roman" w:cs="Times New Roman"/>
          <w:bCs/>
          <w:sz w:val="24"/>
          <w:szCs w:val="24"/>
        </w:rPr>
        <w:t xml:space="preserve"> при</w:t>
      </w:r>
      <w:r w:rsidRPr="006904AD">
        <w:rPr>
          <w:rFonts w:ascii="Times New Roman" w:eastAsia="Times New Roman" w:hAnsi="Times New Roman" w:cs="Times New Roman"/>
          <w:bCs/>
          <w:sz w:val="24"/>
          <w:szCs w:val="24"/>
        </w:rPr>
        <w:t>:</w:t>
      </w:r>
    </w:p>
    <w:p w14:paraId="3D063935" w14:textId="77777777" w:rsidR="00220D01" w:rsidRPr="006904AD" w:rsidRDefault="00795920" w:rsidP="00455B64">
      <w:pPr>
        <w:pStyle w:val="ListParagraph"/>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220D01" w:rsidRPr="006904AD">
        <w:rPr>
          <w:rFonts w:ascii="Times New Roman" w:eastAsia="Times New Roman" w:hAnsi="Times New Roman" w:cs="Times New Roman"/>
          <w:bCs/>
          <w:sz w:val="24"/>
          <w:szCs w:val="24"/>
        </w:rPr>
        <w:t xml:space="preserve"> съществени промени в регулаторната рамка за безопасност;</w:t>
      </w:r>
    </w:p>
    <w:p w14:paraId="32CD8497" w14:textId="77777777" w:rsidR="00220D01" w:rsidRPr="006904AD" w:rsidRDefault="00795920" w:rsidP="00455B64">
      <w:pPr>
        <w:pStyle w:val="ListParagraph"/>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220D01" w:rsidRPr="006904AD">
        <w:rPr>
          <w:rFonts w:ascii="Times New Roman" w:eastAsia="Times New Roman" w:hAnsi="Times New Roman" w:cs="Times New Roman"/>
          <w:bCs/>
          <w:sz w:val="24"/>
          <w:szCs w:val="24"/>
        </w:rPr>
        <w:t xml:space="preserve"> съществена промяна на типа или обхвата на дейност на железопътното предприятие;</w:t>
      </w:r>
    </w:p>
    <w:p w14:paraId="116462A2" w14:textId="77777777" w:rsidR="00220D01" w:rsidRPr="006904AD" w:rsidRDefault="00795920" w:rsidP="00455B64">
      <w:pPr>
        <w:pStyle w:val="ListParagraph"/>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220D01" w:rsidRPr="006904AD">
        <w:rPr>
          <w:rFonts w:ascii="Times New Roman" w:eastAsia="Times New Roman" w:hAnsi="Times New Roman" w:cs="Times New Roman"/>
          <w:bCs/>
          <w:sz w:val="24"/>
          <w:szCs w:val="24"/>
        </w:rPr>
        <w:t xml:space="preserve"> съществена промяна на инфраструктурата, сигнализацията или енергийните подсистеми или на принципите на тяхната експлоатация и поддръжка.</w:t>
      </w:r>
      <w:r w:rsidR="00786538" w:rsidRPr="006904AD">
        <w:rPr>
          <w:rFonts w:ascii="Times New Roman" w:eastAsia="Times New Roman" w:hAnsi="Times New Roman" w:cs="Times New Roman"/>
          <w:bCs/>
          <w:sz w:val="24"/>
          <w:szCs w:val="24"/>
        </w:rPr>
        <w:t>“</w:t>
      </w:r>
      <w:r w:rsidR="00220D01" w:rsidRPr="006904AD">
        <w:rPr>
          <w:rFonts w:ascii="Times New Roman" w:eastAsia="Times New Roman" w:hAnsi="Times New Roman" w:cs="Times New Roman"/>
          <w:bCs/>
          <w:sz w:val="24"/>
          <w:szCs w:val="24"/>
        </w:rPr>
        <w:t xml:space="preserve"> </w:t>
      </w:r>
    </w:p>
    <w:p w14:paraId="5328A928" w14:textId="77777777" w:rsidR="00786538" w:rsidRPr="006904AD" w:rsidRDefault="00D541CD" w:rsidP="00455B64">
      <w:pPr>
        <w:pStyle w:val="ListParagraph"/>
        <w:numPr>
          <w:ilvl w:val="0"/>
          <w:numId w:val="13"/>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Досегашната ал. 6 става ал. </w:t>
      </w:r>
      <w:r w:rsidR="00AE5623" w:rsidRPr="006904AD">
        <w:rPr>
          <w:rFonts w:ascii="Times New Roman" w:eastAsia="Times New Roman" w:hAnsi="Times New Roman" w:cs="Times New Roman"/>
          <w:bCs/>
          <w:sz w:val="24"/>
          <w:szCs w:val="24"/>
        </w:rPr>
        <w:t>10</w:t>
      </w:r>
      <w:r w:rsidRPr="006904AD">
        <w:rPr>
          <w:rFonts w:ascii="Times New Roman" w:eastAsia="Times New Roman" w:hAnsi="Times New Roman" w:cs="Times New Roman"/>
          <w:bCs/>
          <w:sz w:val="24"/>
          <w:szCs w:val="24"/>
        </w:rPr>
        <w:t xml:space="preserve"> и в нея думите „</w:t>
      </w:r>
      <w:r w:rsidRPr="006904AD">
        <w:rPr>
          <w:rFonts w:ascii="Times New Roman" w:eastAsia="Times New Roman" w:hAnsi="Times New Roman" w:cs="Times New Roman"/>
          <w:bCs/>
          <w:sz w:val="24"/>
          <w:szCs w:val="24"/>
          <w:lang w:val="x-none"/>
        </w:rPr>
        <w:t>молба за издаване на нов сертификат за безопасност или ново</w:t>
      </w:r>
      <w:r w:rsidRPr="006904AD">
        <w:rPr>
          <w:rFonts w:ascii="Times New Roman" w:eastAsia="Times New Roman" w:hAnsi="Times New Roman" w:cs="Times New Roman"/>
          <w:bCs/>
          <w:sz w:val="24"/>
          <w:szCs w:val="24"/>
        </w:rPr>
        <w:t xml:space="preserve">“ се </w:t>
      </w:r>
      <w:r w:rsidR="001B32FE" w:rsidRPr="006904AD">
        <w:rPr>
          <w:rFonts w:ascii="Times New Roman" w:eastAsia="Times New Roman" w:hAnsi="Times New Roman" w:cs="Times New Roman"/>
          <w:bCs/>
          <w:sz w:val="24"/>
          <w:szCs w:val="24"/>
        </w:rPr>
        <w:t>заменят със „заявление за подновяване на единен сертификат за безопасност или на“</w:t>
      </w:r>
      <w:r w:rsidRPr="006904AD">
        <w:rPr>
          <w:rFonts w:ascii="Times New Roman" w:eastAsia="Times New Roman" w:hAnsi="Times New Roman" w:cs="Times New Roman"/>
          <w:bCs/>
          <w:sz w:val="24"/>
          <w:szCs w:val="24"/>
        </w:rPr>
        <w:t>, а думата „сертификат“ се заменя с „единен сертификат“</w:t>
      </w:r>
      <w:r w:rsidR="00A02F8A" w:rsidRPr="006904AD">
        <w:rPr>
          <w:rFonts w:ascii="Times New Roman" w:eastAsia="Times New Roman" w:hAnsi="Times New Roman" w:cs="Times New Roman"/>
          <w:bCs/>
          <w:sz w:val="24"/>
          <w:szCs w:val="24"/>
        </w:rPr>
        <w:t>.</w:t>
      </w:r>
    </w:p>
    <w:p w14:paraId="59EE483C" w14:textId="77777777" w:rsidR="00A02F8A" w:rsidRPr="006904AD" w:rsidRDefault="00A02F8A" w:rsidP="00455B64">
      <w:pPr>
        <w:pStyle w:val="ListParagraph"/>
        <w:numPr>
          <w:ilvl w:val="0"/>
          <w:numId w:val="13"/>
        </w:numPr>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Създава</w:t>
      </w:r>
      <w:r w:rsidR="00A57342" w:rsidRPr="006904AD">
        <w:rPr>
          <w:rFonts w:ascii="Times New Roman" w:eastAsia="Times New Roman" w:hAnsi="Times New Roman" w:cs="Times New Roman"/>
          <w:bCs/>
          <w:sz w:val="24"/>
          <w:szCs w:val="24"/>
        </w:rPr>
        <w:t>т</w:t>
      </w:r>
      <w:r w:rsidRPr="006904AD">
        <w:rPr>
          <w:rFonts w:ascii="Times New Roman" w:eastAsia="Times New Roman" w:hAnsi="Times New Roman" w:cs="Times New Roman"/>
          <w:bCs/>
          <w:sz w:val="24"/>
          <w:szCs w:val="24"/>
        </w:rPr>
        <w:t xml:space="preserve"> се ал. 1</w:t>
      </w:r>
      <w:r w:rsidR="00AE5623" w:rsidRPr="006904AD">
        <w:rPr>
          <w:rFonts w:ascii="Times New Roman" w:eastAsia="Times New Roman" w:hAnsi="Times New Roman" w:cs="Times New Roman"/>
          <w:bCs/>
          <w:sz w:val="24"/>
          <w:szCs w:val="24"/>
        </w:rPr>
        <w:t>1</w:t>
      </w:r>
      <w:r w:rsidR="00A57342" w:rsidRPr="006904AD">
        <w:rPr>
          <w:rFonts w:ascii="Times New Roman" w:eastAsia="Times New Roman" w:hAnsi="Times New Roman" w:cs="Times New Roman"/>
          <w:bCs/>
          <w:sz w:val="24"/>
          <w:szCs w:val="24"/>
        </w:rPr>
        <w:t xml:space="preserve"> и 1</w:t>
      </w:r>
      <w:r w:rsidR="00AE5623" w:rsidRPr="006904AD">
        <w:rPr>
          <w:rFonts w:ascii="Times New Roman" w:eastAsia="Times New Roman" w:hAnsi="Times New Roman" w:cs="Times New Roman"/>
          <w:bCs/>
          <w:sz w:val="24"/>
          <w:szCs w:val="24"/>
        </w:rPr>
        <w:t>2</w:t>
      </w:r>
      <w:r w:rsidRPr="006904AD">
        <w:rPr>
          <w:rFonts w:ascii="Times New Roman" w:eastAsia="Times New Roman" w:hAnsi="Times New Roman" w:cs="Times New Roman"/>
          <w:bCs/>
          <w:sz w:val="24"/>
          <w:szCs w:val="24"/>
        </w:rPr>
        <w:t>:</w:t>
      </w:r>
    </w:p>
    <w:p w14:paraId="2556046F" w14:textId="0B8EA5EF" w:rsidR="00A02F8A" w:rsidRPr="006904AD" w:rsidRDefault="00543FFF" w:rsidP="00455B64">
      <w:pPr>
        <w:widowControl w:val="0"/>
        <w:autoSpaceDE w:val="0"/>
        <w:autoSpaceDN w:val="0"/>
        <w:adjustRightInd w:val="0"/>
        <w:spacing w:after="0" w:line="240" w:lineRule="auto"/>
        <w:ind w:firstLine="567"/>
        <w:jc w:val="both"/>
        <w:rPr>
          <w:rFonts w:ascii="Times New Roman" w:hAnsi="Times New Roman"/>
          <w:sz w:val="24"/>
          <w:szCs w:val="24"/>
        </w:rPr>
      </w:pPr>
      <w:r w:rsidRPr="006904AD">
        <w:rPr>
          <w:rFonts w:ascii="Times New Roman" w:hAnsi="Times New Roman"/>
          <w:sz w:val="24"/>
          <w:szCs w:val="24"/>
        </w:rPr>
        <w:t>„(11</w:t>
      </w:r>
      <w:r w:rsidR="00A02F8A" w:rsidRPr="006904AD">
        <w:rPr>
          <w:rFonts w:ascii="Times New Roman" w:hAnsi="Times New Roman"/>
          <w:sz w:val="24"/>
          <w:szCs w:val="24"/>
        </w:rPr>
        <w:t xml:space="preserve">) Единният сертификат за безопасност по ал. 1 е валиден без разширяване на областта на дейност и за железопътни предприятия, опериращи до гари в съседни държави членки на Европейския съюз със сходни характеристики на мрежата и сходни оперативни правила, когато тези гари са в близост до границата и след съгласуване с компетентните национални органи по безопасността. Това съгласуване може да се извършва за всеки конкретен случай или да бъде </w:t>
      </w:r>
      <w:r w:rsidR="005E623C" w:rsidRPr="006904AD">
        <w:rPr>
          <w:rFonts w:ascii="Times New Roman" w:hAnsi="Times New Roman"/>
          <w:sz w:val="24"/>
          <w:szCs w:val="24"/>
        </w:rPr>
        <w:t xml:space="preserve">направено </w:t>
      </w:r>
      <w:r w:rsidR="00A02F8A" w:rsidRPr="006904AD">
        <w:rPr>
          <w:rFonts w:ascii="Times New Roman" w:hAnsi="Times New Roman"/>
          <w:sz w:val="24"/>
          <w:szCs w:val="24"/>
        </w:rPr>
        <w:t>в трансгранично споразумение между държавите членки или националните органи по безопасността.</w:t>
      </w:r>
    </w:p>
    <w:p w14:paraId="6FF4D99B" w14:textId="77777777" w:rsidR="004B5228" w:rsidRPr="006904AD" w:rsidRDefault="00057981" w:rsidP="00455B64">
      <w:pPr>
        <w:widowControl w:val="0"/>
        <w:autoSpaceDE w:val="0"/>
        <w:autoSpaceDN w:val="0"/>
        <w:adjustRightInd w:val="0"/>
        <w:spacing w:after="0" w:line="240" w:lineRule="auto"/>
        <w:ind w:firstLine="567"/>
        <w:jc w:val="both"/>
        <w:rPr>
          <w:rFonts w:ascii="Times New Roman" w:hAnsi="Times New Roman"/>
          <w:sz w:val="24"/>
          <w:szCs w:val="24"/>
        </w:rPr>
      </w:pPr>
      <w:r w:rsidRPr="004B5228">
        <w:rPr>
          <w:rFonts w:ascii="Times New Roman" w:hAnsi="Times New Roman"/>
          <w:sz w:val="24"/>
          <w:szCs w:val="24"/>
        </w:rPr>
        <w:t xml:space="preserve"> </w:t>
      </w:r>
      <w:r w:rsidR="004B5228" w:rsidRPr="004B5228">
        <w:rPr>
          <w:rFonts w:ascii="Times New Roman" w:hAnsi="Times New Roman"/>
          <w:sz w:val="24"/>
          <w:szCs w:val="24"/>
        </w:rPr>
        <w:t xml:space="preserve">(12) </w:t>
      </w:r>
      <w:r w:rsidR="00FD7861">
        <w:rPr>
          <w:rFonts w:ascii="Times New Roman" w:hAnsi="Times New Roman"/>
          <w:sz w:val="24"/>
          <w:szCs w:val="24"/>
        </w:rPr>
        <w:t>Железопътен превозвач от трета</w:t>
      </w:r>
      <w:r w:rsidR="004B5228" w:rsidRPr="004B5228">
        <w:rPr>
          <w:rFonts w:ascii="Times New Roman" w:hAnsi="Times New Roman"/>
          <w:sz w:val="24"/>
          <w:szCs w:val="24"/>
        </w:rPr>
        <w:t xml:space="preserve"> държав</w:t>
      </w:r>
      <w:r w:rsidR="00FD7861">
        <w:rPr>
          <w:rFonts w:ascii="Times New Roman" w:hAnsi="Times New Roman"/>
          <w:sz w:val="24"/>
          <w:szCs w:val="24"/>
        </w:rPr>
        <w:t>а, извън Европейския съюз,</w:t>
      </w:r>
      <w:r w:rsidR="004B5228" w:rsidRPr="004B5228">
        <w:rPr>
          <w:rFonts w:ascii="Times New Roman" w:hAnsi="Times New Roman"/>
          <w:sz w:val="24"/>
          <w:szCs w:val="24"/>
        </w:rPr>
        <w:t xml:space="preserve"> </w:t>
      </w:r>
      <w:r w:rsidR="00FD7861">
        <w:rPr>
          <w:rFonts w:ascii="Times New Roman" w:hAnsi="Times New Roman"/>
          <w:sz w:val="24"/>
          <w:szCs w:val="24"/>
        </w:rPr>
        <w:t xml:space="preserve">може </w:t>
      </w:r>
      <w:r w:rsidR="004B5228" w:rsidRPr="004B5228">
        <w:rPr>
          <w:rFonts w:ascii="Times New Roman" w:hAnsi="Times New Roman"/>
          <w:sz w:val="24"/>
          <w:szCs w:val="24"/>
        </w:rPr>
        <w:t>да достигн</w:t>
      </w:r>
      <w:r w:rsidR="00FD7861">
        <w:rPr>
          <w:rFonts w:ascii="Times New Roman" w:hAnsi="Times New Roman"/>
          <w:sz w:val="24"/>
          <w:szCs w:val="24"/>
        </w:rPr>
        <w:t>е</w:t>
      </w:r>
      <w:r w:rsidR="004B5228" w:rsidRPr="004B5228">
        <w:rPr>
          <w:rFonts w:ascii="Times New Roman" w:hAnsi="Times New Roman"/>
          <w:sz w:val="24"/>
          <w:szCs w:val="24"/>
        </w:rPr>
        <w:t xml:space="preserve"> до гара на територия</w:t>
      </w:r>
      <w:r w:rsidR="00FD7861">
        <w:rPr>
          <w:rFonts w:ascii="Times New Roman" w:hAnsi="Times New Roman"/>
          <w:sz w:val="24"/>
          <w:szCs w:val="24"/>
        </w:rPr>
        <w:t>та на Република България</w:t>
      </w:r>
      <w:r w:rsidR="004B5228" w:rsidRPr="004B5228">
        <w:rPr>
          <w:rFonts w:ascii="Times New Roman" w:hAnsi="Times New Roman"/>
          <w:sz w:val="24"/>
          <w:szCs w:val="24"/>
        </w:rPr>
        <w:t xml:space="preserve">, </w:t>
      </w:r>
      <w:r w:rsidR="00FD7861" w:rsidRPr="004B5228">
        <w:rPr>
          <w:rFonts w:ascii="Times New Roman" w:hAnsi="Times New Roman"/>
          <w:sz w:val="24"/>
          <w:szCs w:val="24"/>
        </w:rPr>
        <w:t xml:space="preserve">намираща се в близост до границата </w:t>
      </w:r>
      <w:r w:rsidR="00FD7861">
        <w:rPr>
          <w:rFonts w:ascii="Times New Roman" w:hAnsi="Times New Roman"/>
          <w:sz w:val="24"/>
          <w:szCs w:val="24"/>
        </w:rPr>
        <w:t xml:space="preserve">и </w:t>
      </w:r>
      <w:r w:rsidR="004B5228" w:rsidRPr="004B5228">
        <w:rPr>
          <w:rFonts w:ascii="Times New Roman" w:hAnsi="Times New Roman"/>
          <w:sz w:val="24"/>
          <w:szCs w:val="24"/>
        </w:rPr>
        <w:t xml:space="preserve">предназначена за трансгранични операции, без да </w:t>
      </w:r>
      <w:r w:rsidR="00FD7861">
        <w:rPr>
          <w:rFonts w:ascii="Times New Roman" w:hAnsi="Times New Roman"/>
          <w:sz w:val="24"/>
          <w:szCs w:val="24"/>
        </w:rPr>
        <w:t>притежава</w:t>
      </w:r>
      <w:r w:rsidR="004B5228" w:rsidRPr="004B5228">
        <w:rPr>
          <w:rFonts w:ascii="Times New Roman" w:hAnsi="Times New Roman"/>
          <w:sz w:val="24"/>
          <w:szCs w:val="24"/>
        </w:rPr>
        <w:t xml:space="preserve"> единен сертификат за безопасност, при условие че е гарантирано подходящо ниво на безопасност</w:t>
      </w:r>
      <w:r w:rsidR="002E3F17">
        <w:rPr>
          <w:rFonts w:ascii="Times New Roman" w:hAnsi="Times New Roman"/>
          <w:sz w:val="24"/>
          <w:szCs w:val="24"/>
        </w:rPr>
        <w:t xml:space="preserve"> </w:t>
      </w:r>
      <w:r w:rsidR="00FD7861">
        <w:rPr>
          <w:rFonts w:ascii="Times New Roman" w:hAnsi="Times New Roman"/>
          <w:sz w:val="24"/>
          <w:szCs w:val="24"/>
        </w:rPr>
        <w:t>чрез</w:t>
      </w:r>
      <w:r>
        <w:rPr>
          <w:rFonts w:ascii="Times New Roman" w:hAnsi="Times New Roman"/>
          <w:sz w:val="24"/>
          <w:szCs w:val="24"/>
        </w:rPr>
        <w:t xml:space="preserve"> </w:t>
      </w:r>
      <w:r w:rsidR="004B5228" w:rsidRPr="004B5228">
        <w:rPr>
          <w:rFonts w:ascii="Times New Roman" w:hAnsi="Times New Roman"/>
          <w:sz w:val="24"/>
          <w:szCs w:val="24"/>
        </w:rPr>
        <w:t xml:space="preserve">трансгранично споразумение между </w:t>
      </w:r>
      <w:r w:rsidR="00FD7861">
        <w:rPr>
          <w:rFonts w:ascii="Times New Roman" w:hAnsi="Times New Roman"/>
          <w:sz w:val="24"/>
          <w:szCs w:val="24"/>
        </w:rPr>
        <w:t>Република България</w:t>
      </w:r>
      <w:r w:rsidR="004B5228" w:rsidRPr="004B5228">
        <w:rPr>
          <w:rFonts w:ascii="Times New Roman" w:hAnsi="Times New Roman"/>
          <w:sz w:val="24"/>
          <w:szCs w:val="24"/>
        </w:rPr>
        <w:t xml:space="preserve"> и съседната трета държава“</w:t>
      </w:r>
      <w:r>
        <w:rPr>
          <w:rFonts w:ascii="Times New Roman" w:hAnsi="Times New Roman"/>
          <w:sz w:val="24"/>
          <w:szCs w:val="24"/>
        </w:rPr>
        <w:t>.</w:t>
      </w:r>
      <w:r w:rsidR="000D2A86">
        <w:rPr>
          <w:rFonts w:ascii="Times New Roman" w:hAnsi="Times New Roman"/>
          <w:sz w:val="24"/>
          <w:szCs w:val="24"/>
        </w:rPr>
        <w:t xml:space="preserve"> </w:t>
      </w:r>
    </w:p>
    <w:p w14:paraId="1F4D13DC" w14:textId="157FB127" w:rsidR="00D110F3" w:rsidRPr="006904AD" w:rsidRDefault="00D110F3" w:rsidP="00455B64">
      <w:pPr>
        <w:spacing w:after="0" w:line="240" w:lineRule="auto"/>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w:t>
      </w:r>
      <w:r w:rsidR="00480806" w:rsidRPr="006904AD">
        <w:rPr>
          <w:rFonts w:ascii="Times New Roman" w:eastAsia="Times New Roman" w:hAnsi="Times New Roman" w:cs="Times New Roman"/>
          <w:b/>
          <w:bCs/>
          <w:sz w:val="24"/>
          <w:szCs w:val="24"/>
        </w:rPr>
        <w:t>2</w:t>
      </w:r>
      <w:r w:rsidR="00AE6CD0">
        <w:rPr>
          <w:rFonts w:ascii="Times New Roman" w:eastAsia="Times New Roman" w:hAnsi="Times New Roman" w:cs="Times New Roman"/>
          <w:b/>
          <w:bCs/>
          <w:sz w:val="24"/>
          <w:szCs w:val="24"/>
        </w:rPr>
        <w:t>5</w:t>
      </w:r>
      <w:r w:rsidRPr="006904AD">
        <w:rPr>
          <w:rFonts w:ascii="Times New Roman" w:eastAsia="Times New Roman" w:hAnsi="Times New Roman" w:cs="Times New Roman"/>
          <w:b/>
          <w:bCs/>
          <w:sz w:val="24"/>
          <w:szCs w:val="24"/>
        </w:rPr>
        <w:t xml:space="preserve">. </w:t>
      </w:r>
      <w:r w:rsidRPr="006904AD">
        <w:rPr>
          <w:rFonts w:ascii="Times New Roman" w:eastAsia="Times New Roman" w:hAnsi="Times New Roman" w:cs="Times New Roman"/>
          <w:bCs/>
          <w:sz w:val="24"/>
          <w:szCs w:val="24"/>
        </w:rPr>
        <w:t>В чл. 115ж се правят следните изменения и допълнения:</w:t>
      </w:r>
    </w:p>
    <w:p w14:paraId="6AFF9ED5" w14:textId="77777777" w:rsidR="00627D95" w:rsidRPr="006904AD" w:rsidRDefault="00D110F3" w:rsidP="00455B64">
      <w:pPr>
        <w:pStyle w:val="ListParagraph"/>
        <w:numPr>
          <w:ilvl w:val="0"/>
          <w:numId w:val="14"/>
        </w:numPr>
        <w:spacing w:after="0" w:line="240" w:lineRule="auto"/>
        <w:ind w:hanging="92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Алинея 1 се </w:t>
      </w:r>
      <w:r w:rsidR="00627D95" w:rsidRPr="006904AD">
        <w:rPr>
          <w:rFonts w:ascii="Times New Roman" w:eastAsia="Times New Roman" w:hAnsi="Times New Roman" w:cs="Times New Roman"/>
          <w:bCs/>
          <w:sz w:val="24"/>
          <w:szCs w:val="24"/>
        </w:rPr>
        <w:t>изменя така</w:t>
      </w:r>
      <w:r w:rsidR="000D75B0" w:rsidRPr="006904AD">
        <w:rPr>
          <w:rFonts w:ascii="Times New Roman" w:eastAsia="Times New Roman" w:hAnsi="Times New Roman" w:cs="Times New Roman"/>
          <w:bCs/>
          <w:sz w:val="24"/>
          <w:szCs w:val="24"/>
        </w:rPr>
        <w:t>:</w:t>
      </w:r>
    </w:p>
    <w:p w14:paraId="6B7D4F42" w14:textId="77777777" w:rsidR="00627D95" w:rsidRPr="006904AD" w:rsidRDefault="00627D95" w:rsidP="00455B64">
      <w:pPr>
        <w:pStyle w:val="ListParagraph"/>
        <w:spacing w:after="0" w:line="240" w:lineRule="auto"/>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 xml:space="preserve">„(1) </w:t>
      </w:r>
      <w:r w:rsidR="00243CFA" w:rsidRPr="006904AD">
        <w:rPr>
          <w:rFonts w:ascii="Times New Roman" w:eastAsia="Times New Roman" w:hAnsi="Times New Roman" w:cs="Times New Roman"/>
          <w:bCs/>
          <w:sz w:val="24"/>
          <w:szCs w:val="24"/>
        </w:rPr>
        <w:t xml:space="preserve">Изпълнителният директор на Изпълнителна агенция „Железопътна администрация“ може да откаже </w:t>
      </w:r>
      <w:r w:rsidR="002116C5" w:rsidRPr="002116C5">
        <w:rPr>
          <w:rFonts w:ascii="Times New Roman" w:eastAsia="Times New Roman" w:hAnsi="Times New Roman" w:cs="Times New Roman"/>
          <w:bCs/>
          <w:sz w:val="24"/>
          <w:szCs w:val="24"/>
        </w:rPr>
        <w:t xml:space="preserve">с мотивирано решение </w:t>
      </w:r>
      <w:r w:rsidR="00243CFA" w:rsidRPr="006904AD">
        <w:rPr>
          <w:rFonts w:ascii="Times New Roman" w:eastAsia="Times New Roman" w:hAnsi="Times New Roman" w:cs="Times New Roman"/>
          <w:bCs/>
          <w:sz w:val="24"/>
          <w:szCs w:val="24"/>
        </w:rPr>
        <w:t>издаването на единен сертификат за безопасност или на удостоверение за безопасност по чл. 115е, ал. 1. Агенцията за железопътен транспорт на Европейския съюз може да откаже издаването на единен сертификат за</w:t>
      </w:r>
      <w:r w:rsidR="002116C5">
        <w:rPr>
          <w:rFonts w:ascii="Times New Roman" w:eastAsia="Times New Roman" w:hAnsi="Times New Roman" w:cs="Times New Roman"/>
          <w:bCs/>
          <w:sz w:val="24"/>
          <w:szCs w:val="24"/>
        </w:rPr>
        <w:t xml:space="preserve"> безопасност</w:t>
      </w:r>
      <w:r w:rsidR="00243CFA" w:rsidRPr="006904AD">
        <w:rPr>
          <w:rFonts w:ascii="Times New Roman" w:eastAsia="Times New Roman" w:hAnsi="Times New Roman" w:cs="Times New Roman"/>
          <w:bCs/>
          <w:sz w:val="24"/>
          <w:szCs w:val="24"/>
        </w:rPr>
        <w:t>.</w:t>
      </w:r>
      <w:r w:rsidRPr="006904AD">
        <w:rPr>
          <w:rFonts w:ascii="Times New Roman" w:hAnsi="Times New Roman"/>
          <w:sz w:val="24"/>
          <w:szCs w:val="24"/>
        </w:rPr>
        <w:t>“</w:t>
      </w:r>
    </w:p>
    <w:p w14:paraId="415676CF" w14:textId="77777777" w:rsidR="00D110F3" w:rsidRPr="006904AD" w:rsidRDefault="00D110F3" w:rsidP="00455B64">
      <w:pPr>
        <w:pStyle w:val="ListParagraph"/>
        <w:numPr>
          <w:ilvl w:val="0"/>
          <w:numId w:val="14"/>
        </w:numPr>
        <w:spacing w:after="0" w:line="240" w:lineRule="auto"/>
        <w:ind w:hanging="92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Алинея 2 се изменя така:</w:t>
      </w:r>
    </w:p>
    <w:p w14:paraId="2D18C954" w14:textId="77777777" w:rsidR="004A5872" w:rsidRPr="006904AD" w:rsidRDefault="00D110F3" w:rsidP="00455B64">
      <w:pPr>
        <w:pStyle w:val="ListParagraph"/>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t>„(2) Единният сертификат за безопасност или удостоверението за безопасност</w:t>
      </w:r>
      <w:r w:rsidR="00B25DDF" w:rsidRPr="006904AD">
        <w:rPr>
          <w:rFonts w:ascii="Times New Roman" w:eastAsia="Times New Roman" w:hAnsi="Times New Roman" w:cs="Times New Roman"/>
          <w:bCs/>
          <w:sz w:val="24"/>
          <w:szCs w:val="24"/>
        </w:rPr>
        <w:t xml:space="preserve">, издадени от изпълнителния директор на Изпълнителна агенция „Железопътна администрация“, </w:t>
      </w:r>
      <w:r w:rsidRPr="006904AD">
        <w:rPr>
          <w:rFonts w:ascii="Times New Roman" w:eastAsia="Times New Roman" w:hAnsi="Times New Roman" w:cs="Times New Roman"/>
          <w:bCs/>
          <w:sz w:val="24"/>
          <w:szCs w:val="24"/>
        </w:rPr>
        <w:t xml:space="preserve">се </w:t>
      </w:r>
      <w:r w:rsidR="002116C5" w:rsidRPr="002116C5">
        <w:rPr>
          <w:rFonts w:ascii="Times New Roman" w:eastAsia="Times New Roman" w:hAnsi="Times New Roman" w:cs="Times New Roman"/>
          <w:bCs/>
          <w:sz w:val="24"/>
          <w:szCs w:val="24"/>
        </w:rPr>
        <w:t>от</w:t>
      </w:r>
      <w:r w:rsidR="002116C5">
        <w:rPr>
          <w:rFonts w:ascii="Times New Roman" w:eastAsia="Times New Roman" w:hAnsi="Times New Roman" w:cs="Times New Roman"/>
          <w:bCs/>
          <w:sz w:val="24"/>
          <w:szCs w:val="24"/>
        </w:rPr>
        <w:t>н</w:t>
      </w:r>
      <w:r w:rsidR="002116C5" w:rsidRPr="002116C5">
        <w:rPr>
          <w:rFonts w:ascii="Times New Roman" w:eastAsia="Times New Roman" w:hAnsi="Times New Roman" w:cs="Times New Roman"/>
          <w:bCs/>
          <w:sz w:val="24"/>
          <w:szCs w:val="24"/>
        </w:rPr>
        <w:t>е</w:t>
      </w:r>
      <w:r w:rsidR="002116C5">
        <w:rPr>
          <w:rFonts w:ascii="Times New Roman" w:eastAsia="Times New Roman" w:hAnsi="Times New Roman" w:cs="Times New Roman"/>
          <w:bCs/>
          <w:sz w:val="24"/>
          <w:szCs w:val="24"/>
        </w:rPr>
        <w:t>ма</w:t>
      </w:r>
      <w:r w:rsidR="00CF10D6">
        <w:rPr>
          <w:rFonts w:ascii="Times New Roman" w:eastAsia="Times New Roman" w:hAnsi="Times New Roman" w:cs="Times New Roman"/>
          <w:bCs/>
          <w:sz w:val="24"/>
          <w:szCs w:val="24"/>
        </w:rPr>
        <w:t xml:space="preserve"> с мотивирано решение</w:t>
      </w:r>
      <w:r w:rsidR="0007126B">
        <w:rPr>
          <w:rFonts w:ascii="Times New Roman" w:eastAsia="Times New Roman" w:hAnsi="Times New Roman" w:cs="Times New Roman"/>
          <w:bCs/>
          <w:sz w:val="24"/>
          <w:szCs w:val="24"/>
        </w:rPr>
        <w:t>,</w:t>
      </w:r>
      <w:r w:rsidR="002116C5" w:rsidRPr="002116C5">
        <w:rPr>
          <w:rFonts w:ascii="Times New Roman" w:eastAsia="Times New Roman" w:hAnsi="Times New Roman" w:cs="Times New Roman"/>
          <w:bCs/>
          <w:sz w:val="24"/>
          <w:szCs w:val="24"/>
        </w:rPr>
        <w:t xml:space="preserve"> </w:t>
      </w:r>
      <w:r w:rsidR="0007126B" w:rsidRPr="0007126B">
        <w:rPr>
          <w:rFonts w:ascii="Times New Roman" w:eastAsia="Times New Roman" w:hAnsi="Times New Roman" w:cs="Times New Roman"/>
          <w:bCs/>
          <w:sz w:val="24"/>
          <w:szCs w:val="24"/>
        </w:rPr>
        <w:t>когато се установи, че притежателят на сертификат или удостоверението не отговаря</w:t>
      </w:r>
      <w:r w:rsidR="00CF10D6">
        <w:rPr>
          <w:rFonts w:ascii="Times New Roman" w:eastAsia="Times New Roman" w:hAnsi="Times New Roman" w:cs="Times New Roman"/>
          <w:bCs/>
          <w:sz w:val="24"/>
          <w:szCs w:val="24"/>
        </w:rPr>
        <w:t>т</w:t>
      </w:r>
      <w:r w:rsidR="0007126B" w:rsidRPr="0007126B">
        <w:rPr>
          <w:rFonts w:ascii="Times New Roman" w:eastAsia="Times New Roman" w:hAnsi="Times New Roman" w:cs="Times New Roman"/>
          <w:bCs/>
          <w:sz w:val="24"/>
          <w:szCs w:val="24"/>
        </w:rPr>
        <w:t xml:space="preserve"> на условията за сертифициране</w:t>
      </w:r>
      <w:r w:rsidR="002116C5" w:rsidRPr="002116C5">
        <w:rPr>
          <w:rFonts w:ascii="Times New Roman" w:eastAsia="Times New Roman" w:hAnsi="Times New Roman" w:cs="Times New Roman"/>
          <w:bCs/>
          <w:sz w:val="24"/>
          <w:szCs w:val="24"/>
        </w:rPr>
        <w:t xml:space="preserve">. </w:t>
      </w:r>
      <w:r w:rsidR="002116C5" w:rsidRPr="002116C5">
        <w:rPr>
          <w:rFonts w:ascii="Times New Roman" w:hAnsi="Times New Roman"/>
          <w:sz w:val="24"/>
          <w:szCs w:val="24"/>
        </w:rPr>
        <w:t>Единният сертификат за безопасност</w:t>
      </w:r>
      <w:r w:rsidR="00CF003C" w:rsidRPr="006904AD">
        <w:rPr>
          <w:rFonts w:ascii="Times New Roman" w:hAnsi="Times New Roman"/>
          <w:sz w:val="24"/>
          <w:szCs w:val="24"/>
        </w:rPr>
        <w:t xml:space="preserve">, издаден от </w:t>
      </w:r>
      <w:r w:rsidR="00CF003C" w:rsidRPr="006904AD">
        <w:rPr>
          <w:rFonts w:ascii="Times New Roman" w:hAnsi="Times New Roman"/>
          <w:bCs/>
          <w:sz w:val="24"/>
          <w:szCs w:val="24"/>
        </w:rPr>
        <w:t xml:space="preserve">Агенцията за железопътен транспорт на Европейския съюз се </w:t>
      </w:r>
      <w:r w:rsidR="000D75B0" w:rsidRPr="006904AD">
        <w:rPr>
          <w:rFonts w:ascii="Times New Roman" w:hAnsi="Times New Roman"/>
          <w:bCs/>
          <w:sz w:val="24"/>
          <w:szCs w:val="24"/>
        </w:rPr>
        <w:t xml:space="preserve">отнема </w:t>
      </w:r>
      <w:r w:rsidR="00CF003C" w:rsidRPr="006904AD">
        <w:rPr>
          <w:rFonts w:ascii="Times New Roman" w:hAnsi="Times New Roman"/>
          <w:bCs/>
          <w:sz w:val="24"/>
          <w:szCs w:val="24"/>
        </w:rPr>
        <w:t>по ред и начин, определени в</w:t>
      </w:r>
      <w:r w:rsidR="00CF003C" w:rsidRPr="006904AD">
        <w:rPr>
          <w:rFonts w:ascii="Times New Roman" w:hAnsi="Times New Roman"/>
          <w:sz w:val="24"/>
          <w:szCs w:val="24"/>
        </w:rPr>
        <w:t xml:space="preserve"> </w:t>
      </w:r>
      <w:r w:rsidR="00057BC9" w:rsidRPr="006904AD">
        <w:rPr>
          <w:rFonts w:ascii="Times New Roman" w:eastAsia="Times New Roman" w:hAnsi="Times New Roman" w:cs="Times New Roman"/>
          <w:bCs/>
          <w:sz w:val="24"/>
          <w:szCs w:val="24"/>
        </w:rPr>
        <w:t>Регламент (ЕС) 2016/796</w:t>
      </w:r>
      <w:r w:rsidRPr="006904AD">
        <w:rPr>
          <w:rFonts w:ascii="Times New Roman" w:eastAsia="Times New Roman" w:hAnsi="Times New Roman" w:cs="Times New Roman"/>
          <w:bCs/>
          <w:sz w:val="24"/>
          <w:szCs w:val="24"/>
        </w:rPr>
        <w:t>.</w:t>
      </w:r>
    </w:p>
    <w:p w14:paraId="2AF06519" w14:textId="77777777" w:rsidR="00EC285B" w:rsidRPr="006904AD" w:rsidRDefault="004A5872" w:rsidP="00455B64">
      <w:pPr>
        <w:pStyle w:val="ListParagraph"/>
        <w:widowControl w:val="0"/>
        <w:numPr>
          <w:ilvl w:val="0"/>
          <w:numId w:val="21"/>
        </w:numPr>
        <w:autoSpaceDE w:val="0"/>
        <w:autoSpaceDN w:val="0"/>
        <w:adjustRightInd w:val="0"/>
        <w:spacing w:after="0" w:line="240" w:lineRule="auto"/>
        <w:ind w:hanging="927"/>
        <w:jc w:val="both"/>
        <w:rPr>
          <w:rFonts w:ascii="Times New Roman" w:hAnsi="Times New Roman"/>
          <w:bCs/>
          <w:sz w:val="24"/>
          <w:szCs w:val="24"/>
        </w:rPr>
      </w:pPr>
      <w:r w:rsidRPr="006904AD">
        <w:rPr>
          <w:rFonts w:ascii="Times New Roman" w:eastAsia="Times New Roman" w:hAnsi="Times New Roman" w:cs="Times New Roman"/>
          <w:bCs/>
          <w:sz w:val="24"/>
          <w:szCs w:val="24"/>
        </w:rPr>
        <w:t xml:space="preserve">Създават се </w:t>
      </w:r>
      <w:r w:rsidR="00F43D2A" w:rsidRPr="006904AD">
        <w:rPr>
          <w:rFonts w:ascii="Times New Roman" w:eastAsia="Times New Roman" w:hAnsi="Times New Roman" w:cs="Times New Roman"/>
          <w:bCs/>
          <w:sz w:val="24"/>
          <w:szCs w:val="24"/>
        </w:rPr>
        <w:t xml:space="preserve">нови </w:t>
      </w:r>
      <w:r w:rsidRPr="006904AD">
        <w:rPr>
          <w:rFonts w:ascii="Times New Roman" w:eastAsia="Times New Roman" w:hAnsi="Times New Roman" w:cs="Times New Roman"/>
          <w:bCs/>
          <w:sz w:val="24"/>
          <w:szCs w:val="24"/>
        </w:rPr>
        <w:t xml:space="preserve">ал. 3 </w:t>
      </w:r>
      <w:r w:rsidR="0007126B">
        <w:rPr>
          <w:rFonts w:ascii="Times New Roman" w:eastAsia="Times New Roman" w:hAnsi="Times New Roman" w:cs="Times New Roman"/>
          <w:bCs/>
          <w:sz w:val="24"/>
          <w:szCs w:val="24"/>
        </w:rPr>
        <w:t>- 5</w:t>
      </w:r>
      <w:r w:rsidRPr="006904AD">
        <w:rPr>
          <w:rFonts w:ascii="Times New Roman" w:eastAsia="Times New Roman" w:hAnsi="Times New Roman" w:cs="Times New Roman"/>
          <w:bCs/>
          <w:sz w:val="24"/>
          <w:szCs w:val="24"/>
        </w:rPr>
        <w:t>:</w:t>
      </w:r>
    </w:p>
    <w:p w14:paraId="636331CB" w14:textId="77777777" w:rsidR="0007126B" w:rsidRDefault="00EC285B" w:rsidP="00455B64">
      <w:pPr>
        <w:widowControl w:val="0"/>
        <w:autoSpaceDE w:val="0"/>
        <w:autoSpaceDN w:val="0"/>
        <w:adjustRightInd w:val="0"/>
        <w:spacing w:after="0" w:line="240" w:lineRule="auto"/>
        <w:ind w:firstLine="567"/>
        <w:jc w:val="both"/>
        <w:rPr>
          <w:rFonts w:ascii="Times New Roman" w:hAnsi="Times New Roman"/>
          <w:bCs/>
          <w:sz w:val="24"/>
          <w:szCs w:val="24"/>
        </w:rPr>
      </w:pPr>
      <w:r w:rsidRPr="006904AD">
        <w:rPr>
          <w:rFonts w:ascii="Times New Roman" w:hAnsi="Times New Roman"/>
          <w:bCs/>
          <w:sz w:val="24"/>
          <w:szCs w:val="24"/>
        </w:rPr>
        <w:t>„</w:t>
      </w:r>
      <w:r w:rsidR="0007126B">
        <w:rPr>
          <w:rFonts w:ascii="Times New Roman" w:hAnsi="Times New Roman"/>
          <w:bCs/>
          <w:sz w:val="24"/>
          <w:szCs w:val="24"/>
        </w:rPr>
        <w:t>(3</w:t>
      </w:r>
      <w:r w:rsidR="0007126B" w:rsidRPr="0007126B">
        <w:rPr>
          <w:rFonts w:ascii="Times New Roman" w:hAnsi="Times New Roman"/>
          <w:bCs/>
          <w:sz w:val="24"/>
          <w:szCs w:val="24"/>
        </w:rPr>
        <w:t>) Ако по време на упражнявания надзор от Изпълнителна агенция „Железопътна администрация“ се установи сериозен риск за безопасността, изпълнителния</w:t>
      </w:r>
      <w:r w:rsidR="00CF10D6">
        <w:rPr>
          <w:rFonts w:ascii="Times New Roman" w:hAnsi="Times New Roman"/>
          <w:bCs/>
          <w:sz w:val="24"/>
          <w:szCs w:val="24"/>
        </w:rPr>
        <w:t>т</w:t>
      </w:r>
      <w:r w:rsidR="0007126B" w:rsidRPr="0007126B">
        <w:rPr>
          <w:rFonts w:ascii="Times New Roman" w:hAnsi="Times New Roman"/>
          <w:bCs/>
          <w:sz w:val="24"/>
          <w:szCs w:val="24"/>
        </w:rPr>
        <w:t xml:space="preserve"> директор на Изпълнителна агенция „Железопътна администрация“ може да приложи временни мерки за безопасност, включително да се разпореди за незабавно ограничаване или преустановяване на съответните железопътни превози или </w:t>
      </w:r>
      <w:r w:rsidR="00CF10D6">
        <w:rPr>
          <w:rFonts w:ascii="Times New Roman" w:hAnsi="Times New Roman"/>
          <w:bCs/>
          <w:sz w:val="24"/>
          <w:szCs w:val="24"/>
        </w:rPr>
        <w:t>дейности, или да отнеме е</w:t>
      </w:r>
      <w:r w:rsidR="00CF10D6" w:rsidRPr="00CF10D6">
        <w:rPr>
          <w:rFonts w:ascii="Times New Roman" w:hAnsi="Times New Roman"/>
          <w:bCs/>
          <w:sz w:val="24"/>
          <w:szCs w:val="24"/>
        </w:rPr>
        <w:t>динния сертификат за безопасност или удостоверението за безопасност</w:t>
      </w:r>
      <w:r w:rsidR="0007126B" w:rsidRPr="0007126B">
        <w:rPr>
          <w:rFonts w:ascii="Times New Roman" w:hAnsi="Times New Roman"/>
          <w:bCs/>
          <w:sz w:val="24"/>
          <w:szCs w:val="24"/>
        </w:rPr>
        <w:t>.</w:t>
      </w:r>
    </w:p>
    <w:p w14:paraId="6F7A1E0C" w14:textId="77777777" w:rsidR="00DB72FB" w:rsidRPr="00DB72FB" w:rsidRDefault="00EC285B" w:rsidP="00455B64">
      <w:pPr>
        <w:widowControl w:val="0"/>
        <w:autoSpaceDE w:val="0"/>
        <w:autoSpaceDN w:val="0"/>
        <w:adjustRightInd w:val="0"/>
        <w:spacing w:after="0" w:line="240" w:lineRule="auto"/>
        <w:ind w:firstLine="567"/>
        <w:jc w:val="both"/>
        <w:rPr>
          <w:rFonts w:ascii="Times New Roman" w:hAnsi="Times New Roman"/>
          <w:bCs/>
          <w:sz w:val="24"/>
          <w:szCs w:val="24"/>
        </w:rPr>
      </w:pPr>
      <w:r w:rsidRPr="006904AD">
        <w:rPr>
          <w:rFonts w:ascii="Times New Roman" w:hAnsi="Times New Roman"/>
          <w:bCs/>
          <w:sz w:val="24"/>
          <w:szCs w:val="24"/>
        </w:rPr>
        <w:t>(</w:t>
      </w:r>
      <w:r w:rsidR="0007126B">
        <w:rPr>
          <w:rFonts w:ascii="Times New Roman" w:hAnsi="Times New Roman"/>
          <w:bCs/>
          <w:sz w:val="24"/>
          <w:szCs w:val="24"/>
        </w:rPr>
        <w:t>4</w:t>
      </w:r>
      <w:r w:rsidRPr="006904AD">
        <w:rPr>
          <w:rFonts w:ascii="Times New Roman" w:hAnsi="Times New Roman"/>
          <w:bCs/>
          <w:sz w:val="24"/>
          <w:szCs w:val="24"/>
        </w:rPr>
        <w:t xml:space="preserve">) Решението </w:t>
      </w:r>
      <w:r w:rsidR="00A45C0A" w:rsidRPr="006904AD">
        <w:rPr>
          <w:rFonts w:ascii="Times New Roman" w:hAnsi="Times New Roman"/>
          <w:bCs/>
          <w:sz w:val="24"/>
          <w:szCs w:val="24"/>
        </w:rPr>
        <w:t xml:space="preserve">на </w:t>
      </w:r>
      <w:r w:rsidRPr="006904AD">
        <w:rPr>
          <w:rFonts w:ascii="Times New Roman" w:hAnsi="Times New Roman"/>
          <w:bCs/>
          <w:sz w:val="24"/>
          <w:szCs w:val="24"/>
        </w:rPr>
        <w:t>изпълнителния директор на Изпълнителна агенция „Железопътна администрация“ по ал. 1 и</w:t>
      </w:r>
      <w:r w:rsidR="00CF10D6">
        <w:rPr>
          <w:rFonts w:ascii="Times New Roman" w:hAnsi="Times New Roman"/>
          <w:bCs/>
          <w:sz w:val="24"/>
          <w:szCs w:val="24"/>
        </w:rPr>
        <w:t>ли</w:t>
      </w:r>
      <w:r w:rsidR="00642800" w:rsidRPr="006904AD">
        <w:rPr>
          <w:rFonts w:ascii="Times New Roman" w:hAnsi="Times New Roman"/>
          <w:bCs/>
          <w:sz w:val="24"/>
          <w:szCs w:val="24"/>
        </w:rPr>
        <w:t xml:space="preserve"> </w:t>
      </w:r>
      <w:r w:rsidRPr="006904AD">
        <w:rPr>
          <w:rFonts w:ascii="Times New Roman" w:hAnsi="Times New Roman"/>
          <w:bCs/>
          <w:sz w:val="24"/>
          <w:szCs w:val="24"/>
        </w:rPr>
        <w:t xml:space="preserve">2 може да бъде обжалвано от заявителя пред </w:t>
      </w:r>
      <w:r w:rsidR="00DB72FB" w:rsidRPr="00DB72FB">
        <w:rPr>
          <w:rFonts w:ascii="Times New Roman" w:hAnsi="Times New Roman"/>
          <w:bCs/>
          <w:sz w:val="24"/>
          <w:szCs w:val="24"/>
        </w:rPr>
        <w:t>съответния</w:t>
      </w:r>
      <w:r w:rsidR="00DB72FB" w:rsidRPr="002116C5">
        <w:rPr>
          <w:rFonts w:ascii="Times New Roman" w:hAnsi="Times New Roman"/>
          <w:bCs/>
          <w:sz w:val="24"/>
          <w:szCs w:val="24"/>
        </w:rPr>
        <w:t xml:space="preserve"> </w:t>
      </w:r>
      <w:r w:rsidR="002116C5" w:rsidRPr="002116C5">
        <w:rPr>
          <w:rFonts w:ascii="Times New Roman" w:hAnsi="Times New Roman"/>
          <w:bCs/>
          <w:sz w:val="24"/>
          <w:szCs w:val="24"/>
        </w:rPr>
        <w:t>административ</w:t>
      </w:r>
      <w:r w:rsidR="00DB72FB">
        <w:rPr>
          <w:rFonts w:ascii="Times New Roman" w:hAnsi="Times New Roman"/>
          <w:bCs/>
          <w:sz w:val="24"/>
          <w:szCs w:val="24"/>
        </w:rPr>
        <w:t>е</w:t>
      </w:r>
      <w:r w:rsidR="002116C5" w:rsidRPr="002116C5">
        <w:rPr>
          <w:rFonts w:ascii="Times New Roman" w:hAnsi="Times New Roman"/>
          <w:bCs/>
          <w:sz w:val="24"/>
          <w:szCs w:val="24"/>
        </w:rPr>
        <w:t xml:space="preserve">н съд </w:t>
      </w:r>
      <w:r w:rsidR="00DB72FB" w:rsidRPr="00DB72FB">
        <w:rPr>
          <w:rFonts w:ascii="Times New Roman" w:hAnsi="Times New Roman"/>
          <w:bCs/>
          <w:sz w:val="24"/>
          <w:szCs w:val="24"/>
        </w:rPr>
        <w:t>по реда на Административнопроцесуалния кодекс.</w:t>
      </w:r>
    </w:p>
    <w:p w14:paraId="3ADFA261" w14:textId="77777777" w:rsidR="00EC285B" w:rsidRPr="006904AD" w:rsidRDefault="00EC285B" w:rsidP="00455B64">
      <w:pPr>
        <w:widowControl w:val="0"/>
        <w:autoSpaceDE w:val="0"/>
        <w:autoSpaceDN w:val="0"/>
        <w:adjustRightInd w:val="0"/>
        <w:spacing w:after="0" w:line="240" w:lineRule="auto"/>
        <w:ind w:firstLine="567"/>
        <w:jc w:val="both"/>
        <w:rPr>
          <w:rFonts w:ascii="Times New Roman" w:hAnsi="Times New Roman"/>
          <w:sz w:val="24"/>
          <w:szCs w:val="24"/>
        </w:rPr>
      </w:pPr>
      <w:r w:rsidRPr="006904AD">
        <w:rPr>
          <w:rFonts w:ascii="Times New Roman" w:hAnsi="Times New Roman"/>
          <w:bCs/>
          <w:sz w:val="24"/>
          <w:szCs w:val="24"/>
        </w:rPr>
        <w:t>(</w:t>
      </w:r>
      <w:r w:rsidR="0007126B">
        <w:rPr>
          <w:rFonts w:ascii="Times New Roman" w:hAnsi="Times New Roman"/>
          <w:bCs/>
          <w:sz w:val="24"/>
          <w:szCs w:val="24"/>
        </w:rPr>
        <w:t>5</w:t>
      </w:r>
      <w:r w:rsidRPr="006904AD">
        <w:rPr>
          <w:rFonts w:ascii="Times New Roman" w:hAnsi="Times New Roman"/>
          <w:bCs/>
          <w:sz w:val="24"/>
          <w:szCs w:val="24"/>
        </w:rPr>
        <w:t>) Решението на Агенцията за железопътен транспорт на Европейския съюз по ал. 1 и</w:t>
      </w:r>
      <w:r w:rsidR="000C3786">
        <w:rPr>
          <w:rFonts w:ascii="Times New Roman" w:hAnsi="Times New Roman"/>
          <w:bCs/>
          <w:sz w:val="24"/>
          <w:szCs w:val="24"/>
        </w:rPr>
        <w:t>ли</w:t>
      </w:r>
      <w:r w:rsidRPr="006904AD">
        <w:rPr>
          <w:rFonts w:ascii="Times New Roman" w:hAnsi="Times New Roman"/>
          <w:bCs/>
          <w:sz w:val="24"/>
          <w:szCs w:val="24"/>
        </w:rPr>
        <w:t xml:space="preserve"> 2 може да бъде обжалвано от заявителя пред Апелативния съвет, определен съгласно член 55 от Регламент (ЕС) 2016/796.</w:t>
      </w:r>
    </w:p>
    <w:p w14:paraId="30652BFF" w14:textId="77777777" w:rsidR="00D110F3" w:rsidRPr="006904AD" w:rsidRDefault="004A5872" w:rsidP="00455B64">
      <w:pPr>
        <w:pStyle w:val="ListParagraph"/>
        <w:numPr>
          <w:ilvl w:val="0"/>
          <w:numId w:val="21"/>
        </w:numPr>
        <w:spacing w:after="0"/>
        <w:ind w:left="0"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Cs/>
          <w:sz w:val="24"/>
          <w:szCs w:val="24"/>
        </w:rPr>
        <w:lastRenderedPageBreak/>
        <w:t xml:space="preserve">Досегашните ал. 3 и 4 стават съответно ал. </w:t>
      </w:r>
      <w:r w:rsidR="0007126B">
        <w:rPr>
          <w:rFonts w:ascii="Times New Roman" w:eastAsia="Times New Roman" w:hAnsi="Times New Roman" w:cs="Times New Roman"/>
          <w:bCs/>
          <w:sz w:val="24"/>
          <w:szCs w:val="24"/>
        </w:rPr>
        <w:t>6 и 7</w:t>
      </w:r>
      <w:r w:rsidR="00D110F3" w:rsidRPr="006904AD">
        <w:rPr>
          <w:rFonts w:ascii="Times New Roman" w:eastAsia="Times New Roman" w:hAnsi="Times New Roman" w:cs="Times New Roman"/>
          <w:bCs/>
          <w:sz w:val="24"/>
          <w:szCs w:val="24"/>
        </w:rPr>
        <w:t>“</w:t>
      </w:r>
    </w:p>
    <w:p w14:paraId="3455976D" w14:textId="5EBBDEDC" w:rsidR="00E83238" w:rsidRPr="006904AD" w:rsidRDefault="00E83238" w:rsidP="00455B64">
      <w:pPr>
        <w:spacing w:after="0" w:line="240" w:lineRule="auto"/>
        <w:ind w:firstLine="567"/>
        <w:jc w:val="both"/>
        <w:rPr>
          <w:rFonts w:ascii="Times New Roman" w:eastAsia="Times New Roman" w:hAnsi="Times New Roman" w:cs="Times New Roman"/>
          <w:bCs/>
          <w:sz w:val="24"/>
          <w:szCs w:val="24"/>
        </w:rPr>
      </w:pPr>
      <w:r w:rsidRPr="006904AD">
        <w:rPr>
          <w:rFonts w:ascii="Times New Roman" w:eastAsia="Times New Roman" w:hAnsi="Times New Roman" w:cs="Times New Roman"/>
          <w:b/>
          <w:bCs/>
          <w:sz w:val="24"/>
          <w:szCs w:val="24"/>
        </w:rPr>
        <w:t xml:space="preserve">§ </w:t>
      </w:r>
      <w:r w:rsidR="00480806" w:rsidRPr="006904AD">
        <w:rPr>
          <w:rFonts w:ascii="Times New Roman" w:eastAsia="Times New Roman" w:hAnsi="Times New Roman" w:cs="Times New Roman"/>
          <w:b/>
          <w:bCs/>
          <w:sz w:val="24"/>
          <w:szCs w:val="24"/>
          <w:lang w:val="ru-RU"/>
        </w:rPr>
        <w:t>2</w:t>
      </w:r>
      <w:r w:rsidR="00AE6CD0">
        <w:rPr>
          <w:rFonts w:ascii="Times New Roman" w:eastAsia="Times New Roman" w:hAnsi="Times New Roman" w:cs="Times New Roman"/>
          <w:b/>
          <w:bCs/>
          <w:sz w:val="24"/>
          <w:szCs w:val="24"/>
          <w:lang w:val="ru-RU"/>
        </w:rPr>
        <w:t>6</w:t>
      </w:r>
      <w:r w:rsidRPr="006904AD">
        <w:rPr>
          <w:rFonts w:ascii="Times New Roman" w:eastAsia="Times New Roman" w:hAnsi="Times New Roman" w:cs="Times New Roman"/>
          <w:b/>
          <w:bCs/>
          <w:sz w:val="24"/>
          <w:szCs w:val="24"/>
        </w:rPr>
        <w:t xml:space="preserve">. </w:t>
      </w:r>
      <w:r w:rsidRPr="006904AD">
        <w:rPr>
          <w:rFonts w:ascii="Times New Roman" w:eastAsia="Times New Roman" w:hAnsi="Times New Roman" w:cs="Times New Roman"/>
          <w:bCs/>
          <w:sz w:val="24"/>
          <w:szCs w:val="24"/>
        </w:rPr>
        <w:t xml:space="preserve">Член 115з се </w:t>
      </w:r>
      <w:r w:rsidR="005453A4" w:rsidRPr="006904AD">
        <w:rPr>
          <w:rFonts w:ascii="Times New Roman" w:eastAsia="Times New Roman" w:hAnsi="Times New Roman" w:cs="Times New Roman"/>
          <w:bCs/>
          <w:sz w:val="24"/>
          <w:szCs w:val="24"/>
        </w:rPr>
        <w:t>отменя</w:t>
      </w:r>
      <w:r w:rsidRPr="006904AD">
        <w:rPr>
          <w:rFonts w:ascii="Times New Roman" w:eastAsia="Times New Roman" w:hAnsi="Times New Roman" w:cs="Times New Roman"/>
          <w:bCs/>
          <w:sz w:val="24"/>
          <w:szCs w:val="24"/>
        </w:rPr>
        <w:t>.</w:t>
      </w:r>
    </w:p>
    <w:p w14:paraId="529EF681" w14:textId="686198E1" w:rsidR="00167BEF" w:rsidRPr="006904AD" w:rsidRDefault="00BD47ED" w:rsidP="00455B64">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bCs/>
          <w:sz w:val="24"/>
          <w:szCs w:val="24"/>
        </w:rPr>
        <w:t xml:space="preserve">§ </w:t>
      </w:r>
      <w:r w:rsidR="00480806" w:rsidRPr="006904AD">
        <w:rPr>
          <w:rFonts w:ascii="Times New Roman" w:eastAsia="Times New Roman" w:hAnsi="Times New Roman" w:cs="Times New Roman"/>
          <w:b/>
          <w:bCs/>
          <w:sz w:val="24"/>
          <w:szCs w:val="24"/>
          <w:lang w:val="ru-RU"/>
        </w:rPr>
        <w:t>2</w:t>
      </w:r>
      <w:r w:rsidR="00AE6CD0">
        <w:rPr>
          <w:rFonts w:ascii="Times New Roman" w:eastAsia="Times New Roman" w:hAnsi="Times New Roman" w:cs="Times New Roman"/>
          <w:b/>
          <w:bCs/>
          <w:sz w:val="24"/>
          <w:szCs w:val="24"/>
          <w:lang w:val="ru-RU"/>
        </w:rPr>
        <w:t>7</w:t>
      </w:r>
      <w:r w:rsidR="00167BEF" w:rsidRPr="006904AD">
        <w:rPr>
          <w:rFonts w:ascii="Times New Roman" w:eastAsia="Times New Roman" w:hAnsi="Times New Roman" w:cs="Times New Roman"/>
          <w:b/>
          <w:bCs/>
          <w:sz w:val="24"/>
          <w:szCs w:val="24"/>
        </w:rPr>
        <w:t xml:space="preserve">. </w:t>
      </w:r>
      <w:r w:rsidR="00167BEF" w:rsidRPr="006904AD">
        <w:rPr>
          <w:rFonts w:ascii="Times New Roman" w:eastAsia="Times New Roman" w:hAnsi="Times New Roman" w:cs="Times New Roman"/>
          <w:sz w:val="24"/>
          <w:szCs w:val="24"/>
        </w:rPr>
        <w:t>В ч</w:t>
      </w:r>
      <w:r w:rsidR="00D21542" w:rsidRPr="006904AD">
        <w:rPr>
          <w:rFonts w:ascii="Times New Roman" w:eastAsia="Times New Roman" w:hAnsi="Times New Roman" w:cs="Times New Roman"/>
          <w:sz w:val="24"/>
          <w:szCs w:val="24"/>
        </w:rPr>
        <w:t>л. 116, ал. 5 се създават т. 8</w:t>
      </w:r>
      <w:r w:rsidR="00771270" w:rsidRPr="006904AD">
        <w:rPr>
          <w:rFonts w:ascii="Times New Roman" w:eastAsia="Times New Roman" w:hAnsi="Times New Roman" w:cs="Times New Roman"/>
          <w:sz w:val="24"/>
          <w:szCs w:val="24"/>
        </w:rPr>
        <w:t xml:space="preserve"> – 11</w:t>
      </w:r>
      <w:r w:rsidR="00167BEF" w:rsidRPr="006904AD">
        <w:rPr>
          <w:rFonts w:ascii="Times New Roman" w:eastAsia="Times New Roman" w:hAnsi="Times New Roman" w:cs="Times New Roman"/>
          <w:sz w:val="24"/>
          <w:szCs w:val="24"/>
        </w:rPr>
        <w:t>:</w:t>
      </w:r>
    </w:p>
    <w:p w14:paraId="37639EC3" w14:textId="77777777" w:rsidR="00167BEF" w:rsidRPr="006904AD" w:rsidRDefault="007E5678" w:rsidP="00455B64">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„8. у</w:t>
      </w:r>
      <w:r w:rsidR="00167BEF" w:rsidRPr="006904AD">
        <w:rPr>
          <w:rFonts w:ascii="Times New Roman" w:eastAsia="Times New Roman" w:hAnsi="Times New Roman" w:cs="Times New Roman"/>
          <w:sz w:val="24"/>
          <w:szCs w:val="24"/>
        </w:rPr>
        <w:t>правление</w:t>
      </w:r>
      <w:r w:rsidR="00BA65F0" w:rsidRPr="006904AD">
        <w:rPr>
          <w:rFonts w:ascii="Times New Roman" w:eastAsia="Times New Roman" w:hAnsi="Times New Roman" w:cs="Times New Roman"/>
          <w:sz w:val="24"/>
          <w:szCs w:val="24"/>
        </w:rPr>
        <w:t>то</w:t>
      </w:r>
      <w:r w:rsidR="00167BEF" w:rsidRPr="006904AD">
        <w:rPr>
          <w:rFonts w:ascii="Times New Roman" w:eastAsia="Times New Roman" w:hAnsi="Times New Roman" w:cs="Times New Roman"/>
          <w:sz w:val="24"/>
          <w:szCs w:val="24"/>
        </w:rPr>
        <w:t xml:space="preserve"> на движението;</w:t>
      </w:r>
    </w:p>
    <w:p w14:paraId="03CE67E6" w14:textId="77777777" w:rsidR="00771270" w:rsidRPr="006904AD" w:rsidRDefault="00167BEF" w:rsidP="000367FD">
      <w:pPr>
        <w:pStyle w:val="ListParagraph"/>
        <w:numPr>
          <w:ilvl w:val="0"/>
          <w:numId w:val="13"/>
        </w:numPr>
        <w:spacing w:after="0" w:line="240" w:lineRule="auto"/>
        <w:ind w:left="993" w:hanging="426"/>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планиране</w:t>
      </w:r>
      <w:r w:rsidR="00BA65F0" w:rsidRPr="006904AD">
        <w:rPr>
          <w:rFonts w:ascii="Times New Roman" w:eastAsia="Times New Roman" w:hAnsi="Times New Roman" w:cs="Times New Roman"/>
          <w:sz w:val="24"/>
          <w:szCs w:val="24"/>
        </w:rPr>
        <w:t>то</w:t>
      </w:r>
      <w:r w:rsidRPr="006904AD">
        <w:rPr>
          <w:rFonts w:ascii="Times New Roman" w:eastAsia="Times New Roman" w:hAnsi="Times New Roman" w:cs="Times New Roman"/>
          <w:sz w:val="24"/>
          <w:szCs w:val="24"/>
        </w:rPr>
        <w:t xml:space="preserve"> на обновяването</w:t>
      </w:r>
      <w:r w:rsidR="00771270" w:rsidRPr="006904AD">
        <w:rPr>
          <w:rFonts w:ascii="Times New Roman" w:eastAsia="Times New Roman" w:hAnsi="Times New Roman" w:cs="Times New Roman"/>
          <w:sz w:val="24"/>
          <w:szCs w:val="24"/>
        </w:rPr>
        <w:t>;</w:t>
      </w:r>
    </w:p>
    <w:p w14:paraId="207499DB" w14:textId="552F2115" w:rsidR="00D21542" w:rsidRPr="006904AD" w:rsidRDefault="00167BEF" w:rsidP="000367FD">
      <w:pPr>
        <w:pStyle w:val="ListParagraph"/>
        <w:numPr>
          <w:ilvl w:val="0"/>
          <w:numId w:val="13"/>
        </w:numPr>
        <w:spacing w:after="0" w:line="240" w:lineRule="auto"/>
        <w:ind w:left="993" w:hanging="426"/>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планиран</w:t>
      </w:r>
      <w:r w:rsidR="00FB6CC2">
        <w:rPr>
          <w:rFonts w:ascii="Times New Roman" w:eastAsia="Times New Roman" w:hAnsi="Times New Roman" w:cs="Times New Roman"/>
          <w:sz w:val="24"/>
          <w:szCs w:val="24"/>
        </w:rPr>
        <w:t>о</w:t>
      </w:r>
      <w:r w:rsidR="00D21542" w:rsidRPr="006904AD">
        <w:rPr>
          <w:rFonts w:ascii="Times New Roman" w:eastAsia="Times New Roman" w:hAnsi="Times New Roman" w:cs="Times New Roman"/>
          <w:sz w:val="24"/>
          <w:szCs w:val="24"/>
        </w:rPr>
        <w:t>т</w:t>
      </w:r>
      <w:r w:rsidR="00FB6CC2">
        <w:rPr>
          <w:rFonts w:ascii="Times New Roman" w:eastAsia="Times New Roman" w:hAnsi="Times New Roman" w:cs="Times New Roman"/>
          <w:sz w:val="24"/>
          <w:szCs w:val="24"/>
        </w:rPr>
        <w:t>о</w:t>
      </w:r>
      <w:r w:rsidR="00D21542" w:rsidRPr="006904AD">
        <w:rPr>
          <w:rFonts w:ascii="Times New Roman" w:eastAsia="Times New Roman" w:hAnsi="Times New Roman" w:cs="Times New Roman"/>
          <w:sz w:val="24"/>
          <w:szCs w:val="24"/>
        </w:rPr>
        <w:t xml:space="preserve"> или непланиран</w:t>
      </w:r>
      <w:r w:rsidR="00FB6CC2">
        <w:rPr>
          <w:rFonts w:ascii="Times New Roman" w:eastAsia="Times New Roman" w:hAnsi="Times New Roman" w:cs="Times New Roman"/>
          <w:sz w:val="24"/>
          <w:szCs w:val="24"/>
        </w:rPr>
        <w:t>о</w:t>
      </w:r>
      <w:r w:rsidR="00D21542" w:rsidRPr="006904AD">
        <w:rPr>
          <w:rFonts w:ascii="Times New Roman" w:eastAsia="Times New Roman" w:hAnsi="Times New Roman" w:cs="Times New Roman"/>
          <w:sz w:val="24"/>
          <w:szCs w:val="24"/>
        </w:rPr>
        <w:t>т</w:t>
      </w:r>
      <w:r w:rsidR="00FB6CC2">
        <w:rPr>
          <w:rFonts w:ascii="Times New Roman" w:eastAsia="Times New Roman" w:hAnsi="Times New Roman" w:cs="Times New Roman"/>
          <w:sz w:val="24"/>
          <w:szCs w:val="24"/>
        </w:rPr>
        <w:t>о</w:t>
      </w:r>
      <w:r w:rsidR="00D21542" w:rsidRPr="006904AD">
        <w:rPr>
          <w:rFonts w:ascii="Times New Roman" w:eastAsia="Times New Roman" w:hAnsi="Times New Roman" w:cs="Times New Roman"/>
          <w:sz w:val="24"/>
          <w:szCs w:val="24"/>
        </w:rPr>
        <w:t xml:space="preserve"> подд</w:t>
      </w:r>
      <w:r w:rsidR="00FB6CC2">
        <w:rPr>
          <w:rFonts w:ascii="Times New Roman" w:eastAsia="Times New Roman" w:hAnsi="Times New Roman" w:cs="Times New Roman"/>
          <w:sz w:val="24"/>
          <w:szCs w:val="24"/>
        </w:rPr>
        <w:t>ъ</w:t>
      </w:r>
      <w:r w:rsidR="00D21542" w:rsidRPr="006904AD">
        <w:rPr>
          <w:rFonts w:ascii="Times New Roman" w:eastAsia="Times New Roman" w:hAnsi="Times New Roman" w:cs="Times New Roman"/>
          <w:sz w:val="24"/>
          <w:szCs w:val="24"/>
        </w:rPr>
        <w:t>ржа</w:t>
      </w:r>
      <w:r w:rsidR="00FB6CC2">
        <w:rPr>
          <w:rFonts w:ascii="Times New Roman" w:eastAsia="Times New Roman" w:hAnsi="Times New Roman" w:cs="Times New Roman"/>
          <w:sz w:val="24"/>
          <w:szCs w:val="24"/>
        </w:rPr>
        <w:t>не</w:t>
      </w:r>
      <w:r w:rsidR="00D21542" w:rsidRPr="006904AD">
        <w:rPr>
          <w:rFonts w:ascii="Times New Roman" w:eastAsia="Times New Roman" w:hAnsi="Times New Roman" w:cs="Times New Roman"/>
          <w:sz w:val="24"/>
          <w:szCs w:val="24"/>
        </w:rPr>
        <w:t>;</w:t>
      </w:r>
    </w:p>
    <w:p w14:paraId="343F1BFC" w14:textId="77777777" w:rsidR="00167BEF" w:rsidRPr="006904AD" w:rsidRDefault="00771270"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11</w:t>
      </w:r>
      <w:r w:rsidR="00D21542" w:rsidRPr="006904AD">
        <w:rPr>
          <w:rFonts w:ascii="Times New Roman" w:eastAsia="Times New Roman" w:hAnsi="Times New Roman" w:cs="Times New Roman"/>
          <w:sz w:val="24"/>
          <w:szCs w:val="24"/>
        </w:rPr>
        <w:t>. спазването на изискванията по този закон</w:t>
      </w:r>
      <w:r w:rsidR="0052461D" w:rsidRPr="006904AD">
        <w:rPr>
          <w:rFonts w:ascii="Times New Roman" w:eastAsia="Times New Roman" w:hAnsi="Times New Roman" w:cs="Times New Roman"/>
          <w:sz w:val="24"/>
          <w:szCs w:val="24"/>
        </w:rPr>
        <w:t>.</w:t>
      </w:r>
      <w:r w:rsidR="00167BEF" w:rsidRPr="006904AD">
        <w:rPr>
          <w:rFonts w:ascii="Times New Roman" w:eastAsia="Times New Roman" w:hAnsi="Times New Roman" w:cs="Times New Roman"/>
          <w:sz w:val="24"/>
          <w:szCs w:val="24"/>
        </w:rPr>
        <w:t>“</w:t>
      </w:r>
    </w:p>
    <w:p w14:paraId="74215993" w14:textId="0332CC5B" w:rsidR="00B2262F" w:rsidRPr="006904AD" w:rsidRDefault="00EF3C7D"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480806" w:rsidRPr="006904AD">
        <w:rPr>
          <w:rFonts w:ascii="Times New Roman" w:eastAsia="Times New Roman" w:hAnsi="Times New Roman" w:cs="Times New Roman"/>
          <w:b/>
          <w:sz w:val="24"/>
          <w:szCs w:val="24"/>
          <w:lang w:val="ru-RU"/>
        </w:rPr>
        <w:t>2</w:t>
      </w:r>
      <w:r w:rsidR="00D5780B">
        <w:rPr>
          <w:rFonts w:ascii="Times New Roman" w:eastAsia="Times New Roman" w:hAnsi="Times New Roman" w:cs="Times New Roman"/>
          <w:b/>
          <w:sz w:val="24"/>
          <w:szCs w:val="24"/>
          <w:lang w:val="ru-RU"/>
        </w:rPr>
        <w:t>8</w:t>
      </w:r>
      <w:r w:rsidRPr="006904AD">
        <w:rPr>
          <w:rFonts w:ascii="Times New Roman" w:eastAsia="Times New Roman" w:hAnsi="Times New Roman" w:cs="Times New Roman"/>
          <w:b/>
          <w:sz w:val="24"/>
          <w:szCs w:val="24"/>
        </w:rPr>
        <w:t xml:space="preserve">. </w:t>
      </w:r>
      <w:r w:rsidR="00A503F1" w:rsidRPr="006904AD">
        <w:rPr>
          <w:rFonts w:ascii="Times New Roman" w:eastAsia="Times New Roman" w:hAnsi="Times New Roman" w:cs="Times New Roman"/>
          <w:sz w:val="24"/>
          <w:szCs w:val="24"/>
        </w:rPr>
        <w:t>В чл. 117</w:t>
      </w:r>
      <w:r w:rsidR="00B2262F" w:rsidRPr="006904AD">
        <w:rPr>
          <w:rFonts w:ascii="Times New Roman" w:eastAsia="Times New Roman" w:hAnsi="Times New Roman" w:cs="Times New Roman"/>
          <w:sz w:val="24"/>
          <w:szCs w:val="24"/>
        </w:rPr>
        <w:t xml:space="preserve"> се правят следните изменения и допълнения:</w:t>
      </w:r>
    </w:p>
    <w:p w14:paraId="3E766419" w14:textId="77777777" w:rsidR="00961B39" w:rsidRPr="006904AD" w:rsidRDefault="00B2262F" w:rsidP="002039FA">
      <w:pPr>
        <w:pStyle w:val="ListParagraph"/>
        <w:numPr>
          <w:ilvl w:val="0"/>
          <w:numId w:val="39"/>
        </w:numPr>
        <w:tabs>
          <w:tab w:val="left" w:pos="1418"/>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w:t>
      </w:r>
      <w:r w:rsidR="00A503F1" w:rsidRPr="006904AD">
        <w:rPr>
          <w:rFonts w:ascii="Times New Roman" w:eastAsia="Times New Roman" w:hAnsi="Times New Roman" w:cs="Times New Roman"/>
          <w:sz w:val="24"/>
          <w:szCs w:val="24"/>
        </w:rPr>
        <w:t xml:space="preserve"> ал. 2</w:t>
      </w:r>
      <w:r w:rsidR="00961B39" w:rsidRPr="006904AD">
        <w:rPr>
          <w:rFonts w:ascii="Times New Roman" w:eastAsia="Times New Roman" w:hAnsi="Times New Roman" w:cs="Times New Roman"/>
          <w:sz w:val="24"/>
          <w:szCs w:val="24"/>
        </w:rPr>
        <w:t>:</w:t>
      </w:r>
    </w:p>
    <w:p w14:paraId="5EEAEB1F" w14:textId="77777777" w:rsidR="00553DB0" w:rsidRPr="006904AD" w:rsidRDefault="00961B39" w:rsidP="002039FA">
      <w:pPr>
        <w:pStyle w:val="ListParagraph"/>
        <w:tabs>
          <w:tab w:val="left" w:pos="1418"/>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а) </w:t>
      </w:r>
      <w:r w:rsidR="00553DB0" w:rsidRPr="006904AD">
        <w:rPr>
          <w:rFonts w:ascii="Times New Roman" w:eastAsia="Times New Roman" w:hAnsi="Times New Roman" w:cs="Times New Roman"/>
          <w:sz w:val="24"/>
          <w:szCs w:val="24"/>
        </w:rPr>
        <w:t xml:space="preserve">в т. 1 след думите „железопътните предприятия“ се </w:t>
      </w:r>
      <w:r w:rsidR="00443DB0" w:rsidRPr="006904AD">
        <w:rPr>
          <w:rFonts w:ascii="Times New Roman" w:eastAsia="Times New Roman" w:hAnsi="Times New Roman" w:cs="Times New Roman"/>
          <w:sz w:val="24"/>
          <w:szCs w:val="24"/>
        </w:rPr>
        <w:t xml:space="preserve">поставя запетая и се </w:t>
      </w:r>
      <w:r w:rsidR="00553DB0" w:rsidRPr="006904AD">
        <w:rPr>
          <w:rFonts w:ascii="Times New Roman" w:eastAsia="Times New Roman" w:hAnsi="Times New Roman" w:cs="Times New Roman"/>
          <w:sz w:val="24"/>
          <w:szCs w:val="24"/>
        </w:rPr>
        <w:t>добавя „обслужващите съоръжения“;</w:t>
      </w:r>
    </w:p>
    <w:p w14:paraId="754AEE82" w14:textId="77777777" w:rsidR="00EF3C7D" w:rsidRPr="006904AD" w:rsidRDefault="00553DB0" w:rsidP="002039FA">
      <w:pPr>
        <w:pStyle w:val="ListParagraph"/>
        <w:tabs>
          <w:tab w:val="left" w:pos="1418"/>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б) в</w:t>
      </w:r>
      <w:r w:rsidR="00A503F1" w:rsidRPr="006904AD">
        <w:rPr>
          <w:rFonts w:ascii="Times New Roman" w:eastAsia="Times New Roman" w:hAnsi="Times New Roman" w:cs="Times New Roman"/>
          <w:sz w:val="24"/>
          <w:szCs w:val="24"/>
        </w:rPr>
        <w:t xml:space="preserve"> т. 2 </w:t>
      </w:r>
      <w:r w:rsidR="006415CA" w:rsidRPr="006904AD">
        <w:rPr>
          <w:rFonts w:ascii="Times New Roman" w:eastAsia="Times New Roman" w:hAnsi="Times New Roman" w:cs="Times New Roman"/>
          <w:sz w:val="24"/>
          <w:szCs w:val="24"/>
        </w:rPr>
        <w:t xml:space="preserve">след думата „поддържането“ се поставя запетая и се добавя </w:t>
      </w:r>
      <w:r w:rsidR="00D5780B" w:rsidRPr="00D5780B">
        <w:rPr>
          <w:rFonts w:ascii="Times New Roman" w:eastAsia="Times New Roman" w:hAnsi="Times New Roman" w:cs="Times New Roman"/>
          <w:sz w:val="24"/>
          <w:szCs w:val="24"/>
        </w:rPr>
        <w:t>„обновяването, модернизирането</w:t>
      </w:r>
      <w:r w:rsidR="006415CA" w:rsidRPr="006904AD">
        <w:rPr>
          <w:rFonts w:ascii="Times New Roman" w:eastAsia="Times New Roman" w:hAnsi="Times New Roman" w:cs="Times New Roman"/>
          <w:sz w:val="24"/>
          <w:szCs w:val="24"/>
        </w:rPr>
        <w:t xml:space="preserve">“, </w:t>
      </w:r>
      <w:r w:rsidR="00A503F1" w:rsidRPr="006904AD">
        <w:rPr>
          <w:rFonts w:ascii="Times New Roman" w:eastAsia="Times New Roman" w:hAnsi="Times New Roman" w:cs="Times New Roman"/>
          <w:sz w:val="24"/>
          <w:szCs w:val="24"/>
        </w:rPr>
        <w:t>след думите „превоза на пътници и товари“ се поставя запетая и се добавя „предоставянето на услуги в обслужващите съоръжения“</w:t>
      </w:r>
      <w:r w:rsidR="00D5780B">
        <w:rPr>
          <w:rFonts w:ascii="Times New Roman" w:eastAsia="Times New Roman" w:hAnsi="Times New Roman" w:cs="Times New Roman"/>
          <w:sz w:val="24"/>
          <w:szCs w:val="24"/>
        </w:rPr>
        <w:t>,</w:t>
      </w:r>
      <w:r w:rsidR="00A503F1" w:rsidRPr="006904AD">
        <w:rPr>
          <w:rFonts w:ascii="Times New Roman" w:eastAsia="Times New Roman" w:hAnsi="Times New Roman" w:cs="Times New Roman"/>
          <w:sz w:val="24"/>
          <w:szCs w:val="24"/>
        </w:rPr>
        <w:t xml:space="preserve"> </w:t>
      </w:r>
      <w:r w:rsidR="00443DB0" w:rsidRPr="006904AD">
        <w:rPr>
          <w:rFonts w:ascii="Times New Roman" w:eastAsia="Times New Roman" w:hAnsi="Times New Roman" w:cs="Times New Roman"/>
          <w:sz w:val="24"/>
          <w:szCs w:val="24"/>
        </w:rPr>
        <w:t>и на</w:t>
      </w:r>
      <w:r w:rsidR="00A503F1" w:rsidRPr="006904AD">
        <w:rPr>
          <w:rFonts w:ascii="Times New Roman" w:eastAsia="Times New Roman" w:hAnsi="Times New Roman" w:cs="Times New Roman"/>
          <w:sz w:val="24"/>
          <w:szCs w:val="24"/>
        </w:rPr>
        <w:t>края</w:t>
      </w:r>
      <w:r w:rsidR="00443DB0" w:rsidRPr="006904AD">
        <w:rPr>
          <w:rFonts w:ascii="Times New Roman" w:eastAsia="Times New Roman" w:hAnsi="Times New Roman" w:cs="Times New Roman"/>
          <w:sz w:val="24"/>
          <w:szCs w:val="24"/>
        </w:rPr>
        <w:t xml:space="preserve"> на текста</w:t>
      </w:r>
      <w:r w:rsidR="00A503F1" w:rsidRPr="006904AD">
        <w:rPr>
          <w:rFonts w:ascii="Times New Roman" w:eastAsia="Times New Roman" w:hAnsi="Times New Roman" w:cs="Times New Roman"/>
          <w:sz w:val="24"/>
          <w:szCs w:val="24"/>
        </w:rPr>
        <w:t xml:space="preserve"> се добавя „</w:t>
      </w:r>
      <w:r w:rsidR="00A503F1" w:rsidRPr="006904AD">
        <w:rPr>
          <w:rFonts w:ascii="Times New Roman" w:hAnsi="Times New Roman"/>
          <w:sz w:val="24"/>
          <w:szCs w:val="24"/>
        </w:rPr>
        <w:t>или разследвания на произшествия, инциденти и ситуации, близка до инциденти на линии от вътрешния железопътен транспорт по чл. 2, т. 3</w:t>
      </w:r>
      <w:r w:rsidR="00A503F1" w:rsidRPr="006904AD">
        <w:rPr>
          <w:rFonts w:ascii="Times New Roman" w:eastAsia="Times New Roman" w:hAnsi="Times New Roman" w:cs="Times New Roman"/>
          <w:sz w:val="24"/>
          <w:szCs w:val="24"/>
        </w:rPr>
        <w:t>“</w:t>
      </w:r>
      <w:r w:rsidR="00B2262F" w:rsidRPr="006904AD">
        <w:rPr>
          <w:rFonts w:ascii="Times New Roman" w:eastAsia="Times New Roman" w:hAnsi="Times New Roman" w:cs="Times New Roman"/>
          <w:sz w:val="24"/>
          <w:szCs w:val="24"/>
        </w:rPr>
        <w:t>;</w:t>
      </w:r>
    </w:p>
    <w:p w14:paraId="56ACE0CB" w14:textId="77777777" w:rsidR="00553DB0" w:rsidRPr="006904AD" w:rsidRDefault="00553DB0" w:rsidP="002039FA">
      <w:pPr>
        <w:pStyle w:val="ListParagraph"/>
        <w:tabs>
          <w:tab w:val="left" w:pos="1418"/>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в т. 3 след думите „железопътната инфраструктура“ се добавя“ „и обслужващите съоръжения“;</w:t>
      </w:r>
    </w:p>
    <w:p w14:paraId="4138B76B" w14:textId="77777777" w:rsidR="00961B39" w:rsidRPr="006904AD" w:rsidRDefault="00553DB0" w:rsidP="002039FA">
      <w:pPr>
        <w:pStyle w:val="ListParagraph"/>
        <w:tabs>
          <w:tab w:val="left" w:pos="1418"/>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г) в</w:t>
      </w:r>
      <w:r w:rsidR="00961B39" w:rsidRPr="006904AD">
        <w:rPr>
          <w:rFonts w:ascii="Times New Roman" w:eastAsia="Times New Roman" w:hAnsi="Times New Roman" w:cs="Times New Roman"/>
          <w:sz w:val="24"/>
          <w:szCs w:val="24"/>
        </w:rPr>
        <w:t xml:space="preserve"> т. 7 думите „</w:t>
      </w:r>
      <w:r w:rsidR="00961B39" w:rsidRPr="006904AD">
        <w:rPr>
          <w:rFonts w:ascii="Times New Roman" w:eastAsia="Times New Roman" w:hAnsi="Times New Roman" w:cs="Times New Roman"/>
          <w:sz w:val="24"/>
          <w:szCs w:val="24"/>
          <w:lang w:val="x-none"/>
        </w:rPr>
        <w:t>доклада за фактическото състояние на железопътната инфраструктура</w:t>
      </w:r>
      <w:r w:rsidR="00961B39" w:rsidRPr="006904AD">
        <w:rPr>
          <w:rFonts w:ascii="Times New Roman" w:eastAsia="Times New Roman" w:hAnsi="Times New Roman" w:cs="Times New Roman"/>
          <w:sz w:val="24"/>
          <w:szCs w:val="24"/>
        </w:rPr>
        <w:t>“ се заменят с „референтния документ за железопътната мрежа“;</w:t>
      </w:r>
    </w:p>
    <w:p w14:paraId="37E15E63" w14:textId="77777777" w:rsidR="00B2262F" w:rsidRPr="006904AD" w:rsidRDefault="00B2262F" w:rsidP="002039FA">
      <w:pPr>
        <w:pStyle w:val="ListParagraph"/>
        <w:numPr>
          <w:ilvl w:val="0"/>
          <w:numId w:val="39"/>
        </w:numPr>
        <w:tabs>
          <w:tab w:val="left" w:pos="1418"/>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В ал. 3 </w:t>
      </w:r>
      <w:r w:rsidR="00AC2A6D" w:rsidRPr="006904AD">
        <w:rPr>
          <w:rFonts w:ascii="Times New Roman" w:eastAsia="Times New Roman" w:hAnsi="Times New Roman" w:cs="Times New Roman"/>
          <w:sz w:val="24"/>
          <w:szCs w:val="24"/>
        </w:rPr>
        <w:t>след думите „издадени от“</w:t>
      </w:r>
      <w:r w:rsidRPr="006904AD">
        <w:rPr>
          <w:rFonts w:ascii="Times New Roman" w:eastAsia="Times New Roman" w:hAnsi="Times New Roman" w:cs="Times New Roman"/>
          <w:sz w:val="24"/>
          <w:szCs w:val="24"/>
        </w:rPr>
        <w:t xml:space="preserve"> думите „министъра на транспорта, информационните технологии и съобщенията“ се заменят с „изпълнителния директор на Изпълнителна аген</w:t>
      </w:r>
      <w:r w:rsidR="00BF3884" w:rsidRPr="006904AD">
        <w:rPr>
          <w:rFonts w:ascii="Times New Roman" w:eastAsia="Times New Roman" w:hAnsi="Times New Roman" w:cs="Times New Roman"/>
          <w:sz w:val="24"/>
          <w:szCs w:val="24"/>
        </w:rPr>
        <w:t>ция „Железопътна администрация“</w:t>
      </w:r>
      <w:r w:rsidRPr="006904AD">
        <w:rPr>
          <w:rFonts w:ascii="Times New Roman" w:eastAsia="Times New Roman" w:hAnsi="Times New Roman" w:cs="Times New Roman"/>
          <w:sz w:val="24"/>
          <w:szCs w:val="24"/>
        </w:rPr>
        <w:t>.</w:t>
      </w:r>
    </w:p>
    <w:p w14:paraId="5BEEBFA0" w14:textId="4ED65FA7" w:rsidR="00D5780B" w:rsidRDefault="00D5780B" w:rsidP="002039FA">
      <w:pPr>
        <w:spacing w:after="0" w:line="240" w:lineRule="auto"/>
        <w:ind w:firstLine="567"/>
        <w:jc w:val="both"/>
        <w:rPr>
          <w:rFonts w:ascii="Times New Roman" w:eastAsia="Times New Roman" w:hAnsi="Times New Roman" w:cs="Times New Roman"/>
          <w:sz w:val="24"/>
          <w:szCs w:val="24"/>
        </w:rPr>
      </w:pPr>
      <w:r w:rsidRPr="00D5780B">
        <w:rPr>
          <w:rFonts w:ascii="Times New Roman" w:eastAsia="Times New Roman" w:hAnsi="Times New Roman" w:cs="Times New Roman"/>
          <w:b/>
          <w:sz w:val="24"/>
          <w:szCs w:val="24"/>
        </w:rPr>
        <w:t xml:space="preserve">§ </w:t>
      </w:r>
      <w:r w:rsidRPr="00D5780B">
        <w:rPr>
          <w:rFonts w:ascii="Times New Roman" w:eastAsia="Times New Roman" w:hAnsi="Times New Roman" w:cs="Times New Roman"/>
          <w:b/>
          <w:sz w:val="24"/>
          <w:szCs w:val="24"/>
          <w:lang w:val="ru-RU"/>
        </w:rPr>
        <w:t>2</w:t>
      </w:r>
      <w:r>
        <w:rPr>
          <w:rFonts w:ascii="Times New Roman" w:eastAsia="Times New Roman" w:hAnsi="Times New Roman" w:cs="Times New Roman"/>
          <w:b/>
          <w:sz w:val="24"/>
          <w:szCs w:val="24"/>
          <w:lang w:val="ru-RU"/>
        </w:rPr>
        <w:t>9</w:t>
      </w:r>
      <w:r w:rsidRPr="00D5780B">
        <w:rPr>
          <w:rFonts w:ascii="Times New Roman" w:eastAsia="Times New Roman" w:hAnsi="Times New Roman" w:cs="Times New Roman"/>
          <w:b/>
          <w:sz w:val="24"/>
          <w:szCs w:val="24"/>
        </w:rPr>
        <w:t xml:space="preserve">. </w:t>
      </w:r>
      <w:r w:rsidRPr="00D5780B">
        <w:rPr>
          <w:rFonts w:ascii="Times New Roman" w:eastAsia="Times New Roman" w:hAnsi="Times New Roman" w:cs="Times New Roman"/>
          <w:sz w:val="24"/>
          <w:szCs w:val="24"/>
        </w:rPr>
        <w:t>Член 118а се отменя.</w:t>
      </w:r>
    </w:p>
    <w:p w14:paraId="713A37C9" w14:textId="11206409" w:rsidR="00210DE5" w:rsidRPr="006904AD" w:rsidRDefault="00210DE5"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D5780B">
        <w:rPr>
          <w:rFonts w:ascii="Times New Roman" w:eastAsia="Times New Roman" w:hAnsi="Times New Roman" w:cs="Times New Roman"/>
          <w:b/>
          <w:sz w:val="24"/>
          <w:szCs w:val="24"/>
          <w:lang w:val="ru-RU"/>
        </w:rPr>
        <w:t>30</w:t>
      </w:r>
      <w:r w:rsidRPr="006904AD">
        <w:rPr>
          <w:rFonts w:ascii="Times New Roman" w:eastAsia="Times New Roman" w:hAnsi="Times New Roman" w:cs="Times New Roman"/>
          <w:b/>
          <w:sz w:val="24"/>
          <w:szCs w:val="24"/>
        </w:rPr>
        <w:t xml:space="preserve">. </w:t>
      </w:r>
      <w:r w:rsidR="00974C35" w:rsidRPr="006904AD">
        <w:rPr>
          <w:rFonts w:ascii="Times New Roman" w:eastAsia="Times New Roman" w:hAnsi="Times New Roman" w:cs="Times New Roman"/>
          <w:sz w:val="24"/>
          <w:szCs w:val="24"/>
        </w:rPr>
        <w:t>С</w:t>
      </w:r>
      <w:r w:rsidR="00B067A6" w:rsidRPr="006904AD">
        <w:rPr>
          <w:rFonts w:ascii="Times New Roman" w:eastAsia="Times New Roman" w:hAnsi="Times New Roman" w:cs="Times New Roman"/>
          <w:sz w:val="24"/>
          <w:szCs w:val="24"/>
        </w:rPr>
        <w:t>ъздава се чл. 118в</w:t>
      </w:r>
      <w:r w:rsidRPr="006904AD">
        <w:rPr>
          <w:rFonts w:ascii="Times New Roman" w:eastAsia="Times New Roman" w:hAnsi="Times New Roman" w:cs="Times New Roman"/>
          <w:sz w:val="24"/>
          <w:szCs w:val="24"/>
        </w:rPr>
        <w:t>:</w:t>
      </w:r>
    </w:p>
    <w:p w14:paraId="617B11FA" w14:textId="77777777" w:rsidR="00210DE5" w:rsidRPr="006904AD" w:rsidRDefault="00210DE5"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w:t>
      </w:r>
      <w:r w:rsidRPr="006904AD">
        <w:rPr>
          <w:rFonts w:ascii="Times New Roman" w:eastAsia="Times New Roman" w:hAnsi="Times New Roman" w:cs="Times New Roman"/>
          <w:b/>
          <w:sz w:val="24"/>
          <w:szCs w:val="24"/>
        </w:rPr>
        <w:t xml:space="preserve">Чл. </w:t>
      </w:r>
      <w:r w:rsidR="00B067A6" w:rsidRPr="006904AD">
        <w:rPr>
          <w:rFonts w:ascii="Times New Roman" w:eastAsia="Times New Roman" w:hAnsi="Times New Roman" w:cs="Times New Roman"/>
          <w:b/>
          <w:sz w:val="24"/>
          <w:szCs w:val="24"/>
        </w:rPr>
        <w:t>118в</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 xml:space="preserve">(1) За административни нарушения по чл. 130, чл. 131 и чл. 132, ал. 2, които са установени в момента на извършването им, на мястото на нарушението служителите по чл. 118б могат да налагат с фиш глоба </w:t>
      </w:r>
      <w:r w:rsidR="00D040DA" w:rsidRPr="006904AD">
        <w:rPr>
          <w:rFonts w:ascii="Times New Roman" w:eastAsia="Times New Roman" w:hAnsi="Times New Roman" w:cs="Times New Roman"/>
          <w:sz w:val="24"/>
          <w:szCs w:val="24"/>
        </w:rPr>
        <w:t>в размер до 50 лв., а когато минималният размер на глобата е 50 лв. – в размер на</w:t>
      </w:r>
      <w:r w:rsidRPr="006904AD">
        <w:rPr>
          <w:rFonts w:ascii="Times New Roman" w:eastAsia="Times New Roman" w:hAnsi="Times New Roman" w:cs="Times New Roman"/>
          <w:sz w:val="24"/>
          <w:szCs w:val="24"/>
        </w:rPr>
        <w:t xml:space="preserve"> 50 лв. Издаденият за наложената глоба фиш трябва да съдържа следните данни: самоличност на служителя, наложил глобата; самоличност на нарушителя; мястото и времето на </w:t>
      </w:r>
      <w:r w:rsidR="00D040DA" w:rsidRPr="006904AD">
        <w:rPr>
          <w:rFonts w:ascii="Times New Roman" w:eastAsia="Times New Roman" w:hAnsi="Times New Roman" w:cs="Times New Roman"/>
          <w:sz w:val="24"/>
          <w:szCs w:val="24"/>
        </w:rPr>
        <w:t xml:space="preserve">извършеното </w:t>
      </w:r>
      <w:r w:rsidRPr="006904AD">
        <w:rPr>
          <w:rFonts w:ascii="Times New Roman" w:eastAsia="Times New Roman" w:hAnsi="Times New Roman" w:cs="Times New Roman"/>
          <w:sz w:val="24"/>
          <w:szCs w:val="24"/>
        </w:rPr>
        <w:t>нарушение; нарушените разпоредби, размер на глобата, срока, сметката и начините за доброволното й заплащане. Фишът се подписва от служителя, наложил глобата, и от нарушителя, когато е съгласен да плати глобата. Образецът на бланката на фиша се утвърждава от министъра на вътрешните работи и указанията в нея са на български и английски език.</w:t>
      </w:r>
    </w:p>
    <w:p w14:paraId="496D9CAE" w14:textId="77777777" w:rsidR="00210DE5" w:rsidRPr="006904AD" w:rsidRDefault="00210DE5"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(2) На лице, което оспорва извършеното от него нарушение или размера на наложената му глоба или откаже да подпише фиша, се съставя акт.</w:t>
      </w:r>
    </w:p>
    <w:p w14:paraId="0D209887" w14:textId="77777777" w:rsidR="00210DE5" w:rsidRDefault="00210DE5"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(3) Издаден фиш, глобата по който не е платена доброволно в 7-дневен срок от датата на издаването му, се смята за влязло в сила наказателно постановление и се изпраща за събиране на публичния изпълнител.</w:t>
      </w:r>
      <w:r w:rsidR="001F5774" w:rsidRPr="006904AD">
        <w:rPr>
          <w:rFonts w:ascii="Times New Roman" w:eastAsia="Times New Roman" w:hAnsi="Times New Roman" w:cs="Times New Roman"/>
          <w:sz w:val="24"/>
          <w:szCs w:val="24"/>
        </w:rPr>
        <w:t>“</w:t>
      </w:r>
    </w:p>
    <w:p w14:paraId="36883A4D" w14:textId="22AA7A00" w:rsidR="00D1656B" w:rsidRPr="006904AD" w:rsidRDefault="00EC5684"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480806" w:rsidRPr="006904AD">
        <w:rPr>
          <w:rFonts w:ascii="Times New Roman" w:eastAsia="Times New Roman" w:hAnsi="Times New Roman" w:cs="Times New Roman"/>
          <w:b/>
          <w:sz w:val="24"/>
          <w:szCs w:val="24"/>
          <w:lang w:val="ru-RU"/>
        </w:rPr>
        <w:t>3</w:t>
      </w:r>
      <w:r w:rsidR="008211AB">
        <w:rPr>
          <w:rFonts w:ascii="Times New Roman" w:eastAsia="Times New Roman" w:hAnsi="Times New Roman" w:cs="Times New Roman"/>
          <w:b/>
          <w:sz w:val="24"/>
          <w:szCs w:val="24"/>
          <w:lang w:val="ru-RU"/>
        </w:rPr>
        <w:t>1</w:t>
      </w:r>
      <w:r w:rsidRPr="006904AD">
        <w:rPr>
          <w:rFonts w:ascii="Times New Roman" w:eastAsia="Times New Roman" w:hAnsi="Times New Roman" w:cs="Times New Roman"/>
          <w:b/>
          <w:sz w:val="24"/>
          <w:szCs w:val="24"/>
        </w:rPr>
        <w:t xml:space="preserve">. </w:t>
      </w:r>
      <w:r w:rsidR="004161F7" w:rsidRPr="006904AD">
        <w:rPr>
          <w:rFonts w:ascii="Times New Roman" w:eastAsia="Times New Roman" w:hAnsi="Times New Roman" w:cs="Times New Roman"/>
          <w:sz w:val="24"/>
          <w:szCs w:val="24"/>
        </w:rPr>
        <w:t>В чл. 121</w:t>
      </w:r>
      <w:r w:rsidR="00D1656B" w:rsidRPr="006904AD">
        <w:rPr>
          <w:rFonts w:ascii="Times New Roman" w:eastAsia="Times New Roman" w:hAnsi="Times New Roman" w:cs="Times New Roman"/>
          <w:sz w:val="24"/>
          <w:szCs w:val="24"/>
        </w:rPr>
        <w:t xml:space="preserve"> се правят следните изменения и допълнения:</w:t>
      </w:r>
    </w:p>
    <w:p w14:paraId="23316BD9" w14:textId="77777777" w:rsidR="00D1656B" w:rsidRPr="006904AD" w:rsidRDefault="00D1656B" w:rsidP="002039FA">
      <w:pPr>
        <w:pStyle w:val="ListParagraph"/>
        <w:numPr>
          <w:ilvl w:val="0"/>
          <w:numId w:val="40"/>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Създава се </w:t>
      </w:r>
      <w:r w:rsidR="003D355E" w:rsidRPr="006904AD">
        <w:rPr>
          <w:rFonts w:ascii="Times New Roman" w:eastAsia="Times New Roman" w:hAnsi="Times New Roman" w:cs="Times New Roman"/>
          <w:sz w:val="24"/>
          <w:szCs w:val="24"/>
        </w:rPr>
        <w:t xml:space="preserve">нова </w:t>
      </w:r>
      <w:r w:rsidRPr="006904AD">
        <w:rPr>
          <w:rFonts w:ascii="Times New Roman" w:eastAsia="Times New Roman" w:hAnsi="Times New Roman" w:cs="Times New Roman"/>
          <w:sz w:val="24"/>
          <w:szCs w:val="24"/>
        </w:rPr>
        <w:t>ал. 2:</w:t>
      </w:r>
    </w:p>
    <w:p w14:paraId="3A032F6F" w14:textId="77777777" w:rsidR="00FB72AA" w:rsidRPr="006904AD" w:rsidRDefault="00FB72AA" w:rsidP="002039FA">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„(2) При повторно нарушение по ал. 1 глобата е в размер на 750 лв. При системно нарушение по ал. 1 глобата е в размер на 1000 лв. </w:t>
      </w:r>
    </w:p>
    <w:p w14:paraId="273F99BB" w14:textId="77777777" w:rsidR="00FB72AA" w:rsidRPr="006904AD" w:rsidRDefault="00FB72AA" w:rsidP="002039FA">
      <w:pPr>
        <w:pStyle w:val="ListParagraph"/>
        <w:numPr>
          <w:ilvl w:val="0"/>
          <w:numId w:val="40"/>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Досегашната ал. 2 става </w:t>
      </w:r>
      <w:r w:rsidR="003D355E" w:rsidRPr="006904AD">
        <w:rPr>
          <w:rFonts w:ascii="Times New Roman" w:eastAsia="Times New Roman" w:hAnsi="Times New Roman" w:cs="Times New Roman"/>
          <w:sz w:val="24"/>
          <w:szCs w:val="24"/>
        </w:rPr>
        <w:t xml:space="preserve">нова </w:t>
      </w:r>
      <w:r w:rsidRPr="006904AD">
        <w:rPr>
          <w:rFonts w:ascii="Times New Roman" w:eastAsia="Times New Roman" w:hAnsi="Times New Roman" w:cs="Times New Roman"/>
          <w:sz w:val="24"/>
          <w:szCs w:val="24"/>
        </w:rPr>
        <w:t>ал. 3</w:t>
      </w:r>
      <w:r w:rsidR="003D355E" w:rsidRPr="006904AD">
        <w:rPr>
          <w:rFonts w:ascii="Times New Roman" w:eastAsia="Times New Roman" w:hAnsi="Times New Roman" w:cs="Times New Roman"/>
          <w:sz w:val="24"/>
          <w:szCs w:val="24"/>
        </w:rPr>
        <w:t>.</w:t>
      </w:r>
    </w:p>
    <w:p w14:paraId="4DF95DB2" w14:textId="77777777" w:rsidR="00D1656B" w:rsidRPr="006904AD" w:rsidRDefault="00FB72AA" w:rsidP="002039FA">
      <w:pPr>
        <w:pStyle w:val="ListParagraph"/>
        <w:numPr>
          <w:ilvl w:val="0"/>
          <w:numId w:val="40"/>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Досегашната ал.</w:t>
      </w:r>
      <w:r w:rsidR="00D1656B" w:rsidRPr="006904AD">
        <w:rPr>
          <w:rFonts w:ascii="Times New Roman" w:eastAsia="Times New Roman" w:hAnsi="Times New Roman" w:cs="Times New Roman"/>
          <w:sz w:val="24"/>
          <w:szCs w:val="24"/>
        </w:rPr>
        <w:t xml:space="preserve"> </w:t>
      </w:r>
      <w:r w:rsidR="00EC5684" w:rsidRPr="006904AD">
        <w:rPr>
          <w:rFonts w:ascii="Times New Roman" w:eastAsia="Times New Roman" w:hAnsi="Times New Roman" w:cs="Times New Roman"/>
          <w:sz w:val="24"/>
          <w:szCs w:val="24"/>
        </w:rPr>
        <w:t xml:space="preserve">3 </w:t>
      </w:r>
      <w:r w:rsidRPr="006904AD">
        <w:rPr>
          <w:rFonts w:ascii="Times New Roman" w:eastAsia="Times New Roman" w:hAnsi="Times New Roman" w:cs="Times New Roman"/>
          <w:sz w:val="24"/>
          <w:szCs w:val="24"/>
        </w:rPr>
        <w:t xml:space="preserve">става </w:t>
      </w:r>
      <w:r w:rsidR="003D355E" w:rsidRPr="006904AD">
        <w:rPr>
          <w:rFonts w:ascii="Times New Roman" w:eastAsia="Times New Roman" w:hAnsi="Times New Roman" w:cs="Times New Roman"/>
          <w:sz w:val="24"/>
          <w:szCs w:val="24"/>
        </w:rPr>
        <w:t xml:space="preserve">нова </w:t>
      </w:r>
      <w:r w:rsidRPr="006904AD">
        <w:rPr>
          <w:rFonts w:ascii="Times New Roman" w:eastAsia="Times New Roman" w:hAnsi="Times New Roman" w:cs="Times New Roman"/>
          <w:sz w:val="24"/>
          <w:szCs w:val="24"/>
        </w:rPr>
        <w:t xml:space="preserve">ал. 4 и </w:t>
      </w:r>
      <w:r w:rsidR="006415CA" w:rsidRPr="006904AD">
        <w:rPr>
          <w:rFonts w:ascii="Times New Roman" w:eastAsia="Times New Roman" w:hAnsi="Times New Roman" w:cs="Times New Roman"/>
          <w:sz w:val="24"/>
          <w:szCs w:val="24"/>
        </w:rPr>
        <w:t>се изменя така:</w:t>
      </w:r>
    </w:p>
    <w:p w14:paraId="728C496E" w14:textId="77777777" w:rsidR="006415CA" w:rsidRPr="006904AD" w:rsidRDefault="006415CA" w:rsidP="002039FA">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„(3) </w:t>
      </w:r>
      <w:r w:rsidRPr="006904AD">
        <w:rPr>
          <w:rFonts w:ascii="Times New Roman" w:eastAsia="Times New Roman" w:hAnsi="Times New Roman" w:cs="Times New Roman"/>
          <w:sz w:val="24"/>
          <w:szCs w:val="24"/>
          <w:lang w:val="x-none"/>
        </w:rPr>
        <w:t>В случаите по чл. 117, ал. 2, т. 2, когато</w:t>
      </w:r>
      <w:r w:rsidRPr="006904AD">
        <w:rPr>
          <w:rFonts w:ascii="Times New Roman" w:eastAsia="Times New Roman" w:hAnsi="Times New Roman" w:cs="Times New Roman"/>
          <w:sz w:val="24"/>
          <w:szCs w:val="24"/>
        </w:rPr>
        <w:t xml:space="preserve"> не бъде предоставен </w:t>
      </w:r>
      <w:r w:rsidRPr="006904AD">
        <w:rPr>
          <w:rFonts w:ascii="Times New Roman" w:eastAsia="Times New Roman" w:hAnsi="Times New Roman" w:cs="Times New Roman"/>
          <w:sz w:val="24"/>
          <w:szCs w:val="24"/>
          <w:lang w:val="x-none"/>
        </w:rPr>
        <w:t>искания документ, на железопътното предприятие</w:t>
      </w:r>
      <w:r w:rsidRPr="006904AD">
        <w:rPr>
          <w:rFonts w:ascii="Times New Roman" w:eastAsia="Times New Roman" w:hAnsi="Times New Roman" w:cs="Times New Roman"/>
          <w:sz w:val="24"/>
          <w:szCs w:val="24"/>
        </w:rPr>
        <w:t xml:space="preserve">, управителя на инфраструктурата, </w:t>
      </w:r>
      <w:r w:rsidRPr="006904AD">
        <w:rPr>
          <w:rFonts w:ascii="Times New Roman" w:eastAsia="Times New Roman" w:hAnsi="Times New Roman" w:cs="Times New Roman"/>
          <w:sz w:val="24"/>
          <w:szCs w:val="24"/>
          <w:lang w:val="x-none"/>
        </w:rPr>
        <w:t>строителн</w:t>
      </w:r>
      <w:r w:rsidRPr="006904AD">
        <w:rPr>
          <w:rFonts w:ascii="Times New Roman" w:eastAsia="Times New Roman" w:hAnsi="Times New Roman" w:cs="Times New Roman"/>
          <w:sz w:val="24"/>
          <w:szCs w:val="24"/>
        </w:rPr>
        <w:t>ото</w:t>
      </w:r>
      <w:r w:rsidRPr="006904AD">
        <w:rPr>
          <w:rFonts w:ascii="Times New Roman" w:eastAsia="Times New Roman" w:hAnsi="Times New Roman" w:cs="Times New Roman"/>
          <w:sz w:val="24"/>
          <w:szCs w:val="24"/>
          <w:lang w:val="x-none"/>
        </w:rPr>
        <w:t xml:space="preserve"> и</w:t>
      </w:r>
      <w:r w:rsidRPr="006904AD">
        <w:rPr>
          <w:rFonts w:ascii="Times New Roman" w:eastAsia="Times New Roman" w:hAnsi="Times New Roman" w:cs="Times New Roman"/>
          <w:sz w:val="24"/>
          <w:szCs w:val="24"/>
        </w:rPr>
        <w:t>ли</w:t>
      </w:r>
      <w:r w:rsidRPr="006904AD">
        <w:rPr>
          <w:rFonts w:ascii="Times New Roman" w:eastAsia="Times New Roman" w:hAnsi="Times New Roman" w:cs="Times New Roman"/>
          <w:sz w:val="24"/>
          <w:szCs w:val="24"/>
          <w:lang w:val="x-none"/>
        </w:rPr>
        <w:t xml:space="preserve"> ремонтн</w:t>
      </w:r>
      <w:r w:rsidRPr="006904AD">
        <w:rPr>
          <w:rFonts w:ascii="Times New Roman" w:eastAsia="Times New Roman" w:hAnsi="Times New Roman" w:cs="Times New Roman"/>
          <w:sz w:val="24"/>
          <w:szCs w:val="24"/>
        </w:rPr>
        <w:t>ото</w:t>
      </w:r>
      <w:r w:rsidRPr="006904AD">
        <w:rPr>
          <w:rFonts w:ascii="Times New Roman" w:eastAsia="Times New Roman" w:hAnsi="Times New Roman" w:cs="Times New Roman"/>
          <w:sz w:val="24"/>
          <w:szCs w:val="24"/>
          <w:lang w:val="x-none"/>
        </w:rPr>
        <w:t xml:space="preserve"> предприяти</w:t>
      </w:r>
      <w:r w:rsidRPr="006904AD">
        <w:rPr>
          <w:rFonts w:ascii="Times New Roman" w:eastAsia="Times New Roman" w:hAnsi="Times New Roman" w:cs="Times New Roman"/>
          <w:sz w:val="24"/>
          <w:szCs w:val="24"/>
        </w:rPr>
        <w:t xml:space="preserve">е, извършващо дейности по поддържане, обновяване или модернизиране на инфраструктурата,  оператора на обслужващото съоръжение или на собственика на линиите от вътрешния железопътен транспорт по чл. 2, т. 3 </w:t>
      </w:r>
      <w:r w:rsidRPr="006904AD">
        <w:rPr>
          <w:rFonts w:ascii="Times New Roman" w:eastAsia="Times New Roman" w:hAnsi="Times New Roman" w:cs="Times New Roman"/>
          <w:sz w:val="24"/>
          <w:szCs w:val="24"/>
          <w:lang w:val="x-none"/>
        </w:rPr>
        <w:t xml:space="preserve">се налага имуществена санкция в размер от </w:t>
      </w:r>
      <w:r w:rsidRPr="006904AD">
        <w:rPr>
          <w:rFonts w:ascii="Times New Roman" w:eastAsia="Times New Roman" w:hAnsi="Times New Roman" w:cs="Times New Roman"/>
          <w:sz w:val="24"/>
          <w:szCs w:val="24"/>
        </w:rPr>
        <w:t xml:space="preserve">500 </w:t>
      </w:r>
      <w:r w:rsidRPr="006904AD">
        <w:rPr>
          <w:rFonts w:ascii="Times New Roman" w:eastAsia="Times New Roman" w:hAnsi="Times New Roman" w:cs="Times New Roman"/>
          <w:sz w:val="24"/>
          <w:szCs w:val="24"/>
          <w:lang w:val="x-none"/>
        </w:rPr>
        <w:t>до 1000 лв</w:t>
      </w:r>
      <w:r w:rsidR="003D355E" w:rsidRPr="006904AD">
        <w:rPr>
          <w:rFonts w:ascii="Times New Roman" w:eastAsia="Times New Roman" w:hAnsi="Times New Roman" w:cs="Times New Roman"/>
          <w:sz w:val="24"/>
          <w:szCs w:val="24"/>
          <w:lang w:val="x-none"/>
        </w:rPr>
        <w:t>.</w:t>
      </w:r>
      <w:r w:rsidR="003D355E" w:rsidRPr="006904AD">
        <w:rPr>
          <w:rFonts w:ascii="Times New Roman" w:eastAsia="Times New Roman" w:hAnsi="Times New Roman" w:cs="Times New Roman"/>
          <w:sz w:val="24"/>
          <w:szCs w:val="24"/>
        </w:rPr>
        <w:t>“.</w:t>
      </w:r>
    </w:p>
    <w:p w14:paraId="0AEA0404" w14:textId="77777777" w:rsidR="00FB72AA" w:rsidRPr="006904AD" w:rsidRDefault="00FB72AA" w:rsidP="002039FA">
      <w:pPr>
        <w:pStyle w:val="ListParagraph"/>
        <w:numPr>
          <w:ilvl w:val="0"/>
          <w:numId w:val="40"/>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lastRenderedPageBreak/>
        <w:t>Досегашната ал. 4 става ал. 5.</w:t>
      </w:r>
    </w:p>
    <w:p w14:paraId="4EA8B517" w14:textId="0117057B" w:rsidR="00EC5684" w:rsidRPr="006904AD" w:rsidRDefault="0096733E"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480806" w:rsidRPr="006904AD">
        <w:rPr>
          <w:rFonts w:ascii="Times New Roman" w:eastAsia="Times New Roman" w:hAnsi="Times New Roman" w:cs="Times New Roman"/>
          <w:b/>
          <w:sz w:val="24"/>
          <w:szCs w:val="24"/>
          <w:lang w:val="ru-RU"/>
        </w:rPr>
        <w:t>3</w:t>
      </w:r>
      <w:r w:rsidR="008211AB">
        <w:rPr>
          <w:rFonts w:ascii="Times New Roman" w:eastAsia="Times New Roman" w:hAnsi="Times New Roman" w:cs="Times New Roman"/>
          <w:b/>
          <w:sz w:val="24"/>
          <w:szCs w:val="24"/>
          <w:lang w:val="ru-RU"/>
        </w:rPr>
        <w:t>2</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12</w:t>
      </w:r>
      <w:r w:rsidR="003F4C27" w:rsidRPr="006904AD">
        <w:rPr>
          <w:rFonts w:ascii="Times New Roman" w:eastAsia="Times New Roman" w:hAnsi="Times New Roman" w:cs="Times New Roman"/>
          <w:sz w:val="24"/>
          <w:szCs w:val="24"/>
        </w:rPr>
        <w:t>2</w:t>
      </w:r>
      <w:r w:rsidRPr="006904AD">
        <w:rPr>
          <w:rFonts w:ascii="Times New Roman" w:eastAsia="Times New Roman" w:hAnsi="Times New Roman" w:cs="Times New Roman"/>
          <w:sz w:val="24"/>
          <w:szCs w:val="24"/>
        </w:rPr>
        <w:t xml:space="preserve"> се правят следните изменения и допълнения:</w:t>
      </w:r>
    </w:p>
    <w:p w14:paraId="39381091" w14:textId="77777777" w:rsidR="0096733E" w:rsidRPr="006904AD" w:rsidRDefault="0096733E" w:rsidP="002039FA">
      <w:pPr>
        <w:pStyle w:val="ListParagraph"/>
        <w:numPr>
          <w:ilvl w:val="0"/>
          <w:numId w:val="26"/>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 1:</w:t>
      </w:r>
    </w:p>
    <w:p w14:paraId="36E06304" w14:textId="77777777" w:rsidR="0096733E" w:rsidRPr="006904AD" w:rsidRDefault="0096733E" w:rsidP="002039FA">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а) </w:t>
      </w:r>
      <w:r w:rsidR="000D7885" w:rsidRPr="006904AD">
        <w:rPr>
          <w:rFonts w:ascii="Times New Roman" w:eastAsia="Times New Roman" w:hAnsi="Times New Roman" w:cs="Times New Roman"/>
          <w:sz w:val="24"/>
          <w:szCs w:val="24"/>
        </w:rPr>
        <w:t xml:space="preserve">в основния текст </w:t>
      </w:r>
      <w:r w:rsidRPr="006904AD">
        <w:rPr>
          <w:rFonts w:ascii="Times New Roman" w:eastAsia="Times New Roman" w:hAnsi="Times New Roman" w:cs="Times New Roman"/>
          <w:sz w:val="24"/>
          <w:szCs w:val="24"/>
        </w:rPr>
        <w:t>думите „</w:t>
      </w:r>
      <w:r w:rsidRPr="006904AD">
        <w:rPr>
          <w:rFonts w:ascii="Times New Roman" w:eastAsia="Times New Roman" w:hAnsi="Times New Roman" w:cs="Times New Roman"/>
          <w:sz w:val="24"/>
          <w:szCs w:val="24"/>
          <w:lang w:val="x-none"/>
        </w:rPr>
        <w:t>от 150 до 500 лв.</w:t>
      </w:r>
      <w:r w:rsidRPr="006904AD">
        <w:rPr>
          <w:rFonts w:ascii="Times New Roman" w:eastAsia="Times New Roman" w:hAnsi="Times New Roman" w:cs="Times New Roman"/>
          <w:sz w:val="24"/>
          <w:szCs w:val="24"/>
        </w:rPr>
        <w:t>“ се заменят с „</w:t>
      </w:r>
      <w:r w:rsidRPr="006904AD">
        <w:rPr>
          <w:rFonts w:ascii="Times New Roman" w:eastAsia="Times New Roman" w:hAnsi="Times New Roman" w:cs="Times New Roman"/>
          <w:sz w:val="24"/>
          <w:szCs w:val="24"/>
          <w:lang w:val="x-none"/>
        </w:rPr>
        <w:t xml:space="preserve">от </w:t>
      </w:r>
      <w:r w:rsidRPr="006904AD">
        <w:rPr>
          <w:rFonts w:ascii="Times New Roman" w:eastAsia="Times New Roman" w:hAnsi="Times New Roman" w:cs="Times New Roman"/>
          <w:sz w:val="24"/>
          <w:szCs w:val="24"/>
        </w:rPr>
        <w:t>5</w:t>
      </w:r>
      <w:r w:rsidRPr="006904AD">
        <w:rPr>
          <w:rFonts w:ascii="Times New Roman" w:eastAsia="Times New Roman" w:hAnsi="Times New Roman" w:cs="Times New Roman"/>
          <w:sz w:val="24"/>
          <w:szCs w:val="24"/>
          <w:lang w:val="x-none"/>
        </w:rPr>
        <w:t>0</w:t>
      </w:r>
      <w:r w:rsidRPr="006904AD">
        <w:rPr>
          <w:rFonts w:ascii="Times New Roman" w:eastAsia="Times New Roman" w:hAnsi="Times New Roman" w:cs="Times New Roman"/>
          <w:sz w:val="24"/>
          <w:szCs w:val="24"/>
        </w:rPr>
        <w:t>0</w:t>
      </w:r>
      <w:r w:rsidRPr="006904AD">
        <w:rPr>
          <w:rFonts w:ascii="Times New Roman" w:eastAsia="Times New Roman" w:hAnsi="Times New Roman" w:cs="Times New Roman"/>
          <w:sz w:val="24"/>
          <w:szCs w:val="24"/>
          <w:lang w:val="x-none"/>
        </w:rPr>
        <w:t xml:space="preserve"> до </w:t>
      </w:r>
      <w:r w:rsidRPr="006904AD">
        <w:rPr>
          <w:rFonts w:ascii="Times New Roman" w:eastAsia="Times New Roman" w:hAnsi="Times New Roman" w:cs="Times New Roman"/>
          <w:sz w:val="24"/>
          <w:szCs w:val="24"/>
        </w:rPr>
        <w:t>8</w:t>
      </w:r>
      <w:r w:rsidRPr="006904AD">
        <w:rPr>
          <w:rFonts w:ascii="Times New Roman" w:eastAsia="Times New Roman" w:hAnsi="Times New Roman" w:cs="Times New Roman"/>
          <w:sz w:val="24"/>
          <w:szCs w:val="24"/>
          <w:lang w:val="x-none"/>
        </w:rPr>
        <w:t>00 лв</w:t>
      </w:r>
      <w:r w:rsidR="000D7885" w:rsidRPr="006904AD">
        <w:rPr>
          <w:rFonts w:ascii="Times New Roman" w:eastAsia="Times New Roman" w:hAnsi="Times New Roman" w:cs="Times New Roman"/>
          <w:sz w:val="24"/>
          <w:szCs w:val="24"/>
          <w:lang w:val="x-none"/>
        </w:rPr>
        <w:t>.</w:t>
      </w:r>
      <w:r w:rsidR="000D7885" w:rsidRPr="006904AD">
        <w:rPr>
          <w:rFonts w:ascii="Times New Roman" w:eastAsia="Times New Roman" w:hAnsi="Times New Roman" w:cs="Times New Roman"/>
          <w:sz w:val="24"/>
          <w:szCs w:val="24"/>
        </w:rPr>
        <w:t>“.</w:t>
      </w:r>
    </w:p>
    <w:p w14:paraId="59437036" w14:textId="77777777" w:rsidR="0096733E" w:rsidRPr="006904AD" w:rsidRDefault="0096733E" w:rsidP="002039FA">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б) в т. 2 думите „самодвижещо се“ се заменят със „специализирано самоходно“;</w:t>
      </w:r>
    </w:p>
    <w:p w14:paraId="0B34A6B4" w14:textId="77777777" w:rsidR="00F2167D" w:rsidRPr="006904AD" w:rsidRDefault="00F2167D" w:rsidP="002039FA">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създава се т. 3:</w:t>
      </w:r>
    </w:p>
    <w:p w14:paraId="7DEC0E1F" w14:textId="77777777" w:rsidR="00F2167D" w:rsidRPr="006904AD" w:rsidRDefault="00F2167D" w:rsidP="002039FA">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„3</w:t>
      </w:r>
      <w:r w:rsidRPr="006904AD">
        <w:rPr>
          <w:rFonts w:ascii="Times New Roman" w:eastAsia="Times New Roman" w:hAnsi="Times New Roman" w:cs="Times New Roman"/>
          <w:sz w:val="24"/>
          <w:szCs w:val="24"/>
          <w:lang w:val="x-none"/>
        </w:rPr>
        <w:t xml:space="preserve">. </w:t>
      </w:r>
      <w:r w:rsidR="00451766" w:rsidRPr="006904AD">
        <w:rPr>
          <w:rFonts w:ascii="Times New Roman" w:eastAsia="Times New Roman" w:hAnsi="Times New Roman" w:cs="Times New Roman"/>
          <w:sz w:val="24"/>
          <w:szCs w:val="24"/>
        </w:rPr>
        <w:t xml:space="preserve">длъжностно лице, което </w:t>
      </w:r>
      <w:r w:rsidRPr="006904AD">
        <w:rPr>
          <w:rFonts w:ascii="Times New Roman" w:eastAsia="Times New Roman" w:hAnsi="Times New Roman" w:cs="Times New Roman"/>
          <w:sz w:val="24"/>
          <w:szCs w:val="24"/>
          <w:lang w:val="x-none"/>
        </w:rPr>
        <w:t>наруши реда за приемане и изпращане на влаковете, за извършване на маневра по главни и други приемно-отправни коловози, извън границите на гарата, или не прекрати маневра преди пристигане на превозно средство, съгласно утвърдените норми в правилата за движение на</w:t>
      </w:r>
      <w:r w:rsidR="001F5774" w:rsidRPr="006904AD">
        <w:rPr>
          <w:rFonts w:ascii="Times New Roman" w:eastAsia="Times New Roman" w:hAnsi="Times New Roman" w:cs="Times New Roman"/>
          <w:sz w:val="24"/>
          <w:szCs w:val="24"/>
          <w:lang w:val="x-none"/>
        </w:rPr>
        <w:t xml:space="preserve"> влаковете и маневрената работа</w:t>
      </w:r>
      <w:r w:rsidR="001F5774" w:rsidRPr="006904AD">
        <w:rPr>
          <w:rFonts w:ascii="Times New Roman" w:eastAsia="Times New Roman" w:hAnsi="Times New Roman" w:cs="Times New Roman"/>
          <w:sz w:val="24"/>
          <w:szCs w:val="24"/>
        </w:rPr>
        <w:t>.</w:t>
      </w:r>
      <w:r w:rsidRPr="006904AD">
        <w:rPr>
          <w:rFonts w:ascii="Times New Roman" w:eastAsia="Times New Roman" w:hAnsi="Times New Roman" w:cs="Times New Roman"/>
          <w:sz w:val="24"/>
          <w:szCs w:val="24"/>
        </w:rPr>
        <w:t>“</w:t>
      </w:r>
    </w:p>
    <w:p w14:paraId="63E6A715" w14:textId="77777777" w:rsidR="0096733E" w:rsidRPr="006904AD" w:rsidRDefault="00FD4484" w:rsidP="002039FA">
      <w:pPr>
        <w:pStyle w:val="ListParagraph"/>
        <w:numPr>
          <w:ilvl w:val="0"/>
          <w:numId w:val="26"/>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w:t>
      </w:r>
      <w:r w:rsidR="00D045F9" w:rsidRPr="006904AD">
        <w:rPr>
          <w:rFonts w:ascii="Times New Roman" w:eastAsia="Times New Roman" w:hAnsi="Times New Roman" w:cs="Times New Roman"/>
          <w:sz w:val="24"/>
          <w:szCs w:val="24"/>
        </w:rPr>
        <w:t xml:space="preserve"> 2 </w:t>
      </w:r>
      <w:r w:rsidRPr="006904AD">
        <w:rPr>
          <w:rFonts w:ascii="Times New Roman" w:eastAsia="Times New Roman" w:hAnsi="Times New Roman" w:cs="Times New Roman"/>
          <w:sz w:val="24"/>
          <w:szCs w:val="24"/>
        </w:rPr>
        <w:t>думите „от 200 до 750 лв.“ се заменят с „в размер на 1200 лв.“</w:t>
      </w:r>
      <w:r w:rsidR="00D045F9" w:rsidRPr="006904AD">
        <w:rPr>
          <w:rFonts w:ascii="Times New Roman" w:eastAsia="Times New Roman" w:hAnsi="Times New Roman" w:cs="Times New Roman"/>
          <w:sz w:val="24"/>
          <w:szCs w:val="24"/>
        </w:rPr>
        <w:t>.</w:t>
      </w:r>
    </w:p>
    <w:p w14:paraId="22A4B928" w14:textId="6B39EAFD" w:rsidR="00D045F9" w:rsidRPr="006904AD" w:rsidRDefault="00D045F9"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480806" w:rsidRPr="006904AD">
        <w:rPr>
          <w:rFonts w:ascii="Times New Roman" w:eastAsia="Times New Roman" w:hAnsi="Times New Roman" w:cs="Times New Roman"/>
          <w:b/>
          <w:sz w:val="24"/>
          <w:szCs w:val="24"/>
          <w:lang w:val="ru-RU"/>
        </w:rPr>
        <w:t>3</w:t>
      </w:r>
      <w:r w:rsidR="008211AB">
        <w:rPr>
          <w:rFonts w:ascii="Times New Roman" w:eastAsia="Times New Roman" w:hAnsi="Times New Roman" w:cs="Times New Roman"/>
          <w:b/>
          <w:sz w:val="24"/>
          <w:szCs w:val="24"/>
          <w:lang w:val="ru-RU"/>
        </w:rPr>
        <w:t>3</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126,  ал. 1, т. 1 се заличава.</w:t>
      </w:r>
    </w:p>
    <w:p w14:paraId="245FF5EB" w14:textId="27F8EBAA" w:rsidR="00EC5FB1" w:rsidRPr="006904AD" w:rsidRDefault="007007EA" w:rsidP="002039FA">
      <w:pPr>
        <w:spacing w:after="0" w:line="240" w:lineRule="auto"/>
        <w:ind w:firstLine="567"/>
        <w:jc w:val="both"/>
        <w:rPr>
          <w:rFonts w:ascii="Times New Roman" w:eastAsia="Times New Roman" w:hAnsi="Times New Roman" w:cs="Times New Roman"/>
          <w:b/>
          <w:sz w:val="24"/>
          <w:szCs w:val="24"/>
        </w:rPr>
      </w:pPr>
      <w:r w:rsidRPr="006904AD">
        <w:rPr>
          <w:rFonts w:ascii="Times New Roman" w:eastAsia="Times New Roman" w:hAnsi="Times New Roman" w:cs="Times New Roman"/>
          <w:b/>
          <w:sz w:val="24"/>
          <w:szCs w:val="24"/>
        </w:rPr>
        <w:t xml:space="preserve">§ </w:t>
      </w:r>
      <w:r w:rsidR="00480806" w:rsidRPr="006904AD">
        <w:rPr>
          <w:rFonts w:ascii="Times New Roman" w:eastAsia="Times New Roman" w:hAnsi="Times New Roman" w:cs="Times New Roman"/>
          <w:b/>
          <w:sz w:val="24"/>
          <w:szCs w:val="24"/>
        </w:rPr>
        <w:t>3</w:t>
      </w:r>
      <w:r w:rsidR="008211AB">
        <w:rPr>
          <w:rFonts w:ascii="Times New Roman" w:eastAsia="Times New Roman" w:hAnsi="Times New Roman" w:cs="Times New Roman"/>
          <w:b/>
          <w:sz w:val="24"/>
          <w:szCs w:val="24"/>
        </w:rPr>
        <w:t>4</w:t>
      </w:r>
      <w:r w:rsidR="00EC5FB1" w:rsidRPr="006904AD">
        <w:rPr>
          <w:rFonts w:ascii="Times New Roman" w:eastAsia="Times New Roman" w:hAnsi="Times New Roman" w:cs="Times New Roman"/>
          <w:b/>
          <w:sz w:val="24"/>
          <w:szCs w:val="24"/>
        </w:rPr>
        <w:t xml:space="preserve">. </w:t>
      </w:r>
      <w:r w:rsidR="00EC5FB1" w:rsidRPr="006904AD">
        <w:rPr>
          <w:rFonts w:ascii="Times New Roman" w:eastAsia="Times New Roman" w:hAnsi="Times New Roman" w:cs="Times New Roman"/>
          <w:sz w:val="24"/>
          <w:szCs w:val="24"/>
        </w:rPr>
        <w:t>В чл. 127 се  правят следните изменения и допълнения:</w:t>
      </w:r>
    </w:p>
    <w:p w14:paraId="106A0FAA" w14:textId="77777777" w:rsidR="00EC5FB1" w:rsidRPr="006904AD" w:rsidRDefault="00EC5FB1" w:rsidP="002039FA">
      <w:pPr>
        <w:pStyle w:val="ListParagraph"/>
        <w:numPr>
          <w:ilvl w:val="0"/>
          <w:numId w:val="43"/>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Досегашния текст става ал. 1</w:t>
      </w:r>
      <w:r w:rsidR="00116652" w:rsidRPr="006904AD">
        <w:rPr>
          <w:rFonts w:ascii="Times New Roman" w:eastAsia="Times New Roman" w:hAnsi="Times New Roman" w:cs="Times New Roman"/>
          <w:sz w:val="24"/>
          <w:szCs w:val="24"/>
        </w:rPr>
        <w:t>.</w:t>
      </w:r>
    </w:p>
    <w:p w14:paraId="4FE7B7AF" w14:textId="77777777" w:rsidR="00EC5FB1" w:rsidRPr="006904AD" w:rsidRDefault="00EC5FB1" w:rsidP="002039FA">
      <w:pPr>
        <w:pStyle w:val="ListParagraph"/>
        <w:numPr>
          <w:ilvl w:val="0"/>
          <w:numId w:val="43"/>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Създава се ал. 2:</w:t>
      </w:r>
    </w:p>
    <w:p w14:paraId="077EA6FE" w14:textId="77777777" w:rsidR="00EC5FB1" w:rsidRPr="006904AD" w:rsidRDefault="00EC5FB1" w:rsidP="002039FA">
      <w:pPr>
        <w:pStyle w:val="ListParagraph"/>
        <w:spacing w:after="0"/>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„(2) </w:t>
      </w:r>
      <w:r w:rsidRPr="006904AD">
        <w:rPr>
          <w:rFonts w:ascii="Times New Roman" w:eastAsia="Times New Roman" w:hAnsi="Times New Roman" w:cs="Times New Roman"/>
          <w:sz w:val="24"/>
          <w:szCs w:val="24"/>
          <w:lang w:val="x-none"/>
        </w:rPr>
        <w:t xml:space="preserve">При повторно нарушение по ал. 1 глобата е </w:t>
      </w:r>
      <w:r w:rsidRPr="006904AD">
        <w:rPr>
          <w:rFonts w:ascii="Times New Roman" w:eastAsia="Times New Roman" w:hAnsi="Times New Roman" w:cs="Times New Roman"/>
          <w:sz w:val="24"/>
          <w:szCs w:val="24"/>
        </w:rPr>
        <w:t>в размер на 150 лв.</w:t>
      </w:r>
      <w:r w:rsidR="00EF1D5B" w:rsidRPr="006904AD">
        <w:rPr>
          <w:rFonts w:ascii="Times New Roman" w:eastAsia="Times New Roman" w:hAnsi="Times New Roman" w:cs="Times New Roman"/>
          <w:sz w:val="24"/>
          <w:szCs w:val="24"/>
        </w:rPr>
        <w:t xml:space="preserve"> При системно нарушение по ал. 1 глобата е в размер на 200 лв.</w:t>
      </w:r>
      <w:r w:rsidRPr="006904AD">
        <w:rPr>
          <w:rFonts w:ascii="Times New Roman" w:eastAsia="Times New Roman" w:hAnsi="Times New Roman" w:cs="Times New Roman"/>
          <w:sz w:val="24"/>
          <w:szCs w:val="24"/>
        </w:rPr>
        <w:t>“</w:t>
      </w:r>
      <w:r w:rsidR="00116652" w:rsidRPr="006904AD">
        <w:rPr>
          <w:rFonts w:ascii="Times New Roman" w:eastAsia="Times New Roman" w:hAnsi="Times New Roman" w:cs="Times New Roman"/>
          <w:sz w:val="24"/>
          <w:szCs w:val="24"/>
        </w:rPr>
        <w:t>.</w:t>
      </w:r>
      <w:r w:rsidRPr="006904AD">
        <w:rPr>
          <w:rFonts w:ascii="Times New Roman" w:eastAsia="Times New Roman" w:hAnsi="Times New Roman" w:cs="Times New Roman"/>
          <w:sz w:val="24"/>
          <w:szCs w:val="24"/>
        </w:rPr>
        <w:t xml:space="preserve"> </w:t>
      </w:r>
    </w:p>
    <w:p w14:paraId="20D91FC3" w14:textId="1375B29A" w:rsidR="00050925" w:rsidRPr="006904AD" w:rsidRDefault="00D110F3"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480806" w:rsidRPr="006904AD">
        <w:rPr>
          <w:rFonts w:ascii="Times New Roman" w:eastAsia="Times New Roman" w:hAnsi="Times New Roman" w:cs="Times New Roman"/>
          <w:b/>
          <w:sz w:val="24"/>
          <w:szCs w:val="24"/>
        </w:rPr>
        <w:t>3</w:t>
      </w:r>
      <w:r w:rsidR="008211AB">
        <w:rPr>
          <w:rFonts w:ascii="Times New Roman" w:eastAsia="Times New Roman" w:hAnsi="Times New Roman" w:cs="Times New Roman"/>
          <w:b/>
          <w:sz w:val="24"/>
          <w:szCs w:val="24"/>
        </w:rPr>
        <w:t>5</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 xml:space="preserve">В </w:t>
      </w:r>
      <w:r w:rsidR="00F11AB3" w:rsidRPr="006904AD">
        <w:rPr>
          <w:rFonts w:ascii="Times New Roman" w:eastAsia="Times New Roman" w:hAnsi="Times New Roman" w:cs="Times New Roman"/>
          <w:sz w:val="24"/>
          <w:szCs w:val="24"/>
        </w:rPr>
        <w:t>чл. 128</w:t>
      </w:r>
      <w:r w:rsidRPr="006904AD">
        <w:rPr>
          <w:rFonts w:ascii="Times New Roman" w:eastAsia="Times New Roman" w:hAnsi="Times New Roman" w:cs="Times New Roman"/>
          <w:sz w:val="24"/>
          <w:szCs w:val="24"/>
        </w:rPr>
        <w:t xml:space="preserve"> </w:t>
      </w:r>
      <w:r w:rsidR="00050925" w:rsidRPr="006904AD">
        <w:rPr>
          <w:rFonts w:ascii="Times New Roman" w:eastAsia="Times New Roman" w:hAnsi="Times New Roman" w:cs="Times New Roman"/>
          <w:sz w:val="24"/>
          <w:szCs w:val="24"/>
        </w:rPr>
        <w:t>се правят следните изменения и допълнения:</w:t>
      </w:r>
    </w:p>
    <w:p w14:paraId="44A44C3D" w14:textId="77777777" w:rsidR="00050925" w:rsidRPr="006904AD" w:rsidRDefault="00050925" w:rsidP="002039FA">
      <w:pPr>
        <w:pStyle w:val="ListParagraph"/>
        <w:numPr>
          <w:ilvl w:val="0"/>
          <w:numId w:val="27"/>
        </w:numPr>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Н</w:t>
      </w:r>
      <w:r w:rsidR="00D110F3" w:rsidRPr="006904AD">
        <w:rPr>
          <w:rFonts w:ascii="Times New Roman" w:eastAsia="Times New Roman" w:hAnsi="Times New Roman" w:cs="Times New Roman"/>
          <w:sz w:val="24"/>
          <w:szCs w:val="24"/>
        </w:rPr>
        <w:t xml:space="preserve">авсякъде думата „сертификат“ </w:t>
      </w:r>
      <w:r w:rsidRPr="006904AD">
        <w:rPr>
          <w:rFonts w:ascii="Times New Roman" w:eastAsia="Times New Roman" w:hAnsi="Times New Roman" w:cs="Times New Roman"/>
          <w:sz w:val="24"/>
          <w:szCs w:val="24"/>
        </w:rPr>
        <w:t>се заменя с „единен сертификат</w:t>
      </w:r>
      <w:r w:rsidR="001D324C" w:rsidRPr="006904AD">
        <w:rPr>
          <w:rFonts w:ascii="Times New Roman" w:eastAsia="Times New Roman" w:hAnsi="Times New Roman" w:cs="Times New Roman"/>
          <w:sz w:val="24"/>
          <w:szCs w:val="24"/>
        </w:rPr>
        <w:t>“.</w:t>
      </w:r>
    </w:p>
    <w:p w14:paraId="6E0D962D" w14:textId="77777777" w:rsidR="00C8053F" w:rsidRPr="006904AD" w:rsidRDefault="00D110F3" w:rsidP="002039FA">
      <w:pPr>
        <w:pStyle w:val="ListParagraph"/>
        <w:numPr>
          <w:ilvl w:val="0"/>
          <w:numId w:val="27"/>
        </w:numPr>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 </w:t>
      </w:r>
      <w:r w:rsidR="00050925" w:rsidRPr="006904AD">
        <w:rPr>
          <w:rFonts w:ascii="Times New Roman" w:eastAsia="Times New Roman" w:hAnsi="Times New Roman" w:cs="Times New Roman"/>
          <w:sz w:val="24"/>
          <w:szCs w:val="24"/>
        </w:rPr>
        <w:t>В ал. 3</w:t>
      </w:r>
      <w:r w:rsidR="00C8053F" w:rsidRPr="006904AD">
        <w:rPr>
          <w:rFonts w:ascii="Times New Roman" w:eastAsia="Times New Roman" w:hAnsi="Times New Roman" w:cs="Times New Roman"/>
          <w:sz w:val="24"/>
          <w:szCs w:val="24"/>
        </w:rPr>
        <w:t>:</w:t>
      </w:r>
    </w:p>
    <w:p w14:paraId="1A472A45" w14:textId="77777777" w:rsidR="00D110F3" w:rsidRPr="006904AD" w:rsidRDefault="00C8053F" w:rsidP="002039FA">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а) съществуващият текст става изречение първо и в него </w:t>
      </w:r>
      <w:r w:rsidR="00577E5C" w:rsidRPr="006904AD">
        <w:rPr>
          <w:rFonts w:ascii="Times New Roman" w:eastAsia="Times New Roman" w:hAnsi="Times New Roman" w:cs="Times New Roman"/>
          <w:sz w:val="24"/>
          <w:szCs w:val="24"/>
        </w:rPr>
        <w:t>след думата „глоба“ се добавя „в размер на 500 лв.“, а думите „</w:t>
      </w:r>
      <w:r w:rsidRPr="006904AD">
        <w:rPr>
          <w:rFonts w:ascii="Times New Roman" w:eastAsia="Times New Roman" w:hAnsi="Times New Roman" w:cs="Times New Roman"/>
          <w:sz w:val="24"/>
          <w:szCs w:val="24"/>
          <w:lang w:val="x-none"/>
        </w:rPr>
        <w:t>или с имуществена санкция в размер от 100 до 1000 лв.</w:t>
      </w:r>
      <w:r w:rsidR="00577E5C" w:rsidRPr="006904AD">
        <w:rPr>
          <w:rFonts w:ascii="Times New Roman" w:eastAsia="Times New Roman" w:hAnsi="Times New Roman" w:cs="Times New Roman"/>
          <w:sz w:val="24"/>
          <w:szCs w:val="24"/>
        </w:rPr>
        <w:t xml:space="preserve">“ се </w:t>
      </w:r>
      <w:r w:rsidRPr="006904AD">
        <w:rPr>
          <w:rFonts w:ascii="Times New Roman" w:eastAsia="Times New Roman" w:hAnsi="Times New Roman" w:cs="Times New Roman"/>
          <w:sz w:val="24"/>
          <w:szCs w:val="24"/>
        </w:rPr>
        <w:t>заличават</w:t>
      </w:r>
      <w:r w:rsidR="001D324C" w:rsidRPr="006904AD">
        <w:rPr>
          <w:rFonts w:ascii="Times New Roman" w:eastAsia="Times New Roman" w:hAnsi="Times New Roman" w:cs="Times New Roman"/>
          <w:sz w:val="24"/>
          <w:szCs w:val="24"/>
        </w:rPr>
        <w:t xml:space="preserve">. </w:t>
      </w:r>
    </w:p>
    <w:p w14:paraId="372D5E87" w14:textId="77777777" w:rsidR="00C8053F" w:rsidRPr="006904AD" w:rsidRDefault="00C8053F" w:rsidP="002039FA">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б) създава се изречение второ:</w:t>
      </w:r>
    </w:p>
    <w:p w14:paraId="62902321" w14:textId="77777777" w:rsidR="00C8053F" w:rsidRPr="006904AD" w:rsidRDefault="00C8053F" w:rsidP="002039FA">
      <w:pPr>
        <w:pStyle w:val="ListParagraph"/>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„Юридическо лице, което чрез действия на свои служители наруши или не спази разпоредба на издадените въз основа на този закон наредби </w:t>
      </w:r>
      <w:r w:rsidR="001D324C" w:rsidRPr="006904AD">
        <w:rPr>
          <w:rFonts w:ascii="Times New Roman" w:eastAsia="Times New Roman" w:hAnsi="Times New Roman" w:cs="Times New Roman"/>
          <w:sz w:val="24"/>
          <w:szCs w:val="24"/>
        </w:rPr>
        <w:t xml:space="preserve">или </w:t>
      </w:r>
      <w:r w:rsidRPr="006904AD">
        <w:rPr>
          <w:rFonts w:ascii="Times New Roman" w:eastAsia="Times New Roman" w:hAnsi="Times New Roman" w:cs="Times New Roman"/>
          <w:sz w:val="24"/>
          <w:szCs w:val="24"/>
        </w:rPr>
        <w:t>други нормативни актове, се наказва с имуществена санкция в размер на 1000 лв.“</w:t>
      </w:r>
      <w:r w:rsidR="001D324C" w:rsidRPr="006904AD">
        <w:rPr>
          <w:rFonts w:ascii="Times New Roman" w:eastAsia="Times New Roman" w:hAnsi="Times New Roman" w:cs="Times New Roman"/>
          <w:sz w:val="24"/>
          <w:szCs w:val="24"/>
        </w:rPr>
        <w:t>.</w:t>
      </w:r>
    </w:p>
    <w:p w14:paraId="4EA08AC5" w14:textId="77777777" w:rsidR="009E4720" w:rsidRPr="006904AD" w:rsidRDefault="009E4720" w:rsidP="002039FA">
      <w:pPr>
        <w:pStyle w:val="ListParagraph"/>
        <w:numPr>
          <w:ilvl w:val="0"/>
          <w:numId w:val="27"/>
        </w:numPr>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 4 числото „500“ се заменя с „200</w:t>
      </w:r>
      <w:r w:rsidR="001D324C" w:rsidRPr="006904AD">
        <w:rPr>
          <w:rFonts w:ascii="Times New Roman" w:eastAsia="Times New Roman" w:hAnsi="Times New Roman" w:cs="Times New Roman"/>
          <w:sz w:val="24"/>
          <w:szCs w:val="24"/>
        </w:rPr>
        <w:t>“.</w:t>
      </w:r>
    </w:p>
    <w:p w14:paraId="7FF882FA" w14:textId="77777777" w:rsidR="00050925" w:rsidRPr="006904AD" w:rsidRDefault="00050925" w:rsidP="002039FA">
      <w:pPr>
        <w:pStyle w:val="ListParagraph"/>
        <w:numPr>
          <w:ilvl w:val="0"/>
          <w:numId w:val="27"/>
        </w:numPr>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В ал. 5 </w:t>
      </w:r>
      <w:r w:rsidR="00E82341" w:rsidRPr="006904AD">
        <w:rPr>
          <w:rFonts w:ascii="Times New Roman" w:eastAsia="Times New Roman" w:hAnsi="Times New Roman" w:cs="Times New Roman"/>
          <w:sz w:val="24"/>
          <w:szCs w:val="24"/>
        </w:rPr>
        <w:t>думите „от 1000 до 50 000“ се заменят с „от 30 000 до 50 000“.</w:t>
      </w:r>
    </w:p>
    <w:p w14:paraId="7BC5A1BC" w14:textId="25516941" w:rsidR="00C85531" w:rsidRPr="006904AD" w:rsidRDefault="00C85531"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480806" w:rsidRPr="006904AD">
        <w:rPr>
          <w:rFonts w:ascii="Times New Roman" w:eastAsia="Times New Roman" w:hAnsi="Times New Roman" w:cs="Times New Roman"/>
          <w:b/>
          <w:sz w:val="24"/>
          <w:szCs w:val="24"/>
          <w:lang w:val="ru-RU"/>
        </w:rPr>
        <w:t>3</w:t>
      </w:r>
      <w:r w:rsidR="008211AB">
        <w:rPr>
          <w:rFonts w:ascii="Times New Roman" w:eastAsia="Times New Roman" w:hAnsi="Times New Roman" w:cs="Times New Roman"/>
          <w:b/>
          <w:sz w:val="24"/>
          <w:szCs w:val="24"/>
          <w:lang w:val="ru-RU"/>
        </w:rPr>
        <w:t>6</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129 се правят следните изменения и допълнения:</w:t>
      </w:r>
    </w:p>
    <w:p w14:paraId="67DA9F4F" w14:textId="77777777" w:rsidR="00E55F92" w:rsidRPr="006904AD" w:rsidRDefault="00E55F92" w:rsidP="002039FA">
      <w:pPr>
        <w:pStyle w:val="ListParagraph"/>
        <w:numPr>
          <w:ilvl w:val="0"/>
          <w:numId w:val="28"/>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 2 числото „30 000“ се заменя с „10 000</w:t>
      </w:r>
      <w:r w:rsidR="00B65812" w:rsidRPr="006904AD">
        <w:rPr>
          <w:rFonts w:ascii="Times New Roman" w:eastAsia="Times New Roman" w:hAnsi="Times New Roman" w:cs="Times New Roman"/>
          <w:sz w:val="24"/>
          <w:szCs w:val="24"/>
        </w:rPr>
        <w:t>“.</w:t>
      </w:r>
    </w:p>
    <w:p w14:paraId="491E76D6" w14:textId="77777777" w:rsidR="00E55F92" w:rsidRPr="006904AD" w:rsidRDefault="00E55F92" w:rsidP="002039FA">
      <w:pPr>
        <w:pStyle w:val="ListParagraph"/>
        <w:numPr>
          <w:ilvl w:val="0"/>
          <w:numId w:val="28"/>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 3 числото „5000“ се заменя с „1000“.</w:t>
      </w:r>
    </w:p>
    <w:p w14:paraId="30C1C11E" w14:textId="77777777" w:rsidR="00B561D9" w:rsidRPr="006904AD" w:rsidRDefault="00B561D9" w:rsidP="002039FA">
      <w:pPr>
        <w:pStyle w:val="ListParagraph"/>
        <w:numPr>
          <w:ilvl w:val="0"/>
          <w:numId w:val="28"/>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Създава се ал. 5:</w:t>
      </w:r>
    </w:p>
    <w:p w14:paraId="141A596B" w14:textId="77777777" w:rsidR="00B561D9" w:rsidRPr="006904AD" w:rsidRDefault="00B561D9" w:rsidP="002039F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bg-BG"/>
        </w:rPr>
      </w:pPr>
      <w:r w:rsidRPr="006904AD">
        <w:rPr>
          <w:rFonts w:ascii="Times New Roman" w:eastAsia="Times New Roman" w:hAnsi="Times New Roman" w:cs="Times New Roman"/>
          <w:sz w:val="24"/>
          <w:szCs w:val="24"/>
        </w:rPr>
        <w:t>„</w:t>
      </w:r>
      <w:r w:rsidRPr="006904AD">
        <w:rPr>
          <w:rFonts w:ascii="Times New Roman" w:eastAsiaTheme="minorEastAsia" w:hAnsi="Times New Roman" w:cs="Times New Roman"/>
          <w:sz w:val="24"/>
          <w:szCs w:val="24"/>
          <w:lang w:eastAsia="bg-BG"/>
        </w:rPr>
        <w:t>(5) При повторно нарушение по ал. 1 – 4 се налага глоба или имуществена санкция в размер</w:t>
      </w:r>
      <w:r w:rsidRPr="006904AD">
        <w:rPr>
          <w:rFonts w:ascii="Times New Roman" w:eastAsiaTheme="minorEastAsia" w:hAnsi="Times New Roman" w:cs="Times New Roman"/>
          <w:bCs/>
          <w:sz w:val="24"/>
          <w:szCs w:val="24"/>
          <w:lang w:eastAsia="bg-BG"/>
        </w:rPr>
        <w:t>, завишен спрямо наложената първоначално санкция с 50% от максималния размер, посочен в съответната административнонаказателна разпоредба.“</w:t>
      </w:r>
      <w:r w:rsidR="00B65812" w:rsidRPr="006904AD">
        <w:rPr>
          <w:rFonts w:ascii="Times New Roman" w:eastAsiaTheme="minorEastAsia" w:hAnsi="Times New Roman" w:cs="Times New Roman"/>
          <w:bCs/>
          <w:sz w:val="24"/>
          <w:szCs w:val="24"/>
          <w:lang w:eastAsia="bg-BG"/>
        </w:rPr>
        <w:t>.</w:t>
      </w:r>
    </w:p>
    <w:p w14:paraId="51E51637" w14:textId="3F3FBC01" w:rsidR="007B7650" w:rsidRPr="006904AD" w:rsidRDefault="00EF39B9"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w:t>
      </w:r>
      <w:r w:rsidR="00222D02" w:rsidRPr="006904AD">
        <w:rPr>
          <w:rFonts w:ascii="Times New Roman" w:eastAsia="Times New Roman" w:hAnsi="Times New Roman" w:cs="Times New Roman"/>
          <w:b/>
          <w:sz w:val="24"/>
          <w:szCs w:val="24"/>
        </w:rPr>
        <w:t xml:space="preserve"> </w:t>
      </w:r>
      <w:r w:rsidR="00480806" w:rsidRPr="006904AD">
        <w:rPr>
          <w:rFonts w:ascii="Times New Roman" w:eastAsia="Times New Roman" w:hAnsi="Times New Roman" w:cs="Times New Roman"/>
          <w:b/>
          <w:sz w:val="24"/>
          <w:szCs w:val="24"/>
          <w:lang w:val="ru-RU"/>
        </w:rPr>
        <w:t>3</w:t>
      </w:r>
      <w:r w:rsidR="008211AB">
        <w:rPr>
          <w:rFonts w:ascii="Times New Roman" w:eastAsia="Times New Roman" w:hAnsi="Times New Roman" w:cs="Times New Roman"/>
          <w:b/>
          <w:sz w:val="24"/>
          <w:szCs w:val="24"/>
          <w:lang w:val="ru-RU"/>
        </w:rPr>
        <w:t>7</w:t>
      </w:r>
      <w:r w:rsidR="00222D02" w:rsidRPr="006904AD">
        <w:rPr>
          <w:rFonts w:ascii="Times New Roman" w:eastAsia="Times New Roman" w:hAnsi="Times New Roman" w:cs="Times New Roman"/>
          <w:b/>
          <w:sz w:val="24"/>
          <w:szCs w:val="24"/>
        </w:rPr>
        <w:t xml:space="preserve">. </w:t>
      </w:r>
      <w:r w:rsidR="00222D02" w:rsidRPr="006904AD">
        <w:rPr>
          <w:rFonts w:ascii="Times New Roman" w:eastAsia="Times New Roman" w:hAnsi="Times New Roman" w:cs="Times New Roman"/>
          <w:sz w:val="24"/>
          <w:szCs w:val="24"/>
        </w:rPr>
        <w:t xml:space="preserve">В чл. 130 </w:t>
      </w:r>
      <w:r w:rsidR="007B7650" w:rsidRPr="006904AD">
        <w:rPr>
          <w:rFonts w:ascii="Times New Roman" w:eastAsia="Times New Roman" w:hAnsi="Times New Roman" w:cs="Times New Roman"/>
          <w:sz w:val="24"/>
          <w:szCs w:val="24"/>
        </w:rPr>
        <w:t>се правят следните изменения и допълнения:</w:t>
      </w:r>
    </w:p>
    <w:p w14:paraId="5C922C99" w14:textId="77777777" w:rsidR="00067A26" w:rsidRPr="006904AD" w:rsidRDefault="007B7650" w:rsidP="002039FA">
      <w:pPr>
        <w:pStyle w:val="ListParagraph"/>
        <w:numPr>
          <w:ilvl w:val="0"/>
          <w:numId w:val="41"/>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Досегашният текст става ал. 1 и </w:t>
      </w:r>
      <w:r w:rsidR="00067A26" w:rsidRPr="006904AD">
        <w:rPr>
          <w:rFonts w:ascii="Times New Roman" w:eastAsia="Times New Roman" w:hAnsi="Times New Roman" w:cs="Times New Roman"/>
          <w:sz w:val="24"/>
          <w:szCs w:val="24"/>
        </w:rPr>
        <w:t xml:space="preserve">се изменя така: </w:t>
      </w:r>
    </w:p>
    <w:p w14:paraId="6EC5C3A5" w14:textId="77777777" w:rsidR="00067A26" w:rsidRPr="006904AD" w:rsidRDefault="00067A26" w:rsidP="002039FA">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„(1) </w:t>
      </w:r>
      <w:r w:rsidRPr="006904AD">
        <w:rPr>
          <w:rFonts w:ascii="Times New Roman" w:hAnsi="Times New Roman"/>
          <w:sz w:val="24"/>
          <w:szCs w:val="24"/>
          <w:lang w:val="x-none"/>
        </w:rPr>
        <w:t xml:space="preserve">Наказва се с глоба от </w:t>
      </w:r>
      <w:r w:rsidRPr="006904AD">
        <w:rPr>
          <w:rFonts w:ascii="Times New Roman" w:hAnsi="Times New Roman"/>
          <w:sz w:val="24"/>
          <w:szCs w:val="24"/>
        </w:rPr>
        <w:t xml:space="preserve">20 </w:t>
      </w:r>
      <w:r w:rsidRPr="006904AD">
        <w:rPr>
          <w:rFonts w:ascii="Times New Roman" w:hAnsi="Times New Roman"/>
          <w:sz w:val="24"/>
          <w:szCs w:val="24"/>
          <w:lang w:val="x-none"/>
        </w:rPr>
        <w:t xml:space="preserve">до 50 лв. лице, което замърсява </w:t>
      </w:r>
      <w:r w:rsidRPr="006904AD">
        <w:rPr>
          <w:rFonts w:ascii="Times New Roman" w:hAnsi="Times New Roman"/>
          <w:sz w:val="24"/>
          <w:szCs w:val="24"/>
        </w:rPr>
        <w:t>приемното здание на гара или спирка, пероните, железопътните коловози, линии и съоръжения в гара или междугарие</w:t>
      </w:r>
      <w:r w:rsidRPr="006904AD">
        <w:rPr>
          <w:rFonts w:ascii="Times New Roman" w:hAnsi="Times New Roman"/>
          <w:sz w:val="24"/>
          <w:szCs w:val="24"/>
          <w:lang w:val="x-none"/>
        </w:rPr>
        <w:t xml:space="preserve"> или преминава</w:t>
      </w:r>
      <w:r w:rsidRPr="006904AD">
        <w:rPr>
          <w:rFonts w:ascii="Times New Roman" w:hAnsi="Times New Roman"/>
          <w:sz w:val="24"/>
          <w:szCs w:val="24"/>
        </w:rPr>
        <w:t xml:space="preserve"> </w:t>
      </w:r>
      <w:r w:rsidRPr="006904AD">
        <w:rPr>
          <w:rFonts w:ascii="Times New Roman" w:hAnsi="Times New Roman"/>
          <w:sz w:val="24"/>
          <w:szCs w:val="24"/>
          <w:lang w:val="x-none"/>
        </w:rPr>
        <w:t xml:space="preserve">през </w:t>
      </w:r>
      <w:r w:rsidRPr="006904AD">
        <w:rPr>
          <w:rFonts w:ascii="Times New Roman" w:hAnsi="Times New Roman"/>
          <w:sz w:val="24"/>
          <w:szCs w:val="24"/>
        </w:rPr>
        <w:t xml:space="preserve">железопътни линии или железопътни съоръжения в гара или междугарие или през </w:t>
      </w:r>
      <w:r w:rsidRPr="006904AD">
        <w:rPr>
          <w:rFonts w:ascii="Times New Roman" w:hAnsi="Times New Roman"/>
          <w:sz w:val="24"/>
          <w:szCs w:val="24"/>
          <w:lang w:val="x-none"/>
        </w:rPr>
        <w:t xml:space="preserve">гаровите коловози и стрелки извън зоната, определена за </w:t>
      </w:r>
      <w:r w:rsidRPr="006904AD">
        <w:rPr>
          <w:rFonts w:ascii="Times New Roman" w:hAnsi="Times New Roman"/>
          <w:sz w:val="24"/>
          <w:szCs w:val="24"/>
        </w:rPr>
        <w:t>преминаване</w:t>
      </w:r>
      <w:r w:rsidRPr="006904AD">
        <w:rPr>
          <w:rFonts w:ascii="Times New Roman" w:hAnsi="Times New Roman"/>
          <w:sz w:val="24"/>
          <w:szCs w:val="24"/>
          <w:lang w:val="x-none"/>
        </w:rPr>
        <w:t>, без специално разрешение за това</w:t>
      </w:r>
      <w:r w:rsidR="00213A9A" w:rsidRPr="006904AD">
        <w:rPr>
          <w:rFonts w:ascii="Times New Roman" w:hAnsi="Times New Roman"/>
          <w:sz w:val="24"/>
          <w:szCs w:val="24"/>
          <w:lang w:val="x-none"/>
        </w:rPr>
        <w:t>.</w:t>
      </w:r>
      <w:r w:rsidR="00213A9A" w:rsidRPr="006904AD">
        <w:rPr>
          <w:rFonts w:ascii="Times New Roman" w:hAnsi="Times New Roman"/>
          <w:sz w:val="24"/>
          <w:szCs w:val="24"/>
        </w:rPr>
        <w:t>“.</w:t>
      </w:r>
    </w:p>
    <w:p w14:paraId="33EF7785" w14:textId="77777777" w:rsidR="00067A26" w:rsidRPr="006904AD" w:rsidRDefault="00067A26" w:rsidP="002039FA">
      <w:pPr>
        <w:pStyle w:val="ListParagraph"/>
        <w:numPr>
          <w:ilvl w:val="0"/>
          <w:numId w:val="41"/>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Създава се ал. 2:</w:t>
      </w:r>
    </w:p>
    <w:p w14:paraId="04C8F66C" w14:textId="77777777" w:rsidR="00B92C68" w:rsidRPr="006904AD" w:rsidRDefault="00067A26" w:rsidP="002039F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bg-BG"/>
        </w:rPr>
      </w:pPr>
      <w:r w:rsidRPr="006904AD">
        <w:rPr>
          <w:rFonts w:ascii="Times New Roman" w:eastAsia="Times New Roman" w:hAnsi="Times New Roman" w:cs="Times New Roman"/>
          <w:sz w:val="24"/>
          <w:szCs w:val="24"/>
        </w:rPr>
        <w:t>„</w:t>
      </w:r>
      <w:r w:rsidR="00B92C68" w:rsidRPr="006904AD">
        <w:rPr>
          <w:rFonts w:ascii="Times New Roman" w:eastAsiaTheme="minorEastAsia" w:hAnsi="Times New Roman" w:cs="Times New Roman"/>
          <w:sz w:val="24"/>
          <w:szCs w:val="24"/>
          <w:lang w:eastAsia="bg-BG"/>
        </w:rPr>
        <w:t>(2) При повторно нарушение по ал. 1 се налага глоба в размер на 75 лв. При системно нарушение по ал. 1 се налага глоба в размер на 100 лв.“.</w:t>
      </w:r>
    </w:p>
    <w:p w14:paraId="2CA23D31" w14:textId="0B1C4098" w:rsidR="00460B67" w:rsidRPr="006904AD" w:rsidRDefault="008C2AF8"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BA67C2" w:rsidRPr="006904AD">
        <w:rPr>
          <w:rFonts w:ascii="Times New Roman" w:eastAsia="Times New Roman" w:hAnsi="Times New Roman" w:cs="Times New Roman"/>
          <w:b/>
          <w:sz w:val="24"/>
          <w:szCs w:val="24"/>
          <w:lang w:val="ru-RU"/>
        </w:rPr>
        <w:t>3</w:t>
      </w:r>
      <w:r w:rsidR="008211AB">
        <w:rPr>
          <w:rFonts w:ascii="Times New Roman" w:eastAsia="Times New Roman" w:hAnsi="Times New Roman" w:cs="Times New Roman"/>
          <w:b/>
          <w:sz w:val="24"/>
          <w:szCs w:val="24"/>
          <w:lang w:val="ru-RU"/>
        </w:rPr>
        <w:t>8</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131</w:t>
      </w:r>
      <w:r w:rsidR="00460B67" w:rsidRPr="006904AD">
        <w:rPr>
          <w:rFonts w:ascii="Times New Roman" w:eastAsia="Times New Roman" w:hAnsi="Times New Roman" w:cs="Times New Roman"/>
          <w:sz w:val="24"/>
          <w:szCs w:val="24"/>
        </w:rPr>
        <w:t xml:space="preserve"> се правят следните изменения и допълнения:</w:t>
      </w:r>
    </w:p>
    <w:p w14:paraId="67123DDE" w14:textId="77777777" w:rsidR="008C2AF8" w:rsidRPr="006904AD" w:rsidRDefault="00460B67" w:rsidP="002039FA">
      <w:pPr>
        <w:pStyle w:val="ListParagraph"/>
        <w:numPr>
          <w:ilvl w:val="0"/>
          <w:numId w:val="42"/>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w:t>
      </w:r>
      <w:r w:rsidR="008C2AF8" w:rsidRPr="006904AD">
        <w:rPr>
          <w:rFonts w:ascii="Times New Roman" w:eastAsia="Times New Roman" w:hAnsi="Times New Roman" w:cs="Times New Roman"/>
          <w:sz w:val="24"/>
          <w:szCs w:val="24"/>
        </w:rPr>
        <w:t xml:space="preserve"> ал. </w:t>
      </w:r>
      <w:r w:rsidRPr="006904AD">
        <w:rPr>
          <w:rFonts w:ascii="Times New Roman" w:eastAsia="Times New Roman" w:hAnsi="Times New Roman" w:cs="Times New Roman"/>
          <w:sz w:val="24"/>
          <w:szCs w:val="24"/>
        </w:rPr>
        <w:t>2 числото „10“ се заменя с „20</w:t>
      </w:r>
      <w:r w:rsidR="007F6510" w:rsidRPr="006904AD">
        <w:rPr>
          <w:rFonts w:ascii="Times New Roman" w:eastAsia="Times New Roman" w:hAnsi="Times New Roman" w:cs="Times New Roman"/>
          <w:sz w:val="24"/>
          <w:szCs w:val="24"/>
        </w:rPr>
        <w:t>“.</w:t>
      </w:r>
    </w:p>
    <w:p w14:paraId="41DC48E9" w14:textId="77777777" w:rsidR="00460B67" w:rsidRPr="006904AD" w:rsidRDefault="00460B67" w:rsidP="002039FA">
      <w:pPr>
        <w:pStyle w:val="ListParagraph"/>
        <w:numPr>
          <w:ilvl w:val="0"/>
          <w:numId w:val="42"/>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Създава се ал. 3:</w:t>
      </w:r>
    </w:p>
    <w:p w14:paraId="3AE5F5A0" w14:textId="77777777" w:rsidR="00460B67" w:rsidRPr="006904AD" w:rsidRDefault="00460B67" w:rsidP="002039F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bg-BG"/>
        </w:rPr>
      </w:pPr>
      <w:r w:rsidRPr="006904AD">
        <w:rPr>
          <w:rFonts w:ascii="Times New Roman" w:eastAsia="Times New Roman" w:hAnsi="Times New Roman" w:cs="Times New Roman"/>
          <w:sz w:val="24"/>
          <w:szCs w:val="24"/>
        </w:rPr>
        <w:t xml:space="preserve">„(3) </w:t>
      </w:r>
      <w:r w:rsidRPr="006904AD">
        <w:rPr>
          <w:rFonts w:ascii="Times New Roman" w:eastAsiaTheme="minorEastAsia" w:hAnsi="Times New Roman" w:cs="Times New Roman"/>
          <w:sz w:val="24"/>
          <w:szCs w:val="24"/>
          <w:lang w:eastAsia="bg-BG"/>
        </w:rPr>
        <w:t xml:space="preserve">При повторно нарушение по ал. 1 и 2 се налага глоба </w:t>
      </w:r>
      <w:r w:rsidRPr="006904AD">
        <w:rPr>
          <w:rFonts w:ascii="Times New Roman" w:eastAsiaTheme="minorEastAsia" w:hAnsi="Times New Roman" w:cs="Times New Roman"/>
          <w:bCs/>
          <w:sz w:val="24"/>
          <w:szCs w:val="24"/>
          <w:lang w:eastAsia="bg-BG"/>
        </w:rPr>
        <w:t xml:space="preserve">в размер, завишен с 50% от максималния размер, посочен в съответната административнонаказателна разпоредба. При системно нарушение по ал. 1 и 2 се налага глоба в двоен размер, определен по </w:t>
      </w:r>
      <w:r w:rsidRPr="006904AD">
        <w:rPr>
          <w:rFonts w:ascii="Times New Roman" w:eastAsiaTheme="minorEastAsia" w:hAnsi="Times New Roman" w:cs="Times New Roman"/>
          <w:bCs/>
          <w:sz w:val="24"/>
          <w:szCs w:val="24"/>
          <w:lang w:eastAsia="bg-BG"/>
        </w:rPr>
        <w:lastRenderedPageBreak/>
        <w:t>максималния размер на съответната административнонаказателна разпоредба.“</w:t>
      </w:r>
      <w:r w:rsidR="007F6510" w:rsidRPr="006904AD">
        <w:rPr>
          <w:rFonts w:ascii="Times New Roman" w:eastAsiaTheme="minorEastAsia" w:hAnsi="Times New Roman" w:cs="Times New Roman"/>
          <w:bCs/>
          <w:sz w:val="24"/>
          <w:szCs w:val="24"/>
          <w:lang w:eastAsia="bg-BG"/>
        </w:rPr>
        <w:t>.</w:t>
      </w:r>
    </w:p>
    <w:p w14:paraId="230CD2F1" w14:textId="5C9B8AAC" w:rsidR="00222D02" w:rsidRPr="006904AD" w:rsidRDefault="00222D02" w:rsidP="002039FA">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BA67C2" w:rsidRPr="006904AD">
        <w:rPr>
          <w:rFonts w:ascii="Times New Roman" w:eastAsia="Times New Roman" w:hAnsi="Times New Roman" w:cs="Times New Roman"/>
          <w:b/>
          <w:sz w:val="24"/>
          <w:szCs w:val="24"/>
          <w:lang w:val="ru-RU"/>
        </w:rPr>
        <w:t>3</w:t>
      </w:r>
      <w:r w:rsidR="008211AB">
        <w:rPr>
          <w:rFonts w:ascii="Times New Roman" w:eastAsia="Times New Roman" w:hAnsi="Times New Roman" w:cs="Times New Roman"/>
          <w:b/>
          <w:sz w:val="24"/>
          <w:szCs w:val="24"/>
          <w:lang w:val="ru-RU"/>
        </w:rPr>
        <w:t>9</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132 се правят следните изменения и допълнения:</w:t>
      </w:r>
    </w:p>
    <w:p w14:paraId="3E053CE5" w14:textId="77777777" w:rsidR="00222D02" w:rsidRPr="006904AD" w:rsidRDefault="00222D02" w:rsidP="002039FA">
      <w:pPr>
        <w:pStyle w:val="ListParagraph"/>
        <w:numPr>
          <w:ilvl w:val="0"/>
          <w:numId w:val="29"/>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 1 думата „моторно“ се заменя с „пътно</w:t>
      </w:r>
      <w:r w:rsidR="007F6510" w:rsidRPr="006904AD">
        <w:rPr>
          <w:rFonts w:ascii="Times New Roman" w:eastAsia="Times New Roman" w:hAnsi="Times New Roman" w:cs="Times New Roman"/>
          <w:sz w:val="24"/>
          <w:szCs w:val="24"/>
        </w:rPr>
        <w:t>“.</w:t>
      </w:r>
    </w:p>
    <w:p w14:paraId="69FDF2C2" w14:textId="77777777" w:rsidR="00222D02" w:rsidRPr="006904AD" w:rsidRDefault="00222D02" w:rsidP="002039FA">
      <w:pPr>
        <w:pStyle w:val="ListParagraph"/>
        <w:numPr>
          <w:ilvl w:val="0"/>
          <w:numId w:val="29"/>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Алинея 2 се изменя така:</w:t>
      </w:r>
    </w:p>
    <w:p w14:paraId="4E56E6F3" w14:textId="77777777" w:rsidR="00222D02" w:rsidRPr="006904AD" w:rsidRDefault="00222D02" w:rsidP="0088513B">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„(2) </w:t>
      </w:r>
      <w:r w:rsidRPr="006904AD">
        <w:rPr>
          <w:rFonts w:ascii="Times New Roman" w:eastAsia="Times New Roman" w:hAnsi="Times New Roman" w:cs="Times New Roman"/>
          <w:sz w:val="24"/>
          <w:szCs w:val="24"/>
          <w:lang w:val="x-none"/>
        </w:rPr>
        <w:t xml:space="preserve">Наказва се с глоба от </w:t>
      </w:r>
      <w:r w:rsidR="008C2AF8" w:rsidRPr="006904AD">
        <w:rPr>
          <w:rFonts w:ascii="Times New Roman" w:eastAsia="Times New Roman" w:hAnsi="Times New Roman" w:cs="Times New Roman"/>
          <w:sz w:val="24"/>
          <w:szCs w:val="24"/>
        </w:rPr>
        <w:t>50</w:t>
      </w:r>
      <w:r w:rsidRPr="006904AD">
        <w:rPr>
          <w:rFonts w:ascii="Times New Roman" w:eastAsia="Times New Roman" w:hAnsi="Times New Roman" w:cs="Times New Roman"/>
          <w:sz w:val="24"/>
          <w:szCs w:val="24"/>
        </w:rPr>
        <w:t xml:space="preserve"> </w:t>
      </w:r>
      <w:r w:rsidRPr="006904AD">
        <w:rPr>
          <w:rFonts w:ascii="Times New Roman" w:eastAsia="Times New Roman" w:hAnsi="Times New Roman" w:cs="Times New Roman"/>
          <w:sz w:val="24"/>
          <w:szCs w:val="24"/>
          <w:lang w:val="x-none"/>
        </w:rPr>
        <w:t xml:space="preserve">до </w:t>
      </w:r>
      <w:r w:rsidR="008C2AF8" w:rsidRPr="006904AD">
        <w:rPr>
          <w:rFonts w:ascii="Times New Roman" w:eastAsia="Times New Roman" w:hAnsi="Times New Roman" w:cs="Times New Roman"/>
          <w:sz w:val="24"/>
          <w:szCs w:val="24"/>
        </w:rPr>
        <w:t>1</w:t>
      </w:r>
      <w:r w:rsidRPr="006904AD">
        <w:rPr>
          <w:rFonts w:ascii="Times New Roman" w:eastAsia="Times New Roman" w:hAnsi="Times New Roman" w:cs="Times New Roman"/>
          <w:sz w:val="24"/>
          <w:szCs w:val="24"/>
          <w:lang w:val="x-none"/>
        </w:rPr>
        <w:t xml:space="preserve">00 лв. водач на животни, който преминава </w:t>
      </w:r>
      <w:r w:rsidRPr="006904AD">
        <w:rPr>
          <w:rFonts w:ascii="Times New Roman" w:eastAsia="Times New Roman" w:hAnsi="Times New Roman" w:cs="Times New Roman"/>
          <w:sz w:val="24"/>
          <w:szCs w:val="24"/>
        </w:rPr>
        <w:t>заедно с животните или допусне преминаване на животните</w:t>
      </w:r>
      <w:r w:rsidRPr="006904AD">
        <w:rPr>
          <w:rFonts w:ascii="Times New Roman" w:eastAsia="Times New Roman" w:hAnsi="Times New Roman" w:cs="Times New Roman"/>
          <w:sz w:val="24"/>
          <w:szCs w:val="24"/>
          <w:lang w:val="x-none"/>
        </w:rPr>
        <w:t xml:space="preserve"> през железопътната линия извън определените за това места.</w:t>
      </w:r>
      <w:r w:rsidR="00460B67" w:rsidRPr="006904AD">
        <w:rPr>
          <w:rFonts w:ascii="Times New Roman" w:eastAsia="Times New Roman" w:hAnsi="Times New Roman" w:cs="Times New Roman"/>
          <w:sz w:val="24"/>
          <w:szCs w:val="24"/>
        </w:rPr>
        <w:t>“</w:t>
      </w:r>
      <w:r w:rsidR="007F6510" w:rsidRPr="006904AD">
        <w:rPr>
          <w:rFonts w:ascii="Times New Roman" w:eastAsia="Times New Roman" w:hAnsi="Times New Roman" w:cs="Times New Roman"/>
          <w:sz w:val="24"/>
          <w:szCs w:val="24"/>
        </w:rPr>
        <w:t>.</w:t>
      </w:r>
    </w:p>
    <w:p w14:paraId="76E6D662" w14:textId="77777777" w:rsidR="00460B67" w:rsidRPr="006904AD" w:rsidRDefault="00460B67" w:rsidP="0088513B">
      <w:pPr>
        <w:pStyle w:val="ListParagraph"/>
        <w:numPr>
          <w:ilvl w:val="0"/>
          <w:numId w:val="29"/>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Създава се ал. 3:</w:t>
      </w:r>
    </w:p>
    <w:p w14:paraId="10BB7334" w14:textId="77777777" w:rsidR="00460B67" w:rsidRPr="006904AD" w:rsidRDefault="00460B67" w:rsidP="0088513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bg-BG"/>
        </w:rPr>
      </w:pPr>
      <w:r w:rsidRPr="006904AD">
        <w:rPr>
          <w:rFonts w:ascii="Times New Roman" w:eastAsia="Times New Roman" w:hAnsi="Times New Roman" w:cs="Times New Roman"/>
          <w:sz w:val="24"/>
          <w:szCs w:val="24"/>
        </w:rPr>
        <w:t>„</w:t>
      </w:r>
      <w:r w:rsidRPr="006904AD">
        <w:rPr>
          <w:rFonts w:ascii="Times New Roman" w:eastAsiaTheme="minorEastAsia" w:hAnsi="Times New Roman" w:cs="Times New Roman"/>
          <w:sz w:val="24"/>
          <w:szCs w:val="24"/>
          <w:lang w:eastAsia="bg-BG"/>
        </w:rPr>
        <w:t xml:space="preserve">(3) При повторно нарушение по ал. 1 и 2 се налага глоба </w:t>
      </w:r>
      <w:r w:rsidRPr="006904AD">
        <w:rPr>
          <w:rFonts w:ascii="Times New Roman" w:eastAsiaTheme="minorEastAsia" w:hAnsi="Times New Roman" w:cs="Times New Roman"/>
          <w:bCs/>
          <w:sz w:val="24"/>
          <w:szCs w:val="24"/>
          <w:lang w:eastAsia="bg-BG"/>
        </w:rPr>
        <w:t>в размер, завишен с 50% от максималния размер, посочен в съответната административнонаказателна разпоредба. При системно нарушение по ал. 1 и 2 се налага глоба в двоен размер, определен по максималния размер на съответната административнонаказателна разпоредба.“</w:t>
      </w:r>
      <w:r w:rsidR="007F6510" w:rsidRPr="006904AD">
        <w:rPr>
          <w:rFonts w:ascii="Times New Roman" w:eastAsiaTheme="minorEastAsia" w:hAnsi="Times New Roman" w:cs="Times New Roman"/>
          <w:bCs/>
          <w:sz w:val="24"/>
          <w:szCs w:val="24"/>
          <w:lang w:eastAsia="bg-BG"/>
        </w:rPr>
        <w:t>.</w:t>
      </w:r>
    </w:p>
    <w:p w14:paraId="023F4046" w14:textId="5623D3DB" w:rsidR="000619AC" w:rsidRPr="006904AD" w:rsidRDefault="0081267F"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8211AB">
        <w:rPr>
          <w:rFonts w:ascii="Times New Roman" w:eastAsia="Times New Roman" w:hAnsi="Times New Roman" w:cs="Times New Roman"/>
          <w:b/>
          <w:sz w:val="24"/>
          <w:szCs w:val="24"/>
          <w:lang w:val="ru-RU"/>
        </w:rPr>
        <w:t>40</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133</w:t>
      </w:r>
      <w:r w:rsidR="000619AC" w:rsidRPr="006904AD">
        <w:rPr>
          <w:rFonts w:ascii="Times New Roman" w:eastAsia="Times New Roman" w:hAnsi="Times New Roman" w:cs="Times New Roman"/>
          <w:sz w:val="24"/>
          <w:szCs w:val="24"/>
        </w:rPr>
        <w:t xml:space="preserve"> се правят следните изменения и допълнения:</w:t>
      </w:r>
    </w:p>
    <w:p w14:paraId="4F91819D" w14:textId="77777777" w:rsidR="0081267F" w:rsidRPr="006904AD" w:rsidRDefault="000619AC" w:rsidP="0088513B">
      <w:pPr>
        <w:pStyle w:val="ListParagraph"/>
        <w:numPr>
          <w:ilvl w:val="0"/>
          <w:numId w:val="34"/>
        </w:numPr>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w:t>
      </w:r>
      <w:r w:rsidR="0081267F" w:rsidRPr="006904AD">
        <w:rPr>
          <w:rFonts w:ascii="Times New Roman" w:eastAsia="Times New Roman" w:hAnsi="Times New Roman" w:cs="Times New Roman"/>
          <w:sz w:val="24"/>
          <w:szCs w:val="24"/>
        </w:rPr>
        <w:t xml:space="preserve"> ал. 1 </w:t>
      </w:r>
      <w:r w:rsidR="00287137" w:rsidRPr="006904AD">
        <w:rPr>
          <w:rFonts w:ascii="Times New Roman" w:eastAsia="Times New Roman" w:hAnsi="Times New Roman" w:cs="Times New Roman"/>
          <w:sz w:val="24"/>
          <w:szCs w:val="24"/>
        </w:rPr>
        <w:t>дум</w:t>
      </w:r>
      <w:r w:rsidR="00EE4938" w:rsidRPr="006904AD">
        <w:rPr>
          <w:rFonts w:ascii="Times New Roman" w:eastAsia="Times New Roman" w:hAnsi="Times New Roman" w:cs="Times New Roman"/>
          <w:sz w:val="24"/>
          <w:szCs w:val="24"/>
        </w:rPr>
        <w:t>ата</w:t>
      </w:r>
      <w:r w:rsidR="00287137" w:rsidRPr="006904AD">
        <w:rPr>
          <w:rFonts w:ascii="Times New Roman" w:eastAsia="Times New Roman" w:hAnsi="Times New Roman" w:cs="Times New Roman"/>
          <w:sz w:val="24"/>
          <w:szCs w:val="24"/>
        </w:rPr>
        <w:t xml:space="preserve"> „въвежда“ се заменя с „експлоатира“, </w:t>
      </w:r>
      <w:r w:rsidR="00D92725" w:rsidRPr="006904AD">
        <w:rPr>
          <w:rFonts w:ascii="Times New Roman" w:eastAsia="Times New Roman" w:hAnsi="Times New Roman" w:cs="Times New Roman"/>
          <w:sz w:val="24"/>
          <w:szCs w:val="24"/>
        </w:rPr>
        <w:t xml:space="preserve">думите „в експлоатация“ се заличават, </w:t>
      </w:r>
      <w:r w:rsidR="008C2AF8" w:rsidRPr="006904AD">
        <w:rPr>
          <w:rFonts w:ascii="Times New Roman" w:eastAsia="Times New Roman" w:hAnsi="Times New Roman" w:cs="Times New Roman"/>
          <w:sz w:val="24"/>
          <w:szCs w:val="24"/>
        </w:rPr>
        <w:t xml:space="preserve">а </w:t>
      </w:r>
      <w:r w:rsidR="0081267F" w:rsidRPr="006904AD">
        <w:rPr>
          <w:rFonts w:ascii="Times New Roman" w:eastAsia="Times New Roman" w:hAnsi="Times New Roman" w:cs="Times New Roman"/>
          <w:sz w:val="24"/>
          <w:szCs w:val="24"/>
        </w:rPr>
        <w:t>числото „1000“ се заменя с „5000“</w:t>
      </w:r>
      <w:r w:rsidRPr="006904AD">
        <w:rPr>
          <w:rFonts w:ascii="Times New Roman" w:eastAsia="Times New Roman" w:hAnsi="Times New Roman" w:cs="Times New Roman"/>
          <w:sz w:val="24"/>
          <w:szCs w:val="24"/>
        </w:rPr>
        <w:t>;</w:t>
      </w:r>
    </w:p>
    <w:p w14:paraId="1C26491E" w14:textId="77777777" w:rsidR="000619AC" w:rsidRPr="006904AD" w:rsidRDefault="000619AC" w:rsidP="0088513B">
      <w:pPr>
        <w:pStyle w:val="ListParagraph"/>
        <w:numPr>
          <w:ilvl w:val="0"/>
          <w:numId w:val="34"/>
        </w:numPr>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В ал. 2 </w:t>
      </w:r>
      <w:r w:rsidR="001C2287" w:rsidRPr="006904AD">
        <w:rPr>
          <w:rFonts w:ascii="Times New Roman" w:eastAsia="Times New Roman" w:hAnsi="Times New Roman" w:cs="Times New Roman"/>
          <w:sz w:val="24"/>
          <w:szCs w:val="24"/>
        </w:rPr>
        <w:t xml:space="preserve">преди думата „лице“ се добавя „юридическо“, а </w:t>
      </w:r>
      <w:r w:rsidRPr="006904AD">
        <w:rPr>
          <w:rFonts w:ascii="Times New Roman" w:eastAsia="Times New Roman" w:hAnsi="Times New Roman" w:cs="Times New Roman"/>
          <w:sz w:val="24"/>
          <w:szCs w:val="24"/>
        </w:rPr>
        <w:t>числото „1000“ се заменя с „3000</w:t>
      </w:r>
      <w:r w:rsidR="007763CD" w:rsidRPr="006904AD">
        <w:rPr>
          <w:rFonts w:ascii="Times New Roman" w:eastAsia="Times New Roman" w:hAnsi="Times New Roman" w:cs="Times New Roman"/>
          <w:sz w:val="24"/>
          <w:szCs w:val="24"/>
        </w:rPr>
        <w:t>“.</w:t>
      </w:r>
    </w:p>
    <w:p w14:paraId="03CFCFA8" w14:textId="77777777" w:rsidR="000619AC" w:rsidRPr="006904AD" w:rsidRDefault="000619AC" w:rsidP="0088513B">
      <w:pPr>
        <w:pStyle w:val="ListParagraph"/>
        <w:numPr>
          <w:ilvl w:val="0"/>
          <w:numId w:val="34"/>
        </w:numPr>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В ал. 3 </w:t>
      </w:r>
      <w:r w:rsidR="003B79EF" w:rsidRPr="006904AD">
        <w:rPr>
          <w:rFonts w:ascii="Times New Roman" w:eastAsia="Times New Roman" w:hAnsi="Times New Roman" w:cs="Times New Roman"/>
          <w:sz w:val="24"/>
          <w:szCs w:val="24"/>
        </w:rPr>
        <w:t xml:space="preserve">думите „или имуществена санкция“ се заличават, </w:t>
      </w:r>
      <w:r w:rsidRPr="006904AD">
        <w:rPr>
          <w:rFonts w:ascii="Times New Roman" w:eastAsia="Times New Roman" w:hAnsi="Times New Roman" w:cs="Times New Roman"/>
          <w:sz w:val="24"/>
          <w:szCs w:val="24"/>
        </w:rPr>
        <w:t>числото „500“ се заменя с „200“</w:t>
      </w:r>
      <w:r w:rsidR="003B79EF" w:rsidRPr="006904AD">
        <w:rPr>
          <w:rFonts w:ascii="Times New Roman" w:eastAsia="Times New Roman" w:hAnsi="Times New Roman" w:cs="Times New Roman"/>
          <w:sz w:val="24"/>
          <w:szCs w:val="24"/>
        </w:rPr>
        <w:t xml:space="preserve">, а </w:t>
      </w:r>
      <w:r w:rsidR="004130E6" w:rsidRPr="006904AD">
        <w:rPr>
          <w:rFonts w:ascii="Times New Roman" w:eastAsia="Times New Roman" w:hAnsi="Times New Roman" w:cs="Times New Roman"/>
          <w:sz w:val="24"/>
          <w:szCs w:val="24"/>
        </w:rPr>
        <w:t xml:space="preserve">в края </w:t>
      </w:r>
      <w:r w:rsidR="003B79EF" w:rsidRPr="006904AD">
        <w:rPr>
          <w:rFonts w:ascii="Times New Roman" w:eastAsia="Times New Roman" w:hAnsi="Times New Roman" w:cs="Times New Roman"/>
          <w:sz w:val="24"/>
          <w:szCs w:val="24"/>
        </w:rPr>
        <w:t>след „лв.“ се поставя запетая и се добавя „а юридическо лице – с имуществена санкция в размер на 500 лв</w:t>
      </w:r>
      <w:r w:rsidR="007763CD" w:rsidRPr="006904AD">
        <w:rPr>
          <w:rFonts w:ascii="Times New Roman" w:eastAsia="Times New Roman" w:hAnsi="Times New Roman" w:cs="Times New Roman"/>
          <w:sz w:val="24"/>
          <w:szCs w:val="24"/>
        </w:rPr>
        <w:t>.“.</w:t>
      </w:r>
    </w:p>
    <w:p w14:paraId="565E05A5" w14:textId="77777777" w:rsidR="000619AC" w:rsidRPr="006904AD" w:rsidRDefault="000619AC" w:rsidP="0088513B">
      <w:pPr>
        <w:pStyle w:val="ListParagraph"/>
        <w:numPr>
          <w:ilvl w:val="0"/>
          <w:numId w:val="34"/>
        </w:numPr>
        <w:tabs>
          <w:tab w:val="left" w:pos="1843"/>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 4 числото „100“ се заменя с „300“.</w:t>
      </w:r>
    </w:p>
    <w:p w14:paraId="700B6BD2" w14:textId="37835D90" w:rsidR="00A71739" w:rsidRPr="00A71739" w:rsidRDefault="00A71739" w:rsidP="0088513B">
      <w:pPr>
        <w:spacing w:after="0" w:line="240" w:lineRule="auto"/>
        <w:ind w:firstLine="567"/>
        <w:jc w:val="both"/>
        <w:rPr>
          <w:rFonts w:ascii="Times New Roman" w:eastAsia="Times New Roman" w:hAnsi="Times New Roman" w:cs="Times New Roman"/>
          <w:sz w:val="24"/>
          <w:szCs w:val="24"/>
        </w:rPr>
      </w:pPr>
      <w:r w:rsidRPr="00A71739">
        <w:rPr>
          <w:rFonts w:ascii="Times New Roman" w:eastAsia="Times New Roman" w:hAnsi="Times New Roman" w:cs="Times New Roman"/>
          <w:b/>
          <w:sz w:val="24"/>
          <w:szCs w:val="24"/>
        </w:rPr>
        <w:t xml:space="preserve">§ </w:t>
      </w:r>
      <w:r w:rsidR="008211AB">
        <w:rPr>
          <w:rFonts w:ascii="Times New Roman" w:eastAsia="Times New Roman" w:hAnsi="Times New Roman" w:cs="Times New Roman"/>
          <w:b/>
          <w:sz w:val="24"/>
          <w:szCs w:val="24"/>
          <w:lang w:val="ru-RU"/>
        </w:rPr>
        <w:t>41</w:t>
      </w:r>
      <w:r w:rsidRPr="00A71739">
        <w:rPr>
          <w:rFonts w:ascii="Times New Roman" w:eastAsia="Times New Roman" w:hAnsi="Times New Roman" w:cs="Times New Roman"/>
          <w:b/>
          <w:sz w:val="24"/>
          <w:szCs w:val="24"/>
        </w:rPr>
        <w:t xml:space="preserve">. </w:t>
      </w:r>
      <w:r w:rsidRPr="00A71739">
        <w:rPr>
          <w:rFonts w:ascii="Times New Roman" w:eastAsia="Times New Roman" w:hAnsi="Times New Roman" w:cs="Times New Roman"/>
          <w:sz w:val="24"/>
          <w:szCs w:val="24"/>
        </w:rPr>
        <w:t>В чл. 134 се правят следните изменения и допълнения:</w:t>
      </w:r>
    </w:p>
    <w:p w14:paraId="0134522D" w14:textId="77777777" w:rsidR="00A71739" w:rsidRPr="00A71739" w:rsidRDefault="00A71739" w:rsidP="0088513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A71739">
        <w:rPr>
          <w:rFonts w:ascii="Times New Roman" w:eastAsia="Times New Roman" w:hAnsi="Times New Roman" w:cs="Times New Roman"/>
          <w:sz w:val="24"/>
          <w:szCs w:val="24"/>
        </w:rPr>
        <w:t>В ал. 2 числото „1000“ се заменя с „3000“;</w:t>
      </w:r>
    </w:p>
    <w:p w14:paraId="4F4137A0" w14:textId="77777777" w:rsidR="00A71739" w:rsidRPr="00A71739" w:rsidRDefault="00A71739" w:rsidP="0088513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A71739">
        <w:rPr>
          <w:rFonts w:ascii="Times New Roman" w:eastAsia="Times New Roman" w:hAnsi="Times New Roman" w:cs="Times New Roman"/>
          <w:sz w:val="24"/>
          <w:szCs w:val="24"/>
        </w:rPr>
        <w:t>В ал. 3 числото „2000“ се заменя с „5000“;</w:t>
      </w:r>
    </w:p>
    <w:p w14:paraId="13FFE692" w14:textId="77777777" w:rsidR="00A71739" w:rsidRPr="00A71739" w:rsidRDefault="00A71739" w:rsidP="0088513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A71739">
        <w:rPr>
          <w:rFonts w:ascii="Times New Roman" w:eastAsia="Times New Roman" w:hAnsi="Times New Roman" w:cs="Times New Roman"/>
          <w:sz w:val="24"/>
          <w:szCs w:val="24"/>
        </w:rPr>
        <w:t>В ал. 4 числото „3000“ се заменя с „1000“.</w:t>
      </w:r>
    </w:p>
    <w:p w14:paraId="5B3D2E21" w14:textId="45A93175" w:rsidR="00A71739" w:rsidRPr="00A71739" w:rsidRDefault="00A71739" w:rsidP="0088513B">
      <w:pPr>
        <w:spacing w:after="0" w:line="240" w:lineRule="auto"/>
        <w:ind w:firstLine="567"/>
        <w:jc w:val="both"/>
        <w:rPr>
          <w:rFonts w:ascii="Times New Roman" w:eastAsia="Times New Roman" w:hAnsi="Times New Roman" w:cs="Times New Roman"/>
          <w:sz w:val="24"/>
          <w:szCs w:val="24"/>
        </w:rPr>
      </w:pPr>
      <w:r w:rsidRPr="00A71739">
        <w:rPr>
          <w:rFonts w:ascii="Times New Roman" w:eastAsia="Times New Roman" w:hAnsi="Times New Roman" w:cs="Times New Roman"/>
          <w:b/>
          <w:sz w:val="24"/>
          <w:szCs w:val="24"/>
        </w:rPr>
        <w:t xml:space="preserve">§ </w:t>
      </w:r>
      <w:r w:rsidRPr="00A71739">
        <w:rPr>
          <w:rFonts w:ascii="Times New Roman" w:eastAsia="Times New Roman" w:hAnsi="Times New Roman" w:cs="Times New Roman"/>
          <w:b/>
          <w:sz w:val="24"/>
          <w:szCs w:val="24"/>
          <w:lang w:val="ru-RU"/>
        </w:rPr>
        <w:t>4</w:t>
      </w:r>
      <w:r w:rsidR="008211AB">
        <w:rPr>
          <w:rFonts w:ascii="Times New Roman" w:eastAsia="Times New Roman" w:hAnsi="Times New Roman" w:cs="Times New Roman"/>
          <w:b/>
          <w:sz w:val="24"/>
          <w:szCs w:val="24"/>
          <w:lang w:val="ru-RU"/>
        </w:rPr>
        <w:t>2</w:t>
      </w:r>
      <w:r w:rsidRPr="00A71739">
        <w:rPr>
          <w:rFonts w:ascii="Times New Roman" w:eastAsia="Times New Roman" w:hAnsi="Times New Roman" w:cs="Times New Roman"/>
          <w:b/>
          <w:sz w:val="24"/>
          <w:szCs w:val="24"/>
        </w:rPr>
        <w:t xml:space="preserve">. </w:t>
      </w:r>
      <w:r w:rsidRPr="00A71739">
        <w:rPr>
          <w:rFonts w:ascii="Times New Roman" w:eastAsia="Times New Roman" w:hAnsi="Times New Roman" w:cs="Times New Roman"/>
          <w:sz w:val="24"/>
          <w:szCs w:val="24"/>
        </w:rPr>
        <w:t>В чл. 135 се правят следните изменения и допълнения:</w:t>
      </w:r>
    </w:p>
    <w:p w14:paraId="551F7F94" w14:textId="77777777" w:rsidR="00A71739" w:rsidRPr="00A71739" w:rsidRDefault="00A71739" w:rsidP="0088513B">
      <w:pPr>
        <w:numPr>
          <w:ilvl w:val="0"/>
          <w:numId w:val="30"/>
        </w:numPr>
        <w:spacing w:after="0" w:line="240" w:lineRule="auto"/>
        <w:ind w:left="0" w:firstLine="567"/>
        <w:contextualSpacing/>
        <w:jc w:val="both"/>
        <w:rPr>
          <w:rFonts w:ascii="Times New Roman" w:eastAsia="Times New Roman" w:hAnsi="Times New Roman" w:cs="Times New Roman"/>
          <w:sz w:val="24"/>
          <w:szCs w:val="24"/>
        </w:rPr>
      </w:pPr>
      <w:r w:rsidRPr="00A71739">
        <w:rPr>
          <w:rFonts w:ascii="Times New Roman" w:eastAsia="Times New Roman" w:hAnsi="Times New Roman" w:cs="Times New Roman"/>
          <w:sz w:val="24"/>
          <w:szCs w:val="24"/>
        </w:rPr>
        <w:t>В ал. 2 числото „10 000“ се заменя с „50 000“.</w:t>
      </w:r>
    </w:p>
    <w:p w14:paraId="346E3791" w14:textId="77777777" w:rsidR="00A71739" w:rsidRPr="00A71739" w:rsidRDefault="00A71739" w:rsidP="0088513B">
      <w:pPr>
        <w:numPr>
          <w:ilvl w:val="0"/>
          <w:numId w:val="30"/>
        </w:numPr>
        <w:spacing w:after="0" w:line="240" w:lineRule="auto"/>
        <w:ind w:left="0" w:firstLine="567"/>
        <w:contextualSpacing/>
        <w:jc w:val="both"/>
        <w:rPr>
          <w:rFonts w:ascii="Times New Roman" w:eastAsia="Times New Roman" w:hAnsi="Times New Roman" w:cs="Times New Roman"/>
          <w:sz w:val="24"/>
          <w:szCs w:val="24"/>
        </w:rPr>
      </w:pPr>
      <w:r w:rsidRPr="00A71739">
        <w:rPr>
          <w:rFonts w:ascii="Times New Roman" w:eastAsia="Times New Roman" w:hAnsi="Times New Roman" w:cs="Times New Roman"/>
          <w:sz w:val="24"/>
          <w:szCs w:val="24"/>
        </w:rPr>
        <w:t>В ал. 3 думите „от 30 000 до“ се заменят с „на“.</w:t>
      </w:r>
    </w:p>
    <w:p w14:paraId="0356979C" w14:textId="77777777" w:rsidR="00A71739" w:rsidRPr="00A71739" w:rsidRDefault="00A71739" w:rsidP="0088513B">
      <w:pPr>
        <w:numPr>
          <w:ilvl w:val="0"/>
          <w:numId w:val="30"/>
        </w:numPr>
        <w:spacing w:after="0" w:line="240" w:lineRule="auto"/>
        <w:ind w:left="0" w:firstLine="567"/>
        <w:contextualSpacing/>
        <w:jc w:val="both"/>
        <w:rPr>
          <w:rFonts w:ascii="Times New Roman" w:eastAsia="Times New Roman" w:hAnsi="Times New Roman" w:cs="Times New Roman"/>
          <w:sz w:val="24"/>
          <w:szCs w:val="24"/>
        </w:rPr>
      </w:pPr>
      <w:r w:rsidRPr="00A71739">
        <w:rPr>
          <w:rFonts w:ascii="Times New Roman" w:eastAsia="Times New Roman" w:hAnsi="Times New Roman" w:cs="Times New Roman"/>
          <w:sz w:val="24"/>
          <w:szCs w:val="24"/>
        </w:rPr>
        <w:t>В ал. 5 числото „10 000“ се заменя с „5000“.</w:t>
      </w:r>
    </w:p>
    <w:p w14:paraId="2C02FEA9" w14:textId="06DB2EAC" w:rsidR="002D111F" w:rsidRPr="006904AD" w:rsidRDefault="00DE6DA2"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BA67C2" w:rsidRPr="006904AD">
        <w:rPr>
          <w:rFonts w:ascii="Times New Roman" w:eastAsia="Times New Roman" w:hAnsi="Times New Roman" w:cs="Times New Roman"/>
          <w:b/>
          <w:sz w:val="24"/>
          <w:szCs w:val="24"/>
          <w:lang w:val="ru-RU"/>
        </w:rPr>
        <w:t>4</w:t>
      </w:r>
      <w:r w:rsidR="008211AB">
        <w:rPr>
          <w:rFonts w:ascii="Times New Roman" w:eastAsia="Times New Roman" w:hAnsi="Times New Roman" w:cs="Times New Roman"/>
          <w:b/>
          <w:sz w:val="24"/>
          <w:szCs w:val="24"/>
          <w:lang w:val="ru-RU"/>
        </w:rPr>
        <w:t>3</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136</w:t>
      </w:r>
      <w:r w:rsidR="002D111F" w:rsidRPr="006904AD">
        <w:rPr>
          <w:rFonts w:ascii="Times New Roman" w:eastAsia="Times New Roman" w:hAnsi="Times New Roman" w:cs="Times New Roman"/>
          <w:sz w:val="24"/>
          <w:szCs w:val="24"/>
        </w:rPr>
        <w:t xml:space="preserve"> се правят следните изменения и допъллнения:</w:t>
      </w:r>
    </w:p>
    <w:p w14:paraId="09F05BB6" w14:textId="77777777" w:rsidR="00E329C6" w:rsidRPr="006904AD" w:rsidRDefault="00D555AA" w:rsidP="0088513B">
      <w:pPr>
        <w:pStyle w:val="ListParagraph"/>
        <w:numPr>
          <w:ilvl w:val="0"/>
          <w:numId w:val="24"/>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В ал. 1 </w:t>
      </w:r>
      <w:r w:rsidR="002D111F" w:rsidRPr="006904AD">
        <w:rPr>
          <w:rFonts w:ascii="Times New Roman" w:eastAsia="Times New Roman" w:hAnsi="Times New Roman" w:cs="Times New Roman"/>
          <w:sz w:val="24"/>
          <w:szCs w:val="24"/>
        </w:rPr>
        <w:t>думите „от 5000 до 50 000 лв.“ се заменят с „</w:t>
      </w:r>
      <w:r w:rsidR="002D111F" w:rsidRPr="006904AD">
        <w:rPr>
          <w:rFonts w:ascii="Times New Roman" w:hAnsi="Times New Roman"/>
          <w:sz w:val="24"/>
          <w:szCs w:val="24"/>
        </w:rPr>
        <w:t>от 10 000 до 25 000 лв</w:t>
      </w:r>
      <w:r w:rsidR="002718CE" w:rsidRPr="006904AD">
        <w:rPr>
          <w:rFonts w:ascii="Times New Roman" w:hAnsi="Times New Roman"/>
          <w:sz w:val="24"/>
          <w:szCs w:val="24"/>
        </w:rPr>
        <w:t>.</w:t>
      </w:r>
      <w:r w:rsidR="002718CE" w:rsidRPr="006904AD">
        <w:rPr>
          <w:rFonts w:ascii="Times New Roman" w:eastAsia="Times New Roman" w:hAnsi="Times New Roman" w:cs="Times New Roman"/>
          <w:sz w:val="24"/>
          <w:szCs w:val="24"/>
        </w:rPr>
        <w:t>“.</w:t>
      </w:r>
    </w:p>
    <w:p w14:paraId="64FAFF13" w14:textId="77777777" w:rsidR="001901C1" w:rsidRPr="006904AD" w:rsidRDefault="00D555AA" w:rsidP="0088513B">
      <w:pPr>
        <w:pStyle w:val="ListParagraph"/>
        <w:numPr>
          <w:ilvl w:val="0"/>
          <w:numId w:val="24"/>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В ал. 2</w:t>
      </w:r>
      <w:r w:rsidR="001901C1" w:rsidRPr="006904AD">
        <w:rPr>
          <w:rFonts w:ascii="Times New Roman" w:eastAsia="Times New Roman" w:hAnsi="Times New Roman" w:cs="Times New Roman"/>
          <w:sz w:val="24"/>
          <w:szCs w:val="24"/>
        </w:rPr>
        <w:t>:</w:t>
      </w:r>
    </w:p>
    <w:p w14:paraId="0C187152" w14:textId="77777777" w:rsidR="001901C1" w:rsidRPr="006904AD" w:rsidRDefault="001901C1" w:rsidP="0088513B">
      <w:pPr>
        <w:pStyle w:val="ListParagraph"/>
        <w:tabs>
          <w:tab w:val="left" w:pos="142"/>
          <w:tab w:val="left" w:pos="1134"/>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а) в т. 6 след думата „изготвяне“ се </w:t>
      </w:r>
      <w:r w:rsidR="00E329C6" w:rsidRPr="006904AD">
        <w:rPr>
          <w:rFonts w:ascii="Times New Roman" w:eastAsia="Times New Roman" w:hAnsi="Times New Roman" w:cs="Times New Roman"/>
          <w:sz w:val="24"/>
          <w:szCs w:val="24"/>
        </w:rPr>
        <w:t xml:space="preserve">поставя запетая и се </w:t>
      </w:r>
      <w:r w:rsidRPr="006904AD">
        <w:rPr>
          <w:rFonts w:ascii="Times New Roman" w:eastAsia="Times New Roman" w:hAnsi="Times New Roman" w:cs="Times New Roman"/>
          <w:sz w:val="24"/>
          <w:szCs w:val="24"/>
        </w:rPr>
        <w:t>добавя „актуализиране“</w:t>
      </w:r>
      <w:r w:rsidR="00E329C6" w:rsidRPr="006904AD">
        <w:rPr>
          <w:rFonts w:ascii="Times New Roman" w:eastAsia="Times New Roman" w:hAnsi="Times New Roman" w:cs="Times New Roman"/>
          <w:sz w:val="24"/>
          <w:szCs w:val="24"/>
        </w:rPr>
        <w:t>.</w:t>
      </w:r>
    </w:p>
    <w:p w14:paraId="20BFFC1B" w14:textId="77777777" w:rsidR="00D555AA" w:rsidRPr="006904AD" w:rsidRDefault="001901C1" w:rsidP="0088513B">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б) създават </w:t>
      </w:r>
      <w:r w:rsidR="00D555AA" w:rsidRPr="006904AD">
        <w:rPr>
          <w:rFonts w:ascii="Times New Roman" w:eastAsia="Times New Roman" w:hAnsi="Times New Roman" w:cs="Times New Roman"/>
          <w:sz w:val="24"/>
          <w:szCs w:val="24"/>
        </w:rPr>
        <w:t xml:space="preserve">се т. 9 – </w:t>
      </w:r>
      <w:r w:rsidR="00E329C6" w:rsidRPr="006904AD">
        <w:rPr>
          <w:rFonts w:ascii="Times New Roman" w:eastAsia="Times New Roman" w:hAnsi="Times New Roman" w:cs="Times New Roman"/>
          <w:sz w:val="24"/>
          <w:szCs w:val="24"/>
        </w:rPr>
        <w:t>12</w:t>
      </w:r>
      <w:r w:rsidR="00D555AA" w:rsidRPr="006904AD">
        <w:rPr>
          <w:rFonts w:ascii="Times New Roman" w:eastAsia="Times New Roman" w:hAnsi="Times New Roman" w:cs="Times New Roman"/>
          <w:sz w:val="24"/>
          <w:szCs w:val="24"/>
        </w:rPr>
        <w:t>:</w:t>
      </w:r>
    </w:p>
    <w:p w14:paraId="00375CD2" w14:textId="77777777" w:rsidR="001901C1" w:rsidRPr="006904AD" w:rsidRDefault="001901C1" w:rsidP="0088513B">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„9. управлението на движението на влаковете;</w:t>
      </w:r>
    </w:p>
    <w:p w14:paraId="66F0A2ED" w14:textId="77777777" w:rsidR="00E329C6" w:rsidRPr="006904AD" w:rsidRDefault="001901C1" w:rsidP="0088513B">
      <w:pPr>
        <w:pStyle w:val="ListParagraph"/>
        <w:numPr>
          <w:ilvl w:val="0"/>
          <w:numId w:val="56"/>
        </w:numPr>
        <w:tabs>
          <w:tab w:val="left" w:pos="1985"/>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планирането на обновяването</w:t>
      </w:r>
      <w:r w:rsidR="00E329C6" w:rsidRPr="006904AD">
        <w:rPr>
          <w:rFonts w:ascii="Times New Roman" w:eastAsia="Times New Roman" w:hAnsi="Times New Roman" w:cs="Times New Roman"/>
          <w:sz w:val="24"/>
          <w:szCs w:val="24"/>
        </w:rPr>
        <w:t>;</w:t>
      </w:r>
    </w:p>
    <w:p w14:paraId="38A7589C" w14:textId="77777777" w:rsidR="00A71739" w:rsidRPr="00696390" w:rsidRDefault="001901C1" w:rsidP="008C421A">
      <w:pPr>
        <w:pStyle w:val="ListParagraph"/>
        <w:numPr>
          <w:ilvl w:val="0"/>
          <w:numId w:val="56"/>
        </w:numPr>
        <w:tabs>
          <w:tab w:val="left" w:pos="1985"/>
        </w:tabs>
        <w:spacing w:after="0" w:line="240" w:lineRule="auto"/>
        <w:ind w:left="0" w:firstLine="567"/>
        <w:jc w:val="both"/>
        <w:rPr>
          <w:rFonts w:ascii="Times New Roman" w:eastAsia="Times New Roman" w:hAnsi="Times New Roman" w:cs="Times New Roman"/>
          <w:sz w:val="24"/>
          <w:szCs w:val="24"/>
        </w:rPr>
      </w:pPr>
      <w:r w:rsidRPr="00696390">
        <w:rPr>
          <w:rFonts w:ascii="Times New Roman" w:eastAsia="Times New Roman" w:hAnsi="Times New Roman" w:cs="Times New Roman"/>
          <w:sz w:val="24"/>
          <w:szCs w:val="24"/>
        </w:rPr>
        <w:t xml:space="preserve"> планираната или непланираната поддръжка</w:t>
      </w:r>
      <w:r w:rsidR="00A71739" w:rsidRPr="00696390">
        <w:rPr>
          <w:rFonts w:ascii="Times New Roman" w:eastAsia="Times New Roman" w:hAnsi="Times New Roman" w:cs="Times New Roman"/>
          <w:sz w:val="24"/>
          <w:szCs w:val="24"/>
        </w:rPr>
        <w:t>“.</w:t>
      </w:r>
    </w:p>
    <w:p w14:paraId="06FF19DD" w14:textId="77777777" w:rsidR="001901C1" w:rsidRPr="006904AD" w:rsidRDefault="001901C1" w:rsidP="0088513B">
      <w:pPr>
        <w:pStyle w:val="ListParagraph"/>
        <w:numPr>
          <w:ilvl w:val="0"/>
          <w:numId w:val="24"/>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Създава се ал. 3:</w:t>
      </w:r>
    </w:p>
    <w:p w14:paraId="038FE7D0" w14:textId="77777777" w:rsidR="001901C1" w:rsidRPr="006904AD" w:rsidRDefault="001901C1" w:rsidP="0088513B">
      <w:pPr>
        <w:pStyle w:val="ListParagraph"/>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„(3) На оператор на обслужващо съоръжение се налага имуществена санкция от 1000 до 2000 лв. при неизпълнение на задължение, </w:t>
      </w:r>
      <w:r w:rsidRPr="006904AD">
        <w:rPr>
          <w:rFonts w:ascii="Times New Roman" w:eastAsia="Times New Roman" w:hAnsi="Times New Roman" w:cs="Times New Roman"/>
          <w:sz w:val="24"/>
          <w:szCs w:val="24"/>
          <w:lang w:val="x-none"/>
        </w:rPr>
        <w:t>свързано с някои от документи</w:t>
      </w:r>
      <w:r w:rsidRPr="006904AD">
        <w:rPr>
          <w:rFonts w:ascii="Times New Roman" w:eastAsia="Times New Roman" w:hAnsi="Times New Roman" w:cs="Times New Roman"/>
          <w:sz w:val="24"/>
          <w:szCs w:val="24"/>
        </w:rPr>
        <w:t>те</w:t>
      </w:r>
      <w:r w:rsidRPr="006904AD">
        <w:rPr>
          <w:rFonts w:ascii="Times New Roman" w:eastAsia="Times New Roman" w:hAnsi="Times New Roman" w:cs="Times New Roman"/>
          <w:sz w:val="24"/>
          <w:szCs w:val="24"/>
          <w:lang w:val="x-none"/>
        </w:rPr>
        <w:t xml:space="preserve"> или обстоятелства</w:t>
      </w:r>
      <w:r w:rsidRPr="006904AD">
        <w:rPr>
          <w:rFonts w:ascii="Times New Roman" w:eastAsia="Times New Roman" w:hAnsi="Times New Roman" w:cs="Times New Roman"/>
          <w:sz w:val="24"/>
          <w:szCs w:val="24"/>
        </w:rPr>
        <w:t xml:space="preserve">та по ал. 2, т. 7 и 8 или когато </w:t>
      </w:r>
      <w:r w:rsidRPr="006904AD">
        <w:rPr>
          <w:rFonts w:ascii="Times New Roman" w:eastAsia="Times New Roman" w:hAnsi="Times New Roman" w:cs="Times New Roman"/>
          <w:sz w:val="24"/>
          <w:szCs w:val="24"/>
          <w:lang w:val="x-none"/>
        </w:rPr>
        <w:t>е третирал несправедливо или дискриминирал железопътно предприятие</w:t>
      </w:r>
      <w:r w:rsidRPr="006904AD">
        <w:rPr>
          <w:rFonts w:ascii="Times New Roman" w:eastAsia="Times New Roman" w:hAnsi="Times New Roman" w:cs="Times New Roman"/>
          <w:sz w:val="24"/>
          <w:szCs w:val="24"/>
        </w:rPr>
        <w:t>.“.</w:t>
      </w:r>
    </w:p>
    <w:p w14:paraId="42BCD6B4" w14:textId="219A35CF" w:rsidR="00DE6DA2" w:rsidRPr="006904AD" w:rsidRDefault="00DE6DA2"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BA67C2" w:rsidRPr="006904AD">
        <w:rPr>
          <w:rFonts w:ascii="Times New Roman" w:eastAsia="Times New Roman" w:hAnsi="Times New Roman" w:cs="Times New Roman"/>
          <w:b/>
          <w:sz w:val="24"/>
          <w:szCs w:val="24"/>
          <w:lang w:val="ru-RU"/>
        </w:rPr>
        <w:t>4</w:t>
      </w:r>
      <w:r w:rsidR="008211AB">
        <w:rPr>
          <w:rFonts w:ascii="Times New Roman" w:eastAsia="Times New Roman" w:hAnsi="Times New Roman" w:cs="Times New Roman"/>
          <w:b/>
          <w:sz w:val="24"/>
          <w:szCs w:val="24"/>
          <w:lang w:val="ru-RU"/>
        </w:rPr>
        <w:t>4</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 xml:space="preserve">В чл. 137 числото „5000“ се заменя с „1000“, </w:t>
      </w:r>
      <w:r w:rsidR="00497D16" w:rsidRPr="006904AD">
        <w:rPr>
          <w:rFonts w:ascii="Times New Roman" w:eastAsia="Times New Roman" w:hAnsi="Times New Roman" w:cs="Times New Roman"/>
          <w:sz w:val="24"/>
          <w:szCs w:val="24"/>
        </w:rPr>
        <w:t>числото „1000“</w:t>
      </w:r>
      <w:r w:rsidRPr="006904AD">
        <w:rPr>
          <w:rFonts w:ascii="Times New Roman" w:eastAsia="Times New Roman" w:hAnsi="Times New Roman" w:cs="Times New Roman"/>
          <w:sz w:val="24"/>
          <w:szCs w:val="24"/>
        </w:rPr>
        <w:t xml:space="preserve"> се заменя с „</w:t>
      </w:r>
      <w:r w:rsidR="00497D16" w:rsidRPr="006904AD">
        <w:rPr>
          <w:rFonts w:ascii="Times New Roman" w:eastAsia="Times New Roman" w:hAnsi="Times New Roman" w:cs="Times New Roman"/>
          <w:sz w:val="24"/>
          <w:szCs w:val="24"/>
        </w:rPr>
        <w:t>5000</w:t>
      </w:r>
      <w:r w:rsidRPr="006904AD">
        <w:rPr>
          <w:rFonts w:ascii="Times New Roman" w:eastAsia="Times New Roman" w:hAnsi="Times New Roman" w:cs="Times New Roman"/>
          <w:sz w:val="24"/>
          <w:szCs w:val="24"/>
        </w:rPr>
        <w:t>“</w:t>
      </w:r>
      <w:r w:rsidR="00497D16" w:rsidRPr="006904AD">
        <w:rPr>
          <w:rFonts w:ascii="Times New Roman" w:eastAsia="Times New Roman" w:hAnsi="Times New Roman" w:cs="Times New Roman"/>
          <w:sz w:val="24"/>
          <w:szCs w:val="24"/>
        </w:rPr>
        <w:t>, а думите „</w:t>
      </w:r>
      <w:r w:rsidR="00497D16" w:rsidRPr="006904AD">
        <w:rPr>
          <w:rFonts w:ascii="Times New Roman" w:eastAsia="Times New Roman" w:hAnsi="Times New Roman" w:cs="Times New Roman"/>
          <w:sz w:val="24"/>
          <w:szCs w:val="24"/>
          <w:lang w:val="x-none"/>
        </w:rPr>
        <w:t>капацитета на железопътната инфраструктура, начина за неговото разпределяне и неговия резултат, референтния документ, достъпа, предоставянето на услуги и налагането на инфраструктурни такси и такси за услугите в обслужващите съоръжения</w:t>
      </w:r>
      <w:r w:rsidR="00497D16" w:rsidRPr="006904AD">
        <w:rPr>
          <w:rFonts w:ascii="Times New Roman" w:eastAsia="Times New Roman" w:hAnsi="Times New Roman" w:cs="Times New Roman"/>
          <w:sz w:val="24"/>
          <w:szCs w:val="24"/>
        </w:rPr>
        <w:t>“ се заменят с „изпълнение на функциите за контрол по чл. 116, функциите за мониторинг на условията за конкуренция на пазара на железопътни услуги и за контрол на управителя на инфраструктурата и операторите на обслужващи съоръжения при определянето на такси</w:t>
      </w:r>
      <w:r w:rsidR="00BF7BFE" w:rsidRPr="006904AD">
        <w:rPr>
          <w:rFonts w:ascii="Times New Roman" w:eastAsia="Times New Roman" w:hAnsi="Times New Roman" w:cs="Times New Roman"/>
          <w:sz w:val="24"/>
          <w:szCs w:val="24"/>
        </w:rPr>
        <w:t>“.</w:t>
      </w:r>
    </w:p>
    <w:p w14:paraId="61857D72" w14:textId="340EF7F4" w:rsidR="007A469F" w:rsidRPr="006904AD" w:rsidRDefault="007A469F"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BA67C2" w:rsidRPr="006904AD">
        <w:rPr>
          <w:rFonts w:ascii="Times New Roman" w:eastAsia="Times New Roman" w:hAnsi="Times New Roman" w:cs="Times New Roman"/>
          <w:b/>
          <w:sz w:val="24"/>
          <w:szCs w:val="24"/>
          <w:lang w:val="ru-RU"/>
        </w:rPr>
        <w:t>4</w:t>
      </w:r>
      <w:r w:rsidR="008211AB">
        <w:rPr>
          <w:rFonts w:ascii="Times New Roman" w:eastAsia="Times New Roman" w:hAnsi="Times New Roman" w:cs="Times New Roman"/>
          <w:b/>
          <w:sz w:val="24"/>
          <w:szCs w:val="24"/>
          <w:lang w:val="ru-RU"/>
        </w:rPr>
        <w:t>5</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 xml:space="preserve">В чл. 138 </w:t>
      </w:r>
      <w:r w:rsidR="00497D16" w:rsidRPr="006904AD">
        <w:rPr>
          <w:rFonts w:ascii="Times New Roman" w:eastAsia="Times New Roman" w:hAnsi="Times New Roman" w:cs="Times New Roman"/>
          <w:sz w:val="24"/>
          <w:szCs w:val="24"/>
        </w:rPr>
        <w:t>числото „</w:t>
      </w:r>
      <w:r w:rsidR="00497D16" w:rsidRPr="006904AD">
        <w:rPr>
          <w:rFonts w:ascii="Times New Roman" w:eastAsia="Times New Roman" w:hAnsi="Times New Roman" w:cs="Times New Roman"/>
          <w:sz w:val="24"/>
          <w:szCs w:val="24"/>
          <w:lang w:val="x-none"/>
        </w:rPr>
        <w:t>10 000</w:t>
      </w:r>
      <w:r w:rsidR="00497D16" w:rsidRPr="006904AD">
        <w:rPr>
          <w:rFonts w:ascii="Times New Roman" w:eastAsia="Times New Roman" w:hAnsi="Times New Roman" w:cs="Times New Roman"/>
          <w:sz w:val="24"/>
          <w:szCs w:val="24"/>
        </w:rPr>
        <w:t>“ се заменя с</w:t>
      </w:r>
      <w:r w:rsidR="00497D16" w:rsidRPr="006904AD">
        <w:rPr>
          <w:rFonts w:ascii="Times New Roman" w:eastAsia="Times New Roman" w:hAnsi="Times New Roman" w:cs="Times New Roman"/>
          <w:sz w:val="24"/>
          <w:szCs w:val="24"/>
          <w:lang w:val="x-none"/>
        </w:rPr>
        <w:t xml:space="preserve"> </w:t>
      </w:r>
      <w:r w:rsidR="00497D16" w:rsidRPr="006904AD">
        <w:rPr>
          <w:rFonts w:ascii="Times New Roman" w:eastAsia="Times New Roman" w:hAnsi="Times New Roman" w:cs="Times New Roman"/>
          <w:sz w:val="24"/>
          <w:szCs w:val="24"/>
        </w:rPr>
        <w:t xml:space="preserve">„3000“, а числото „5000“ </w:t>
      </w:r>
      <w:r w:rsidR="00497D16" w:rsidRPr="006904AD">
        <w:rPr>
          <w:rFonts w:ascii="Times New Roman" w:eastAsia="Times New Roman" w:hAnsi="Times New Roman" w:cs="Times New Roman"/>
          <w:sz w:val="24"/>
          <w:szCs w:val="24"/>
          <w:lang w:val="x-none"/>
        </w:rPr>
        <w:t xml:space="preserve"> </w:t>
      </w:r>
      <w:r w:rsidRPr="006904AD">
        <w:rPr>
          <w:rFonts w:ascii="Times New Roman" w:eastAsia="Times New Roman" w:hAnsi="Times New Roman" w:cs="Times New Roman"/>
          <w:sz w:val="24"/>
          <w:szCs w:val="24"/>
        </w:rPr>
        <w:t>с „15 000“</w:t>
      </w:r>
      <w:r w:rsidR="00914876" w:rsidRPr="006904AD">
        <w:rPr>
          <w:rFonts w:ascii="Times New Roman" w:eastAsia="Times New Roman" w:hAnsi="Times New Roman" w:cs="Times New Roman"/>
          <w:sz w:val="24"/>
          <w:szCs w:val="24"/>
        </w:rPr>
        <w:t>.</w:t>
      </w:r>
    </w:p>
    <w:p w14:paraId="592A783F" w14:textId="3D4B167F" w:rsidR="0088513B" w:rsidRDefault="00C1116C"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lastRenderedPageBreak/>
        <w:t xml:space="preserve">§ </w:t>
      </w:r>
      <w:r w:rsidR="00BA67C2" w:rsidRPr="006904AD">
        <w:rPr>
          <w:rFonts w:ascii="Times New Roman" w:eastAsia="Times New Roman" w:hAnsi="Times New Roman" w:cs="Times New Roman"/>
          <w:b/>
          <w:sz w:val="24"/>
          <w:szCs w:val="24"/>
          <w:lang w:val="ru-RU"/>
        </w:rPr>
        <w:t>4</w:t>
      </w:r>
      <w:r w:rsidR="008211AB">
        <w:rPr>
          <w:rFonts w:ascii="Times New Roman" w:eastAsia="Times New Roman" w:hAnsi="Times New Roman" w:cs="Times New Roman"/>
          <w:b/>
          <w:sz w:val="24"/>
          <w:szCs w:val="24"/>
          <w:lang w:val="ru-RU"/>
        </w:rPr>
        <w:t>6</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139 се правят следните изменения и допълнения:</w:t>
      </w:r>
    </w:p>
    <w:p w14:paraId="4D53F010" w14:textId="77777777" w:rsidR="0088513B" w:rsidRDefault="0088513B" w:rsidP="008851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1116C" w:rsidRPr="0088513B">
        <w:rPr>
          <w:rFonts w:ascii="Times New Roman" w:eastAsia="Times New Roman" w:hAnsi="Times New Roman" w:cs="Times New Roman"/>
          <w:sz w:val="24"/>
          <w:szCs w:val="24"/>
        </w:rPr>
        <w:t>В т. 1 числото „10 000“ се заменя с „5000</w:t>
      </w:r>
      <w:r w:rsidR="00914876" w:rsidRPr="0088513B">
        <w:rPr>
          <w:rFonts w:ascii="Times New Roman" w:eastAsia="Times New Roman" w:hAnsi="Times New Roman" w:cs="Times New Roman"/>
          <w:sz w:val="24"/>
          <w:szCs w:val="24"/>
        </w:rPr>
        <w:t>“.</w:t>
      </w:r>
    </w:p>
    <w:p w14:paraId="282D7439" w14:textId="77777777" w:rsidR="00C1116C" w:rsidRPr="0088513B" w:rsidRDefault="0088513B" w:rsidP="008851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1116C" w:rsidRPr="0088513B">
        <w:rPr>
          <w:rFonts w:ascii="Times New Roman" w:eastAsia="Times New Roman" w:hAnsi="Times New Roman" w:cs="Times New Roman"/>
          <w:sz w:val="24"/>
          <w:szCs w:val="24"/>
        </w:rPr>
        <w:t>В т. 9 числото „3000“ се заменя с „1</w:t>
      </w:r>
      <w:r w:rsidR="00AD3D44" w:rsidRPr="0088513B">
        <w:rPr>
          <w:rFonts w:ascii="Times New Roman" w:eastAsia="Times New Roman" w:hAnsi="Times New Roman" w:cs="Times New Roman"/>
          <w:sz w:val="24"/>
          <w:szCs w:val="24"/>
        </w:rPr>
        <w:t>0</w:t>
      </w:r>
      <w:r w:rsidR="00C1116C" w:rsidRPr="0088513B">
        <w:rPr>
          <w:rFonts w:ascii="Times New Roman" w:eastAsia="Times New Roman" w:hAnsi="Times New Roman" w:cs="Times New Roman"/>
          <w:sz w:val="24"/>
          <w:szCs w:val="24"/>
        </w:rPr>
        <w:t>00</w:t>
      </w:r>
      <w:r w:rsidR="00914876" w:rsidRPr="0088513B">
        <w:rPr>
          <w:rFonts w:ascii="Times New Roman" w:eastAsia="Times New Roman" w:hAnsi="Times New Roman" w:cs="Times New Roman"/>
          <w:sz w:val="24"/>
          <w:szCs w:val="24"/>
        </w:rPr>
        <w:t>“.</w:t>
      </w:r>
    </w:p>
    <w:p w14:paraId="72D08373" w14:textId="04AACB39" w:rsidR="00C1116C" w:rsidRPr="006904AD" w:rsidRDefault="00C1116C"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BA67C2" w:rsidRPr="006904AD">
        <w:rPr>
          <w:rFonts w:ascii="Times New Roman" w:eastAsia="Times New Roman" w:hAnsi="Times New Roman" w:cs="Times New Roman"/>
          <w:b/>
          <w:sz w:val="24"/>
          <w:szCs w:val="24"/>
          <w:lang w:val="ru-RU"/>
        </w:rPr>
        <w:t>4</w:t>
      </w:r>
      <w:r w:rsidR="008211AB">
        <w:rPr>
          <w:rFonts w:ascii="Times New Roman" w:eastAsia="Times New Roman" w:hAnsi="Times New Roman" w:cs="Times New Roman"/>
          <w:b/>
          <w:sz w:val="24"/>
          <w:szCs w:val="24"/>
          <w:lang w:val="ru-RU"/>
        </w:rPr>
        <w:t>7</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140 т. 1 числото „3000“ се заменя с „1</w:t>
      </w:r>
      <w:r w:rsidR="00AD3D44" w:rsidRPr="006904AD">
        <w:rPr>
          <w:rFonts w:ascii="Times New Roman" w:eastAsia="Times New Roman" w:hAnsi="Times New Roman" w:cs="Times New Roman"/>
          <w:sz w:val="24"/>
          <w:szCs w:val="24"/>
        </w:rPr>
        <w:t>0</w:t>
      </w:r>
      <w:r w:rsidRPr="006904AD">
        <w:rPr>
          <w:rFonts w:ascii="Times New Roman" w:eastAsia="Times New Roman" w:hAnsi="Times New Roman" w:cs="Times New Roman"/>
          <w:sz w:val="24"/>
          <w:szCs w:val="24"/>
        </w:rPr>
        <w:t>00</w:t>
      </w:r>
      <w:r w:rsidR="00914876" w:rsidRPr="006904AD">
        <w:rPr>
          <w:rFonts w:ascii="Times New Roman" w:eastAsia="Times New Roman" w:hAnsi="Times New Roman" w:cs="Times New Roman"/>
          <w:sz w:val="24"/>
          <w:szCs w:val="24"/>
        </w:rPr>
        <w:t>“.</w:t>
      </w:r>
    </w:p>
    <w:p w14:paraId="444FBD53" w14:textId="27430F51" w:rsidR="00C1116C" w:rsidRPr="006904AD" w:rsidRDefault="00C1116C"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BA67C2" w:rsidRPr="006904AD">
        <w:rPr>
          <w:rFonts w:ascii="Times New Roman" w:eastAsia="Times New Roman" w:hAnsi="Times New Roman" w:cs="Times New Roman"/>
          <w:b/>
          <w:sz w:val="24"/>
          <w:szCs w:val="24"/>
          <w:lang w:val="ru-RU"/>
        </w:rPr>
        <w:t>4</w:t>
      </w:r>
      <w:r w:rsidR="008211AB">
        <w:rPr>
          <w:rFonts w:ascii="Times New Roman" w:eastAsia="Times New Roman" w:hAnsi="Times New Roman" w:cs="Times New Roman"/>
          <w:b/>
          <w:sz w:val="24"/>
          <w:szCs w:val="24"/>
          <w:lang w:val="ru-RU"/>
        </w:rPr>
        <w:t>8</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В чл. 141, ал. 2 числото „500“ се заменя с „1000“;</w:t>
      </w:r>
    </w:p>
    <w:p w14:paraId="421EFE61" w14:textId="52AF6673" w:rsidR="00547EB9" w:rsidRPr="006904AD" w:rsidRDefault="00837671"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BA67C2" w:rsidRPr="006904AD">
        <w:rPr>
          <w:rFonts w:ascii="Times New Roman" w:eastAsia="Times New Roman" w:hAnsi="Times New Roman" w:cs="Times New Roman"/>
          <w:b/>
          <w:sz w:val="24"/>
          <w:szCs w:val="24"/>
          <w:lang w:val="ru-RU"/>
        </w:rPr>
        <w:t>4</w:t>
      </w:r>
      <w:r w:rsidR="008211AB">
        <w:rPr>
          <w:rFonts w:ascii="Times New Roman" w:eastAsia="Times New Roman" w:hAnsi="Times New Roman" w:cs="Times New Roman"/>
          <w:b/>
          <w:sz w:val="24"/>
          <w:szCs w:val="24"/>
          <w:lang w:val="ru-RU"/>
        </w:rPr>
        <w:t>9</w:t>
      </w:r>
      <w:r w:rsidR="00547EB9" w:rsidRPr="006904AD">
        <w:rPr>
          <w:rFonts w:ascii="Times New Roman" w:eastAsia="Times New Roman" w:hAnsi="Times New Roman" w:cs="Times New Roman"/>
          <w:b/>
          <w:sz w:val="24"/>
          <w:szCs w:val="24"/>
        </w:rPr>
        <w:t>.</w:t>
      </w:r>
      <w:r w:rsidR="00547EB9" w:rsidRPr="006904AD">
        <w:rPr>
          <w:rFonts w:ascii="Times New Roman" w:eastAsia="Times New Roman" w:hAnsi="Times New Roman" w:cs="Times New Roman"/>
          <w:sz w:val="24"/>
          <w:szCs w:val="24"/>
        </w:rPr>
        <w:t xml:space="preserve"> В § 1</w:t>
      </w:r>
      <w:r w:rsidR="00547EB9" w:rsidRPr="006904AD">
        <w:rPr>
          <w:rFonts w:ascii="Times New Roman" w:eastAsia="Times New Roman" w:hAnsi="Times New Roman" w:cs="Times New Roman"/>
          <w:sz w:val="24"/>
          <w:szCs w:val="24"/>
          <w:lang w:val="ru-RU"/>
        </w:rPr>
        <w:t xml:space="preserve"> </w:t>
      </w:r>
      <w:r w:rsidR="00547EB9" w:rsidRPr="006904AD">
        <w:rPr>
          <w:rFonts w:ascii="Times New Roman" w:eastAsia="Times New Roman" w:hAnsi="Times New Roman" w:cs="Times New Roman"/>
          <w:sz w:val="24"/>
          <w:szCs w:val="24"/>
        </w:rPr>
        <w:t>от Допълнителните разпоредби се правят следните изменения и допълнения:</w:t>
      </w:r>
    </w:p>
    <w:p w14:paraId="3A11B84A"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1. Точка 2 се изменя така: </w:t>
      </w:r>
    </w:p>
    <w:p w14:paraId="54D7BBAF"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lang w:val="ru-RU"/>
        </w:rPr>
      </w:pPr>
      <w:r w:rsidRPr="006904AD">
        <w:rPr>
          <w:rFonts w:ascii="Times New Roman" w:eastAsia="Times New Roman" w:hAnsi="Times New Roman" w:cs="Times New Roman"/>
          <w:sz w:val="24"/>
          <w:szCs w:val="24"/>
        </w:rPr>
        <w:t xml:space="preserve">„2. „Управител на </w:t>
      </w:r>
      <w:r w:rsidR="00AD06C9" w:rsidRPr="006904AD">
        <w:rPr>
          <w:rFonts w:ascii="Times New Roman" w:eastAsia="Times New Roman" w:hAnsi="Times New Roman" w:cs="Times New Roman"/>
          <w:sz w:val="24"/>
          <w:szCs w:val="24"/>
        </w:rPr>
        <w:t xml:space="preserve">железопътна </w:t>
      </w:r>
      <w:r w:rsidRPr="006904AD">
        <w:rPr>
          <w:rFonts w:ascii="Times New Roman" w:eastAsia="Times New Roman" w:hAnsi="Times New Roman" w:cs="Times New Roman"/>
          <w:sz w:val="24"/>
          <w:szCs w:val="24"/>
        </w:rPr>
        <w:t xml:space="preserve">инфраструктура“ </w:t>
      </w:r>
      <w:r w:rsidR="007E5678" w:rsidRPr="006904AD">
        <w:rPr>
          <w:rFonts w:ascii="Times New Roman" w:eastAsia="Times New Roman" w:hAnsi="Times New Roman" w:cs="Times New Roman"/>
          <w:sz w:val="24"/>
          <w:szCs w:val="24"/>
        </w:rPr>
        <w:t>е</w:t>
      </w:r>
      <w:r w:rsidRPr="006904AD">
        <w:rPr>
          <w:rFonts w:ascii="Times New Roman" w:eastAsia="Times New Roman" w:hAnsi="Times New Roman" w:cs="Times New Roman"/>
          <w:sz w:val="24"/>
          <w:szCs w:val="24"/>
        </w:rPr>
        <w:t xml:space="preserve"> всяко държавно предприятие или дружество по търговския закон, отговарящо за експлоатацията,  поддържането и обновяването на железопътната инфраструктура в мрежа, както и отговарящо за участието в нейното развитие, съгласно правила, установени с този закон, в рамките на общата политика на Република България за развитие и финансиране на инфраструктурата.“.</w:t>
      </w:r>
    </w:p>
    <w:p w14:paraId="73480961"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2. Точка 6 се изменя така:</w:t>
      </w:r>
    </w:p>
    <w:p w14:paraId="2D9CC227"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„6. „Поддържане на железопътната инфраструктура“ са дейностите, предназначени да поддържат състоянието и възможностите на съществуващата инфраструктура.“</w:t>
      </w:r>
      <w:r w:rsidR="00C33393" w:rsidRPr="006904AD">
        <w:rPr>
          <w:rFonts w:ascii="Times New Roman" w:eastAsia="Times New Roman" w:hAnsi="Times New Roman" w:cs="Times New Roman"/>
          <w:sz w:val="24"/>
          <w:szCs w:val="24"/>
        </w:rPr>
        <w:t>.</w:t>
      </w:r>
    </w:p>
    <w:p w14:paraId="71D12C01"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3. Точка 7 се изменя така:</w:t>
      </w:r>
    </w:p>
    <w:p w14:paraId="00921A67"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„7. „Експлоатация на железопътната инфраструктура“ </w:t>
      </w:r>
      <w:r w:rsidR="00A71739">
        <w:rPr>
          <w:rFonts w:ascii="Times New Roman" w:eastAsia="Times New Roman" w:hAnsi="Times New Roman" w:cs="Times New Roman"/>
          <w:sz w:val="24"/>
          <w:szCs w:val="24"/>
        </w:rPr>
        <w:t>е</w:t>
      </w:r>
      <w:r w:rsidRPr="006904AD">
        <w:rPr>
          <w:rFonts w:ascii="Times New Roman" w:eastAsia="Times New Roman" w:hAnsi="Times New Roman" w:cs="Times New Roman"/>
          <w:sz w:val="24"/>
          <w:szCs w:val="24"/>
        </w:rPr>
        <w:t xml:space="preserve"> разпределяне на влакови маршрути, управление на движението и събиране на таксите за ползване на инфраструктурата (инфраструктурните такси).“</w:t>
      </w:r>
      <w:r w:rsidR="00C33393" w:rsidRPr="006904AD">
        <w:rPr>
          <w:rFonts w:ascii="Times New Roman" w:eastAsia="Times New Roman" w:hAnsi="Times New Roman" w:cs="Times New Roman"/>
          <w:sz w:val="24"/>
          <w:szCs w:val="24"/>
        </w:rPr>
        <w:t>.</w:t>
      </w:r>
    </w:p>
    <w:p w14:paraId="000B9499"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4. Създават се точки 7а – 7г:</w:t>
      </w:r>
    </w:p>
    <w:p w14:paraId="57506761"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„7а. „Развитие на железопътната инфраструктура“ </w:t>
      </w:r>
      <w:r w:rsidR="00A71739">
        <w:rPr>
          <w:rFonts w:ascii="Times New Roman" w:eastAsia="Times New Roman" w:hAnsi="Times New Roman" w:cs="Times New Roman"/>
          <w:sz w:val="24"/>
          <w:szCs w:val="24"/>
        </w:rPr>
        <w:t>е</w:t>
      </w:r>
      <w:r w:rsidRPr="006904AD">
        <w:rPr>
          <w:rFonts w:ascii="Times New Roman" w:eastAsia="Times New Roman" w:hAnsi="Times New Roman" w:cs="Times New Roman"/>
          <w:sz w:val="24"/>
          <w:szCs w:val="24"/>
        </w:rPr>
        <w:t xml:space="preserve"> планиране на мрежата, финансово и инвестиционно планиране, както и изграждане и модернизиране на </w:t>
      </w:r>
      <w:r w:rsidR="00C33393" w:rsidRPr="006904AD">
        <w:rPr>
          <w:rFonts w:ascii="Times New Roman" w:eastAsia="Times New Roman" w:hAnsi="Times New Roman" w:cs="Times New Roman"/>
          <w:sz w:val="24"/>
          <w:szCs w:val="24"/>
        </w:rPr>
        <w:t xml:space="preserve">железопътната </w:t>
      </w:r>
      <w:r w:rsidRPr="006904AD">
        <w:rPr>
          <w:rFonts w:ascii="Times New Roman" w:eastAsia="Times New Roman" w:hAnsi="Times New Roman" w:cs="Times New Roman"/>
          <w:sz w:val="24"/>
          <w:szCs w:val="24"/>
        </w:rPr>
        <w:t>инфраструктура.</w:t>
      </w:r>
    </w:p>
    <w:p w14:paraId="429AE99D"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7б. „Обновяване на железопътната инфраструктура“ са дейности по основна подмяна на съществуващата </w:t>
      </w:r>
      <w:r w:rsidR="00C33393" w:rsidRPr="006904AD">
        <w:rPr>
          <w:rFonts w:ascii="Times New Roman" w:eastAsia="Times New Roman" w:hAnsi="Times New Roman" w:cs="Times New Roman"/>
          <w:sz w:val="24"/>
          <w:szCs w:val="24"/>
        </w:rPr>
        <w:t xml:space="preserve">железопътна </w:t>
      </w:r>
      <w:r w:rsidRPr="006904AD">
        <w:rPr>
          <w:rFonts w:ascii="Times New Roman" w:eastAsia="Times New Roman" w:hAnsi="Times New Roman" w:cs="Times New Roman"/>
          <w:sz w:val="24"/>
          <w:szCs w:val="24"/>
        </w:rPr>
        <w:t>инфраструктура, които не променят цялостните й експлоатационни възможности.</w:t>
      </w:r>
    </w:p>
    <w:p w14:paraId="4C00F28B"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7в. „Модернизация на железопътната инфраструктура“ са дейности по основни изменения на </w:t>
      </w:r>
      <w:r w:rsidR="00C33393" w:rsidRPr="006904AD">
        <w:rPr>
          <w:rFonts w:ascii="Times New Roman" w:eastAsia="Times New Roman" w:hAnsi="Times New Roman" w:cs="Times New Roman"/>
          <w:sz w:val="24"/>
          <w:szCs w:val="24"/>
        </w:rPr>
        <w:t xml:space="preserve">железопътната </w:t>
      </w:r>
      <w:r w:rsidRPr="006904AD">
        <w:rPr>
          <w:rFonts w:ascii="Times New Roman" w:eastAsia="Times New Roman" w:hAnsi="Times New Roman" w:cs="Times New Roman"/>
          <w:sz w:val="24"/>
          <w:szCs w:val="24"/>
        </w:rPr>
        <w:t>инфраструктура, които подобряват цялостните ѝ експлоатационни възможности.</w:t>
      </w:r>
    </w:p>
    <w:p w14:paraId="5B659569" w14:textId="77777777" w:rsidR="00547EB9"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7г. „Основни функции“ на управлението на </w:t>
      </w:r>
      <w:r w:rsidR="00C33393" w:rsidRPr="006904AD">
        <w:rPr>
          <w:rFonts w:ascii="Times New Roman" w:eastAsia="Times New Roman" w:hAnsi="Times New Roman" w:cs="Times New Roman"/>
          <w:sz w:val="24"/>
          <w:szCs w:val="24"/>
        </w:rPr>
        <w:t xml:space="preserve">железопътната </w:t>
      </w:r>
      <w:r w:rsidRPr="006904AD">
        <w:rPr>
          <w:rFonts w:ascii="Times New Roman" w:eastAsia="Times New Roman" w:hAnsi="Times New Roman" w:cs="Times New Roman"/>
          <w:sz w:val="24"/>
          <w:szCs w:val="24"/>
        </w:rPr>
        <w:t xml:space="preserve">инфраструктура са вземането на решения относно разпределяне на влаковите маршрути, включващо както определяне и оценка на наличието,  и разпределяне на отделните влакови маршрути, така и вземане на решения относно таксуването за ползването на </w:t>
      </w:r>
      <w:r w:rsidR="00C33393" w:rsidRPr="006904AD">
        <w:rPr>
          <w:rFonts w:ascii="Times New Roman" w:eastAsia="Times New Roman" w:hAnsi="Times New Roman" w:cs="Times New Roman"/>
          <w:sz w:val="24"/>
          <w:szCs w:val="24"/>
        </w:rPr>
        <w:t xml:space="preserve">железопътната </w:t>
      </w:r>
      <w:r w:rsidRPr="006904AD">
        <w:rPr>
          <w:rFonts w:ascii="Times New Roman" w:eastAsia="Times New Roman" w:hAnsi="Times New Roman" w:cs="Times New Roman"/>
          <w:sz w:val="24"/>
          <w:szCs w:val="24"/>
        </w:rPr>
        <w:t>инфраструктура, включително определяне и събиране на инфраструктурните такси в съответствие с тарифната рамка и рамката за разпределяне на капацитет, установени съгласно чл. 32 и чл. 35.“</w:t>
      </w:r>
    </w:p>
    <w:p w14:paraId="6321D1F5" w14:textId="77777777" w:rsidR="00213A73" w:rsidRPr="00A70AF8" w:rsidRDefault="00213A73" w:rsidP="00225B12">
      <w:pPr>
        <w:pStyle w:val="ListParagraph"/>
        <w:numPr>
          <w:ilvl w:val="0"/>
          <w:numId w:val="16"/>
        </w:numPr>
        <w:ind w:left="0" w:firstLine="567"/>
        <w:rPr>
          <w:rFonts w:ascii="Times New Roman" w:eastAsia="Times New Roman" w:hAnsi="Times New Roman" w:cs="Times New Roman"/>
          <w:bCs/>
          <w:iCs/>
          <w:sz w:val="24"/>
          <w:szCs w:val="24"/>
        </w:rPr>
      </w:pPr>
      <w:r w:rsidRPr="00A70AF8">
        <w:rPr>
          <w:rFonts w:ascii="Times New Roman" w:eastAsia="Times New Roman" w:hAnsi="Times New Roman" w:cs="Times New Roman"/>
          <w:bCs/>
          <w:iCs/>
          <w:sz w:val="24"/>
          <w:szCs w:val="24"/>
        </w:rPr>
        <w:t xml:space="preserve">В т. 12 </w:t>
      </w:r>
      <w:r w:rsidR="00D878B7" w:rsidRPr="00A70AF8">
        <w:rPr>
          <w:rFonts w:ascii="Times New Roman" w:eastAsia="Times New Roman" w:hAnsi="Times New Roman" w:cs="Times New Roman"/>
          <w:bCs/>
          <w:iCs/>
          <w:sz w:val="24"/>
          <w:szCs w:val="24"/>
        </w:rPr>
        <w:t>думите „</w:t>
      </w:r>
      <w:r w:rsidR="00D878B7" w:rsidRPr="00A70AF8">
        <w:rPr>
          <w:rFonts w:ascii="Times New Roman" w:eastAsia="Times New Roman" w:hAnsi="Times New Roman" w:cs="Times New Roman"/>
          <w:bCs/>
          <w:iCs/>
          <w:sz w:val="24"/>
          <w:szCs w:val="24"/>
          <w:lang w:val="x-none"/>
        </w:rPr>
        <w:t>или части от такива подсистеми</w:t>
      </w:r>
      <w:r w:rsidR="00D878B7" w:rsidRPr="00A70AF8">
        <w:rPr>
          <w:rFonts w:ascii="Times New Roman" w:eastAsia="Times New Roman" w:hAnsi="Times New Roman" w:cs="Times New Roman"/>
          <w:bCs/>
          <w:iCs/>
          <w:sz w:val="24"/>
          <w:szCs w:val="24"/>
        </w:rPr>
        <w:t xml:space="preserve">“ се заличават. </w:t>
      </w:r>
      <w:r w:rsidR="00D878B7" w:rsidRPr="00A70AF8">
        <w:rPr>
          <w:rFonts w:ascii="Times New Roman" w:eastAsia="Times New Roman" w:hAnsi="Times New Roman" w:cs="Times New Roman"/>
          <w:bCs/>
          <w:iCs/>
          <w:sz w:val="24"/>
          <w:szCs w:val="24"/>
          <w:lang w:val="x-none"/>
        </w:rPr>
        <w:t xml:space="preserve"> </w:t>
      </w:r>
    </w:p>
    <w:p w14:paraId="238084AA" w14:textId="77777777" w:rsidR="00E73169" w:rsidRPr="006904AD" w:rsidRDefault="00DA6320" w:rsidP="0088513B">
      <w:pPr>
        <w:pStyle w:val="ListParagraph"/>
        <w:numPr>
          <w:ilvl w:val="0"/>
          <w:numId w:val="16"/>
        </w:numPr>
        <w:spacing w:after="0" w:line="240" w:lineRule="auto"/>
        <w:ind w:left="0" w:firstLine="567"/>
        <w:jc w:val="both"/>
        <w:rPr>
          <w:rFonts w:ascii="Times New Roman" w:eastAsia="Times New Roman" w:hAnsi="Times New Roman" w:cs="Times New Roman"/>
          <w:bCs/>
          <w:iCs/>
          <w:sz w:val="24"/>
          <w:szCs w:val="24"/>
        </w:rPr>
      </w:pPr>
      <w:r w:rsidRPr="006904AD">
        <w:rPr>
          <w:rFonts w:ascii="Times New Roman" w:eastAsia="Times New Roman" w:hAnsi="Times New Roman" w:cs="Times New Roman"/>
          <w:bCs/>
          <w:iCs/>
          <w:sz w:val="24"/>
          <w:szCs w:val="24"/>
        </w:rPr>
        <w:t>В т.</w:t>
      </w:r>
      <w:r w:rsidR="00E73169" w:rsidRPr="006904AD">
        <w:rPr>
          <w:rFonts w:ascii="Times New Roman" w:eastAsia="Times New Roman" w:hAnsi="Times New Roman" w:cs="Times New Roman"/>
          <w:bCs/>
          <w:iCs/>
          <w:sz w:val="24"/>
          <w:szCs w:val="24"/>
        </w:rPr>
        <w:t xml:space="preserve"> 22 </w:t>
      </w:r>
      <w:r w:rsidRPr="006904AD">
        <w:rPr>
          <w:rFonts w:ascii="Times New Roman" w:eastAsia="Times New Roman" w:hAnsi="Times New Roman" w:cs="Times New Roman"/>
          <w:bCs/>
          <w:iCs/>
          <w:sz w:val="24"/>
          <w:szCs w:val="24"/>
        </w:rPr>
        <w:t>след думите „митническото законодателство“ се поставя запетая и се добавя „не с</w:t>
      </w:r>
      <w:r w:rsidR="0041727F" w:rsidRPr="006904AD">
        <w:rPr>
          <w:rFonts w:ascii="Times New Roman" w:eastAsia="Times New Roman" w:hAnsi="Times New Roman" w:cs="Times New Roman"/>
          <w:bCs/>
          <w:iCs/>
          <w:sz w:val="24"/>
          <w:szCs w:val="24"/>
        </w:rPr>
        <w:t>а били осъждани за престъпления</w:t>
      </w:r>
      <w:r w:rsidRPr="006904AD">
        <w:rPr>
          <w:rFonts w:ascii="Times New Roman" w:eastAsia="Times New Roman" w:hAnsi="Times New Roman" w:cs="Times New Roman"/>
          <w:bCs/>
          <w:iCs/>
          <w:sz w:val="24"/>
          <w:szCs w:val="24"/>
        </w:rPr>
        <w:t xml:space="preserve"> във връзка със задължения, произтичащи от колективни споразумения</w:t>
      </w:r>
      <w:r w:rsidR="00C33393" w:rsidRPr="006904AD">
        <w:rPr>
          <w:rFonts w:ascii="Times New Roman" w:eastAsia="Times New Roman" w:hAnsi="Times New Roman" w:cs="Times New Roman"/>
          <w:bCs/>
          <w:iCs/>
          <w:sz w:val="24"/>
          <w:szCs w:val="24"/>
        </w:rPr>
        <w:t>“.</w:t>
      </w:r>
    </w:p>
    <w:p w14:paraId="146E2D60" w14:textId="77777777" w:rsidR="00F11AB3" w:rsidRPr="006904AD" w:rsidRDefault="008A7ABD" w:rsidP="0088513B">
      <w:pPr>
        <w:pStyle w:val="ListParagraph"/>
        <w:numPr>
          <w:ilvl w:val="0"/>
          <w:numId w:val="16"/>
        </w:numPr>
        <w:spacing w:after="0" w:line="240" w:lineRule="auto"/>
        <w:ind w:left="0" w:firstLine="567"/>
        <w:jc w:val="both"/>
        <w:rPr>
          <w:rFonts w:ascii="Times New Roman" w:eastAsia="Times New Roman" w:hAnsi="Times New Roman" w:cs="Times New Roman"/>
          <w:bCs/>
          <w:iCs/>
          <w:sz w:val="24"/>
          <w:szCs w:val="24"/>
        </w:rPr>
      </w:pPr>
      <w:r w:rsidRPr="006904AD">
        <w:rPr>
          <w:rFonts w:ascii="Times New Roman" w:eastAsia="Times New Roman" w:hAnsi="Times New Roman" w:cs="Times New Roman"/>
          <w:sz w:val="24"/>
          <w:szCs w:val="24"/>
        </w:rPr>
        <w:t>В т.</w:t>
      </w:r>
      <w:r w:rsidR="00F11AB3" w:rsidRPr="006904AD">
        <w:rPr>
          <w:rFonts w:ascii="Times New Roman" w:eastAsia="Times New Roman" w:hAnsi="Times New Roman" w:cs="Times New Roman"/>
          <w:sz w:val="24"/>
          <w:szCs w:val="24"/>
        </w:rPr>
        <w:t xml:space="preserve"> 27 </w:t>
      </w:r>
      <w:r w:rsidRPr="006904AD">
        <w:rPr>
          <w:rFonts w:ascii="Times New Roman" w:eastAsia="Times New Roman" w:hAnsi="Times New Roman" w:cs="Times New Roman"/>
          <w:sz w:val="24"/>
          <w:szCs w:val="24"/>
        </w:rPr>
        <w:t>думата „Сертификат“ се заменя с „Единен сертификат</w:t>
      </w:r>
      <w:r w:rsidR="00C33393" w:rsidRPr="006904AD">
        <w:rPr>
          <w:rFonts w:ascii="Times New Roman" w:eastAsia="Times New Roman" w:hAnsi="Times New Roman" w:cs="Times New Roman"/>
          <w:sz w:val="24"/>
          <w:szCs w:val="24"/>
        </w:rPr>
        <w:t>“.</w:t>
      </w:r>
    </w:p>
    <w:p w14:paraId="61CF7784" w14:textId="77777777" w:rsidR="003E44B6" w:rsidRPr="006904AD" w:rsidRDefault="003E44B6" w:rsidP="0088513B">
      <w:pPr>
        <w:pStyle w:val="ListParagraph"/>
        <w:numPr>
          <w:ilvl w:val="0"/>
          <w:numId w:val="16"/>
        </w:numPr>
        <w:spacing w:after="0" w:line="240" w:lineRule="auto"/>
        <w:ind w:left="0" w:firstLine="567"/>
        <w:jc w:val="both"/>
        <w:rPr>
          <w:rFonts w:ascii="Times New Roman" w:eastAsia="Times New Roman" w:hAnsi="Times New Roman" w:cs="Times New Roman"/>
          <w:bCs/>
          <w:iCs/>
          <w:sz w:val="24"/>
          <w:szCs w:val="24"/>
        </w:rPr>
      </w:pPr>
      <w:r w:rsidRPr="006904AD">
        <w:rPr>
          <w:rFonts w:ascii="Times New Roman" w:eastAsia="Times New Roman" w:hAnsi="Times New Roman" w:cs="Times New Roman"/>
          <w:bCs/>
          <w:iCs/>
          <w:sz w:val="24"/>
          <w:szCs w:val="24"/>
        </w:rPr>
        <w:t>Създава</w:t>
      </w:r>
      <w:r w:rsidR="00B67AC8" w:rsidRPr="006904AD">
        <w:rPr>
          <w:rFonts w:ascii="Times New Roman" w:eastAsia="Times New Roman" w:hAnsi="Times New Roman" w:cs="Times New Roman"/>
          <w:bCs/>
          <w:iCs/>
          <w:sz w:val="24"/>
          <w:szCs w:val="24"/>
        </w:rPr>
        <w:t>т</w:t>
      </w:r>
      <w:r w:rsidRPr="006904AD">
        <w:rPr>
          <w:rFonts w:ascii="Times New Roman" w:eastAsia="Times New Roman" w:hAnsi="Times New Roman" w:cs="Times New Roman"/>
          <w:bCs/>
          <w:iCs/>
          <w:sz w:val="24"/>
          <w:szCs w:val="24"/>
        </w:rPr>
        <w:t xml:space="preserve"> се т. 27а</w:t>
      </w:r>
      <w:r w:rsidR="00B67AC8" w:rsidRPr="006904AD">
        <w:rPr>
          <w:rFonts w:ascii="Times New Roman" w:eastAsia="Times New Roman" w:hAnsi="Times New Roman" w:cs="Times New Roman"/>
          <w:bCs/>
          <w:iCs/>
          <w:sz w:val="24"/>
          <w:szCs w:val="24"/>
        </w:rPr>
        <w:t xml:space="preserve"> </w:t>
      </w:r>
      <w:r w:rsidR="00DA4526" w:rsidRPr="006904AD">
        <w:rPr>
          <w:rFonts w:ascii="Times New Roman" w:eastAsia="Times New Roman" w:hAnsi="Times New Roman" w:cs="Times New Roman"/>
          <w:bCs/>
          <w:iCs/>
          <w:sz w:val="24"/>
          <w:szCs w:val="24"/>
        </w:rPr>
        <w:t xml:space="preserve">и </w:t>
      </w:r>
      <w:r w:rsidR="00B67AC8" w:rsidRPr="006904AD">
        <w:rPr>
          <w:rFonts w:ascii="Times New Roman" w:eastAsia="Times New Roman" w:hAnsi="Times New Roman" w:cs="Times New Roman"/>
          <w:bCs/>
          <w:iCs/>
          <w:sz w:val="24"/>
          <w:szCs w:val="24"/>
        </w:rPr>
        <w:t>т. 27б</w:t>
      </w:r>
      <w:r w:rsidRPr="006904AD">
        <w:rPr>
          <w:rFonts w:ascii="Times New Roman" w:eastAsia="Times New Roman" w:hAnsi="Times New Roman" w:cs="Times New Roman"/>
          <w:bCs/>
          <w:iCs/>
          <w:sz w:val="24"/>
          <w:szCs w:val="24"/>
        </w:rPr>
        <w:t>:</w:t>
      </w:r>
    </w:p>
    <w:p w14:paraId="6F28F345" w14:textId="77777777" w:rsidR="00B67AC8" w:rsidRPr="006904AD" w:rsidRDefault="003E44B6" w:rsidP="0088513B">
      <w:pPr>
        <w:pStyle w:val="ListParagraph"/>
        <w:spacing w:after="0" w:line="240" w:lineRule="auto"/>
        <w:ind w:left="0" w:firstLine="567"/>
        <w:jc w:val="both"/>
        <w:rPr>
          <w:rFonts w:ascii="Times New Roman" w:eastAsia="Times New Roman" w:hAnsi="Times New Roman" w:cs="Times New Roman"/>
          <w:bCs/>
          <w:iCs/>
          <w:sz w:val="24"/>
          <w:szCs w:val="24"/>
        </w:rPr>
      </w:pPr>
      <w:r w:rsidRPr="006904AD">
        <w:rPr>
          <w:rFonts w:ascii="Times New Roman" w:eastAsia="Times New Roman" w:hAnsi="Times New Roman" w:cs="Times New Roman"/>
          <w:bCs/>
          <w:iCs/>
          <w:sz w:val="24"/>
          <w:szCs w:val="24"/>
        </w:rPr>
        <w:t xml:space="preserve">„27а. </w:t>
      </w:r>
      <w:r w:rsidRPr="006904AD">
        <w:rPr>
          <w:rFonts w:ascii="Times New Roman" w:eastAsia="Times New Roman" w:hAnsi="Times New Roman" w:cs="Times New Roman" w:hint="eastAsia"/>
          <w:bCs/>
          <w:iCs/>
          <w:sz w:val="24"/>
          <w:szCs w:val="24"/>
        </w:rPr>
        <w:t>„</w:t>
      </w:r>
      <w:r w:rsidRPr="006904AD">
        <w:rPr>
          <w:rFonts w:ascii="Times New Roman" w:eastAsia="Times New Roman" w:hAnsi="Times New Roman" w:cs="Times New Roman"/>
          <w:bCs/>
          <w:iCs/>
          <w:sz w:val="24"/>
          <w:szCs w:val="24"/>
        </w:rPr>
        <w:t>О</w:t>
      </w:r>
      <w:r w:rsidRPr="006904AD">
        <w:rPr>
          <w:rFonts w:ascii="Times New Roman" w:eastAsia="Times New Roman" w:hAnsi="Times New Roman" w:cs="Times New Roman" w:hint="eastAsia"/>
          <w:bCs/>
          <w:iCs/>
          <w:sz w:val="24"/>
          <w:szCs w:val="24"/>
        </w:rPr>
        <w:t xml:space="preserve">бласт на дейност“ </w:t>
      </w:r>
      <w:r w:rsidR="00A71739" w:rsidRPr="0088513B">
        <w:rPr>
          <w:rFonts w:ascii="Times New Roman" w:eastAsia="Times New Roman" w:hAnsi="Times New Roman" w:cs="Times New Roman" w:hint="eastAsia"/>
          <w:bCs/>
          <w:iCs/>
          <w:sz w:val="24"/>
          <w:szCs w:val="24"/>
          <w:lang w:val="ru-RU"/>
        </w:rPr>
        <w:t>е</w:t>
      </w:r>
      <w:r w:rsidRPr="006904AD">
        <w:rPr>
          <w:rFonts w:ascii="Times New Roman" w:eastAsia="Times New Roman" w:hAnsi="Times New Roman" w:cs="Times New Roman" w:hint="eastAsia"/>
          <w:bCs/>
          <w:iCs/>
          <w:sz w:val="24"/>
          <w:szCs w:val="24"/>
        </w:rPr>
        <w:t xml:space="preserve"> мрежа или мрежи в рамките на една или повече държави членки</w:t>
      </w:r>
      <w:r w:rsidR="00E9320E" w:rsidRPr="006904AD">
        <w:rPr>
          <w:rFonts w:ascii="Times New Roman" w:eastAsia="Times New Roman" w:hAnsi="Times New Roman" w:cs="Times New Roman"/>
          <w:bCs/>
          <w:iCs/>
          <w:sz w:val="24"/>
          <w:szCs w:val="24"/>
        </w:rPr>
        <w:t xml:space="preserve"> на Европейския съюз</w:t>
      </w:r>
      <w:r w:rsidRPr="006904AD">
        <w:rPr>
          <w:rFonts w:ascii="Times New Roman" w:eastAsia="Times New Roman" w:hAnsi="Times New Roman" w:cs="Times New Roman" w:hint="eastAsia"/>
          <w:bCs/>
          <w:iCs/>
          <w:sz w:val="24"/>
          <w:szCs w:val="24"/>
        </w:rPr>
        <w:t>, в които дадено железопътно предприятие възнамерява да извършва дейността си.</w:t>
      </w:r>
    </w:p>
    <w:p w14:paraId="110982A0" w14:textId="77777777" w:rsidR="00B67AC8" w:rsidRPr="006904AD" w:rsidRDefault="00B67AC8" w:rsidP="0088513B">
      <w:pPr>
        <w:pStyle w:val="ListParagraph"/>
        <w:spacing w:after="0" w:line="240" w:lineRule="auto"/>
        <w:ind w:left="0" w:firstLine="567"/>
        <w:jc w:val="both"/>
        <w:rPr>
          <w:rFonts w:ascii="Times New Roman" w:eastAsia="Times New Roman" w:hAnsi="Times New Roman" w:cs="Times New Roman"/>
          <w:bCs/>
          <w:iCs/>
          <w:sz w:val="24"/>
          <w:szCs w:val="24"/>
        </w:rPr>
      </w:pPr>
      <w:r w:rsidRPr="006904AD">
        <w:rPr>
          <w:rFonts w:ascii="Times New Roman" w:eastAsia="Times New Roman" w:hAnsi="Times New Roman" w:cs="Times New Roman"/>
          <w:bCs/>
          <w:iCs/>
          <w:sz w:val="24"/>
          <w:szCs w:val="24"/>
        </w:rPr>
        <w:t xml:space="preserve">27б. „Област на употреба на превозно средство“ </w:t>
      </w:r>
      <w:r w:rsidR="00A71739">
        <w:rPr>
          <w:rFonts w:ascii="Times New Roman" w:eastAsia="Times New Roman" w:hAnsi="Times New Roman" w:cs="Times New Roman"/>
          <w:bCs/>
          <w:iCs/>
          <w:sz w:val="24"/>
          <w:szCs w:val="24"/>
        </w:rPr>
        <w:t>е</w:t>
      </w:r>
      <w:r w:rsidRPr="006904AD">
        <w:rPr>
          <w:rFonts w:ascii="Times New Roman" w:eastAsia="Times New Roman" w:hAnsi="Times New Roman" w:cs="Times New Roman"/>
          <w:bCs/>
          <w:iCs/>
          <w:sz w:val="24"/>
          <w:szCs w:val="24"/>
        </w:rPr>
        <w:t xml:space="preserve"> мрежа или мрежи в рамките на държава членка или група държави членки, в които се предвижда да </w:t>
      </w:r>
      <w:r w:rsidR="00EC333D">
        <w:rPr>
          <w:rFonts w:ascii="Times New Roman" w:eastAsia="Times New Roman" w:hAnsi="Times New Roman" w:cs="Times New Roman"/>
          <w:bCs/>
          <w:iCs/>
          <w:sz w:val="24"/>
          <w:szCs w:val="24"/>
        </w:rPr>
        <w:t>се използва превозното средство</w:t>
      </w:r>
      <w:r w:rsidRPr="006904AD">
        <w:rPr>
          <w:rFonts w:ascii="Times New Roman" w:eastAsia="Times New Roman" w:hAnsi="Times New Roman" w:cs="Times New Roman"/>
          <w:bCs/>
          <w:iCs/>
          <w:sz w:val="24"/>
          <w:szCs w:val="24"/>
        </w:rPr>
        <w:t>“</w:t>
      </w:r>
      <w:r w:rsidR="00C33393" w:rsidRPr="006904AD">
        <w:rPr>
          <w:rFonts w:ascii="Times New Roman" w:eastAsia="Times New Roman" w:hAnsi="Times New Roman" w:cs="Times New Roman"/>
          <w:bCs/>
          <w:iCs/>
          <w:sz w:val="24"/>
          <w:szCs w:val="24"/>
        </w:rPr>
        <w:t>.</w:t>
      </w:r>
    </w:p>
    <w:p w14:paraId="34E4DE9C" w14:textId="77777777" w:rsidR="002E6BC6" w:rsidRDefault="002E6BC6" w:rsidP="0088513B">
      <w:pPr>
        <w:pStyle w:val="ListParagraph"/>
        <w:numPr>
          <w:ilvl w:val="0"/>
          <w:numId w:val="16"/>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Точка 39 се изменя така:</w:t>
      </w:r>
    </w:p>
    <w:p w14:paraId="4B3CE023" w14:textId="77777777" w:rsidR="002804C8" w:rsidRPr="002804C8" w:rsidRDefault="002804C8" w:rsidP="0088513B">
      <w:pPr>
        <w:spacing w:after="0" w:line="240" w:lineRule="auto"/>
        <w:ind w:firstLine="567"/>
        <w:jc w:val="both"/>
        <w:rPr>
          <w:rFonts w:ascii="Times New Roman" w:eastAsia="Times New Roman" w:hAnsi="Times New Roman" w:cs="Times New Roman"/>
          <w:sz w:val="24"/>
          <w:szCs w:val="24"/>
        </w:rPr>
      </w:pPr>
      <w:r w:rsidRPr="002804C8">
        <w:rPr>
          <w:rFonts w:ascii="Times New Roman" w:eastAsia="Times New Roman" w:hAnsi="Times New Roman" w:cs="Times New Roman"/>
          <w:sz w:val="24"/>
          <w:szCs w:val="24"/>
        </w:rPr>
        <w:lastRenderedPageBreak/>
        <w:t>„39. „Лице за оценяване на съответствието“ е орган, който е нотифициран или определен да отговаря за извършването на дейности по оценяване на съответствието, включително калибриране, изпитване, сертифициране и проверки; органите за оценяване на съответствието се класифицират като „</w:t>
      </w:r>
      <w:r w:rsidR="00A0588A">
        <w:rPr>
          <w:rFonts w:ascii="Times New Roman" w:eastAsia="Times New Roman" w:hAnsi="Times New Roman" w:cs="Times New Roman"/>
          <w:sz w:val="24"/>
          <w:szCs w:val="24"/>
        </w:rPr>
        <w:t>н</w:t>
      </w:r>
      <w:r w:rsidRPr="002804C8">
        <w:rPr>
          <w:rFonts w:ascii="Times New Roman" w:eastAsia="Times New Roman" w:hAnsi="Times New Roman" w:cs="Times New Roman"/>
          <w:sz w:val="24"/>
          <w:szCs w:val="24"/>
        </w:rPr>
        <w:t>отифицирани органи“ след нотифициране от Република България; органите за оценяване на съответствието се класифицират като „</w:t>
      </w:r>
      <w:r w:rsidR="00A0588A">
        <w:rPr>
          <w:rFonts w:ascii="Times New Roman" w:eastAsia="Times New Roman" w:hAnsi="Times New Roman" w:cs="Times New Roman"/>
          <w:sz w:val="24"/>
          <w:szCs w:val="24"/>
        </w:rPr>
        <w:t>о</w:t>
      </w:r>
      <w:r w:rsidRPr="002804C8">
        <w:rPr>
          <w:rFonts w:ascii="Times New Roman" w:eastAsia="Times New Roman" w:hAnsi="Times New Roman" w:cs="Times New Roman"/>
          <w:sz w:val="24"/>
          <w:szCs w:val="24"/>
        </w:rPr>
        <w:t>пределени органи“ след определяне от Република България.“.</w:t>
      </w:r>
    </w:p>
    <w:p w14:paraId="796F73E8" w14:textId="77777777" w:rsidR="002804C8" w:rsidRDefault="002804C8" w:rsidP="0088513B">
      <w:pPr>
        <w:pStyle w:val="ListParagraph"/>
        <w:numPr>
          <w:ilvl w:val="0"/>
          <w:numId w:val="16"/>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  40 думите „по чл. 115а, ал. 7“ се заменят с „на превозните средства по чл. 7, ал. 3“.</w:t>
      </w:r>
    </w:p>
    <w:p w14:paraId="43BE7947" w14:textId="77777777" w:rsidR="00C03537" w:rsidRPr="006904AD" w:rsidRDefault="00C03537" w:rsidP="0088513B">
      <w:pPr>
        <w:pStyle w:val="ListParagraph"/>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Създава се т. 47а:</w:t>
      </w:r>
    </w:p>
    <w:p w14:paraId="7D3F6524" w14:textId="77777777" w:rsidR="00C03537" w:rsidRPr="006904AD" w:rsidRDefault="00C03537"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 xml:space="preserve">„47а. </w:t>
      </w:r>
      <w:r w:rsidR="00C33393" w:rsidRPr="006904AD">
        <w:rPr>
          <w:rFonts w:ascii="Times New Roman" w:eastAsia="Times New Roman" w:hAnsi="Times New Roman" w:cs="Times New Roman"/>
          <w:sz w:val="24"/>
          <w:szCs w:val="24"/>
        </w:rPr>
        <w:t>„</w:t>
      </w:r>
      <w:r w:rsidRPr="006904AD">
        <w:rPr>
          <w:rFonts w:ascii="Times New Roman" w:eastAsia="Times New Roman" w:hAnsi="Times New Roman" w:cs="Times New Roman"/>
          <w:sz w:val="24"/>
          <w:szCs w:val="24"/>
        </w:rPr>
        <w:t>Референтен документ за железопътната мрежа</w:t>
      </w:r>
      <w:r w:rsidR="00C33393" w:rsidRPr="006904AD">
        <w:rPr>
          <w:rFonts w:ascii="Times New Roman" w:eastAsia="Times New Roman" w:hAnsi="Times New Roman" w:cs="Times New Roman"/>
          <w:sz w:val="24"/>
          <w:szCs w:val="24"/>
        </w:rPr>
        <w:t xml:space="preserve">“ </w:t>
      </w:r>
      <w:r w:rsidRPr="006904AD">
        <w:rPr>
          <w:rFonts w:ascii="Times New Roman" w:eastAsia="Times New Roman" w:hAnsi="Times New Roman" w:cs="Times New Roman"/>
          <w:sz w:val="24"/>
          <w:szCs w:val="24"/>
        </w:rPr>
        <w:t xml:space="preserve">е документ, в който са определени детайлно общите правила, сроковете, процедурите и критериите относно </w:t>
      </w:r>
      <w:r w:rsidR="005C0ECF" w:rsidRPr="006904AD">
        <w:rPr>
          <w:rFonts w:ascii="Times New Roman" w:eastAsia="Times New Roman" w:hAnsi="Times New Roman" w:cs="Times New Roman"/>
          <w:sz w:val="24"/>
          <w:szCs w:val="24"/>
        </w:rPr>
        <w:t xml:space="preserve">схемата, отчитаща функционирането, </w:t>
      </w:r>
      <w:r w:rsidRPr="006904AD">
        <w:rPr>
          <w:rFonts w:ascii="Times New Roman" w:eastAsia="Times New Roman" w:hAnsi="Times New Roman" w:cs="Times New Roman"/>
          <w:sz w:val="24"/>
          <w:szCs w:val="24"/>
        </w:rPr>
        <w:t>схемите за налагане на такси и за разпределяне на капацитета, включително всякаква допълнителна информация, необходима за подаването на заявки за инфраструктурен капацитет.“</w:t>
      </w:r>
      <w:r w:rsidR="00C33393" w:rsidRPr="006904AD">
        <w:rPr>
          <w:rFonts w:ascii="Times New Roman" w:eastAsia="Times New Roman" w:hAnsi="Times New Roman" w:cs="Times New Roman"/>
          <w:sz w:val="24"/>
          <w:szCs w:val="24"/>
        </w:rPr>
        <w:t>.</w:t>
      </w:r>
    </w:p>
    <w:p w14:paraId="041819CE" w14:textId="77777777" w:rsidR="00547EB9" w:rsidRPr="006904AD" w:rsidRDefault="00547EB9" w:rsidP="0088513B">
      <w:pPr>
        <w:pStyle w:val="ListParagraph"/>
        <w:numPr>
          <w:ilvl w:val="0"/>
          <w:numId w:val="16"/>
        </w:numPr>
        <w:tabs>
          <w:tab w:val="left" w:pos="1276"/>
        </w:tabs>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Създава се т. 49а:</w:t>
      </w:r>
    </w:p>
    <w:p w14:paraId="2BA2B3E7" w14:textId="77777777" w:rsidR="00547EB9" w:rsidRPr="006904AD" w:rsidRDefault="00547EB9"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„49а. „Директен билет“ е билет или билети, представляващ(и) договор за превоз за последователни железопътни услуги, предоставяни от един или няколко железопътни превозвачи.“</w:t>
      </w:r>
      <w:r w:rsidR="00C33393" w:rsidRPr="006904AD">
        <w:rPr>
          <w:rFonts w:ascii="Times New Roman" w:eastAsia="Times New Roman" w:hAnsi="Times New Roman" w:cs="Times New Roman"/>
          <w:sz w:val="24"/>
          <w:szCs w:val="24"/>
        </w:rPr>
        <w:t>.</w:t>
      </w:r>
    </w:p>
    <w:p w14:paraId="1BDC6403" w14:textId="77777777" w:rsidR="00D87F5A" w:rsidRPr="006904AD" w:rsidRDefault="0002237F" w:rsidP="0088513B">
      <w:pPr>
        <w:pStyle w:val="ListParagraph"/>
        <w:numPr>
          <w:ilvl w:val="0"/>
          <w:numId w:val="16"/>
        </w:numPr>
        <w:spacing w:after="0" w:line="240" w:lineRule="auto"/>
        <w:ind w:left="0"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sz w:val="24"/>
          <w:szCs w:val="24"/>
        </w:rPr>
        <w:t>Създават се т. 52</w:t>
      </w:r>
      <w:r w:rsidR="00D87F5A" w:rsidRPr="006904AD">
        <w:rPr>
          <w:rFonts w:ascii="Times New Roman" w:eastAsia="Times New Roman" w:hAnsi="Times New Roman" w:cs="Times New Roman"/>
          <w:sz w:val="24"/>
          <w:szCs w:val="24"/>
        </w:rPr>
        <w:t xml:space="preserve"> и 5</w:t>
      </w:r>
      <w:r w:rsidRPr="006904AD">
        <w:rPr>
          <w:rFonts w:ascii="Times New Roman" w:eastAsia="Times New Roman" w:hAnsi="Times New Roman" w:cs="Times New Roman"/>
          <w:sz w:val="24"/>
          <w:szCs w:val="24"/>
        </w:rPr>
        <w:t>3</w:t>
      </w:r>
      <w:r w:rsidR="00D87F5A" w:rsidRPr="006904AD">
        <w:rPr>
          <w:rFonts w:ascii="Times New Roman" w:eastAsia="Times New Roman" w:hAnsi="Times New Roman" w:cs="Times New Roman"/>
          <w:sz w:val="24"/>
          <w:szCs w:val="24"/>
        </w:rPr>
        <w:t>:</w:t>
      </w:r>
    </w:p>
    <w:p w14:paraId="70F57851" w14:textId="77777777" w:rsidR="00D87F5A" w:rsidRPr="006904AD" w:rsidRDefault="002C2479" w:rsidP="0088513B">
      <w:pPr>
        <w:widowControl w:val="0"/>
        <w:autoSpaceDE w:val="0"/>
        <w:autoSpaceDN w:val="0"/>
        <w:adjustRightInd w:val="0"/>
        <w:spacing w:after="0" w:line="240" w:lineRule="auto"/>
        <w:ind w:firstLine="567"/>
        <w:jc w:val="both"/>
        <w:rPr>
          <w:rFonts w:ascii="Times New Roman" w:hAnsi="Times New Roman"/>
          <w:sz w:val="24"/>
          <w:szCs w:val="24"/>
        </w:rPr>
      </w:pPr>
      <w:r w:rsidRPr="006904AD">
        <w:rPr>
          <w:rFonts w:ascii="Times New Roman" w:hAnsi="Times New Roman"/>
          <w:sz w:val="24"/>
          <w:szCs w:val="24"/>
        </w:rPr>
        <w:t>„52. „</w:t>
      </w:r>
      <w:r w:rsidR="00D87F5A" w:rsidRPr="006904AD">
        <w:rPr>
          <w:rFonts w:ascii="Times New Roman" w:hAnsi="Times New Roman"/>
          <w:sz w:val="24"/>
          <w:szCs w:val="24"/>
        </w:rPr>
        <w:t>Повторно нарушение</w:t>
      </w:r>
      <w:r w:rsidRPr="006904AD">
        <w:rPr>
          <w:rFonts w:ascii="Times New Roman" w:hAnsi="Times New Roman"/>
          <w:sz w:val="24"/>
          <w:szCs w:val="24"/>
        </w:rPr>
        <w:t>“</w:t>
      </w:r>
      <w:r w:rsidR="00D87F5A" w:rsidRPr="006904AD">
        <w:rPr>
          <w:rFonts w:ascii="Times New Roman" w:hAnsi="Times New Roman"/>
          <w:sz w:val="24"/>
          <w:szCs w:val="24"/>
        </w:rPr>
        <w:t xml:space="preserve"> е нарушение, извършено в едногодишен срок от влизането в сила на наказателно постановление или фиш, с което нарушителят е наказан за нарушение от същия вид.</w:t>
      </w:r>
    </w:p>
    <w:p w14:paraId="1415A23B" w14:textId="77777777" w:rsidR="00D87F5A" w:rsidRDefault="002C2479" w:rsidP="0088513B">
      <w:pPr>
        <w:widowControl w:val="0"/>
        <w:autoSpaceDE w:val="0"/>
        <w:autoSpaceDN w:val="0"/>
        <w:adjustRightInd w:val="0"/>
        <w:spacing w:after="0" w:line="240" w:lineRule="auto"/>
        <w:ind w:firstLine="567"/>
        <w:jc w:val="both"/>
        <w:rPr>
          <w:rFonts w:ascii="Times New Roman" w:hAnsi="Times New Roman"/>
          <w:sz w:val="24"/>
          <w:szCs w:val="24"/>
        </w:rPr>
      </w:pPr>
      <w:r w:rsidRPr="006904AD">
        <w:rPr>
          <w:rFonts w:ascii="Times New Roman" w:hAnsi="Times New Roman"/>
          <w:sz w:val="24"/>
          <w:szCs w:val="24"/>
        </w:rPr>
        <w:t>53. „</w:t>
      </w:r>
      <w:r w:rsidR="00D87F5A" w:rsidRPr="006904AD">
        <w:rPr>
          <w:rFonts w:ascii="Times New Roman" w:hAnsi="Times New Roman"/>
          <w:sz w:val="24"/>
          <w:szCs w:val="24"/>
        </w:rPr>
        <w:t>Системно нарушение</w:t>
      </w:r>
      <w:r w:rsidRPr="006904AD">
        <w:rPr>
          <w:rFonts w:ascii="Times New Roman" w:hAnsi="Times New Roman"/>
          <w:sz w:val="24"/>
          <w:szCs w:val="24"/>
        </w:rPr>
        <w:t>“</w:t>
      </w:r>
      <w:r w:rsidR="00D87F5A" w:rsidRPr="006904AD">
        <w:rPr>
          <w:rFonts w:ascii="Times New Roman" w:hAnsi="Times New Roman"/>
          <w:sz w:val="24"/>
          <w:szCs w:val="24"/>
        </w:rPr>
        <w:t xml:space="preserve"> </w:t>
      </w:r>
      <w:r w:rsidR="000F45E8" w:rsidRPr="006904AD">
        <w:rPr>
          <w:rFonts w:ascii="Times New Roman" w:hAnsi="Times New Roman"/>
          <w:sz w:val="24"/>
          <w:szCs w:val="24"/>
        </w:rPr>
        <w:t>е когато в едногодишен срок лице извърши три или повече пъти едно и също по вид административно нарушение, установено с влязло в сила наказателно постановление</w:t>
      </w:r>
      <w:r w:rsidR="00C33393" w:rsidRPr="006904AD">
        <w:rPr>
          <w:rFonts w:ascii="Times New Roman" w:hAnsi="Times New Roman"/>
          <w:sz w:val="24"/>
          <w:szCs w:val="24"/>
        </w:rPr>
        <w:t xml:space="preserve"> или фиш</w:t>
      </w:r>
      <w:r w:rsidR="00D87F5A" w:rsidRPr="006904AD">
        <w:rPr>
          <w:rFonts w:ascii="Times New Roman" w:hAnsi="Times New Roman"/>
          <w:sz w:val="24"/>
          <w:szCs w:val="24"/>
        </w:rPr>
        <w:t>.“</w:t>
      </w:r>
    </w:p>
    <w:p w14:paraId="1CFD6D01" w14:textId="77777777" w:rsidR="00AD34DE" w:rsidRPr="006904AD" w:rsidRDefault="00AD34DE" w:rsidP="002E3F17">
      <w:pPr>
        <w:widowControl w:val="0"/>
        <w:autoSpaceDE w:val="0"/>
        <w:autoSpaceDN w:val="0"/>
        <w:adjustRightInd w:val="0"/>
        <w:spacing w:after="0" w:line="240" w:lineRule="auto"/>
        <w:ind w:firstLine="1134"/>
        <w:jc w:val="both"/>
        <w:rPr>
          <w:rFonts w:ascii="Times New Roman" w:hAnsi="Times New Roman"/>
          <w:sz w:val="24"/>
          <w:szCs w:val="24"/>
        </w:rPr>
      </w:pPr>
    </w:p>
    <w:p w14:paraId="414B8259" w14:textId="77777777" w:rsidR="00E9320E" w:rsidRPr="006904AD" w:rsidRDefault="00E9320E" w:rsidP="0088513B">
      <w:pPr>
        <w:spacing w:after="0" w:line="240" w:lineRule="auto"/>
        <w:ind w:firstLine="1134"/>
        <w:jc w:val="center"/>
        <w:rPr>
          <w:rFonts w:ascii="Times New Roman" w:eastAsia="Times New Roman" w:hAnsi="Times New Roman" w:cs="Times New Roman"/>
          <w:b/>
          <w:sz w:val="24"/>
          <w:szCs w:val="24"/>
        </w:rPr>
      </w:pPr>
      <w:r w:rsidRPr="006904AD">
        <w:rPr>
          <w:rFonts w:ascii="Times New Roman" w:eastAsia="Times New Roman" w:hAnsi="Times New Roman" w:cs="Times New Roman"/>
          <w:b/>
          <w:sz w:val="24"/>
          <w:szCs w:val="24"/>
        </w:rPr>
        <w:t>ДОПЪЛНИТЕЛНА РАЗПОРЕДБА</w:t>
      </w:r>
    </w:p>
    <w:p w14:paraId="08D47903" w14:textId="77777777" w:rsidR="00AD34DE" w:rsidRDefault="00AD34DE" w:rsidP="002E3F17">
      <w:pPr>
        <w:spacing w:after="0" w:line="240" w:lineRule="auto"/>
        <w:ind w:firstLine="1134"/>
        <w:jc w:val="both"/>
        <w:rPr>
          <w:rFonts w:ascii="Times New Roman" w:eastAsia="Times New Roman" w:hAnsi="Times New Roman" w:cs="Times New Roman"/>
          <w:b/>
          <w:sz w:val="24"/>
          <w:szCs w:val="24"/>
        </w:rPr>
      </w:pPr>
    </w:p>
    <w:p w14:paraId="5A33120C" w14:textId="2DFA2351" w:rsidR="00E9320E" w:rsidRPr="006904AD" w:rsidRDefault="00E9320E"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8211AB">
        <w:rPr>
          <w:rFonts w:ascii="Times New Roman" w:eastAsia="Times New Roman" w:hAnsi="Times New Roman" w:cs="Times New Roman"/>
          <w:b/>
          <w:sz w:val="24"/>
          <w:szCs w:val="24"/>
          <w:lang w:val="ru-RU"/>
        </w:rPr>
        <w:t>50</w:t>
      </w:r>
      <w:r w:rsidRPr="006904AD">
        <w:rPr>
          <w:rFonts w:ascii="Times New Roman" w:eastAsia="Times New Roman" w:hAnsi="Times New Roman" w:cs="Times New Roman"/>
          <w:b/>
          <w:sz w:val="24"/>
          <w:szCs w:val="24"/>
        </w:rPr>
        <w:t xml:space="preserve">. </w:t>
      </w:r>
      <w:r w:rsidRPr="006904AD">
        <w:rPr>
          <w:rFonts w:ascii="Times New Roman" w:eastAsia="Times New Roman" w:hAnsi="Times New Roman" w:cs="Times New Roman"/>
          <w:sz w:val="24"/>
          <w:szCs w:val="24"/>
        </w:rPr>
        <w:t>Този закон въвежда изискванията на Директива (ЕС) 2016/2370 на Европейския парламент и на Съвета от 14 декември 2016 година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 (</w:t>
      </w:r>
      <w:r w:rsidRPr="006904AD">
        <w:rPr>
          <w:rFonts w:ascii="Times New Roman" w:eastAsia="Times New Roman" w:hAnsi="Times New Roman" w:cs="Times New Roman"/>
          <w:iCs/>
          <w:sz w:val="24"/>
          <w:szCs w:val="24"/>
        </w:rPr>
        <w:t>OB L 352/1, 23.12.2016г.</w:t>
      </w:r>
      <w:r w:rsidRPr="006904AD">
        <w:rPr>
          <w:rFonts w:ascii="Times New Roman" w:eastAsia="Times New Roman" w:hAnsi="Times New Roman" w:cs="Times New Roman"/>
          <w:sz w:val="24"/>
          <w:szCs w:val="24"/>
        </w:rPr>
        <w:t>),</w:t>
      </w:r>
      <w:r w:rsidRPr="006904AD">
        <w:t xml:space="preserve"> </w:t>
      </w:r>
      <w:r w:rsidRPr="006904AD">
        <w:rPr>
          <w:rFonts w:ascii="Times New Roman" w:eastAsia="Times New Roman" w:hAnsi="Times New Roman" w:cs="Times New Roman"/>
          <w:sz w:val="24"/>
          <w:szCs w:val="24"/>
        </w:rPr>
        <w:t>Директива (ЕС) 2016/797 на Европейския парламент и на Съвета от 11 май 2016 година</w:t>
      </w:r>
      <w:r w:rsidR="00AF78BB" w:rsidRPr="006904AD">
        <w:rPr>
          <w:rFonts w:ascii="Times New Roman" w:eastAsia="Times New Roman" w:hAnsi="Times New Roman" w:cs="Times New Roman"/>
          <w:sz w:val="24"/>
          <w:szCs w:val="24"/>
        </w:rPr>
        <w:t xml:space="preserve"> </w:t>
      </w:r>
      <w:r w:rsidRPr="006904AD">
        <w:rPr>
          <w:rFonts w:ascii="Times New Roman" w:eastAsia="Times New Roman" w:hAnsi="Times New Roman" w:cs="Times New Roman"/>
          <w:sz w:val="24"/>
          <w:szCs w:val="24"/>
        </w:rPr>
        <w:t xml:space="preserve">относно оперативната съвместимост на железопътната система в рамките на Европейския съюз </w:t>
      </w:r>
      <w:r w:rsidR="00AF78BB" w:rsidRPr="006904AD">
        <w:rPr>
          <w:rFonts w:ascii="Times New Roman" w:eastAsia="Times New Roman" w:hAnsi="Times New Roman" w:cs="Times New Roman"/>
          <w:sz w:val="24"/>
          <w:szCs w:val="24"/>
        </w:rPr>
        <w:t>(</w:t>
      </w:r>
      <w:r w:rsidR="00AF78BB" w:rsidRPr="006904AD">
        <w:rPr>
          <w:rFonts w:ascii="Times New Roman" w:eastAsia="Times New Roman" w:hAnsi="Times New Roman" w:cs="Times New Roman"/>
          <w:iCs/>
          <w:sz w:val="24"/>
          <w:szCs w:val="24"/>
        </w:rPr>
        <w:t>OB L 138/44, 26.5.2016г.</w:t>
      </w:r>
      <w:r w:rsidR="00AF78BB" w:rsidRPr="006904AD">
        <w:rPr>
          <w:rFonts w:ascii="Times New Roman" w:eastAsia="Times New Roman" w:hAnsi="Times New Roman" w:cs="Times New Roman"/>
          <w:sz w:val="24"/>
          <w:szCs w:val="24"/>
        </w:rPr>
        <w:t>) и на Директива (ЕС) 2016/798 на Европейския парламент и на Съвета от 11 май 2016 година относно безопасността на железопътния транспорт (</w:t>
      </w:r>
      <w:r w:rsidR="00AF78BB" w:rsidRPr="006904AD">
        <w:rPr>
          <w:rFonts w:ascii="Times New Roman" w:eastAsia="Times New Roman" w:hAnsi="Times New Roman" w:cs="Times New Roman" w:hint="eastAsia"/>
          <w:sz w:val="24"/>
          <w:szCs w:val="24"/>
        </w:rPr>
        <w:t>ОВ L 138</w:t>
      </w:r>
      <w:r w:rsidR="00AF78BB" w:rsidRPr="006904AD">
        <w:rPr>
          <w:rFonts w:ascii="Times New Roman" w:eastAsia="Times New Roman" w:hAnsi="Times New Roman" w:cs="Times New Roman"/>
          <w:sz w:val="24"/>
          <w:szCs w:val="24"/>
        </w:rPr>
        <w:t>/102</w:t>
      </w:r>
      <w:r w:rsidR="00AF78BB" w:rsidRPr="006904AD">
        <w:rPr>
          <w:rFonts w:ascii="Times New Roman" w:eastAsia="Times New Roman" w:hAnsi="Times New Roman" w:cs="Times New Roman" w:hint="eastAsia"/>
          <w:sz w:val="24"/>
          <w:szCs w:val="24"/>
        </w:rPr>
        <w:t>, 26.5.2016 г.</w:t>
      </w:r>
      <w:r w:rsidR="00AF78BB" w:rsidRPr="006904AD">
        <w:rPr>
          <w:rFonts w:ascii="Times New Roman" w:eastAsia="Times New Roman" w:hAnsi="Times New Roman" w:cs="Times New Roman"/>
          <w:sz w:val="24"/>
          <w:szCs w:val="24"/>
        </w:rPr>
        <w:t>).</w:t>
      </w:r>
    </w:p>
    <w:p w14:paraId="74484BC5" w14:textId="77777777" w:rsidR="00AD34DE" w:rsidRDefault="00AD34DE" w:rsidP="002E3F17">
      <w:pPr>
        <w:spacing w:after="0" w:line="240" w:lineRule="auto"/>
        <w:ind w:firstLine="1134"/>
        <w:jc w:val="both"/>
        <w:rPr>
          <w:rFonts w:ascii="Times New Roman" w:eastAsia="Times New Roman" w:hAnsi="Times New Roman" w:cs="Times New Roman"/>
          <w:b/>
          <w:sz w:val="24"/>
          <w:szCs w:val="24"/>
        </w:rPr>
      </w:pPr>
    </w:p>
    <w:p w14:paraId="148FB69C" w14:textId="77777777" w:rsidR="00AF78BB" w:rsidRPr="006904AD" w:rsidRDefault="00AF78BB" w:rsidP="0088513B">
      <w:pPr>
        <w:spacing w:after="0" w:line="240" w:lineRule="auto"/>
        <w:jc w:val="center"/>
        <w:rPr>
          <w:rFonts w:ascii="Times New Roman" w:eastAsia="Times New Roman" w:hAnsi="Times New Roman" w:cs="Times New Roman"/>
          <w:b/>
          <w:sz w:val="24"/>
          <w:szCs w:val="24"/>
        </w:rPr>
      </w:pPr>
      <w:r w:rsidRPr="006904AD">
        <w:rPr>
          <w:rFonts w:ascii="Times New Roman" w:eastAsia="Times New Roman" w:hAnsi="Times New Roman" w:cs="Times New Roman"/>
          <w:b/>
          <w:sz w:val="24"/>
          <w:szCs w:val="24"/>
        </w:rPr>
        <w:t>ПРЕХОДНИ И ЗАКЛЮЧИТЕЛНИ РАЗПОРЕДБИ</w:t>
      </w:r>
    </w:p>
    <w:p w14:paraId="685D43D4" w14:textId="77777777" w:rsidR="00AD34DE" w:rsidRDefault="00AD34DE" w:rsidP="002E3F17">
      <w:pPr>
        <w:spacing w:after="0" w:line="240" w:lineRule="auto"/>
        <w:ind w:firstLine="1134"/>
        <w:jc w:val="both"/>
        <w:rPr>
          <w:rFonts w:ascii="Times New Roman" w:eastAsia="Times New Roman" w:hAnsi="Times New Roman" w:cs="Times New Roman"/>
          <w:b/>
          <w:sz w:val="24"/>
          <w:szCs w:val="24"/>
        </w:rPr>
      </w:pPr>
    </w:p>
    <w:p w14:paraId="5D000EF4" w14:textId="5C28D2CE" w:rsidR="00AF78BB" w:rsidRPr="006904AD" w:rsidRDefault="00AF78BB" w:rsidP="0088513B">
      <w:pPr>
        <w:spacing w:after="0" w:line="240" w:lineRule="auto"/>
        <w:ind w:firstLine="567"/>
        <w:jc w:val="both"/>
        <w:rPr>
          <w:rFonts w:ascii="Times New Roman" w:eastAsia="Times New Roman" w:hAnsi="Times New Roman" w:cs="Times New Roman"/>
          <w:sz w:val="24"/>
          <w:szCs w:val="24"/>
        </w:rPr>
      </w:pPr>
      <w:r w:rsidRPr="006904AD">
        <w:rPr>
          <w:rFonts w:ascii="Times New Roman" w:eastAsia="Times New Roman" w:hAnsi="Times New Roman" w:cs="Times New Roman"/>
          <w:b/>
          <w:sz w:val="24"/>
          <w:szCs w:val="24"/>
        </w:rPr>
        <w:t xml:space="preserve">§ </w:t>
      </w:r>
      <w:r w:rsidR="00BA67C2" w:rsidRPr="006904AD">
        <w:rPr>
          <w:rFonts w:ascii="Times New Roman" w:eastAsia="Times New Roman" w:hAnsi="Times New Roman" w:cs="Times New Roman"/>
          <w:b/>
          <w:sz w:val="24"/>
          <w:szCs w:val="24"/>
          <w:lang w:val="ru-RU"/>
        </w:rPr>
        <w:t>5</w:t>
      </w:r>
      <w:r w:rsidR="008211AB">
        <w:rPr>
          <w:rFonts w:ascii="Times New Roman" w:eastAsia="Times New Roman" w:hAnsi="Times New Roman" w:cs="Times New Roman"/>
          <w:b/>
          <w:sz w:val="24"/>
          <w:szCs w:val="24"/>
          <w:lang w:val="ru-RU"/>
        </w:rPr>
        <w:t>1</w:t>
      </w:r>
      <w:r w:rsidRPr="006904AD">
        <w:rPr>
          <w:rFonts w:ascii="Times New Roman" w:eastAsia="Times New Roman" w:hAnsi="Times New Roman" w:cs="Times New Roman"/>
          <w:b/>
          <w:sz w:val="24"/>
          <w:szCs w:val="24"/>
        </w:rPr>
        <w:t xml:space="preserve">. </w:t>
      </w:r>
      <w:r w:rsidR="005F3B64" w:rsidRPr="006904AD">
        <w:rPr>
          <w:rFonts w:ascii="Times New Roman" w:eastAsia="Times New Roman" w:hAnsi="Times New Roman" w:cs="Times New Roman"/>
          <w:sz w:val="24"/>
          <w:szCs w:val="24"/>
        </w:rPr>
        <w:t xml:space="preserve">Законът влиза в сила от деня на обнародването му в </w:t>
      </w:r>
      <w:r w:rsidR="000A2551" w:rsidRPr="006904AD">
        <w:rPr>
          <w:rFonts w:ascii="Times New Roman" w:eastAsia="Times New Roman" w:hAnsi="Times New Roman" w:cs="Times New Roman"/>
          <w:sz w:val="24"/>
          <w:szCs w:val="24"/>
        </w:rPr>
        <w:t xml:space="preserve">„Държавен вестник“ с изключение на § </w:t>
      </w:r>
      <w:r w:rsidR="008B6830" w:rsidRPr="006904AD">
        <w:rPr>
          <w:rFonts w:ascii="Times New Roman" w:eastAsia="Times New Roman" w:hAnsi="Times New Roman" w:cs="Times New Roman"/>
          <w:sz w:val="24"/>
          <w:szCs w:val="24"/>
        </w:rPr>
        <w:t>8</w:t>
      </w:r>
      <w:r w:rsidR="000A2551" w:rsidRPr="006904AD">
        <w:rPr>
          <w:rFonts w:ascii="Times New Roman" w:eastAsia="Times New Roman" w:hAnsi="Times New Roman" w:cs="Times New Roman"/>
          <w:sz w:val="24"/>
          <w:szCs w:val="24"/>
        </w:rPr>
        <w:t>, т. 1</w:t>
      </w:r>
      <w:r w:rsidR="004803F1">
        <w:rPr>
          <w:rFonts w:ascii="Times New Roman" w:eastAsia="Times New Roman" w:hAnsi="Times New Roman" w:cs="Times New Roman"/>
          <w:sz w:val="24"/>
          <w:szCs w:val="24"/>
        </w:rPr>
        <w:t xml:space="preserve"> относно чл.</w:t>
      </w:r>
      <w:r w:rsidR="00583F07">
        <w:rPr>
          <w:rFonts w:ascii="Times New Roman" w:eastAsia="Times New Roman" w:hAnsi="Times New Roman" w:cs="Times New Roman"/>
          <w:sz w:val="24"/>
          <w:szCs w:val="24"/>
        </w:rPr>
        <w:t xml:space="preserve"> 29, ал. 4, т. 7</w:t>
      </w:r>
      <w:r w:rsidR="000A2551" w:rsidRPr="006904AD">
        <w:rPr>
          <w:rFonts w:ascii="Times New Roman" w:eastAsia="Times New Roman" w:hAnsi="Times New Roman" w:cs="Times New Roman"/>
          <w:sz w:val="24"/>
          <w:szCs w:val="24"/>
        </w:rPr>
        <w:t xml:space="preserve">, § </w:t>
      </w:r>
      <w:r w:rsidR="008B6830" w:rsidRPr="006904AD">
        <w:rPr>
          <w:rFonts w:ascii="Times New Roman" w:eastAsia="Times New Roman" w:hAnsi="Times New Roman" w:cs="Times New Roman"/>
          <w:sz w:val="24"/>
          <w:szCs w:val="24"/>
        </w:rPr>
        <w:t>9</w:t>
      </w:r>
      <w:r w:rsidR="00386C52" w:rsidRPr="006904AD">
        <w:rPr>
          <w:rFonts w:ascii="Times New Roman" w:eastAsia="Times New Roman" w:hAnsi="Times New Roman" w:cs="Times New Roman"/>
          <w:sz w:val="24"/>
          <w:szCs w:val="24"/>
        </w:rPr>
        <w:t>, т. 1</w:t>
      </w:r>
      <w:r w:rsidR="00AD34DE">
        <w:rPr>
          <w:rFonts w:ascii="Times New Roman" w:eastAsia="Times New Roman" w:hAnsi="Times New Roman" w:cs="Times New Roman"/>
          <w:sz w:val="24"/>
          <w:szCs w:val="24"/>
        </w:rPr>
        <w:t>,</w:t>
      </w:r>
      <w:r w:rsidR="00386C52" w:rsidRPr="006904AD">
        <w:rPr>
          <w:rFonts w:ascii="Times New Roman" w:eastAsia="Times New Roman" w:hAnsi="Times New Roman" w:cs="Times New Roman"/>
          <w:sz w:val="24"/>
          <w:szCs w:val="24"/>
        </w:rPr>
        <w:t xml:space="preserve"> </w:t>
      </w:r>
      <w:r w:rsidR="00EC333D">
        <w:rPr>
          <w:rFonts w:ascii="Times New Roman" w:eastAsia="Times New Roman" w:hAnsi="Times New Roman" w:cs="Times New Roman"/>
          <w:sz w:val="24"/>
          <w:szCs w:val="24"/>
        </w:rPr>
        <w:t>буква „б“</w:t>
      </w:r>
      <w:r w:rsidR="004803F1">
        <w:rPr>
          <w:rFonts w:ascii="Times New Roman" w:eastAsia="Times New Roman" w:hAnsi="Times New Roman" w:cs="Times New Roman"/>
          <w:sz w:val="24"/>
          <w:szCs w:val="24"/>
        </w:rPr>
        <w:t xml:space="preserve"> относно </w:t>
      </w:r>
      <w:r w:rsidR="00583F07">
        <w:rPr>
          <w:rFonts w:ascii="Times New Roman" w:eastAsia="Times New Roman" w:hAnsi="Times New Roman" w:cs="Times New Roman"/>
          <w:sz w:val="24"/>
          <w:szCs w:val="24"/>
        </w:rPr>
        <w:t>чл.</w:t>
      </w:r>
      <w:r w:rsidR="00470A65">
        <w:rPr>
          <w:rFonts w:ascii="Times New Roman" w:eastAsia="Times New Roman" w:hAnsi="Times New Roman" w:cs="Times New Roman"/>
          <w:sz w:val="24"/>
          <w:szCs w:val="24"/>
        </w:rPr>
        <w:t xml:space="preserve"> 31, ал. 1</w:t>
      </w:r>
      <w:r w:rsidR="00EC333D">
        <w:rPr>
          <w:rFonts w:ascii="Times New Roman" w:eastAsia="Times New Roman" w:hAnsi="Times New Roman" w:cs="Times New Roman"/>
          <w:sz w:val="24"/>
          <w:szCs w:val="24"/>
        </w:rPr>
        <w:t xml:space="preserve">, </w:t>
      </w:r>
      <w:r w:rsidR="00386C52" w:rsidRPr="006904AD">
        <w:rPr>
          <w:rFonts w:ascii="Times New Roman" w:eastAsia="Times New Roman" w:hAnsi="Times New Roman" w:cs="Times New Roman"/>
          <w:sz w:val="24"/>
          <w:szCs w:val="24"/>
        </w:rPr>
        <w:t>§ 1</w:t>
      </w:r>
      <w:r w:rsidR="00AD34DE">
        <w:rPr>
          <w:rFonts w:ascii="Times New Roman" w:eastAsia="Times New Roman" w:hAnsi="Times New Roman" w:cs="Times New Roman"/>
          <w:sz w:val="24"/>
          <w:szCs w:val="24"/>
        </w:rPr>
        <w:t>1</w:t>
      </w:r>
      <w:r w:rsidR="006A7963" w:rsidRPr="006904AD">
        <w:rPr>
          <w:rFonts w:ascii="Times New Roman" w:eastAsia="Times New Roman" w:hAnsi="Times New Roman" w:cs="Times New Roman"/>
          <w:sz w:val="24"/>
          <w:szCs w:val="24"/>
        </w:rPr>
        <w:t>, т. 1</w:t>
      </w:r>
      <w:r w:rsidR="00583F07">
        <w:rPr>
          <w:rFonts w:ascii="Times New Roman" w:eastAsia="Times New Roman" w:hAnsi="Times New Roman" w:cs="Times New Roman"/>
          <w:sz w:val="24"/>
          <w:szCs w:val="24"/>
        </w:rPr>
        <w:t xml:space="preserve"> относно чл. 33, ал. 1</w:t>
      </w:r>
      <w:r w:rsidR="00EC333D">
        <w:rPr>
          <w:rFonts w:ascii="Times New Roman" w:eastAsia="Times New Roman" w:hAnsi="Times New Roman" w:cs="Times New Roman"/>
          <w:sz w:val="24"/>
          <w:szCs w:val="24"/>
        </w:rPr>
        <w:t>,</w:t>
      </w:r>
      <w:r w:rsidR="006A7963" w:rsidRPr="006904AD">
        <w:rPr>
          <w:rFonts w:ascii="Times New Roman" w:eastAsia="Times New Roman" w:hAnsi="Times New Roman" w:cs="Times New Roman"/>
          <w:sz w:val="24"/>
          <w:szCs w:val="24"/>
        </w:rPr>
        <w:t xml:space="preserve"> §</w:t>
      </w:r>
      <w:r w:rsidR="00033F31" w:rsidRPr="006904AD">
        <w:rPr>
          <w:rFonts w:ascii="Times New Roman" w:eastAsia="Times New Roman" w:hAnsi="Times New Roman" w:cs="Times New Roman"/>
          <w:sz w:val="24"/>
          <w:szCs w:val="24"/>
        </w:rPr>
        <w:t xml:space="preserve"> 1</w:t>
      </w:r>
      <w:r w:rsidR="00EC333D">
        <w:rPr>
          <w:rFonts w:ascii="Times New Roman" w:eastAsia="Times New Roman" w:hAnsi="Times New Roman" w:cs="Times New Roman"/>
          <w:sz w:val="24"/>
          <w:szCs w:val="24"/>
        </w:rPr>
        <w:t>2, т. 1</w:t>
      </w:r>
      <w:r w:rsidR="00583F07">
        <w:rPr>
          <w:rFonts w:ascii="Times New Roman" w:eastAsia="Times New Roman" w:hAnsi="Times New Roman" w:cs="Times New Roman"/>
          <w:sz w:val="24"/>
          <w:szCs w:val="24"/>
        </w:rPr>
        <w:t xml:space="preserve"> относно чл. 3</w:t>
      </w:r>
      <w:r w:rsidR="00766C18">
        <w:rPr>
          <w:rFonts w:ascii="Times New Roman" w:eastAsia="Times New Roman" w:hAnsi="Times New Roman" w:cs="Times New Roman"/>
          <w:sz w:val="24"/>
          <w:szCs w:val="24"/>
        </w:rPr>
        <w:t>4</w:t>
      </w:r>
      <w:r w:rsidR="00583F07">
        <w:rPr>
          <w:rFonts w:ascii="Times New Roman" w:eastAsia="Times New Roman" w:hAnsi="Times New Roman" w:cs="Times New Roman"/>
          <w:sz w:val="24"/>
          <w:szCs w:val="24"/>
        </w:rPr>
        <w:t xml:space="preserve">, ал. </w:t>
      </w:r>
      <w:r w:rsidR="00766C18">
        <w:rPr>
          <w:rFonts w:ascii="Times New Roman" w:eastAsia="Times New Roman" w:hAnsi="Times New Roman" w:cs="Times New Roman"/>
          <w:sz w:val="24"/>
          <w:szCs w:val="24"/>
        </w:rPr>
        <w:t>1</w:t>
      </w:r>
      <w:r w:rsidR="00EC333D">
        <w:rPr>
          <w:rFonts w:ascii="Times New Roman" w:eastAsia="Times New Roman" w:hAnsi="Times New Roman" w:cs="Times New Roman"/>
          <w:sz w:val="24"/>
          <w:szCs w:val="24"/>
        </w:rPr>
        <w:t xml:space="preserve"> и т. 2, буква „а“</w:t>
      </w:r>
      <w:r w:rsidR="00583F07">
        <w:rPr>
          <w:rFonts w:ascii="Times New Roman" w:eastAsia="Times New Roman" w:hAnsi="Times New Roman" w:cs="Times New Roman"/>
          <w:sz w:val="24"/>
          <w:szCs w:val="24"/>
        </w:rPr>
        <w:t xml:space="preserve"> относно </w:t>
      </w:r>
      <w:r w:rsidR="00766C18">
        <w:rPr>
          <w:rFonts w:ascii="Times New Roman" w:eastAsia="Times New Roman" w:hAnsi="Times New Roman" w:cs="Times New Roman"/>
          <w:sz w:val="24"/>
          <w:szCs w:val="24"/>
        </w:rPr>
        <w:t>ал. 3</w:t>
      </w:r>
      <w:r w:rsidR="00EC333D">
        <w:rPr>
          <w:rFonts w:ascii="Times New Roman" w:eastAsia="Times New Roman" w:hAnsi="Times New Roman" w:cs="Times New Roman"/>
          <w:sz w:val="24"/>
          <w:szCs w:val="24"/>
        </w:rPr>
        <w:t>,</w:t>
      </w:r>
      <w:r w:rsidR="00033F31" w:rsidRPr="006904AD">
        <w:rPr>
          <w:rFonts w:ascii="Times New Roman" w:eastAsia="Times New Roman" w:hAnsi="Times New Roman" w:cs="Times New Roman"/>
          <w:sz w:val="24"/>
          <w:szCs w:val="24"/>
        </w:rPr>
        <w:t xml:space="preserve"> § 1</w:t>
      </w:r>
      <w:r w:rsidR="00EC333D">
        <w:rPr>
          <w:rFonts w:ascii="Times New Roman" w:eastAsia="Times New Roman" w:hAnsi="Times New Roman" w:cs="Times New Roman"/>
          <w:sz w:val="24"/>
          <w:szCs w:val="24"/>
        </w:rPr>
        <w:t>7, т. 1</w:t>
      </w:r>
      <w:r w:rsidR="00766C18">
        <w:rPr>
          <w:rFonts w:ascii="Times New Roman" w:eastAsia="Times New Roman" w:hAnsi="Times New Roman" w:cs="Times New Roman"/>
          <w:sz w:val="24"/>
          <w:szCs w:val="24"/>
        </w:rPr>
        <w:t xml:space="preserve"> относно чл. 50, ал. 1, т.</w:t>
      </w:r>
      <w:r w:rsidR="00470A65">
        <w:rPr>
          <w:rFonts w:ascii="Times New Roman" w:eastAsia="Times New Roman" w:hAnsi="Times New Roman" w:cs="Times New Roman"/>
          <w:sz w:val="24"/>
          <w:szCs w:val="24"/>
          <w:lang w:val="en-US"/>
        </w:rPr>
        <w:t xml:space="preserve"> </w:t>
      </w:r>
      <w:r w:rsidR="00766C18">
        <w:rPr>
          <w:rFonts w:ascii="Times New Roman" w:eastAsia="Times New Roman" w:hAnsi="Times New Roman" w:cs="Times New Roman"/>
          <w:sz w:val="24"/>
          <w:szCs w:val="24"/>
        </w:rPr>
        <w:t>1</w:t>
      </w:r>
      <w:r w:rsidR="000A2551" w:rsidRPr="006904AD">
        <w:rPr>
          <w:rFonts w:ascii="Times New Roman" w:eastAsia="Times New Roman" w:hAnsi="Times New Roman" w:cs="Times New Roman"/>
          <w:sz w:val="24"/>
          <w:szCs w:val="24"/>
        </w:rPr>
        <w:t xml:space="preserve">, § </w:t>
      </w:r>
      <w:r w:rsidR="00EC333D">
        <w:rPr>
          <w:rFonts w:ascii="Times New Roman" w:eastAsia="Times New Roman" w:hAnsi="Times New Roman" w:cs="Times New Roman"/>
          <w:sz w:val="24"/>
          <w:szCs w:val="24"/>
        </w:rPr>
        <w:t>20</w:t>
      </w:r>
      <w:r w:rsidR="000645EF" w:rsidRPr="006904AD">
        <w:rPr>
          <w:rFonts w:ascii="Times New Roman" w:eastAsia="Times New Roman" w:hAnsi="Times New Roman" w:cs="Times New Roman"/>
          <w:sz w:val="24"/>
          <w:szCs w:val="24"/>
        </w:rPr>
        <w:t>, т. 6</w:t>
      </w:r>
      <w:r w:rsidR="00766C18">
        <w:rPr>
          <w:rFonts w:ascii="Times New Roman" w:eastAsia="Times New Roman" w:hAnsi="Times New Roman" w:cs="Times New Roman"/>
          <w:sz w:val="24"/>
          <w:szCs w:val="24"/>
        </w:rPr>
        <w:t xml:space="preserve"> относно чл. 115а, ал. 8</w:t>
      </w:r>
      <w:r w:rsidR="000A2551" w:rsidRPr="006904AD">
        <w:rPr>
          <w:rFonts w:ascii="Times New Roman" w:eastAsia="Times New Roman" w:hAnsi="Times New Roman" w:cs="Times New Roman"/>
          <w:sz w:val="24"/>
          <w:szCs w:val="24"/>
        </w:rPr>
        <w:t xml:space="preserve">, § </w:t>
      </w:r>
      <w:r w:rsidR="00BA67C2" w:rsidRPr="006904AD">
        <w:rPr>
          <w:rFonts w:ascii="Times New Roman" w:eastAsia="Times New Roman" w:hAnsi="Times New Roman" w:cs="Times New Roman"/>
          <w:sz w:val="24"/>
          <w:szCs w:val="24"/>
        </w:rPr>
        <w:t>2</w:t>
      </w:r>
      <w:r w:rsidR="00EC333D">
        <w:rPr>
          <w:rFonts w:ascii="Times New Roman" w:eastAsia="Times New Roman" w:hAnsi="Times New Roman" w:cs="Times New Roman"/>
          <w:sz w:val="24"/>
          <w:szCs w:val="24"/>
        </w:rPr>
        <w:t>2</w:t>
      </w:r>
      <w:r w:rsidR="00001EDB" w:rsidRPr="006904AD">
        <w:rPr>
          <w:rFonts w:ascii="Times New Roman" w:eastAsia="Times New Roman" w:hAnsi="Times New Roman" w:cs="Times New Roman"/>
          <w:sz w:val="24"/>
          <w:szCs w:val="24"/>
        </w:rPr>
        <w:t>, т. 1</w:t>
      </w:r>
      <w:r w:rsidR="00766C18">
        <w:rPr>
          <w:rFonts w:ascii="Times New Roman" w:eastAsia="Times New Roman" w:hAnsi="Times New Roman" w:cs="Times New Roman"/>
          <w:sz w:val="24"/>
          <w:szCs w:val="24"/>
        </w:rPr>
        <w:t xml:space="preserve"> относно чл. 115г, ал. 1</w:t>
      </w:r>
      <w:r w:rsidR="000645EF" w:rsidRPr="006904AD">
        <w:rPr>
          <w:rFonts w:ascii="Times New Roman" w:eastAsia="Times New Roman" w:hAnsi="Times New Roman" w:cs="Times New Roman"/>
          <w:sz w:val="24"/>
          <w:szCs w:val="24"/>
        </w:rPr>
        <w:t xml:space="preserve">, </w:t>
      </w:r>
      <w:r w:rsidR="00766C18">
        <w:rPr>
          <w:rFonts w:ascii="Times New Roman" w:eastAsia="Times New Roman" w:hAnsi="Times New Roman" w:cs="Times New Roman"/>
          <w:sz w:val="24"/>
          <w:szCs w:val="24"/>
        </w:rPr>
        <w:t xml:space="preserve">т. </w:t>
      </w:r>
      <w:r w:rsidR="000645EF" w:rsidRPr="006904AD">
        <w:rPr>
          <w:rFonts w:ascii="Times New Roman" w:eastAsia="Times New Roman" w:hAnsi="Times New Roman" w:cs="Times New Roman"/>
          <w:sz w:val="24"/>
          <w:szCs w:val="24"/>
        </w:rPr>
        <w:t xml:space="preserve">2 </w:t>
      </w:r>
      <w:r w:rsidR="00766C18">
        <w:rPr>
          <w:rFonts w:ascii="Times New Roman" w:eastAsia="Times New Roman" w:hAnsi="Times New Roman" w:cs="Times New Roman"/>
          <w:sz w:val="24"/>
          <w:szCs w:val="24"/>
        </w:rPr>
        <w:t xml:space="preserve">относно ал. 2 </w:t>
      </w:r>
      <w:r w:rsidR="000645EF" w:rsidRPr="006904AD">
        <w:rPr>
          <w:rFonts w:ascii="Times New Roman" w:eastAsia="Times New Roman" w:hAnsi="Times New Roman" w:cs="Times New Roman"/>
          <w:sz w:val="24"/>
          <w:szCs w:val="24"/>
        </w:rPr>
        <w:t xml:space="preserve">и </w:t>
      </w:r>
      <w:r w:rsidR="00766C18">
        <w:rPr>
          <w:rFonts w:ascii="Times New Roman" w:eastAsia="Times New Roman" w:hAnsi="Times New Roman" w:cs="Times New Roman"/>
          <w:sz w:val="24"/>
          <w:szCs w:val="24"/>
        </w:rPr>
        <w:t xml:space="preserve">т. </w:t>
      </w:r>
      <w:r w:rsidR="000645EF" w:rsidRPr="006904AD">
        <w:rPr>
          <w:rFonts w:ascii="Times New Roman" w:eastAsia="Times New Roman" w:hAnsi="Times New Roman" w:cs="Times New Roman"/>
          <w:sz w:val="24"/>
          <w:szCs w:val="24"/>
        </w:rPr>
        <w:t>4</w:t>
      </w:r>
      <w:r w:rsidR="00766C18">
        <w:rPr>
          <w:rFonts w:ascii="Times New Roman" w:eastAsia="Times New Roman" w:hAnsi="Times New Roman" w:cs="Times New Roman"/>
          <w:sz w:val="24"/>
          <w:szCs w:val="24"/>
        </w:rPr>
        <w:t xml:space="preserve"> относно ал. 4</w:t>
      </w:r>
      <w:r w:rsidR="00001EDB" w:rsidRPr="006904AD">
        <w:rPr>
          <w:rFonts w:ascii="Times New Roman" w:eastAsia="Times New Roman" w:hAnsi="Times New Roman" w:cs="Times New Roman"/>
          <w:sz w:val="24"/>
          <w:szCs w:val="24"/>
        </w:rPr>
        <w:t xml:space="preserve">, § </w:t>
      </w:r>
      <w:r w:rsidR="00BA67C2" w:rsidRPr="006904AD">
        <w:rPr>
          <w:rFonts w:ascii="Times New Roman" w:eastAsia="Times New Roman" w:hAnsi="Times New Roman" w:cs="Times New Roman"/>
          <w:sz w:val="24"/>
          <w:szCs w:val="24"/>
        </w:rPr>
        <w:t>2</w:t>
      </w:r>
      <w:r w:rsidR="00EC333D">
        <w:rPr>
          <w:rFonts w:ascii="Times New Roman" w:eastAsia="Times New Roman" w:hAnsi="Times New Roman" w:cs="Times New Roman"/>
          <w:sz w:val="24"/>
          <w:szCs w:val="24"/>
        </w:rPr>
        <w:t>3</w:t>
      </w:r>
      <w:r w:rsidR="00766C18">
        <w:rPr>
          <w:rFonts w:ascii="Times New Roman" w:eastAsia="Times New Roman" w:hAnsi="Times New Roman" w:cs="Times New Roman"/>
          <w:sz w:val="24"/>
          <w:szCs w:val="24"/>
        </w:rPr>
        <w:t xml:space="preserve"> относно чл. 115д, § 24 относно чл. 115е, § 25 относно чл. 115ж, §</w:t>
      </w:r>
      <w:r w:rsidR="000A2551" w:rsidRPr="006904AD">
        <w:rPr>
          <w:rFonts w:ascii="Times New Roman" w:eastAsia="Times New Roman" w:hAnsi="Times New Roman" w:cs="Times New Roman"/>
          <w:sz w:val="24"/>
          <w:szCs w:val="24"/>
        </w:rPr>
        <w:t xml:space="preserve"> </w:t>
      </w:r>
      <w:r w:rsidR="00BA67C2" w:rsidRPr="006904AD">
        <w:rPr>
          <w:rFonts w:ascii="Times New Roman" w:eastAsia="Times New Roman" w:hAnsi="Times New Roman" w:cs="Times New Roman"/>
          <w:sz w:val="24"/>
          <w:szCs w:val="24"/>
        </w:rPr>
        <w:t>2</w:t>
      </w:r>
      <w:r w:rsidR="00EC333D">
        <w:rPr>
          <w:rFonts w:ascii="Times New Roman" w:eastAsia="Times New Roman" w:hAnsi="Times New Roman" w:cs="Times New Roman"/>
          <w:sz w:val="24"/>
          <w:szCs w:val="24"/>
        </w:rPr>
        <w:t>6</w:t>
      </w:r>
      <w:r w:rsidR="00766C18">
        <w:rPr>
          <w:rFonts w:ascii="Times New Roman" w:eastAsia="Times New Roman" w:hAnsi="Times New Roman" w:cs="Times New Roman"/>
          <w:sz w:val="24"/>
          <w:szCs w:val="24"/>
        </w:rPr>
        <w:t xml:space="preserve"> относно чл. 115з</w:t>
      </w:r>
      <w:r w:rsidR="000A2551" w:rsidRPr="006904AD">
        <w:rPr>
          <w:rFonts w:ascii="Times New Roman" w:eastAsia="Times New Roman" w:hAnsi="Times New Roman" w:cs="Times New Roman"/>
          <w:sz w:val="24"/>
          <w:szCs w:val="24"/>
        </w:rPr>
        <w:t xml:space="preserve">, § </w:t>
      </w:r>
      <w:r w:rsidR="00BA67C2" w:rsidRPr="006904AD">
        <w:rPr>
          <w:rFonts w:ascii="Times New Roman" w:eastAsia="Times New Roman" w:hAnsi="Times New Roman" w:cs="Times New Roman"/>
          <w:sz w:val="24"/>
          <w:szCs w:val="24"/>
        </w:rPr>
        <w:t>3</w:t>
      </w:r>
      <w:r w:rsidR="00EC333D">
        <w:rPr>
          <w:rFonts w:ascii="Times New Roman" w:eastAsia="Times New Roman" w:hAnsi="Times New Roman" w:cs="Times New Roman"/>
          <w:sz w:val="24"/>
          <w:szCs w:val="24"/>
        </w:rPr>
        <w:t>5</w:t>
      </w:r>
      <w:r w:rsidR="0019699E" w:rsidRPr="006904AD">
        <w:rPr>
          <w:rFonts w:ascii="Times New Roman" w:eastAsia="Times New Roman" w:hAnsi="Times New Roman" w:cs="Times New Roman"/>
          <w:sz w:val="24"/>
          <w:szCs w:val="24"/>
        </w:rPr>
        <w:t>, т. 1</w:t>
      </w:r>
      <w:r w:rsidR="00766C18">
        <w:rPr>
          <w:rFonts w:ascii="Times New Roman" w:eastAsia="Times New Roman" w:hAnsi="Times New Roman" w:cs="Times New Roman"/>
          <w:sz w:val="24"/>
          <w:szCs w:val="24"/>
        </w:rPr>
        <w:t xml:space="preserve"> относно чл. 128</w:t>
      </w:r>
      <w:r w:rsidR="000A2551" w:rsidRPr="006904AD">
        <w:rPr>
          <w:rFonts w:ascii="Times New Roman" w:eastAsia="Times New Roman" w:hAnsi="Times New Roman" w:cs="Times New Roman"/>
          <w:sz w:val="24"/>
          <w:szCs w:val="24"/>
        </w:rPr>
        <w:t xml:space="preserve"> </w:t>
      </w:r>
      <w:r w:rsidR="002F2391" w:rsidRPr="006904AD">
        <w:rPr>
          <w:rFonts w:ascii="Times New Roman" w:eastAsia="Times New Roman" w:hAnsi="Times New Roman" w:cs="Times New Roman"/>
          <w:sz w:val="24"/>
          <w:szCs w:val="24"/>
        </w:rPr>
        <w:t xml:space="preserve">и § </w:t>
      </w:r>
      <w:r w:rsidR="00BA67C2" w:rsidRPr="006904AD">
        <w:rPr>
          <w:rFonts w:ascii="Times New Roman" w:eastAsia="Times New Roman" w:hAnsi="Times New Roman" w:cs="Times New Roman"/>
          <w:sz w:val="24"/>
          <w:szCs w:val="24"/>
        </w:rPr>
        <w:t>4</w:t>
      </w:r>
      <w:r w:rsidR="00EC333D">
        <w:rPr>
          <w:rFonts w:ascii="Times New Roman" w:eastAsia="Times New Roman" w:hAnsi="Times New Roman" w:cs="Times New Roman"/>
          <w:sz w:val="24"/>
          <w:szCs w:val="24"/>
        </w:rPr>
        <w:t>9</w:t>
      </w:r>
      <w:r w:rsidR="002F2391" w:rsidRPr="006904AD">
        <w:rPr>
          <w:rFonts w:ascii="Times New Roman" w:eastAsia="Times New Roman" w:hAnsi="Times New Roman" w:cs="Times New Roman"/>
          <w:sz w:val="24"/>
          <w:szCs w:val="24"/>
        </w:rPr>
        <w:t xml:space="preserve">, т. </w:t>
      </w:r>
      <w:r w:rsidR="00470A65">
        <w:rPr>
          <w:rFonts w:ascii="Times New Roman" w:eastAsia="Times New Roman" w:hAnsi="Times New Roman" w:cs="Times New Roman"/>
          <w:sz w:val="24"/>
          <w:szCs w:val="24"/>
          <w:lang w:val="en-US"/>
        </w:rPr>
        <w:t>7</w:t>
      </w:r>
      <w:r w:rsidR="00766C18">
        <w:rPr>
          <w:rFonts w:ascii="Times New Roman" w:eastAsia="Times New Roman" w:hAnsi="Times New Roman" w:cs="Times New Roman"/>
          <w:sz w:val="24"/>
          <w:szCs w:val="24"/>
        </w:rPr>
        <w:t xml:space="preserve"> относно § 1, т. 27</w:t>
      </w:r>
      <w:r w:rsidR="002F2391" w:rsidRPr="006904AD">
        <w:rPr>
          <w:rFonts w:ascii="Times New Roman" w:eastAsia="Times New Roman" w:hAnsi="Times New Roman" w:cs="Times New Roman"/>
          <w:sz w:val="24"/>
          <w:szCs w:val="24"/>
        </w:rPr>
        <w:t>, които се прилагат от 16 юни 2019 г.</w:t>
      </w:r>
    </w:p>
    <w:p w14:paraId="664A98E7" w14:textId="57D9BD7B" w:rsidR="00A71739" w:rsidRPr="00A71739" w:rsidRDefault="00A71739" w:rsidP="0088513B">
      <w:pPr>
        <w:spacing w:after="0" w:line="240" w:lineRule="auto"/>
        <w:ind w:firstLine="567"/>
        <w:jc w:val="both"/>
        <w:rPr>
          <w:rFonts w:ascii="Times New Roman" w:eastAsia="Times New Roman" w:hAnsi="Times New Roman" w:cs="Times New Roman"/>
          <w:sz w:val="24"/>
          <w:szCs w:val="24"/>
        </w:rPr>
      </w:pPr>
      <w:r w:rsidRPr="00A717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5</w:t>
      </w:r>
      <w:r w:rsidR="008211AB">
        <w:rPr>
          <w:rFonts w:ascii="Times New Roman" w:eastAsia="Times New Roman" w:hAnsi="Times New Roman" w:cs="Times New Roman"/>
          <w:b/>
          <w:sz w:val="24"/>
          <w:szCs w:val="24"/>
        </w:rPr>
        <w:t>2</w:t>
      </w:r>
      <w:r w:rsidRPr="00A71739">
        <w:rPr>
          <w:rFonts w:ascii="Times New Roman" w:eastAsia="Times New Roman" w:hAnsi="Times New Roman" w:cs="Times New Roman"/>
          <w:b/>
          <w:sz w:val="24"/>
          <w:szCs w:val="24"/>
        </w:rPr>
        <w:t xml:space="preserve">. </w:t>
      </w:r>
      <w:r w:rsidRPr="00A71739">
        <w:rPr>
          <w:rFonts w:ascii="Times New Roman" w:eastAsia="Times New Roman" w:hAnsi="Times New Roman" w:cs="Times New Roman"/>
          <w:sz w:val="24"/>
          <w:szCs w:val="24"/>
        </w:rPr>
        <w:t xml:space="preserve">Сертификатите за безопасност на железопътни предприятия, издадени преди 16 юни 2019 г. </w:t>
      </w:r>
      <w:r w:rsidR="00583F07">
        <w:rPr>
          <w:rFonts w:ascii="Times New Roman" w:eastAsia="Times New Roman" w:hAnsi="Times New Roman" w:cs="Times New Roman"/>
          <w:sz w:val="24"/>
          <w:szCs w:val="24"/>
        </w:rPr>
        <w:t>запазват  действието си до</w:t>
      </w:r>
      <w:r w:rsidRPr="00A71739">
        <w:rPr>
          <w:rFonts w:ascii="Times New Roman" w:eastAsia="Times New Roman" w:hAnsi="Times New Roman" w:cs="Times New Roman"/>
          <w:sz w:val="24"/>
          <w:szCs w:val="24"/>
        </w:rPr>
        <w:t xml:space="preserve"> изтичане</w:t>
      </w:r>
      <w:r w:rsidR="00583F07">
        <w:rPr>
          <w:rFonts w:ascii="Times New Roman" w:eastAsia="Times New Roman" w:hAnsi="Times New Roman" w:cs="Times New Roman"/>
          <w:sz w:val="24"/>
          <w:szCs w:val="24"/>
        </w:rPr>
        <w:t>то</w:t>
      </w:r>
      <w:r w:rsidRPr="00A71739">
        <w:rPr>
          <w:rFonts w:ascii="Times New Roman" w:eastAsia="Times New Roman" w:hAnsi="Times New Roman" w:cs="Times New Roman"/>
          <w:sz w:val="24"/>
          <w:szCs w:val="24"/>
        </w:rPr>
        <w:t xml:space="preserve"> на срока</w:t>
      </w:r>
      <w:r w:rsidR="00583F07">
        <w:rPr>
          <w:rFonts w:ascii="Times New Roman" w:eastAsia="Times New Roman" w:hAnsi="Times New Roman" w:cs="Times New Roman"/>
          <w:sz w:val="24"/>
          <w:szCs w:val="24"/>
        </w:rPr>
        <w:t xml:space="preserve"> на тяхната валидност.</w:t>
      </w:r>
    </w:p>
    <w:p w14:paraId="56D8D632" w14:textId="77777777" w:rsidR="004A00AA" w:rsidRPr="00EF2C32" w:rsidRDefault="00EF2C32" w:rsidP="0088513B">
      <w:pPr>
        <w:spacing w:after="0" w:line="240" w:lineRule="auto"/>
        <w:ind w:firstLine="567"/>
        <w:jc w:val="both"/>
        <w:rPr>
          <w:rFonts w:ascii="Times New Roman" w:eastAsia="Times New Roman" w:hAnsi="Times New Roman" w:cs="Times New Roman"/>
          <w:sz w:val="24"/>
          <w:szCs w:val="24"/>
        </w:rPr>
      </w:pPr>
      <w:r w:rsidRPr="00EF2C32">
        <w:rPr>
          <w:rFonts w:ascii="Times New Roman" w:eastAsia="Times New Roman" w:hAnsi="Times New Roman" w:cs="Times New Roman"/>
          <w:b/>
          <w:sz w:val="24"/>
          <w:szCs w:val="24"/>
        </w:rPr>
        <w:t>§ 53.</w:t>
      </w:r>
      <w:r>
        <w:rPr>
          <w:rFonts w:ascii="Times New Roman" w:eastAsia="Times New Roman" w:hAnsi="Times New Roman" w:cs="Times New Roman"/>
          <w:b/>
          <w:sz w:val="24"/>
          <w:szCs w:val="24"/>
        </w:rPr>
        <w:t xml:space="preserve"> </w:t>
      </w:r>
      <w:r w:rsidRPr="00EF2C32">
        <w:rPr>
          <w:rFonts w:ascii="Times New Roman" w:eastAsia="Times New Roman" w:hAnsi="Times New Roman" w:cs="Times New Roman"/>
          <w:sz w:val="24"/>
          <w:szCs w:val="24"/>
        </w:rPr>
        <w:t xml:space="preserve">Започналите и недовършени до </w:t>
      </w:r>
      <w:r>
        <w:rPr>
          <w:rFonts w:ascii="Times New Roman" w:eastAsia="Times New Roman" w:hAnsi="Times New Roman" w:cs="Times New Roman"/>
          <w:sz w:val="24"/>
          <w:szCs w:val="24"/>
        </w:rPr>
        <w:t>16 юни 2019 г.</w:t>
      </w:r>
      <w:r w:rsidRPr="00EF2C32">
        <w:rPr>
          <w:rFonts w:ascii="Times New Roman" w:eastAsia="Times New Roman" w:hAnsi="Times New Roman" w:cs="Times New Roman"/>
          <w:sz w:val="24"/>
          <w:szCs w:val="24"/>
        </w:rPr>
        <w:t xml:space="preserve"> процедури по издаване на сертификат за безопасност се довършват по досегашния ред.</w:t>
      </w:r>
    </w:p>
    <w:sectPr w:rsidR="004A00AA" w:rsidRPr="00EF2C32" w:rsidSect="00AD34DE">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2E623" w14:textId="77777777" w:rsidR="00936C2D" w:rsidRDefault="00936C2D" w:rsidP="00181149">
      <w:pPr>
        <w:spacing w:after="0" w:line="240" w:lineRule="auto"/>
      </w:pPr>
      <w:r>
        <w:separator/>
      </w:r>
    </w:p>
  </w:endnote>
  <w:endnote w:type="continuationSeparator" w:id="0">
    <w:p w14:paraId="32C977D0" w14:textId="77777777" w:rsidR="00936C2D" w:rsidRDefault="00936C2D" w:rsidP="0018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741055"/>
      <w:docPartObj>
        <w:docPartGallery w:val="Page Numbers (Bottom of Page)"/>
        <w:docPartUnique/>
      </w:docPartObj>
    </w:sdtPr>
    <w:sdtEndPr>
      <w:rPr>
        <w:noProof/>
      </w:rPr>
    </w:sdtEndPr>
    <w:sdtContent>
      <w:p w14:paraId="7572AC55" w14:textId="3A6EBB91" w:rsidR="008C421A" w:rsidRDefault="008C421A">
        <w:pPr>
          <w:pStyle w:val="Footer"/>
          <w:jc w:val="right"/>
        </w:pPr>
        <w:r>
          <w:fldChar w:fldCharType="begin"/>
        </w:r>
        <w:r>
          <w:instrText xml:space="preserve"> PAGE   \* MERGEFORMAT </w:instrText>
        </w:r>
        <w:r>
          <w:fldChar w:fldCharType="separate"/>
        </w:r>
        <w:r w:rsidR="00997DBB">
          <w:rPr>
            <w:noProof/>
          </w:rPr>
          <w:t>4</w:t>
        </w:r>
        <w:r>
          <w:rPr>
            <w:noProof/>
          </w:rPr>
          <w:fldChar w:fldCharType="end"/>
        </w:r>
      </w:p>
    </w:sdtContent>
  </w:sdt>
  <w:p w14:paraId="4B4A3B54" w14:textId="77777777" w:rsidR="008C421A" w:rsidRDefault="008C4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24AF9" w14:textId="77777777" w:rsidR="00936C2D" w:rsidRDefault="00936C2D" w:rsidP="00181149">
      <w:pPr>
        <w:spacing w:after="0" w:line="240" w:lineRule="auto"/>
      </w:pPr>
      <w:r>
        <w:separator/>
      </w:r>
    </w:p>
  </w:footnote>
  <w:footnote w:type="continuationSeparator" w:id="0">
    <w:p w14:paraId="505FE023" w14:textId="77777777" w:rsidR="00936C2D" w:rsidRDefault="00936C2D" w:rsidP="00181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4C3"/>
    <w:multiLevelType w:val="hybridMultilevel"/>
    <w:tmpl w:val="CB9E0CC6"/>
    <w:lvl w:ilvl="0" w:tplc="1D406A1A">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 w15:restartNumberingAfterBreak="0">
    <w:nsid w:val="02657C73"/>
    <w:multiLevelType w:val="hybridMultilevel"/>
    <w:tmpl w:val="1AAA6C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35B62B6"/>
    <w:multiLevelType w:val="hybridMultilevel"/>
    <w:tmpl w:val="B81A73B2"/>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3" w15:restartNumberingAfterBreak="0">
    <w:nsid w:val="03AD45D6"/>
    <w:multiLevelType w:val="hybridMultilevel"/>
    <w:tmpl w:val="CFDE03B6"/>
    <w:lvl w:ilvl="0" w:tplc="B890FA54">
      <w:start w:val="3"/>
      <w:numFmt w:val="decimal"/>
      <w:lvlText w:val="%1."/>
      <w:lvlJc w:val="left"/>
      <w:pPr>
        <w:ind w:left="2138" w:hanging="360"/>
      </w:pPr>
      <w:rPr>
        <w:rFonts w:hint="default"/>
        <w:b w:val="0"/>
        <w:color w:val="C0504D" w:themeColor="accent2"/>
      </w:r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4" w15:restartNumberingAfterBreak="0">
    <w:nsid w:val="0CFE269E"/>
    <w:multiLevelType w:val="hybridMultilevel"/>
    <w:tmpl w:val="C63692AE"/>
    <w:lvl w:ilvl="0" w:tplc="950456A8">
      <w:start w:val="4"/>
      <w:numFmt w:val="decimal"/>
      <w:lvlText w:val="%1."/>
      <w:lvlJc w:val="left"/>
      <w:pPr>
        <w:ind w:left="1440" w:hanging="360"/>
      </w:pPr>
      <w:rPr>
        <w:rFonts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812BB9"/>
    <w:multiLevelType w:val="hybridMultilevel"/>
    <w:tmpl w:val="3EACCD12"/>
    <w:lvl w:ilvl="0" w:tplc="2F8A2606">
      <w:start w:val="3"/>
      <w:numFmt w:val="decimal"/>
      <w:lvlText w:val="%1."/>
      <w:lvlJc w:val="left"/>
      <w:pPr>
        <w:ind w:left="18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2776EA"/>
    <w:multiLevelType w:val="hybridMultilevel"/>
    <w:tmpl w:val="70CE24BC"/>
    <w:lvl w:ilvl="0" w:tplc="006A49C2">
      <w:start w:val="10"/>
      <w:numFmt w:val="decimal"/>
      <w:lvlText w:val="%1."/>
      <w:lvlJc w:val="left"/>
      <w:pPr>
        <w:ind w:left="149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020065"/>
    <w:multiLevelType w:val="hybridMultilevel"/>
    <w:tmpl w:val="CB7CE082"/>
    <w:lvl w:ilvl="0" w:tplc="8FDA040E">
      <w:start w:val="1"/>
      <w:numFmt w:val="decimal"/>
      <w:lvlText w:val="%1."/>
      <w:lvlJc w:val="left"/>
      <w:pPr>
        <w:ind w:left="2988" w:hanging="360"/>
      </w:pPr>
      <w:rPr>
        <w:rFonts w:hint="default"/>
      </w:rPr>
    </w:lvl>
    <w:lvl w:ilvl="1" w:tplc="0402000F">
      <w:start w:val="1"/>
      <w:numFmt w:val="decimal"/>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8" w15:restartNumberingAfterBreak="0">
    <w:nsid w:val="128112D2"/>
    <w:multiLevelType w:val="hybridMultilevel"/>
    <w:tmpl w:val="B798E574"/>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9" w15:restartNumberingAfterBreak="0">
    <w:nsid w:val="13DD3460"/>
    <w:multiLevelType w:val="hybridMultilevel"/>
    <w:tmpl w:val="9252EC36"/>
    <w:lvl w:ilvl="0" w:tplc="80907D4C">
      <w:start w:val="1"/>
      <w:numFmt w:val="decimal"/>
      <w:lvlText w:val="%1."/>
      <w:lvlJc w:val="left"/>
      <w:pPr>
        <w:ind w:left="2202" w:hanging="360"/>
      </w:pPr>
      <w:rPr>
        <w:rFonts w:hint="default"/>
        <w:color w:val="auto"/>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15:restartNumberingAfterBreak="0">
    <w:nsid w:val="15772DD8"/>
    <w:multiLevelType w:val="hybridMultilevel"/>
    <w:tmpl w:val="0240C3D2"/>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1" w15:restartNumberingAfterBreak="0">
    <w:nsid w:val="15BC009E"/>
    <w:multiLevelType w:val="hybridMultilevel"/>
    <w:tmpl w:val="D7D8F6F6"/>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2" w15:restartNumberingAfterBreak="0">
    <w:nsid w:val="16AE3620"/>
    <w:multiLevelType w:val="hybridMultilevel"/>
    <w:tmpl w:val="C6E86010"/>
    <w:lvl w:ilvl="0" w:tplc="A84E2570">
      <w:start w:val="1"/>
      <w:numFmt w:val="decimal"/>
      <w:lvlText w:val="%1."/>
      <w:lvlJc w:val="left"/>
      <w:pPr>
        <w:ind w:left="1494"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3" w15:restartNumberingAfterBreak="0">
    <w:nsid w:val="1A931CFD"/>
    <w:multiLevelType w:val="hybridMultilevel"/>
    <w:tmpl w:val="4350A15C"/>
    <w:lvl w:ilvl="0" w:tplc="6BBEF61C">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4" w15:restartNumberingAfterBreak="0">
    <w:nsid w:val="1A9506C3"/>
    <w:multiLevelType w:val="hybridMultilevel"/>
    <w:tmpl w:val="F9024718"/>
    <w:lvl w:ilvl="0" w:tplc="CA1C33C8">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15:restartNumberingAfterBreak="0">
    <w:nsid w:val="1BD5628A"/>
    <w:multiLevelType w:val="hybridMultilevel"/>
    <w:tmpl w:val="4B1E291A"/>
    <w:lvl w:ilvl="0" w:tplc="4BBAA7A2">
      <w:start w:val="7"/>
      <w:numFmt w:val="decimal"/>
      <w:lvlText w:val="%1."/>
      <w:lvlJc w:val="left"/>
      <w:pPr>
        <w:ind w:left="1440" w:hanging="360"/>
      </w:pPr>
      <w:rPr>
        <w:rFonts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DF4515A"/>
    <w:multiLevelType w:val="hybridMultilevel"/>
    <w:tmpl w:val="508ED80C"/>
    <w:lvl w:ilvl="0" w:tplc="9208D670">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7" w15:restartNumberingAfterBreak="0">
    <w:nsid w:val="1E1669AE"/>
    <w:multiLevelType w:val="hybridMultilevel"/>
    <w:tmpl w:val="2D54579A"/>
    <w:lvl w:ilvl="0" w:tplc="0496536A">
      <w:start w:val="1"/>
      <w:numFmt w:val="decimal"/>
      <w:lvlText w:val="%1."/>
      <w:lvlJc w:val="left"/>
      <w:pPr>
        <w:ind w:left="1440" w:hanging="360"/>
      </w:pPr>
      <w:rPr>
        <w:rFonts w:hint="default"/>
        <w:b w:val="0"/>
        <w:color w:val="auto"/>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15:restartNumberingAfterBreak="0">
    <w:nsid w:val="1EBD7E64"/>
    <w:multiLevelType w:val="hybridMultilevel"/>
    <w:tmpl w:val="2A4E44D2"/>
    <w:lvl w:ilvl="0" w:tplc="6B5AD7DE">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9" w15:restartNumberingAfterBreak="0">
    <w:nsid w:val="213E7DDF"/>
    <w:multiLevelType w:val="hybridMultilevel"/>
    <w:tmpl w:val="7B18E9A4"/>
    <w:lvl w:ilvl="0" w:tplc="3E522576">
      <w:start w:val="2"/>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20" w15:restartNumberingAfterBreak="0">
    <w:nsid w:val="285616FA"/>
    <w:multiLevelType w:val="hybridMultilevel"/>
    <w:tmpl w:val="321E29AE"/>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21" w15:restartNumberingAfterBreak="0">
    <w:nsid w:val="28BC76BD"/>
    <w:multiLevelType w:val="hybridMultilevel"/>
    <w:tmpl w:val="089242B4"/>
    <w:lvl w:ilvl="0" w:tplc="87321402">
      <w:start w:val="1"/>
      <w:numFmt w:val="decimal"/>
      <w:lvlText w:val="%1."/>
      <w:lvlJc w:val="left"/>
      <w:pPr>
        <w:ind w:left="149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A6B79CA"/>
    <w:multiLevelType w:val="hybridMultilevel"/>
    <w:tmpl w:val="6AAE11FE"/>
    <w:lvl w:ilvl="0" w:tplc="0402000F">
      <w:start w:val="1"/>
      <w:numFmt w:val="decimal"/>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23" w15:restartNumberingAfterBreak="0">
    <w:nsid w:val="2AB93A15"/>
    <w:multiLevelType w:val="hybridMultilevel"/>
    <w:tmpl w:val="D0B4377A"/>
    <w:lvl w:ilvl="0" w:tplc="91BAFAAA">
      <w:start w:val="1"/>
      <w:numFmt w:val="decimal"/>
      <w:lvlText w:val="%1."/>
      <w:lvlJc w:val="left"/>
      <w:pPr>
        <w:ind w:left="1770" w:hanging="360"/>
      </w:pPr>
      <w:rPr>
        <w:rFonts w:hint="default"/>
        <w:color w:val="auto"/>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24" w15:restartNumberingAfterBreak="0">
    <w:nsid w:val="2C9D2BAD"/>
    <w:multiLevelType w:val="hybridMultilevel"/>
    <w:tmpl w:val="9A647338"/>
    <w:lvl w:ilvl="0" w:tplc="C96A7E58">
      <w:start w:val="10"/>
      <w:numFmt w:val="decimal"/>
      <w:lvlText w:val="%1."/>
      <w:lvlJc w:val="left"/>
      <w:pPr>
        <w:ind w:left="149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2D5425AC"/>
    <w:multiLevelType w:val="hybridMultilevel"/>
    <w:tmpl w:val="32845344"/>
    <w:lvl w:ilvl="0" w:tplc="6C72C81A">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26" w15:restartNumberingAfterBreak="0">
    <w:nsid w:val="2D887670"/>
    <w:multiLevelType w:val="hybridMultilevel"/>
    <w:tmpl w:val="CAD6F11C"/>
    <w:lvl w:ilvl="0" w:tplc="1C9CE706">
      <w:start w:val="1"/>
      <w:numFmt w:val="decimal"/>
      <w:lvlText w:val="%1."/>
      <w:lvlJc w:val="left"/>
      <w:pPr>
        <w:ind w:left="18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2DBA7022"/>
    <w:multiLevelType w:val="hybridMultilevel"/>
    <w:tmpl w:val="4928EAC6"/>
    <w:lvl w:ilvl="0" w:tplc="B890FA54">
      <w:start w:val="3"/>
      <w:numFmt w:val="decimal"/>
      <w:lvlText w:val="%1."/>
      <w:lvlJc w:val="left"/>
      <w:pPr>
        <w:ind w:left="2138" w:hanging="360"/>
      </w:pPr>
      <w:rPr>
        <w:rFonts w:hint="default"/>
        <w:b w:val="0"/>
        <w:color w:val="C0504D" w:themeColor="accent2"/>
      </w:r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28" w15:restartNumberingAfterBreak="0">
    <w:nsid w:val="2FFD34D8"/>
    <w:multiLevelType w:val="hybridMultilevel"/>
    <w:tmpl w:val="AD82F332"/>
    <w:lvl w:ilvl="0" w:tplc="0402000F">
      <w:start w:val="1"/>
      <w:numFmt w:val="decimal"/>
      <w:lvlText w:val="%1."/>
      <w:lvlJc w:val="left"/>
      <w:pPr>
        <w:ind w:left="774" w:hanging="360"/>
      </w:pPr>
      <w:rPr>
        <w:rFonts w:cs="Times New Roman"/>
      </w:rPr>
    </w:lvl>
    <w:lvl w:ilvl="1" w:tplc="04020019" w:tentative="1">
      <w:start w:val="1"/>
      <w:numFmt w:val="lowerLetter"/>
      <w:lvlText w:val="%2."/>
      <w:lvlJc w:val="left"/>
      <w:pPr>
        <w:ind w:left="1494" w:hanging="360"/>
      </w:pPr>
      <w:rPr>
        <w:rFonts w:cs="Times New Roman"/>
      </w:rPr>
    </w:lvl>
    <w:lvl w:ilvl="2" w:tplc="0402001B" w:tentative="1">
      <w:start w:val="1"/>
      <w:numFmt w:val="lowerRoman"/>
      <w:lvlText w:val="%3."/>
      <w:lvlJc w:val="right"/>
      <w:pPr>
        <w:ind w:left="2214" w:hanging="180"/>
      </w:pPr>
      <w:rPr>
        <w:rFonts w:cs="Times New Roman"/>
      </w:rPr>
    </w:lvl>
    <w:lvl w:ilvl="3" w:tplc="0402000F" w:tentative="1">
      <w:start w:val="1"/>
      <w:numFmt w:val="decimal"/>
      <w:lvlText w:val="%4."/>
      <w:lvlJc w:val="left"/>
      <w:pPr>
        <w:ind w:left="2934" w:hanging="360"/>
      </w:pPr>
      <w:rPr>
        <w:rFonts w:cs="Times New Roman"/>
      </w:rPr>
    </w:lvl>
    <w:lvl w:ilvl="4" w:tplc="04020019" w:tentative="1">
      <w:start w:val="1"/>
      <w:numFmt w:val="lowerLetter"/>
      <w:lvlText w:val="%5."/>
      <w:lvlJc w:val="left"/>
      <w:pPr>
        <w:ind w:left="3654" w:hanging="360"/>
      </w:pPr>
      <w:rPr>
        <w:rFonts w:cs="Times New Roman"/>
      </w:rPr>
    </w:lvl>
    <w:lvl w:ilvl="5" w:tplc="0402001B" w:tentative="1">
      <w:start w:val="1"/>
      <w:numFmt w:val="lowerRoman"/>
      <w:lvlText w:val="%6."/>
      <w:lvlJc w:val="right"/>
      <w:pPr>
        <w:ind w:left="4374" w:hanging="180"/>
      </w:pPr>
      <w:rPr>
        <w:rFonts w:cs="Times New Roman"/>
      </w:rPr>
    </w:lvl>
    <w:lvl w:ilvl="6" w:tplc="0402000F" w:tentative="1">
      <w:start w:val="1"/>
      <w:numFmt w:val="decimal"/>
      <w:lvlText w:val="%7."/>
      <w:lvlJc w:val="left"/>
      <w:pPr>
        <w:ind w:left="5094" w:hanging="360"/>
      </w:pPr>
      <w:rPr>
        <w:rFonts w:cs="Times New Roman"/>
      </w:rPr>
    </w:lvl>
    <w:lvl w:ilvl="7" w:tplc="04020019" w:tentative="1">
      <w:start w:val="1"/>
      <w:numFmt w:val="lowerLetter"/>
      <w:lvlText w:val="%8."/>
      <w:lvlJc w:val="left"/>
      <w:pPr>
        <w:ind w:left="5814" w:hanging="360"/>
      </w:pPr>
      <w:rPr>
        <w:rFonts w:cs="Times New Roman"/>
      </w:rPr>
    </w:lvl>
    <w:lvl w:ilvl="8" w:tplc="0402001B" w:tentative="1">
      <w:start w:val="1"/>
      <w:numFmt w:val="lowerRoman"/>
      <w:lvlText w:val="%9."/>
      <w:lvlJc w:val="right"/>
      <w:pPr>
        <w:ind w:left="6534" w:hanging="180"/>
      </w:pPr>
      <w:rPr>
        <w:rFonts w:cs="Times New Roman"/>
      </w:rPr>
    </w:lvl>
  </w:abstractNum>
  <w:abstractNum w:abstractNumId="29" w15:restartNumberingAfterBreak="0">
    <w:nsid w:val="30364DE7"/>
    <w:multiLevelType w:val="hybridMultilevel"/>
    <w:tmpl w:val="5DC25542"/>
    <w:lvl w:ilvl="0" w:tplc="CD3272D8">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30" w15:restartNumberingAfterBreak="0">
    <w:nsid w:val="31E276BF"/>
    <w:multiLevelType w:val="hybridMultilevel"/>
    <w:tmpl w:val="DB9A5E14"/>
    <w:lvl w:ilvl="0" w:tplc="713EE1FA">
      <w:start w:val="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51C1FFF"/>
    <w:multiLevelType w:val="hybridMultilevel"/>
    <w:tmpl w:val="17F459E2"/>
    <w:lvl w:ilvl="0" w:tplc="6B5AD7DE">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32" w15:restartNumberingAfterBreak="0">
    <w:nsid w:val="374C1E52"/>
    <w:multiLevelType w:val="hybridMultilevel"/>
    <w:tmpl w:val="AC2A46A8"/>
    <w:lvl w:ilvl="0" w:tplc="6B5AD7DE">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33" w15:restartNumberingAfterBreak="0">
    <w:nsid w:val="39232533"/>
    <w:multiLevelType w:val="hybridMultilevel"/>
    <w:tmpl w:val="E5C43BAE"/>
    <w:lvl w:ilvl="0" w:tplc="EE00FCC8">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3C7D5341"/>
    <w:multiLevelType w:val="hybridMultilevel"/>
    <w:tmpl w:val="64489B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448C7C30"/>
    <w:multiLevelType w:val="hybridMultilevel"/>
    <w:tmpl w:val="1B4692EA"/>
    <w:lvl w:ilvl="0" w:tplc="B4B6503A">
      <w:start w:val="1"/>
      <w:numFmt w:val="decimal"/>
      <w:lvlText w:val="%1."/>
      <w:lvlJc w:val="left"/>
      <w:pPr>
        <w:ind w:left="2202" w:hanging="360"/>
      </w:pPr>
      <w:rPr>
        <w:rFonts w:hint="default"/>
        <w:color w:val="auto"/>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36" w15:restartNumberingAfterBreak="0">
    <w:nsid w:val="46AC7119"/>
    <w:multiLevelType w:val="hybridMultilevel"/>
    <w:tmpl w:val="4D820A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476B1040"/>
    <w:multiLevelType w:val="hybridMultilevel"/>
    <w:tmpl w:val="446C4306"/>
    <w:lvl w:ilvl="0" w:tplc="9208D670">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38" w15:restartNumberingAfterBreak="0">
    <w:nsid w:val="47AA12A2"/>
    <w:multiLevelType w:val="hybridMultilevel"/>
    <w:tmpl w:val="251863EC"/>
    <w:lvl w:ilvl="0" w:tplc="706A36EA">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48E6611F"/>
    <w:multiLevelType w:val="hybridMultilevel"/>
    <w:tmpl w:val="27D47978"/>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40" w15:restartNumberingAfterBreak="0">
    <w:nsid w:val="49B022D7"/>
    <w:multiLevelType w:val="hybridMultilevel"/>
    <w:tmpl w:val="86C80598"/>
    <w:lvl w:ilvl="0" w:tplc="BA782032">
      <w:start w:val="1"/>
      <w:numFmt w:val="decimal"/>
      <w:lvlText w:val="%1."/>
      <w:lvlJc w:val="left"/>
      <w:pPr>
        <w:ind w:left="18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4E7101E4"/>
    <w:multiLevelType w:val="hybridMultilevel"/>
    <w:tmpl w:val="29202C68"/>
    <w:lvl w:ilvl="0" w:tplc="01E0458A">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42" w15:restartNumberingAfterBreak="0">
    <w:nsid w:val="4F94328C"/>
    <w:multiLevelType w:val="hybridMultilevel"/>
    <w:tmpl w:val="224E4CAE"/>
    <w:lvl w:ilvl="0" w:tplc="2A625B70">
      <w:start w:val="4"/>
      <w:numFmt w:val="decimal"/>
      <w:lvlText w:val="%1."/>
      <w:lvlJc w:val="left"/>
      <w:pPr>
        <w:ind w:left="1440" w:hanging="360"/>
      </w:pPr>
      <w:rPr>
        <w:rFonts w:ascii="Times New Roman" w:hAnsi="Times New Roman" w:cs="Times New Roman" w:hint="default"/>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523F7FD8"/>
    <w:multiLevelType w:val="hybridMultilevel"/>
    <w:tmpl w:val="A4B2AD7C"/>
    <w:lvl w:ilvl="0" w:tplc="B890FA54">
      <w:start w:val="3"/>
      <w:numFmt w:val="decimal"/>
      <w:lvlText w:val="%1."/>
      <w:lvlJc w:val="left"/>
      <w:pPr>
        <w:ind w:left="1920" w:hanging="360"/>
      </w:pPr>
      <w:rPr>
        <w:rFonts w:hint="default"/>
        <w:b w:val="0"/>
        <w:color w:val="C0504D" w:themeColor="accent2"/>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44" w15:restartNumberingAfterBreak="0">
    <w:nsid w:val="532043BA"/>
    <w:multiLevelType w:val="hybridMultilevel"/>
    <w:tmpl w:val="FE049030"/>
    <w:lvl w:ilvl="0" w:tplc="EFDEAE06">
      <w:start w:val="1"/>
      <w:numFmt w:val="decimal"/>
      <w:lvlText w:val="%1."/>
      <w:lvlJc w:val="left"/>
      <w:pPr>
        <w:ind w:left="18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533E2CF0"/>
    <w:multiLevelType w:val="hybridMultilevel"/>
    <w:tmpl w:val="9C8C3126"/>
    <w:lvl w:ilvl="0" w:tplc="0402000F">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46" w15:restartNumberingAfterBreak="0">
    <w:nsid w:val="55C354F0"/>
    <w:multiLevelType w:val="hybridMultilevel"/>
    <w:tmpl w:val="7FCC15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595B466B"/>
    <w:multiLevelType w:val="hybridMultilevel"/>
    <w:tmpl w:val="5B94AF20"/>
    <w:lvl w:ilvl="0" w:tplc="0A70C3DE">
      <w:start w:val="3"/>
      <w:numFmt w:val="decimal"/>
      <w:lvlText w:val="%1."/>
      <w:lvlJc w:val="left"/>
      <w:pPr>
        <w:ind w:left="149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5B7303CD"/>
    <w:multiLevelType w:val="hybridMultilevel"/>
    <w:tmpl w:val="B3DCA612"/>
    <w:lvl w:ilvl="0" w:tplc="36EE9B42">
      <w:start w:val="1"/>
      <w:numFmt w:val="decimal"/>
      <w:lvlText w:val="%1."/>
      <w:lvlJc w:val="left"/>
      <w:pPr>
        <w:ind w:left="18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5D5E36A1"/>
    <w:multiLevelType w:val="hybridMultilevel"/>
    <w:tmpl w:val="FEFA7030"/>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50" w15:restartNumberingAfterBreak="0">
    <w:nsid w:val="5E2038F8"/>
    <w:multiLevelType w:val="hybridMultilevel"/>
    <w:tmpl w:val="5D6435E8"/>
    <w:lvl w:ilvl="0" w:tplc="15688BFC">
      <w:start w:val="5"/>
      <w:numFmt w:val="decimal"/>
      <w:lvlText w:val="%1."/>
      <w:lvlJc w:val="left"/>
      <w:pPr>
        <w:ind w:left="149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5F410E36"/>
    <w:multiLevelType w:val="hybridMultilevel"/>
    <w:tmpl w:val="C558357A"/>
    <w:lvl w:ilvl="0" w:tplc="051C4C70">
      <w:start w:val="1"/>
      <w:numFmt w:val="decimal"/>
      <w:lvlText w:val="%1."/>
      <w:lvlJc w:val="left"/>
      <w:pPr>
        <w:ind w:left="18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5F5C06DD"/>
    <w:multiLevelType w:val="hybridMultilevel"/>
    <w:tmpl w:val="FA06834E"/>
    <w:lvl w:ilvl="0" w:tplc="008A007A">
      <w:start w:val="1"/>
      <w:numFmt w:val="decimal"/>
      <w:lvlText w:val="%1."/>
      <w:lvlJc w:val="left"/>
      <w:pPr>
        <w:ind w:left="18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62151B1F"/>
    <w:multiLevelType w:val="hybridMultilevel"/>
    <w:tmpl w:val="412205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68C81E8E"/>
    <w:multiLevelType w:val="hybridMultilevel"/>
    <w:tmpl w:val="C8480B6A"/>
    <w:lvl w:ilvl="0" w:tplc="0402000F">
      <w:start w:val="1"/>
      <w:numFmt w:val="decimal"/>
      <w:lvlText w:val="%1."/>
      <w:lvlJc w:val="left"/>
      <w:pPr>
        <w:ind w:left="2130" w:hanging="360"/>
      </w:pPr>
    </w:lvl>
    <w:lvl w:ilvl="1" w:tplc="04020019" w:tentative="1">
      <w:start w:val="1"/>
      <w:numFmt w:val="lowerLetter"/>
      <w:lvlText w:val="%2."/>
      <w:lvlJc w:val="left"/>
      <w:pPr>
        <w:ind w:left="2850" w:hanging="360"/>
      </w:pPr>
    </w:lvl>
    <w:lvl w:ilvl="2" w:tplc="0402001B" w:tentative="1">
      <w:start w:val="1"/>
      <w:numFmt w:val="lowerRoman"/>
      <w:lvlText w:val="%3."/>
      <w:lvlJc w:val="right"/>
      <w:pPr>
        <w:ind w:left="3570" w:hanging="180"/>
      </w:pPr>
    </w:lvl>
    <w:lvl w:ilvl="3" w:tplc="0402000F" w:tentative="1">
      <w:start w:val="1"/>
      <w:numFmt w:val="decimal"/>
      <w:lvlText w:val="%4."/>
      <w:lvlJc w:val="left"/>
      <w:pPr>
        <w:ind w:left="4290" w:hanging="360"/>
      </w:pPr>
    </w:lvl>
    <w:lvl w:ilvl="4" w:tplc="04020019" w:tentative="1">
      <w:start w:val="1"/>
      <w:numFmt w:val="lowerLetter"/>
      <w:lvlText w:val="%5."/>
      <w:lvlJc w:val="left"/>
      <w:pPr>
        <w:ind w:left="5010" w:hanging="360"/>
      </w:pPr>
    </w:lvl>
    <w:lvl w:ilvl="5" w:tplc="0402001B" w:tentative="1">
      <w:start w:val="1"/>
      <w:numFmt w:val="lowerRoman"/>
      <w:lvlText w:val="%6."/>
      <w:lvlJc w:val="right"/>
      <w:pPr>
        <w:ind w:left="5730" w:hanging="180"/>
      </w:pPr>
    </w:lvl>
    <w:lvl w:ilvl="6" w:tplc="0402000F" w:tentative="1">
      <w:start w:val="1"/>
      <w:numFmt w:val="decimal"/>
      <w:lvlText w:val="%7."/>
      <w:lvlJc w:val="left"/>
      <w:pPr>
        <w:ind w:left="6450" w:hanging="360"/>
      </w:pPr>
    </w:lvl>
    <w:lvl w:ilvl="7" w:tplc="04020019" w:tentative="1">
      <w:start w:val="1"/>
      <w:numFmt w:val="lowerLetter"/>
      <w:lvlText w:val="%8."/>
      <w:lvlJc w:val="left"/>
      <w:pPr>
        <w:ind w:left="7170" w:hanging="360"/>
      </w:pPr>
    </w:lvl>
    <w:lvl w:ilvl="8" w:tplc="0402001B" w:tentative="1">
      <w:start w:val="1"/>
      <w:numFmt w:val="lowerRoman"/>
      <w:lvlText w:val="%9."/>
      <w:lvlJc w:val="right"/>
      <w:pPr>
        <w:ind w:left="7890" w:hanging="180"/>
      </w:pPr>
    </w:lvl>
  </w:abstractNum>
  <w:abstractNum w:abstractNumId="55" w15:restartNumberingAfterBreak="0">
    <w:nsid w:val="6A3654EA"/>
    <w:multiLevelType w:val="hybridMultilevel"/>
    <w:tmpl w:val="C8EE057E"/>
    <w:lvl w:ilvl="0" w:tplc="8FDA040E">
      <w:start w:val="1"/>
      <w:numFmt w:val="decimal"/>
      <w:lvlText w:val="%1."/>
      <w:lvlJc w:val="left"/>
      <w:pPr>
        <w:ind w:left="18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6BFC61FA"/>
    <w:multiLevelType w:val="hybridMultilevel"/>
    <w:tmpl w:val="CCE2AAA0"/>
    <w:lvl w:ilvl="0" w:tplc="380C7CA4">
      <w:start w:val="5"/>
      <w:numFmt w:val="decimal"/>
      <w:lvlText w:val="%1."/>
      <w:lvlJc w:val="left"/>
      <w:pPr>
        <w:ind w:left="1854"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6E9C23F7"/>
    <w:multiLevelType w:val="hybridMultilevel"/>
    <w:tmpl w:val="D3061BBE"/>
    <w:lvl w:ilvl="0" w:tplc="9F5AC5FE">
      <w:start w:val="1"/>
      <w:numFmt w:val="decimal"/>
      <w:lvlText w:val="%1."/>
      <w:lvlJc w:val="left"/>
      <w:pPr>
        <w:ind w:left="1080" w:hanging="360"/>
      </w:pPr>
      <w:rPr>
        <w:rFonts w:cs="Times New Roman" w:hint="default"/>
        <w:b w:val="0"/>
        <w:bCs w:val="0"/>
      </w:rPr>
    </w:lvl>
    <w:lvl w:ilvl="1" w:tplc="04020019" w:tentative="1">
      <w:start w:val="1"/>
      <w:numFmt w:val="lowerLetter"/>
      <w:lvlText w:val="%2."/>
      <w:lvlJc w:val="left"/>
      <w:pPr>
        <w:ind w:left="2115" w:hanging="360"/>
      </w:pPr>
      <w:rPr>
        <w:rFonts w:cs="Times New Roman"/>
      </w:rPr>
    </w:lvl>
    <w:lvl w:ilvl="2" w:tplc="0402001B" w:tentative="1">
      <w:start w:val="1"/>
      <w:numFmt w:val="lowerRoman"/>
      <w:lvlText w:val="%3."/>
      <w:lvlJc w:val="right"/>
      <w:pPr>
        <w:ind w:left="2835" w:hanging="180"/>
      </w:pPr>
      <w:rPr>
        <w:rFonts w:cs="Times New Roman"/>
      </w:rPr>
    </w:lvl>
    <w:lvl w:ilvl="3" w:tplc="0402000F" w:tentative="1">
      <w:start w:val="1"/>
      <w:numFmt w:val="decimal"/>
      <w:lvlText w:val="%4."/>
      <w:lvlJc w:val="left"/>
      <w:pPr>
        <w:ind w:left="3555" w:hanging="360"/>
      </w:pPr>
      <w:rPr>
        <w:rFonts w:cs="Times New Roman"/>
      </w:rPr>
    </w:lvl>
    <w:lvl w:ilvl="4" w:tplc="04020019" w:tentative="1">
      <w:start w:val="1"/>
      <w:numFmt w:val="lowerLetter"/>
      <w:lvlText w:val="%5."/>
      <w:lvlJc w:val="left"/>
      <w:pPr>
        <w:ind w:left="4275" w:hanging="360"/>
      </w:pPr>
      <w:rPr>
        <w:rFonts w:cs="Times New Roman"/>
      </w:rPr>
    </w:lvl>
    <w:lvl w:ilvl="5" w:tplc="0402001B" w:tentative="1">
      <w:start w:val="1"/>
      <w:numFmt w:val="lowerRoman"/>
      <w:lvlText w:val="%6."/>
      <w:lvlJc w:val="right"/>
      <w:pPr>
        <w:ind w:left="4995" w:hanging="180"/>
      </w:pPr>
      <w:rPr>
        <w:rFonts w:cs="Times New Roman"/>
      </w:rPr>
    </w:lvl>
    <w:lvl w:ilvl="6" w:tplc="0402000F" w:tentative="1">
      <w:start w:val="1"/>
      <w:numFmt w:val="decimal"/>
      <w:lvlText w:val="%7."/>
      <w:lvlJc w:val="left"/>
      <w:pPr>
        <w:ind w:left="5715" w:hanging="360"/>
      </w:pPr>
      <w:rPr>
        <w:rFonts w:cs="Times New Roman"/>
      </w:rPr>
    </w:lvl>
    <w:lvl w:ilvl="7" w:tplc="04020019" w:tentative="1">
      <w:start w:val="1"/>
      <w:numFmt w:val="lowerLetter"/>
      <w:lvlText w:val="%8."/>
      <w:lvlJc w:val="left"/>
      <w:pPr>
        <w:ind w:left="6435" w:hanging="360"/>
      </w:pPr>
      <w:rPr>
        <w:rFonts w:cs="Times New Roman"/>
      </w:rPr>
    </w:lvl>
    <w:lvl w:ilvl="8" w:tplc="0402001B" w:tentative="1">
      <w:start w:val="1"/>
      <w:numFmt w:val="lowerRoman"/>
      <w:lvlText w:val="%9."/>
      <w:lvlJc w:val="right"/>
      <w:pPr>
        <w:ind w:left="7155" w:hanging="180"/>
      </w:pPr>
      <w:rPr>
        <w:rFonts w:cs="Times New Roman"/>
      </w:rPr>
    </w:lvl>
  </w:abstractNum>
  <w:abstractNum w:abstractNumId="58" w15:restartNumberingAfterBreak="0">
    <w:nsid w:val="72D2300E"/>
    <w:multiLevelType w:val="hybridMultilevel"/>
    <w:tmpl w:val="14A8F548"/>
    <w:lvl w:ilvl="0" w:tplc="9208D670">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59" w15:restartNumberingAfterBreak="0">
    <w:nsid w:val="731A6C1D"/>
    <w:multiLevelType w:val="hybridMultilevel"/>
    <w:tmpl w:val="B74213C6"/>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60" w15:restartNumberingAfterBreak="0">
    <w:nsid w:val="73E02CF5"/>
    <w:multiLevelType w:val="hybridMultilevel"/>
    <w:tmpl w:val="274E2C6E"/>
    <w:lvl w:ilvl="0" w:tplc="D85E274E">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61" w15:restartNumberingAfterBreak="0">
    <w:nsid w:val="7889611A"/>
    <w:multiLevelType w:val="hybridMultilevel"/>
    <w:tmpl w:val="700031BC"/>
    <w:lvl w:ilvl="0" w:tplc="40F8E1EE">
      <w:start w:val="3"/>
      <w:numFmt w:val="decimal"/>
      <w:lvlText w:val="%1."/>
      <w:lvlJc w:val="left"/>
      <w:pPr>
        <w:ind w:left="1440" w:hanging="360"/>
      </w:pPr>
      <w:rPr>
        <w:rFonts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7E850170"/>
    <w:multiLevelType w:val="hybridMultilevel"/>
    <w:tmpl w:val="9EA6D48A"/>
    <w:lvl w:ilvl="0" w:tplc="0402000F">
      <w:start w:val="1"/>
      <w:numFmt w:val="decimal"/>
      <w:lvlText w:val="%1."/>
      <w:lvlJc w:val="left"/>
      <w:pPr>
        <w:ind w:left="2130" w:hanging="360"/>
      </w:pPr>
    </w:lvl>
    <w:lvl w:ilvl="1" w:tplc="04020019" w:tentative="1">
      <w:start w:val="1"/>
      <w:numFmt w:val="lowerLetter"/>
      <w:lvlText w:val="%2."/>
      <w:lvlJc w:val="left"/>
      <w:pPr>
        <w:ind w:left="2850" w:hanging="360"/>
      </w:pPr>
    </w:lvl>
    <w:lvl w:ilvl="2" w:tplc="0402001B" w:tentative="1">
      <w:start w:val="1"/>
      <w:numFmt w:val="lowerRoman"/>
      <w:lvlText w:val="%3."/>
      <w:lvlJc w:val="right"/>
      <w:pPr>
        <w:ind w:left="3570" w:hanging="180"/>
      </w:pPr>
    </w:lvl>
    <w:lvl w:ilvl="3" w:tplc="0402000F" w:tentative="1">
      <w:start w:val="1"/>
      <w:numFmt w:val="decimal"/>
      <w:lvlText w:val="%4."/>
      <w:lvlJc w:val="left"/>
      <w:pPr>
        <w:ind w:left="4290" w:hanging="360"/>
      </w:pPr>
    </w:lvl>
    <w:lvl w:ilvl="4" w:tplc="04020019" w:tentative="1">
      <w:start w:val="1"/>
      <w:numFmt w:val="lowerLetter"/>
      <w:lvlText w:val="%5."/>
      <w:lvlJc w:val="left"/>
      <w:pPr>
        <w:ind w:left="5010" w:hanging="360"/>
      </w:pPr>
    </w:lvl>
    <w:lvl w:ilvl="5" w:tplc="0402001B" w:tentative="1">
      <w:start w:val="1"/>
      <w:numFmt w:val="lowerRoman"/>
      <w:lvlText w:val="%6."/>
      <w:lvlJc w:val="right"/>
      <w:pPr>
        <w:ind w:left="5730" w:hanging="180"/>
      </w:pPr>
    </w:lvl>
    <w:lvl w:ilvl="6" w:tplc="0402000F" w:tentative="1">
      <w:start w:val="1"/>
      <w:numFmt w:val="decimal"/>
      <w:lvlText w:val="%7."/>
      <w:lvlJc w:val="left"/>
      <w:pPr>
        <w:ind w:left="6450" w:hanging="360"/>
      </w:pPr>
    </w:lvl>
    <w:lvl w:ilvl="7" w:tplc="04020019" w:tentative="1">
      <w:start w:val="1"/>
      <w:numFmt w:val="lowerLetter"/>
      <w:lvlText w:val="%8."/>
      <w:lvlJc w:val="left"/>
      <w:pPr>
        <w:ind w:left="7170" w:hanging="360"/>
      </w:pPr>
    </w:lvl>
    <w:lvl w:ilvl="8" w:tplc="0402001B" w:tentative="1">
      <w:start w:val="1"/>
      <w:numFmt w:val="lowerRoman"/>
      <w:lvlText w:val="%9."/>
      <w:lvlJc w:val="right"/>
      <w:pPr>
        <w:ind w:left="7890" w:hanging="180"/>
      </w:pPr>
    </w:lvl>
  </w:abstractNum>
  <w:num w:numId="1">
    <w:abstractNumId w:val="28"/>
  </w:num>
  <w:num w:numId="2">
    <w:abstractNumId w:val="57"/>
  </w:num>
  <w:num w:numId="3">
    <w:abstractNumId w:val="11"/>
  </w:num>
  <w:num w:numId="4">
    <w:abstractNumId w:val="2"/>
  </w:num>
  <w:num w:numId="5">
    <w:abstractNumId w:val="45"/>
  </w:num>
  <w:num w:numId="6">
    <w:abstractNumId w:val="14"/>
  </w:num>
  <w:num w:numId="7">
    <w:abstractNumId w:val="60"/>
  </w:num>
  <w:num w:numId="8">
    <w:abstractNumId w:val="23"/>
  </w:num>
  <w:num w:numId="9">
    <w:abstractNumId w:val="12"/>
  </w:num>
  <w:num w:numId="10">
    <w:abstractNumId w:val="0"/>
  </w:num>
  <w:num w:numId="11">
    <w:abstractNumId w:val="58"/>
  </w:num>
  <w:num w:numId="12">
    <w:abstractNumId w:val="21"/>
  </w:num>
  <w:num w:numId="13">
    <w:abstractNumId w:val="37"/>
  </w:num>
  <w:num w:numId="14">
    <w:abstractNumId w:val="16"/>
  </w:num>
  <w:num w:numId="15">
    <w:abstractNumId w:val="22"/>
  </w:num>
  <w:num w:numId="16">
    <w:abstractNumId w:val="50"/>
  </w:num>
  <w:num w:numId="17">
    <w:abstractNumId w:val="62"/>
  </w:num>
  <w:num w:numId="18">
    <w:abstractNumId w:val="54"/>
  </w:num>
  <w:num w:numId="19">
    <w:abstractNumId w:val="25"/>
  </w:num>
  <w:num w:numId="20">
    <w:abstractNumId w:val="49"/>
  </w:num>
  <w:num w:numId="21">
    <w:abstractNumId w:val="47"/>
  </w:num>
  <w:num w:numId="22">
    <w:abstractNumId w:val="17"/>
  </w:num>
  <w:num w:numId="23">
    <w:abstractNumId w:val="29"/>
  </w:num>
  <w:num w:numId="24">
    <w:abstractNumId w:val="41"/>
  </w:num>
  <w:num w:numId="25">
    <w:abstractNumId w:val="10"/>
  </w:num>
  <w:num w:numId="26">
    <w:abstractNumId w:val="39"/>
  </w:num>
  <w:num w:numId="27">
    <w:abstractNumId w:val="33"/>
  </w:num>
  <w:num w:numId="28">
    <w:abstractNumId w:val="35"/>
  </w:num>
  <w:num w:numId="29">
    <w:abstractNumId w:val="9"/>
  </w:num>
  <w:num w:numId="30">
    <w:abstractNumId w:val="55"/>
  </w:num>
  <w:num w:numId="31">
    <w:abstractNumId w:val="7"/>
  </w:num>
  <w:num w:numId="32">
    <w:abstractNumId w:val="59"/>
  </w:num>
  <w:num w:numId="33">
    <w:abstractNumId w:val="44"/>
  </w:num>
  <w:num w:numId="34">
    <w:abstractNumId w:val="40"/>
  </w:num>
  <w:num w:numId="35">
    <w:abstractNumId w:val="8"/>
  </w:num>
  <w:num w:numId="36">
    <w:abstractNumId w:val="51"/>
  </w:num>
  <w:num w:numId="37">
    <w:abstractNumId w:val="6"/>
  </w:num>
  <w:num w:numId="38">
    <w:abstractNumId w:val="52"/>
  </w:num>
  <w:num w:numId="39">
    <w:abstractNumId w:val="20"/>
  </w:num>
  <w:num w:numId="40">
    <w:abstractNumId w:val="31"/>
  </w:num>
  <w:num w:numId="41">
    <w:abstractNumId w:val="32"/>
  </w:num>
  <w:num w:numId="42">
    <w:abstractNumId w:val="18"/>
  </w:num>
  <w:num w:numId="43">
    <w:abstractNumId w:val="26"/>
  </w:num>
  <w:num w:numId="44">
    <w:abstractNumId w:val="48"/>
  </w:num>
  <w:num w:numId="45">
    <w:abstractNumId w:val="5"/>
  </w:num>
  <w:num w:numId="46">
    <w:abstractNumId w:val="38"/>
  </w:num>
  <w:num w:numId="47">
    <w:abstractNumId w:val="19"/>
  </w:num>
  <w:num w:numId="48">
    <w:abstractNumId w:val="61"/>
  </w:num>
  <w:num w:numId="49">
    <w:abstractNumId w:val="43"/>
  </w:num>
  <w:num w:numId="50">
    <w:abstractNumId w:val="42"/>
  </w:num>
  <w:num w:numId="51">
    <w:abstractNumId w:val="27"/>
  </w:num>
  <w:num w:numId="52">
    <w:abstractNumId w:val="3"/>
  </w:num>
  <w:num w:numId="53">
    <w:abstractNumId w:val="15"/>
  </w:num>
  <w:num w:numId="54">
    <w:abstractNumId w:val="4"/>
  </w:num>
  <w:num w:numId="55">
    <w:abstractNumId w:val="56"/>
  </w:num>
  <w:num w:numId="56">
    <w:abstractNumId w:val="24"/>
  </w:num>
  <w:num w:numId="57">
    <w:abstractNumId w:val="46"/>
  </w:num>
  <w:num w:numId="58">
    <w:abstractNumId w:val="1"/>
  </w:num>
  <w:num w:numId="59">
    <w:abstractNumId w:val="34"/>
  </w:num>
  <w:num w:numId="60">
    <w:abstractNumId w:val="36"/>
  </w:num>
  <w:num w:numId="61">
    <w:abstractNumId w:val="53"/>
  </w:num>
  <w:num w:numId="62">
    <w:abstractNumId w:val="30"/>
  </w:num>
  <w:num w:numId="6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B9"/>
    <w:rsid w:val="00000970"/>
    <w:rsid w:val="00000A10"/>
    <w:rsid w:val="00001EDB"/>
    <w:rsid w:val="000066B6"/>
    <w:rsid w:val="000139BF"/>
    <w:rsid w:val="000144CC"/>
    <w:rsid w:val="00015268"/>
    <w:rsid w:val="00017F8E"/>
    <w:rsid w:val="0002237F"/>
    <w:rsid w:val="00026E2F"/>
    <w:rsid w:val="00026F96"/>
    <w:rsid w:val="00033F31"/>
    <w:rsid w:val="0003463E"/>
    <w:rsid w:val="000367FD"/>
    <w:rsid w:val="00041183"/>
    <w:rsid w:val="000422F0"/>
    <w:rsid w:val="00042338"/>
    <w:rsid w:val="00050925"/>
    <w:rsid w:val="00055210"/>
    <w:rsid w:val="000569A0"/>
    <w:rsid w:val="00056BC4"/>
    <w:rsid w:val="000570AF"/>
    <w:rsid w:val="000574EB"/>
    <w:rsid w:val="00057981"/>
    <w:rsid w:val="00057BC9"/>
    <w:rsid w:val="00057D67"/>
    <w:rsid w:val="000619AC"/>
    <w:rsid w:val="0006279C"/>
    <w:rsid w:val="000645EF"/>
    <w:rsid w:val="00065301"/>
    <w:rsid w:val="00065B17"/>
    <w:rsid w:val="000674E5"/>
    <w:rsid w:val="00067A26"/>
    <w:rsid w:val="00067DAF"/>
    <w:rsid w:val="0007126B"/>
    <w:rsid w:val="00071AAD"/>
    <w:rsid w:val="00071F1E"/>
    <w:rsid w:val="000926BE"/>
    <w:rsid w:val="00096DEF"/>
    <w:rsid w:val="000A2551"/>
    <w:rsid w:val="000A2905"/>
    <w:rsid w:val="000A4F23"/>
    <w:rsid w:val="000B3011"/>
    <w:rsid w:val="000B3B9B"/>
    <w:rsid w:val="000B73F9"/>
    <w:rsid w:val="000C3533"/>
    <w:rsid w:val="000C3786"/>
    <w:rsid w:val="000C5491"/>
    <w:rsid w:val="000D01EF"/>
    <w:rsid w:val="000D09C2"/>
    <w:rsid w:val="000D2A86"/>
    <w:rsid w:val="000D2BB5"/>
    <w:rsid w:val="000D75B0"/>
    <w:rsid w:val="000D7885"/>
    <w:rsid w:val="000E4D16"/>
    <w:rsid w:val="000E6C9F"/>
    <w:rsid w:val="000E76BF"/>
    <w:rsid w:val="000F088D"/>
    <w:rsid w:val="000F2603"/>
    <w:rsid w:val="000F29EB"/>
    <w:rsid w:val="000F45E8"/>
    <w:rsid w:val="0010088E"/>
    <w:rsid w:val="001030E9"/>
    <w:rsid w:val="00106A2B"/>
    <w:rsid w:val="00106AFE"/>
    <w:rsid w:val="00114761"/>
    <w:rsid w:val="00116652"/>
    <w:rsid w:val="001209E9"/>
    <w:rsid w:val="00121100"/>
    <w:rsid w:val="00122597"/>
    <w:rsid w:val="001241C8"/>
    <w:rsid w:val="001316BF"/>
    <w:rsid w:val="00133912"/>
    <w:rsid w:val="001359D1"/>
    <w:rsid w:val="00141847"/>
    <w:rsid w:val="00144065"/>
    <w:rsid w:val="00145B57"/>
    <w:rsid w:val="001478AE"/>
    <w:rsid w:val="00147BF6"/>
    <w:rsid w:val="001524C2"/>
    <w:rsid w:val="0015371E"/>
    <w:rsid w:val="001546D0"/>
    <w:rsid w:val="00157054"/>
    <w:rsid w:val="00157BD6"/>
    <w:rsid w:val="001656A6"/>
    <w:rsid w:val="00165A6E"/>
    <w:rsid w:val="00167BEF"/>
    <w:rsid w:val="00181149"/>
    <w:rsid w:val="001818AB"/>
    <w:rsid w:val="00181B39"/>
    <w:rsid w:val="0018516F"/>
    <w:rsid w:val="001901C1"/>
    <w:rsid w:val="001902D0"/>
    <w:rsid w:val="00194EF3"/>
    <w:rsid w:val="0019699E"/>
    <w:rsid w:val="00196BFE"/>
    <w:rsid w:val="00197309"/>
    <w:rsid w:val="001A2989"/>
    <w:rsid w:val="001A327B"/>
    <w:rsid w:val="001B2138"/>
    <w:rsid w:val="001B2C9C"/>
    <w:rsid w:val="001B32FE"/>
    <w:rsid w:val="001B6382"/>
    <w:rsid w:val="001C17FF"/>
    <w:rsid w:val="001C2287"/>
    <w:rsid w:val="001C652B"/>
    <w:rsid w:val="001D22C4"/>
    <w:rsid w:val="001D324C"/>
    <w:rsid w:val="001D4125"/>
    <w:rsid w:val="001E0F29"/>
    <w:rsid w:val="001E3041"/>
    <w:rsid w:val="001E42E6"/>
    <w:rsid w:val="001E5F83"/>
    <w:rsid w:val="001F0118"/>
    <w:rsid w:val="001F1C03"/>
    <w:rsid w:val="001F5774"/>
    <w:rsid w:val="00200B14"/>
    <w:rsid w:val="00201A05"/>
    <w:rsid w:val="00203665"/>
    <w:rsid w:val="002039FA"/>
    <w:rsid w:val="00210111"/>
    <w:rsid w:val="00210DE5"/>
    <w:rsid w:val="0021132E"/>
    <w:rsid w:val="002116C5"/>
    <w:rsid w:val="00213A73"/>
    <w:rsid w:val="00213A9A"/>
    <w:rsid w:val="00214DAD"/>
    <w:rsid w:val="00220D01"/>
    <w:rsid w:val="00220D47"/>
    <w:rsid w:val="00222D02"/>
    <w:rsid w:val="00224220"/>
    <w:rsid w:val="00235A77"/>
    <w:rsid w:val="0024008F"/>
    <w:rsid w:val="00241A97"/>
    <w:rsid w:val="00243CFA"/>
    <w:rsid w:val="00244777"/>
    <w:rsid w:val="00252E95"/>
    <w:rsid w:val="002535B7"/>
    <w:rsid w:val="002541EC"/>
    <w:rsid w:val="002544E5"/>
    <w:rsid w:val="00255BFF"/>
    <w:rsid w:val="002618F6"/>
    <w:rsid w:val="00263533"/>
    <w:rsid w:val="00263658"/>
    <w:rsid w:val="0027069F"/>
    <w:rsid w:val="00270AEF"/>
    <w:rsid w:val="002718CE"/>
    <w:rsid w:val="00275EA9"/>
    <w:rsid w:val="00277EDE"/>
    <w:rsid w:val="002804C8"/>
    <w:rsid w:val="00280700"/>
    <w:rsid w:val="002809A4"/>
    <w:rsid w:val="00287137"/>
    <w:rsid w:val="0028782F"/>
    <w:rsid w:val="002A0BA5"/>
    <w:rsid w:val="002A0C4F"/>
    <w:rsid w:val="002A1135"/>
    <w:rsid w:val="002A3E8E"/>
    <w:rsid w:val="002A7080"/>
    <w:rsid w:val="002B3A05"/>
    <w:rsid w:val="002B69A6"/>
    <w:rsid w:val="002C2470"/>
    <w:rsid w:val="002C2479"/>
    <w:rsid w:val="002D111F"/>
    <w:rsid w:val="002D45C9"/>
    <w:rsid w:val="002E3F17"/>
    <w:rsid w:val="002E6BC6"/>
    <w:rsid w:val="002F0FDE"/>
    <w:rsid w:val="002F2391"/>
    <w:rsid w:val="002F25DD"/>
    <w:rsid w:val="002F2F6E"/>
    <w:rsid w:val="002F5B1E"/>
    <w:rsid w:val="002F6F75"/>
    <w:rsid w:val="00300B61"/>
    <w:rsid w:val="003039B9"/>
    <w:rsid w:val="00306424"/>
    <w:rsid w:val="0030758E"/>
    <w:rsid w:val="00314783"/>
    <w:rsid w:val="00320B07"/>
    <w:rsid w:val="003220E2"/>
    <w:rsid w:val="003224D8"/>
    <w:rsid w:val="003353FE"/>
    <w:rsid w:val="00335B71"/>
    <w:rsid w:val="003360ED"/>
    <w:rsid w:val="00336ED0"/>
    <w:rsid w:val="00341339"/>
    <w:rsid w:val="0034240D"/>
    <w:rsid w:val="003439DF"/>
    <w:rsid w:val="0034457C"/>
    <w:rsid w:val="00347886"/>
    <w:rsid w:val="00362B68"/>
    <w:rsid w:val="00376A90"/>
    <w:rsid w:val="00377937"/>
    <w:rsid w:val="00380D6E"/>
    <w:rsid w:val="0038136A"/>
    <w:rsid w:val="00382633"/>
    <w:rsid w:val="00386C52"/>
    <w:rsid w:val="00391C66"/>
    <w:rsid w:val="00393526"/>
    <w:rsid w:val="0039539B"/>
    <w:rsid w:val="003A4044"/>
    <w:rsid w:val="003A5C3D"/>
    <w:rsid w:val="003A686C"/>
    <w:rsid w:val="003A730D"/>
    <w:rsid w:val="003B0DB5"/>
    <w:rsid w:val="003B2F9C"/>
    <w:rsid w:val="003B79EF"/>
    <w:rsid w:val="003B7AF8"/>
    <w:rsid w:val="003D355E"/>
    <w:rsid w:val="003E44B6"/>
    <w:rsid w:val="003E735E"/>
    <w:rsid w:val="003F0097"/>
    <w:rsid w:val="003F386D"/>
    <w:rsid w:val="003F4C27"/>
    <w:rsid w:val="00410B85"/>
    <w:rsid w:val="004114E8"/>
    <w:rsid w:val="004130E6"/>
    <w:rsid w:val="004161F7"/>
    <w:rsid w:val="00416E15"/>
    <w:rsid w:val="0041715D"/>
    <w:rsid w:val="0041727F"/>
    <w:rsid w:val="00426E80"/>
    <w:rsid w:val="0043027C"/>
    <w:rsid w:val="00431F41"/>
    <w:rsid w:val="004332D5"/>
    <w:rsid w:val="00437098"/>
    <w:rsid w:val="00437751"/>
    <w:rsid w:val="00437FBA"/>
    <w:rsid w:val="00443DB0"/>
    <w:rsid w:val="0044467B"/>
    <w:rsid w:val="004472F1"/>
    <w:rsid w:val="00451766"/>
    <w:rsid w:val="00452086"/>
    <w:rsid w:val="00455B64"/>
    <w:rsid w:val="00460B67"/>
    <w:rsid w:val="00460D1A"/>
    <w:rsid w:val="004650B9"/>
    <w:rsid w:val="00470A65"/>
    <w:rsid w:val="00473C59"/>
    <w:rsid w:val="004803F1"/>
    <w:rsid w:val="00480806"/>
    <w:rsid w:val="004815DB"/>
    <w:rsid w:val="004851A8"/>
    <w:rsid w:val="00491823"/>
    <w:rsid w:val="00497D16"/>
    <w:rsid w:val="00497F82"/>
    <w:rsid w:val="004A00AA"/>
    <w:rsid w:val="004A0265"/>
    <w:rsid w:val="004A5872"/>
    <w:rsid w:val="004A5D86"/>
    <w:rsid w:val="004A7D22"/>
    <w:rsid w:val="004B199F"/>
    <w:rsid w:val="004B278B"/>
    <w:rsid w:val="004B5228"/>
    <w:rsid w:val="004C10D2"/>
    <w:rsid w:val="004C13D8"/>
    <w:rsid w:val="004C1C91"/>
    <w:rsid w:val="004C2817"/>
    <w:rsid w:val="004C55AF"/>
    <w:rsid w:val="004D0D91"/>
    <w:rsid w:val="004D277C"/>
    <w:rsid w:val="004D6871"/>
    <w:rsid w:val="004E6FB4"/>
    <w:rsid w:val="00502B84"/>
    <w:rsid w:val="00503321"/>
    <w:rsid w:val="00503E25"/>
    <w:rsid w:val="00510561"/>
    <w:rsid w:val="00512F78"/>
    <w:rsid w:val="0051345A"/>
    <w:rsid w:val="00515059"/>
    <w:rsid w:val="00521629"/>
    <w:rsid w:val="005238C5"/>
    <w:rsid w:val="0052461D"/>
    <w:rsid w:val="00535488"/>
    <w:rsid w:val="00536800"/>
    <w:rsid w:val="00537260"/>
    <w:rsid w:val="00540106"/>
    <w:rsid w:val="005402A2"/>
    <w:rsid w:val="00543FFF"/>
    <w:rsid w:val="005453A4"/>
    <w:rsid w:val="00545E71"/>
    <w:rsid w:val="005473C4"/>
    <w:rsid w:val="00547EB9"/>
    <w:rsid w:val="00551053"/>
    <w:rsid w:val="0055211E"/>
    <w:rsid w:val="005538CF"/>
    <w:rsid w:val="00553DB0"/>
    <w:rsid w:val="00554A80"/>
    <w:rsid w:val="00556413"/>
    <w:rsid w:val="00556F84"/>
    <w:rsid w:val="00557609"/>
    <w:rsid w:val="00560739"/>
    <w:rsid w:val="00560769"/>
    <w:rsid w:val="005608AC"/>
    <w:rsid w:val="00561F19"/>
    <w:rsid w:val="00564C3A"/>
    <w:rsid w:val="00566031"/>
    <w:rsid w:val="00572B4C"/>
    <w:rsid w:val="005734FB"/>
    <w:rsid w:val="005763D6"/>
    <w:rsid w:val="00577E5C"/>
    <w:rsid w:val="00583F07"/>
    <w:rsid w:val="00583F90"/>
    <w:rsid w:val="00590000"/>
    <w:rsid w:val="00594126"/>
    <w:rsid w:val="0059730E"/>
    <w:rsid w:val="005A26D9"/>
    <w:rsid w:val="005A3B0A"/>
    <w:rsid w:val="005A5979"/>
    <w:rsid w:val="005A7613"/>
    <w:rsid w:val="005B1A2B"/>
    <w:rsid w:val="005B1CA3"/>
    <w:rsid w:val="005C0ECF"/>
    <w:rsid w:val="005C1D78"/>
    <w:rsid w:val="005D65ED"/>
    <w:rsid w:val="005E1DE2"/>
    <w:rsid w:val="005E623C"/>
    <w:rsid w:val="005E6ABE"/>
    <w:rsid w:val="005F3B19"/>
    <w:rsid w:val="005F3B64"/>
    <w:rsid w:val="006002A5"/>
    <w:rsid w:val="00603872"/>
    <w:rsid w:val="00606A7F"/>
    <w:rsid w:val="006101FC"/>
    <w:rsid w:val="006104FB"/>
    <w:rsid w:val="00616535"/>
    <w:rsid w:val="006170FC"/>
    <w:rsid w:val="00617B18"/>
    <w:rsid w:val="00622A66"/>
    <w:rsid w:val="00627D95"/>
    <w:rsid w:val="00630D96"/>
    <w:rsid w:val="00635786"/>
    <w:rsid w:val="00637478"/>
    <w:rsid w:val="00637A47"/>
    <w:rsid w:val="006404CC"/>
    <w:rsid w:val="006415CA"/>
    <w:rsid w:val="00642800"/>
    <w:rsid w:val="00652816"/>
    <w:rsid w:val="00660A8C"/>
    <w:rsid w:val="00671457"/>
    <w:rsid w:val="00674C3A"/>
    <w:rsid w:val="006818A2"/>
    <w:rsid w:val="00684857"/>
    <w:rsid w:val="0069005F"/>
    <w:rsid w:val="006904AD"/>
    <w:rsid w:val="00690792"/>
    <w:rsid w:val="00695233"/>
    <w:rsid w:val="00696390"/>
    <w:rsid w:val="006A2D7C"/>
    <w:rsid w:val="006A487E"/>
    <w:rsid w:val="006A5041"/>
    <w:rsid w:val="006A7963"/>
    <w:rsid w:val="006B3DBF"/>
    <w:rsid w:val="006C0D75"/>
    <w:rsid w:val="006C19D8"/>
    <w:rsid w:val="006C7176"/>
    <w:rsid w:val="006C7D33"/>
    <w:rsid w:val="006E6C14"/>
    <w:rsid w:val="006F033D"/>
    <w:rsid w:val="006F091C"/>
    <w:rsid w:val="006F7160"/>
    <w:rsid w:val="006F7327"/>
    <w:rsid w:val="007007EA"/>
    <w:rsid w:val="0070273B"/>
    <w:rsid w:val="007034EA"/>
    <w:rsid w:val="00712DEB"/>
    <w:rsid w:val="0071348D"/>
    <w:rsid w:val="00713AB2"/>
    <w:rsid w:val="007501BD"/>
    <w:rsid w:val="007519E0"/>
    <w:rsid w:val="0075456A"/>
    <w:rsid w:val="00756E68"/>
    <w:rsid w:val="007632A2"/>
    <w:rsid w:val="00765185"/>
    <w:rsid w:val="00765376"/>
    <w:rsid w:val="00766C18"/>
    <w:rsid w:val="007706E1"/>
    <w:rsid w:val="00771270"/>
    <w:rsid w:val="00775AB3"/>
    <w:rsid w:val="00776232"/>
    <w:rsid w:val="007763CD"/>
    <w:rsid w:val="00780CA0"/>
    <w:rsid w:val="0078431A"/>
    <w:rsid w:val="00786538"/>
    <w:rsid w:val="00794B61"/>
    <w:rsid w:val="00795920"/>
    <w:rsid w:val="007A0799"/>
    <w:rsid w:val="007A09EB"/>
    <w:rsid w:val="007A469F"/>
    <w:rsid w:val="007A73EC"/>
    <w:rsid w:val="007B0BF0"/>
    <w:rsid w:val="007B3C99"/>
    <w:rsid w:val="007B40BA"/>
    <w:rsid w:val="007B5510"/>
    <w:rsid w:val="007B7650"/>
    <w:rsid w:val="007C1429"/>
    <w:rsid w:val="007C3960"/>
    <w:rsid w:val="007C7CD1"/>
    <w:rsid w:val="007D116C"/>
    <w:rsid w:val="007D3150"/>
    <w:rsid w:val="007D5D54"/>
    <w:rsid w:val="007D6C0F"/>
    <w:rsid w:val="007D7807"/>
    <w:rsid w:val="007D7D92"/>
    <w:rsid w:val="007E0A85"/>
    <w:rsid w:val="007E1033"/>
    <w:rsid w:val="007E4C6F"/>
    <w:rsid w:val="007E5678"/>
    <w:rsid w:val="007E70B6"/>
    <w:rsid w:val="007F09F8"/>
    <w:rsid w:val="007F6510"/>
    <w:rsid w:val="007F7F5E"/>
    <w:rsid w:val="008009A2"/>
    <w:rsid w:val="008021A4"/>
    <w:rsid w:val="0080543D"/>
    <w:rsid w:val="0081267F"/>
    <w:rsid w:val="00816248"/>
    <w:rsid w:val="008211AB"/>
    <w:rsid w:val="0082167D"/>
    <w:rsid w:val="00821E2E"/>
    <w:rsid w:val="00823AB8"/>
    <w:rsid w:val="00824926"/>
    <w:rsid w:val="00830D44"/>
    <w:rsid w:val="0083146E"/>
    <w:rsid w:val="008330F1"/>
    <w:rsid w:val="00835869"/>
    <w:rsid w:val="00836698"/>
    <w:rsid w:val="00837671"/>
    <w:rsid w:val="00841A36"/>
    <w:rsid w:val="00851469"/>
    <w:rsid w:val="00861419"/>
    <w:rsid w:val="00866DD2"/>
    <w:rsid w:val="00874B74"/>
    <w:rsid w:val="00882AC5"/>
    <w:rsid w:val="00884D7F"/>
    <w:rsid w:val="0088513B"/>
    <w:rsid w:val="008851FC"/>
    <w:rsid w:val="008857DC"/>
    <w:rsid w:val="00890C9E"/>
    <w:rsid w:val="008914DE"/>
    <w:rsid w:val="00893839"/>
    <w:rsid w:val="00894760"/>
    <w:rsid w:val="00895242"/>
    <w:rsid w:val="008A13C5"/>
    <w:rsid w:val="008A7154"/>
    <w:rsid w:val="008A7ABD"/>
    <w:rsid w:val="008B48CC"/>
    <w:rsid w:val="008B64DD"/>
    <w:rsid w:val="008B6830"/>
    <w:rsid w:val="008C0132"/>
    <w:rsid w:val="008C0D3B"/>
    <w:rsid w:val="008C299C"/>
    <w:rsid w:val="008C2AF8"/>
    <w:rsid w:val="008C3C08"/>
    <w:rsid w:val="008C421A"/>
    <w:rsid w:val="008D131D"/>
    <w:rsid w:val="008D1A90"/>
    <w:rsid w:val="008D6F5F"/>
    <w:rsid w:val="008F05C1"/>
    <w:rsid w:val="008F30B3"/>
    <w:rsid w:val="008F4BA9"/>
    <w:rsid w:val="008F5422"/>
    <w:rsid w:val="008F562D"/>
    <w:rsid w:val="008F6569"/>
    <w:rsid w:val="00900575"/>
    <w:rsid w:val="0090251D"/>
    <w:rsid w:val="00907309"/>
    <w:rsid w:val="00910E2C"/>
    <w:rsid w:val="00913460"/>
    <w:rsid w:val="00913FCA"/>
    <w:rsid w:val="00914876"/>
    <w:rsid w:val="009201F9"/>
    <w:rsid w:val="0092134C"/>
    <w:rsid w:val="009218B4"/>
    <w:rsid w:val="00922057"/>
    <w:rsid w:val="00923C2C"/>
    <w:rsid w:val="00923EA7"/>
    <w:rsid w:val="00926119"/>
    <w:rsid w:val="00927DF8"/>
    <w:rsid w:val="009319BE"/>
    <w:rsid w:val="00936C2D"/>
    <w:rsid w:val="00937A18"/>
    <w:rsid w:val="009412CE"/>
    <w:rsid w:val="00941FBC"/>
    <w:rsid w:val="009564F9"/>
    <w:rsid w:val="00956C17"/>
    <w:rsid w:val="00961B39"/>
    <w:rsid w:val="00964CD8"/>
    <w:rsid w:val="0096733E"/>
    <w:rsid w:val="00970E2E"/>
    <w:rsid w:val="00971E6F"/>
    <w:rsid w:val="00972E8C"/>
    <w:rsid w:val="0097397B"/>
    <w:rsid w:val="00974C35"/>
    <w:rsid w:val="00974C91"/>
    <w:rsid w:val="00975E1D"/>
    <w:rsid w:val="009809CB"/>
    <w:rsid w:val="00986E36"/>
    <w:rsid w:val="0099677A"/>
    <w:rsid w:val="00997DBB"/>
    <w:rsid w:val="009A0B05"/>
    <w:rsid w:val="009A5AD9"/>
    <w:rsid w:val="009B3AC0"/>
    <w:rsid w:val="009C0881"/>
    <w:rsid w:val="009C2218"/>
    <w:rsid w:val="009C3799"/>
    <w:rsid w:val="009C3DE8"/>
    <w:rsid w:val="009C4A58"/>
    <w:rsid w:val="009C6B64"/>
    <w:rsid w:val="009D330D"/>
    <w:rsid w:val="009D41A5"/>
    <w:rsid w:val="009D4F7C"/>
    <w:rsid w:val="009D5F9C"/>
    <w:rsid w:val="009E0F1A"/>
    <w:rsid w:val="009E1666"/>
    <w:rsid w:val="009E1CDA"/>
    <w:rsid w:val="009E2DC8"/>
    <w:rsid w:val="009E4720"/>
    <w:rsid w:val="009E637C"/>
    <w:rsid w:val="009E65B4"/>
    <w:rsid w:val="009F449F"/>
    <w:rsid w:val="009F477D"/>
    <w:rsid w:val="00A0087B"/>
    <w:rsid w:val="00A0091A"/>
    <w:rsid w:val="00A02F8A"/>
    <w:rsid w:val="00A0588A"/>
    <w:rsid w:val="00A13FD9"/>
    <w:rsid w:val="00A160F0"/>
    <w:rsid w:val="00A24C41"/>
    <w:rsid w:val="00A4475C"/>
    <w:rsid w:val="00A45078"/>
    <w:rsid w:val="00A45C0A"/>
    <w:rsid w:val="00A5039E"/>
    <w:rsid w:val="00A503F1"/>
    <w:rsid w:val="00A526F5"/>
    <w:rsid w:val="00A544B5"/>
    <w:rsid w:val="00A57342"/>
    <w:rsid w:val="00A63F4D"/>
    <w:rsid w:val="00A70AF8"/>
    <w:rsid w:val="00A710E4"/>
    <w:rsid w:val="00A71739"/>
    <w:rsid w:val="00A75F72"/>
    <w:rsid w:val="00A764BF"/>
    <w:rsid w:val="00A835DD"/>
    <w:rsid w:val="00A84690"/>
    <w:rsid w:val="00A8702D"/>
    <w:rsid w:val="00A9696E"/>
    <w:rsid w:val="00A96E5B"/>
    <w:rsid w:val="00AA675B"/>
    <w:rsid w:val="00AB0633"/>
    <w:rsid w:val="00AB06DF"/>
    <w:rsid w:val="00AB1CF1"/>
    <w:rsid w:val="00AC2A6D"/>
    <w:rsid w:val="00AC4AC9"/>
    <w:rsid w:val="00AC5977"/>
    <w:rsid w:val="00AD06C9"/>
    <w:rsid w:val="00AD16B4"/>
    <w:rsid w:val="00AD34DE"/>
    <w:rsid w:val="00AD3D44"/>
    <w:rsid w:val="00AD4F26"/>
    <w:rsid w:val="00AE3FE5"/>
    <w:rsid w:val="00AE4816"/>
    <w:rsid w:val="00AE521D"/>
    <w:rsid w:val="00AE5623"/>
    <w:rsid w:val="00AE5E5F"/>
    <w:rsid w:val="00AE6CD0"/>
    <w:rsid w:val="00AF0064"/>
    <w:rsid w:val="00AF0851"/>
    <w:rsid w:val="00AF14C8"/>
    <w:rsid w:val="00AF3AB2"/>
    <w:rsid w:val="00AF78BB"/>
    <w:rsid w:val="00B067A6"/>
    <w:rsid w:val="00B1012A"/>
    <w:rsid w:val="00B135FE"/>
    <w:rsid w:val="00B159F3"/>
    <w:rsid w:val="00B15F4E"/>
    <w:rsid w:val="00B2262F"/>
    <w:rsid w:val="00B23150"/>
    <w:rsid w:val="00B23CC7"/>
    <w:rsid w:val="00B25DDF"/>
    <w:rsid w:val="00B272BA"/>
    <w:rsid w:val="00B3369D"/>
    <w:rsid w:val="00B340CF"/>
    <w:rsid w:val="00B36F4A"/>
    <w:rsid w:val="00B377DE"/>
    <w:rsid w:val="00B40065"/>
    <w:rsid w:val="00B40880"/>
    <w:rsid w:val="00B41858"/>
    <w:rsid w:val="00B42F1A"/>
    <w:rsid w:val="00B52F4D"/>
    <w:rsid w:val="00B534B8"/>
    <w:rsid w:val="00B561D9"/>
    <w:rsid w:val="00B64646"/>
    <w:rsid w:val="00B65340"/>
    <w:rsid w:val="00B65812"/>
    <w:rsid w:val="00B6640E"/>
    <w:rsid w:val="00B67AC8"/>
    <w:rsid w:val="00B726AF"/>
    <w:rsid w:val="00B7293A"/>
    <w:rsid w:val="00B740E6"/>
    <w:rsid w:val="00B77048"/>
    <w:rsid w:val="00B77FC6"/>
    <w:rsid w:val="00B80A3D"/>
    <w:rsid w:val="00B8674D"/>
    <w:rsid w:val="00B87961"/>
    <w:rsid w:val="00B92C68"/>
    <w:rsid w:val="00BA374E"/>
    <w:rsid w:val="00BA65F0"/>
    <w:rsid w:val="00BA67C2"/>
    <w:rsid w:val="00BB58E9"/>
    <w:rsid w:val="00BB73A0"/>
    <w:rsid w:val="00BC385F"/>
    <w:rsid w:val="00BC59F7"/>
    <w:rsid w:val="00BD153B"/>
    <w:rsid w:val="00BD47ED"/>
    <w:rsid w:val="00BE0B65"/>
    <w:rsid w:val="00BE352A"/>
    <w:rsid w:val="00BE7D46"/>
    <w:rsid w:val="00BF3884"/>
    <w:rsid w:val="00BF3C36"/>
    <w:rsid w:val="00BF4F5D"/>
    <w:rsid w:val="00BF558E"/>
    <w:rsid w:val="00BF7BFE"/>
    <w:rsid w:val="00C0243D"/>
    <w:rsid w:val="00C03537"/>
    <w:rsid w:val="00C074E8"/>
    <w:rsid w:val="00C1116C"/>
    <w:rsid w:val="00C26FCB"/>
    <w:rsid w:val="00C32265"/>
    <w:rsid w:val="00C33393"/>
    <w:rsid w:val="00C33AB5"/>
    <w:rsid w:val="00C363B9"/>
    <w:rsid w:val="00C405D4"/>
    <w:rsid w:val="00C438BE"/>
    <w:rsid w:val="00C46E36"/>
    <w:rsid w:val="00C60284"/>
    <w:rsid w:val="00C62C7F"/>
    <w:rsid w:val="00C64EE4"/>
    <w:rsid w:val="00C666A4"/>
    <w:rsid w:val="00C72328"/>
    <w:rsid w:val="00C8053F"/>
    <w:rsid w:val="00C80787"/>
    <w:rsid w:val="00C84F3D"/>
    <w:rsid w:val="00C85531"/>
    <w:rsid w:val="00C86A49"/>
    <w:rsid w:val="00C93B4A"/>
    <w:rsid w:val="00C9555B"/>
    <w:rsid w:val="00CA17EA"/>
    <w:rsid w:val="00CA7138"/>
    <w:rsid w:val="00CB1534"/>
    <w:rsid w:val="00CB1720"/>
    <w:rsid w:val="00CB6461"/>
    <w:rsid w:val="00CC3CB7"/>
    <w:rsid w:val="00CC6AAF"/>
    <w:rsid w:val="00CC6F9A"/>
    <w:rsid w:val="00CC722A"/>
    <w:rsid w:val="00CC728B"/>
    <w:rsid w:val="00CD2B09"/>
    <w:rsid w:val="00CD465A"/>
    <w:rsid w:val="00CE07F3"/>
    <w:rsid w:val="00CE0D4C"/>
    <w:rsid w:val="00CE2AC6"/>
    <w:rsid w:val="00CE3FE3"/>
    <w:rsid w:val="00CE4853"/>
    <w:rsid w:val="00CE5A1D"/>
    <w:rsid w:val="00CF003C"/>
    <w:rsid w:val="00CF0FA6"/>
    <w:rsid w:val="00CF10D6"/>
    <w:rsid w:val="00CF51D3"/>
    <w:rsid w:val="00CF52B7"/>
    <w:rsid w:val="00CF5FFE"/>
    <w:rsid w:val="00CF7AC9"/>
    <w:rsid w:val="00D0027E"/>
    <w:rsid w:val="00D040DA"/>
    <w:rsid w:val="00D045F9"/>
    <w:rsid w:val="00D07944"/>
    <w:rsid w:val="00D110F3"/>
    <w:rsid w:val="00D13075"/>
    <w:rsid w:val="00D14ECF"/>
    <w:rsid w:val="00D15F66"/>
    <w:rsid w:val="00D1656B"/>
    <w:rsid w:val="00D21542"/>
    <w:rsid w:val="00D23F53"/>
    <w:rsid w:val="00D270F0"/>
    <w:rsid w:val="00D3271E"/>
    <w:rsid w:val="00D328BE"/>
    <w:rsid w:val="00D35AF1"/>
    <w:rsid w:val="00D360DA"/>
    <w:rsid w:val="00D42BCD"/>
    <w:rsid w:val="00D42D5B"/>
    <w:rsid w:val="00D46C39"/>
    <w:rsid w:val="00D5156B"/>
    <w:rsid w:val="00D541CD"/>
    <w:rsid w:val="00D555AA"/>
    <w:rsid w:val="00D5780B"/>
    <w:rsid w:val="00D640D0"/>
    <w:rsid w:val="00D65736"/>
    <w:rsid w:val="00D715EF"/>
    <w:rsid w:val="00D76CEF"/>
    <w:rsid w:val="00D85120"/>
    <w:rsid w:val="00D878B7"/>
    <w:rsid w:val="00D87F5A"/>
    <w:rsid w:val="00D92725"/>
    <w:rsid w:val="00D92976"/>
    <w:rsid w:val="00D93683"/>
    <w:rsid w:val="00D95E8E"/>
    <w:rsid w:val="00DA0C8B"/>
    <w:rsid w:val="00DA2ACC"/>
    <w:rsid w:val="00DA4526"/>
    <w:rsid w:val="00DA6320"/>
    <w:rsid w:val="00DB3DF4"/>
    <w:rsid w:val="00DB72FB"/>
    <w:rsid w:val="00DC15B3"/>
    <w:rsid w:val="00DC28A7"/>
    <w:rsid w:val="00DC31D1"/>
    <w:rsid w:val="00DC7199"/>
    <w:rsid w:val="00DD2405"/>
    <w:rsid w:val="00DD279B"/>
    <w:rsid w:val="00DD3CEE"/>
    <w:rsid w:val="00DE0A43"/>
    <w:rsid w:val="00DE14FD"/>
    <w:rsid w:val="00DE6DA2"/>
    <w:rsid w:val="00E03BF3"/>
    <w:rsid w:val="00E10A3F"/>
    <w:rsid w:val="00E1211F"/>
    <w:rsid w:val="00E22D43"/>
    <w:rsid w:val="00E22FDA"/>
    <w:rsid w:val="00E25E5E"/>
    <w:rsid w:val="00E26656"/>
    <w:rsid w:val="00E31A81"/>
    <w:rsid w:val="00E329C6"/>
    <w:rsid w:val="00E37ADA"/>
    <w:rsid w:val="00E40E8E"/>
    <w:rsid w:val="00E46615"/>
    <w:rsid w:val="00E47D88"/>
    <w:rsid w:val="00E5028B"/>
    <w:rsid w:val="00E540E9"/>
    <w:rsid w:val="00E55F92"/>
    <w:rsid w:val="00E61145"/>
    <w:rsid w:val="00E62A08"/>
    <w:rsid w:val="00E72F3C"/>
    <w:rsid w:val="00E73169"/>
    <w:rsid w:val="00E762DC"/>
    <w:rsid w:val="00E8186E"/>
    <w:rsid w:val="00E82341"/>
    <w:rsid w:val="00E83238"/>
    <w:rsid w:val="00E8795C"/>
    <w:rsid w:val="00E9320E"/>
    <w:rsid w:val="00E95C5A"/>
    <w:rsid w:val="00EA7BC9"/>
    <w:rsid w:val="00EB05F5"/>
    <w:rsid w:val="00EB257F"/>
    <w:rsid w:val="00EB2844"/>
    <w:rsid w:val="00EB5484"/>
    <w:rsid w:val="00EB5539"/>
    <w:rsid w:val="00EB7E85"/>
    <w:rsid w:val="00EC204E"/>
    <w:rsid w:val="00EC285B"/>
    <w:rsid w:val="00EC3030"/>
    <w:rsid w:val="00EC333D"/>
    <w:rsid w:val="00EC5684"/>
    <w:rsid w:val="00EC5FB1"/>
    <w:rsid w:val="00ED1948"/>
    <w:rsid w:val="00ED1E3C"/>
    <w:rsid w:val="00ED1E43"/>
    <w:rsid w:val="00ED6C0D"/>
    <w:rsid w:val="00EE10D8"/>
    <w:rsid w:val="00EE4938"/>
    <w:rsid w:val="00EE51A8"/>
    <w:rsid w:val="00EF0247"/>
    <w:rsid w:val="00EF10A9"/>
    <w:rsid w:val="00EF1D5B"/>
    <w:rsid w:val="00EF2C32"/>
    <w:rsid w:val="00EF39B9"/>
    <w:rsid w:val="00EF3C7D"/>
    <w:rsid w:val="00EF633B"/>
    <w:rsid w:val="00F01B6A"/>
    <w:rsid w:val="00F030FE"/>
    <w:rsid w:val="00F07605"/>
    <w:rsid w:val="00F1062F"/>
    <w:rsid w:val="00F11AB3"/>
    <w:rsid w:val="00F13094"/>
    <w:rsid w:val="00F2167D"/>
    <w:rsid w:val="00F220A9"/>
    <w:rsid w:val="00F22D7A"/>
    <w:rsid w:val="00F23128"/>
    <w:rsid w:val="00F25466"/>
    <w:rsid w:val="00F255CF"/>
    <w:rsid w:val="00F259BE"/>
    <w:rsid w:val="00F3487A"/>
    <w:rsid w:val="00F34B6C"/>
    <w:rsid w:val="00F36794"/>
    <w:rsid w:val="00F40062"/>
    <w:rsid w:val="00F40E73"/>
    <w:rsid w:val="00F4247E"/>
    <w:rsid w:val="00F43A24"/>
    <w:rsid w:val="00F43D2A"/>
    <w:rsid w:val="00F50670"/>
    <w:rsid w:val="00F552DC"/>
    <w:rsid w:val="00F578C8"/>
    <w:rsid w:val="00F60DE0"/>
    <w:rsid w:val="00F6410D"/>
    <w:rsid w:val="00F6479D"/>
    <w:rsid w:val="00F736EA"/>
    <w:rsid w:val="00F73D6D"/>
    <w:rsid w:val="00F7410A"/>
    <w:rsid w:val="00F74F56"/>
    <w:rsid w:val="00F779BA"/>
    <w:rsid w:val="00F807EF"/>
    <w:rsid w:val="00F810A8"/>
    <w:rsid w:val="00F83665"/>
    <w:rsid w:val="00F83E02"/>
    <w:rsid w:val="00F84880"/>
    <w:rsid w:val="00F91959"/>
    <w:rsid w:val="00FA2D1E"/>
    <w:rsid w:val="00FA4A90"/>
    <w:rsid w:val="00FA6B74"/>
    <w:rsid w:val="00FA7001"/>
    <w:rsid w:val="00FB28A2"/>
    <w:rsid w:val="00FB6768"/>
    <w:rsid w:val="00FB6CC2"/>
    <w:rsid w:val="00FB72AA"/>
    <w:rsid w:val="00FC19BC"/>
    <w:rsid w:val="00FC54E8"/>
    <w:rsid w:val="00FC682E"/>
    <w:rsid w:val="00FD1651"/>
    <w:rsid w:val="00FD4484"/>
    <w:rsid w:val="00FD5D98"/>
    <w:rsid w:val="00FD7861"/>
    <w:rsid w:val="00FE2243"/>
    <w:rsid w:val="00FE2A60"/>
    <w:rsid w:val="00FE4BD5"/>
    <w:rsid w:val="00FE6047"/>
    <w:rsid w:val="00FF2637"/>
    <w:rsid w:val="00FF5AD4"/>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72D6"/>
  <w15:docId w15:val="{888B10E4-0772-4353-93E2-70D0B442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671"/>
    <w:pPr>
      <w:ind w:left="720"/>
      <w:contextualSpacing/>
    </w:pPr>
  </w:style>
  <w:style w:type="paragraph" w:styleId="NoSpacing">
    <w:name w:val="No Spacing"/>
    <w:uiPriority w:val="1"/>
    <w:qFormat/>
    <w:rsid w:val="00015268"/>
    <w:pPr>
      <w:spacing w:after="0" w:line="240" w:lineRule="auto"/>
    </w:pPr>
  </w:style>
  <w:style w:type="character" w:styleId="Hyperlink">
    <w:name w:val="Hyperlink"/>
    <w:basedOn w:val="DefaultParagraphFont"/>
    <w:uiPriority w:val="99"/>
    <w:unhideWhenUsed/>
    <w:rsid w:val="00015268"/>
    <w:rPr>
      <w:strike w:val="0"/>
      <w:dstrike w:val="0"/>
      <w:color w:val="000000"/>
      <w:u w:val="none"/>
      <w:effect w:val="none"/>
    </w:rPr>
  </w:style>
  <w:style w:type="character" w:customStyle="1" w:styleId="ldef1">
    <w:name w:val="ldef1"/>
    <w:basedOn w:val="DefaultParagraphFont"/>
    <w:rsid w:val="00015268"/>
    <w:rPr>
      <w:color w:val="000000"/>
      <w:sz w:val="32"/>
      <w:szCs w:val="32"/>
    </w:rPr>
  </w:style>
  <w:style w:type="paragraph" w:styleId="BalloonText">
    <w:name w:val="Balloon Text"/>
    <w:basedOn w:val="Normal"/>
    <w:link w:val="BalloonTextChar"/>
    <w:uiPriority w:val="99"/>
    <w:semiHidden/>
    <w:unhideWhenUsed/>
    <w:rsid w:val="0018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49"/>
    <w:rPr>
      <w:rFonts w:ascii="Tahoma" w:hAnsi="Tahoma" w:cs="Tahoma"/>
      <w:sz w:val="16"/>
      <w:szCs w:val="16"/>
    </w:rPr>
  </w:style>
  <w:style w:type="paragraph" w:styleId="Header">
    <w:name w:val="header"/>
    <w:basedOn w:val="Normal"/>
    <w:link w:val="HeaderChar"/>
    <w:uiPriority w:val="99"/>
    <w:unhideWhenUsed/>
    <w:rsid w:val="001811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1149"/>
  </w:style>
  <w:style w:type="paragraph" w:styleId="Footer">
    <w:name w:val="footer"/>
    <w:basedOn w:val="Normal"/>
    <w:link w:val="FooterChar"/>
    <w:uiPriority w:val="99"/>
    <w:unhideWhenUsed/>
    <w:rsid w:val="001811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1149"/>
  </w:style>
  <w:style w:type="paragraph" w:styleId="Revision">
    <w:name w:val="Revision"/>
    <w:hidden/>
    <w:uiPriority w:val="99"/>
    <w:semiHidden/>
    <w:rsid w:val="009B3AC0"/>
    <w:pPr>
      <w:spacing w:after="0" w:line="240" w:lineRule="auto"/>
    </w:pPr>
  </w:style>
  <w:style w:type="character" w:styleId="CommentReference">
    <w:name w:val="annotation reference"/>
    <w:basedOn w:val="DefaultParagraphFont"/>
    <w:uiPriority w:val="99"/>
    <w:semiHidden/>
    <w:unhideWhenUsed/>
    <w:rsid w:val="00CA7138"/>
    <w:rPr>
      <w:sz w:val="16"/>
      <w:szCs w:val="16"/>
    </w:rPr>
  </w:style>
  <w:style w:type="paragraph" w:styleId="CommentText">
    <w:name w:val="annotation text"/>
    <w:basedOn w:val="Normal"/>
    <w:link w:val="CommentTextChar"/>
    <w:uiPriority w:val="99"/>
    <w:unhideWhenUsed/>
    <w:rsid w:val="00CA7138"/>
    <w:pPr>
      <w:spacing w:line="240" w:lineRule="auto"/>
    </w:pPr>
    <w:rPr>
      <w:sz w:val="20"/>
      <w:szCs w:val="20"/>
    </w:rPr>
  </w:style>
  <w:style w:type="character" w:customStyle="1" w:styleId="CommentTextChar">
    <w:name w:val="Comment Text Char"/>
    <w:basedOn w:val="DefaultParagraphFont"/>
    <w:link w:val="CommentText"/>
    <w:uiPriority w:val="99"/>
    <w:rsid w:val="00CA7138"/>
    <w:rPr>
      <w:sz w:val="20"/>
      <w:szCs w:val="20"/>
    </w:rPr>
  </w:style>
  <w:style w:type="paragraph" w:styleId="CommentSubject">
    <w:name w:val="annotation subject"/>
    <w:basedOn w:val="CommentText"/>
    <w:next w:val="CommentText"/>
    <w:link w:val="CommentSubjectChar"/>
    <w:uiPriority w:val="99"/>
    <w:semiHidden/>
    <w:unhideWhenUsed/>
    <w:rsid w:val="00CA7138"/>
    <w:rPr>
      <w:b/>
      <w:bCs/>
    </w:rPr>
  </w:style>
  <w:style w:type="character" w:customStyle="1" w:styleId="CommentSubjectChar">
    <w:name w:val="Comment Subject Char"/>
    <w:basedOn w:val="CommentTextChar"/>
    <w:link w:val="CommentSubject"/>
    <w:uiPriority w:val="99"/>
    <w:semiHidden/>
    <w:rsid w:val="00CA71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691">
      <w:bodyDiv w:val="1"/>
      <w:marLeft w:val="0"/>
      <w:marRight w:val="0"/>
      <w:marTop w:val="0"/>
      <w:marBottom w:val="0"/>
      <w:divBdr>
        <w:top w:val="none" w:sz="0" w:space="0" w:color="auto"/>
        <w:left w:val="none" w:sz="0" w:space="0" w:color="auto"/>
        <w:bottom w:val="none" w:sz="0" w:space="0" w:color="auto"/>
        <w:right w:val="none" w:sz="0" w:space="0" w:color="auto"/>
      </w:divBdr>
    </w:div>
    <w:div w:id="588731100">
      <w:bodyDiv w:val="1"/>
      <w:marLeft w:val="0"/>
      <w:marRight w:val="0"/>
      <w:marTop w:val="0"/>
      <w:marBottom w:val="0"/>
      <w:divBdr>
        <w:top w:val="none" w:sz="0" w:space="0" w:color="auto"/>
        <w:left w:val="none" w:sz="0" w:space="0" w:color="auto"/>
        <w:bottom w:val="none" w:sz="0" w:space="0" w:color="auto"/>
        <w:right w:val="none" w:sz="0" w:space="0" w:color="auto"/>
      </w:divBdr>
    </w:div>
    <w:div w:id="791509852">
      <w:bodyDiv w:val="1"/>
      <w:marLeft w:val="0"/>
      <w:marRight w:val="0"/>
      <w:marTop w:val="0"/>
      <w:marBottom w:val="0"/>
      <w:divBdr>
        <w:top w:val="none" w:sz="0" w:space="0" w:color="auto"/>
        <w:left w:val="none" w:sz="0" w:space="0" w:color="auto"/>
        <w:bottom w:val="none" w:sz="0" w:space="0" w:color="auto"/>
        <w:right w:val="none" w:sz="0" w:space="0" w:color="auto"/>
      </w:divBdr>
    </w:div>
    <w:div w:id="1503088299">
      <w:bodyDiv w:val="1"/>
      <w:marLeft w:val="0"/>
      <w:marRight w:val="0"/>
      <w:marTop w:val="0"/>
      <w:marBottom w:val="0"/>
      <w:divBdr>
        <w:top w:val="none" w:sz="0" w:space="0" w:color="auto"/>
        <w:left w:val="none" w:sz="0" w:space="0" w:color="auto"/>
        <w:bottom w:val="none" w:sz="0" w:space="0" w:color="auto"/>
        <w:right w:val="none" w:sz="0" w:space="0" w:color="auto"/>
      </w:divBdr>
    </w:div>
    <w:div w:id="1609699158">
      <w:bodyDiv w:val="1"/>
      <w:marLeft w:val="0"/>
      <w:marRight w:val="0"/>
      <w:marTop w:val="0"/>
      <w:marBottom w:val="0"/>
      <w:divBdr>
        <w:top w:val="none" w:sz="0" w:space="0" w:color="auto"/>
        <w:left w:val="none" w:sz="0" w:space="0" w:color="auto"/>
        <w:bottom w:val="none" w:sz="0" w:space="0" w:color="auto"/>
        <w:right w:val="none" w:sz="0" w:space="0" w:color="auto"/>
      </w:divBdr>
    </w:div>
    <w:div w:id="1950620116">
      <w:bodyDiv w:val="1"/>
      <w:marLeft w:val="0"/>
      <w:marRight w:val="0"/>
      <w:marTop w:val="0"/>
      <w:marBottom w:val="0"/>
      <w:divBdr>
        <w:top w:val="none" w:sz="0" w:space="0" w:color="auto"/>
        <w:left w:val="none" w:sz="0" w:space="0" w:color="auto"/>
        <w:bottom w:val="none" w:sz="0" w:space="0" w:color="auto"/>
        <w:right w:val="none" w:sz="0" w:space="0" w:color="auto"/>
      </w:divBdr>
      <w:divsChild>
        <w:div w:id="7867022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BA21A-00B9-4E4B-B5DC-0A19F598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7154</Words>
  <Characters>40783</Characters>
  <Application>Microsoft Office Word</Application>
  <DocSecurity>0</DocSecurity>
  <Lines>339</Lines>
  <Paragraphs>95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Joro Dimitrov</dc:creator>
  <cp:lastModifiedBy>Maria Kaleva</cp:lastModifiedBy>
  <cp:revision>2</cp:revision>
  <cp:lastPrinted>2018-10-17T07:56:00Z</cp:lastPrinted>
  <dcterms:created xsi:type="dcterms:W3CDTF">2018-10-19T07:35:00Z</dcterms:created>
  <dcterms:modified xsi:type="dcterms:W3CDTF">2018-10-19T07:35:00Z</dcterms:modified>
</cp:coreProperties>
</file>