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0A16" w14:textId="77777777" w:rsidR="00AF3EC5" w:rsidRPr="0079039E" w:rsidRDefault="00AF3EC5" w:rsidP="00AF3EC5">
      <w:pPr>
        <w:ind w:left="2160" w:firstLine="720"/>
        <w:jc w:val="right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79039E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7</w:t>
      </w:r>
    </w:p>
    <w:p w14:paraId="31F6CA74" w14:textId="77777777" w:rsidR="00AF3EC5" w:rsidRDefault="00AF3EC5" w:rsidP="00AF3EC5">
      <w:pPr>
        <w:jc w:val="center"/>
        <w:outlineLvl w:val="0"/>
        <w:rPr>
          <w:rFonts w:ascii="Times New Roman" w:hAnsi="Times New Roman"/>
          <w:b/>
        </w:rPr>
      </w:pPr>
      <w:r w:rsidRPr="007903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9039E">
        <w:rPr>
          <w:rFonts w:ascii="Times New Roman" w:hAnsi="Times New Roman"/>
          <w:b/>
        </w:rPr>
        <w:t xml:space="preserve">                                  </w:t>
      </w:r>
    </w:p>
    <w:p w14:paraId="63C1A386" w14:textId="77777777" w:rsidR="00AF3EC5" w:rsidRDefault="00AF3EC5" w:rsidP="00AF3EC5">
      <w:pPr>
        <w:outlineLvl w:val="0"/>
        <w:rPr>
          <w:rFonts w:ascii="Times New Roman" w:hAnsi="Times New Roman"/>
          <w:b/>
        </w:rPr>
      </w:pPr>
      <w:r w:rsidRPr="0079039E">
        <w:rPr>
          <w:rFonts w:ascii="Times New Roman" w:hAnsi="Times New Roman"/>
          <w:b/>
        </w:rPr>
        <w:t>Проект</w:t>
      </w:r>
    </w:p>
    <w:p w14:paraId="16AB2E4A" w14:textId="77777777" w:rsidR="00AF3EC5" w:rsidRDefault="00AF3EC5" w:rsidP="00AF3EC5">
      <w:pPr>
        <w:jc w:val="center"/>
        <w:outlineLvl w:val="0"/>
        <w:rPr>
          <w:rFonts w:ascii="Times New Roman" w:hAnsi="Times New Roman"/>
          <w:b/>
        </w:rPr>
      </w:pPr>
    </w:p>
    <w:p w14:paraId="401B81DC" w14:textId="77777777" w:rsidR="00AF3EC5" w:rsidRDefault="00AF3EC5" w:rsidP="00AF3EC5">
      <w:pPr>
        <w:jc w:val="center"/>
        <w:outlineLvl w:val="0"/>
        <w:rPr>
          <w:rFonts w:ascii="Times New Roman" w:hAnsi="Times New Roman"/>
          <w:b/>
        </w:rPr>
      </w:pPr>
    </w:p>
    <w:p w14:paraId="7A519881" w14:textId="77777777" w:rsidR="00AF3EC5" w:rsidRDefault="00AF3EC5" w:rsidP="00AF3EC5">
      <w:pPr>
        <w:jc w:val="center"/>
        <w:outlineLvl w:val="0"/>
        <w:rPr>
          <w:rFonts w:ascii="Times New Roman" w:hAnsi="Times New Roman"/>
          <w:b/>
        </w:rPr>
      </w:pPr>
    </w:p>
    <w:p w14:paraId="275486EC" w14:textId="77777777" w:rsidR="00AF3EC5" w:rsidRDefault="00AF3EC5" w:rsidP="00AF3EC5">
      <w:pPr>
        <w:jc w:val="center"/>
        <w:outlineLvl w:val="0"/>
        <w:rPr>
          <w:rFonts w:ascii="Times New Roman" w:hAnsi="Times New Roman"/>
          <w:b/>
        </w:rPr>
      </w:pPr>
    </w:p>
    <w:p w14:paraId="70C8E186" w14:textId="77777777" w:rsidR="00AF3EC5" w:rsidRPr="00375630" w:rsidRDefault="00AF3EC5" w:rsidP="00AF3EC5">
      <w:pPr>
        <w:jc w:val="both"/>
        <w:rPr>
          <w:rFonts w:ascii="Times New Roman" w:hAnsi="Times New Roman"/>
          <w:szCs w:val="24"/>
          <w:lang w:eastAsia="en-US"/>
        </w:rPr>
      </w:pPr>
    </w:p>
    <w:p w14:paraId="6580D10E" w14:textId="77777777" w:rsidR="00AF3EC5" w:rsidRPr="00375630" w:rsidRDefault="00AF3EC5" w:rsidP="00AF3EC5">
      <w:pPr>
        <w:jc w:val="both"/>
        <w:rPr>
          <w:rFonts w:ascii="Times New Roman" w:hAnsi="Times New Roman"/>
          <w:b/>
          <w:lang w:eastAsia="en-US"/>
        </w:rPr>
      </w:pPr>
    </w:p>
    <w:p w14:paraId="19E0FE33" w14:textId="77777777" w:rsidR="00AF3EC5" w:rsidRPr="00375630" w:rsidRDefault="00AF3EC5" w:rsidP="00AF3EC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5630">
        <w:rPr>
          <w:rFonts w:ascii="Times New Roman" w:hAnsi="Times New Roman"/>
          <w:b/>
          <w:sz w:val="28"/>
          <w:szCs w:val="28"/>
          <w:lang w:eastAsia="en-US"/>
        </w:rPr>
        <w:t>ДОГОВОР</w:t>
      </w:r>
    </w:p>
    <w:p w14:paraId="6784A485" w14:textId="77777777" w:rsidR="00AF3EC5" w:rsidRPr="00375630" w:rsidRDefault="00AF3EC5" w:rsidP="00AF3EC5">
      <w:pPr>
        <w:jc w:val="center"/>
        <w:rPr>
          <w:rFonts w:ascii="Times New Roman" w:hAnsi="Times New Roman"/>
          <w:b/>
          <w:i/>
          <w:caps/>
          <w:sz w:val="28"/>
          <w:szCs w:val="28"/>
          <w:lang w:eastAsia="en-US"/>
        </w:rPr>
      </w:pPr>
      <w:r w:rsidRPr="00375630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14:paraId="66A872C8" w14:textId="77777777" w:rsidR="00AF3EC5" w:rsidRPr="00375630" w:rsidRDefault="00AF3EC5" w:rsidP="00AF3EC5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67485525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Днес,………….. 2016</w:t>
      </w:r>
      <w:r w:rsidRPr="00375630">
        <w:rPr>
          <w:rFonts w:ascii="Times New Roman" w:hAnsi="Times New Roman"/>
          <w:szCs w:val="24"/>
          <w:lang w:eastAsia="en-US"/>
        </w:rPr>
        <w:t xml:space="preserve"> г. в гр.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szCs w:val="24"/>
          <w:lang w:eastAsia="en-US"/>
        </w:rPr>
        <w:t>София, между:</w:t>
      </w:r>
    </w:p>
    <w:p w14:paraId="5CF75B42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b/>
          <w:szCs w:val="24"/>
          <w:lang w:eastAsia="en-US"/>
        </w:rPr>
      </w:pPr>
    </w:p>
    <w:p w14:paraId="1874E59F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>МИНИСТЕРСТВО НА ТРАНСПОРТА, ИНФОРМАЦИОННИТЕ ТЕХНОЛОГИИ И СЪОБЩЕНИЯТА</w:t>
      </w:r>
      <w:r w:rsidRPr="00375630">
        <w:rPr>
          <w:rFonts w:ascii="Times New Roman" w:hAnsi="Times New Roman"/>
          <w:szCs w:val="24"/>
          <w:lang w:eastAsia="en-US"/>
        </w:rPr>
        <w:t xml:space="preserve">, с адрес София 1000, ул „Дякон Игнатий” № 9,  ЕИК BG 000695388, представлявано от </w:t>
      </w:r>
      <w:r w:rsidRPr="00375630">
        <w:rPr>
          <w:rFonts w:ascii="Times New Roman" w:hAnsi="Times New Roman"/>
          <w:b/>
          <w:szCs w:val="24"/>
          <w:lang w:eastAsia="en-US"/>
        </w:rPr>
        <w:t xml:space="preserve">Иван Марков </w:t>
      </w:r>
      <w:r w:rsidRPr="00375630">
        <w:rPr>
          <w:rFonts w:ascii="Times New Roman" w:hAnsi="Times New Roman"/>
          <w:szCs w:val="24"/>
          <w:lang w:eastAsia="en-US"/>
        </w:rPr>
        <w:t xml:space="preserve">– главен секретар на Министерство на транспорта, информационните технологии и съобщенията, упълномощен, на основание чл. 8, ал. 2 от Закона за обществените поръчки, да организира и провежда процедурите за възлагане на обществени поръчки и да сключва договорите за възлагането им със Заповед № РД-08-117/02.03.2010 г. на министъра на транспорта, информационните технологии и съобщенията и </w:t>
      </w:r>
      <w:r w:rsidRPr="00375630">
        <w:rPr>
          <w:rFonts w:ascii="Times New Roman" w:hAnsi="Times New Roman"/>
          <w:b/>
          <w:szCs w:val="24"/>
          <w:lang w:eastAsia="en-US"/>
        </w:rPr>
        <w:t>Иван Иванов</w:t>
      </w:r>
      <w:r w:rsidRPr="00375630">
        <w:rPr>
          <w:rFonts w:ascii="Times New Roman" w:hAnsi="Times New Roman"/>
          <w:szCs w:val="24"/>
          <w:lang w:eastAsia="en-US"/>
        </w:rPr>
        <w:t xml:space="preserve"> – директор на дирекция „Финанси”, наричани за краткост </w:t>
      </w:r>
      <w:r w:rsidRPr="00375630">
        <w:rPr>
          <w:rFonts w:ascii="Times New Roman" w:hAnsi="Times New Roman"/>
          <w:b/>
          <w:szCs w:val="24"/>
          <w:lang w:eastAsia="en-US"/>
        </w:rPr>
        <w:t>„ВЪЗЛОЖИТЕЛ”</w:t>
      </w:r>
      <w:r w:rsidRPr="00375630">
        <w:rPr>
          <w:rFonts w:ascii="Times New Roman" w:hAnsi="Times New Roman"/>
          <w:szCs w:val="24"/>
          <w:lang w:eastAsia="en-US"/>
        </w:rPr>
        <w:t>, от една страна</w:t>
      </w:r>
    </w:p>
    <w:p w14:paraId="5799B4CA" w14:textId="77777777" w:rsidR="00AF3EC5" w:rsidRPr="00375630" w:rsidRDefault="00AF3EC5" w:rsidP="00AF3EC5">
      <w:pPr>
        <w:rPr>
          <w:rFonts w:ascii="Times New Roman" w:hAnsi="Times New Roman"/>
          <w:szCs w:val="24"/>
          <w:lang w:eastAsia="en-US"/>
        </w:rPr>
      </w:pPr>
    </w:p>
    <w:p w14:paraId="3EB993C8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и</w:t>
      </w:r>
    </w:p>
    <w:p w14:paraId="706736CC" w14:textId="77777777" w:rsidR="00AF3EC5" w:rsidRPr="00375630" w:rsidRDefault="00AF3EC5" w:rsidP="00AF3EC5">
      <w:pPr>
        <w:jc w:val="both"/>
        <w:rPr>
          <w:rFonts w:ascii="Times New Roman" w:hAnsi="Times New Roman"/>
          <w:szCs w:val="24"/>
          <w:lang w:eastAsia="en-US"/>
        </w:rPr>
      </w:pPr>
    </w:p>
    <w:p w14:paraId="42AE1377" w14:textId="77777777" w:rsidR="00AF3EC5" w:rsidRPr="00375630" w:rsidRDefault="00AF3EC5" w:rsidP="00AF3EC5">
      <w:pPr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…………………….., представлявано от……………………………, с адрес на управление, регистрирано с………………. по ф. дело №……………………….., БУЛСТАТ/ЕИК…………………….банка – IBAN………………., банков код –………………., наричан по-нататък </w:t>
      </w:r>
      <w:r w:rsidRPr="00375630">
        <w:rPr>
          <w:rFonts w:ascii="Times New Roman" w:hAnsi="Times New Roman"/>
          <w:b/>
          <w:szCs w:val="24"/>
          <w:lang w:eastAsia="en-US"/>
        </w:rPr>
        <w:t>„ИЗПЪЛНИТЕЛ”</w:t>
      </w:r>
      <w:r w:rsidRPr="00375630">
        <w:rPr>
          <w:rFonts w:ascii="Times New Roman" w:hAnsi="Times New Roman"/>
          <w:szCs w:val="24"/>
          <w:lang w:eastAsia="en-US"/>
        </w:rPr>
        <w:t>, от друга страна,</w:t>
      </w:r>
    </w:p>
    <w:p w14:paraId="2B2D90AD" w14:textId="77777777" w:rsidR="00AF3EC5" w:rsidRPr="00375630" w:rsidRDefault="00AF3EC5" w:rsidP="00AF3EC5">
      <w:pPr>
        <w:jc w:val="both"/>
        <w:rPr>
          <w:rFonts w:ascii="Times New Roman" w:hAnsi="Times New Roman"/>
          <w:szCs w:val="24"/>
          <w:lang w:eastAsia="en-US"/>
        </w:rPr>
      </w:pPr>
    </w:p>
    <w:p w14:paraId="0E140B87" w14:textId="77777777" w:rsidR="00AF3EC5" w:rsidRPr="00375630" w:rsidRDefault="00AF3EC5" w:rsidP="00AF3EC5">
      <w:pPr>
        <w:jc w:val="both"/>
        <w:rPr>
          <w:rFonts w:ascii="Times New Roman" w:hAnsi="Times New Roman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 се сключи настоящия договор за следното:</w:t>
      </w:r>
    </w:p>
    <w:p w14:paraId="320AE2E1" w14:textId="77777777" w:rsidR="00AF3EC5" w:rsidRPr="00375630" w:rsidRDefault="00AF3EC5" w:rsidP="00AF3EC5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66AEAB5A" w14:textId="77777777" w:rsidR="00AF3EC5" w:rsidRPr="00375630" w:rsidRDefault="00AF3EC5" w:rsidP="00AF3EC5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55F07ED3" w14:textId="77777777" w:rsidR="00AF3EC5" w:rsidRPr="00375630" w:rsidRDefault="00AF3EC5" w:rsidP="00AF3EC5">
      <w:pPr>
        <w:tabs>
          <w:tab w:val="left" w:pos="1080"/>
        </w:tabs>
        <w:jc w:val="center"/>
        <w:rPr>
          <w:rFonts w:ascii="Times New Roman" w:hAnsi="Times New Roman"/>
          <w:b/>
          <w:szCs w:val="24"/>
          <w:lang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>І. ПРЕДМЕТ НА ДОГОВОРА И СРОК ЗА ИЗПЪЛНЕНИЕ</w:t>
      </w:r>
    </w:p>
    <w:p w14:paraId="063E4A69" w14:textId="77777777" w:rsidR="00AF3EC5" w:rsidRPr="00375630" w:rsidRDefault="00AF3EC5" w:rsidP="00AF3EC5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1EB944E3" w14:textId="77777777" w:rsidR="00AF3EC5" w:rsidRPr="00375630" w:rsidRDefault="00AF3EC5" w:rsidP="00AF3EC5">
      <w:pPr>
        <w:ind w:firstLine="709"/>
        <w:jc w:val="both"/>
        <w:rPr>
          <w:rFonts w:ascii="Times New Roman" w:hAnsi="Times New Roman"/>
          <w:szCs w:val="24"/>
          <w:lang w:val="ru-RU"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>Чл. 1. Възложителят</w:t>
      </w:r>
      <w:r w:rsidRPr="00375630">
        <w:rPr>
          <w:rFonts w:ascii="Times New Roman" w:hAnsi="Times New Roman"/>
          <w:szCs w:val="24"/>
          <w:lang w:eastAsia="en-US"/>
        </w:rPr>
        <w:t xml:space="preserve"> възлага, а </w:t>
      </w:r>
      <w:r w:rsidRPr="00375630">
        <w:rPr>
          <w:rFonts w:ascii="Times New Roman" w:hAnsi="Times New Roman"/>
          <w:b/>
          <w:szCs w:val="24"/>
          <w:lang w:eastAsia="en-US"/>
        </w:rPr>
        <w:t>Изпълнителят</w:t>
      </w:r>
      <w:r w:rsidRPr="00375630">
        <w:rPr>
          <w:rFonts w:ascii="Times New Roman" w:hAnsi="Times New Roman"/>
          <w:szCs w:val="24"/>
          <w:lang w:eastAsia="en-US"/>
        </w:rPr>
        <w:t xml:space="preserve"> приема да предостави срещу възнаграждение следните видове услуги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>, подробно описани в Техническата спецификация</w:t>
      </w:r>
      <w:r w:rsidRPr="00375630">
        <w:rPr>
          <w:rFonts w:ascii="Times New Roman" w:hAnsi="Times New Roman"/>
          <w:szCs w:val="24"/>
          <w:lang w:eastAsia="en-US"/>
        </w:rPr>
        <w:t>:</w:t>
      </w:r>
    </w:p>
    <w:p w14:paraId="4494686B" w14:textId="77777777" w:rsidR="00AF3EC5" w:rsidRPr="00375630" w:rsidRDefault="00AF3EC5" w:rsidP="00AF3EC5">
      <w:pPr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ab/>
      </w:r>
      <w:r w:rsidRPr="00403319">
        <w:rPr>
          <w:rFonts w:ascii="Times New Roman" w:hAnsi="Times New Roman"/>
          <w:color w:val="000000"/>
          <w:szCs w:val="24"/>
          <w:lang w:eastAsia="en-US"/>
        </w:rPr>
        <w:t>1</w:t>
      </w:r>
      <w:r w:rsidRPr="00403319">
        <w:rPr>
          <w:rFonts w:ascii="Times New Roman" w:hAnsi="Times New Roman"/>
          <w:color w:val="000000"/>
          <w:szCs w:val="24"/>
          <w:lang w:val="ru-RU" w:eastAsia="en-US"/>
        </w:rPr>
        <w:t xml:space="preserve">. </w:t>
      </w:r>
      <w:r w:rsidRPr="00403319">
        <w:rPr>
          <w:rFonts w:ascii="Times New Roman" w:hAnsi="Times New Roman"/>
          <w:color w:val="000000"/>
          <w:spacing w:val="-1"/>
          <w:szCs w:val="24"/>
          <w:lang w:val="ru-RU" w:eastAsia="en-US"/>
        </w:rPr>
        <w:t>Верификация на разходите</w:t>
      </w:r>
      <w:r>
        <w:rPr>
          <w:rFonts w:ascii="Times New Roman" w:hAnsi="Times New Roman"/>
          <w:color w:val="000000"/>
          <w:spacing w:val="-1"/>
          <w:szCs w:val="24"/>
          <w:lang w:val="ru-RU" w:eastAsia="en-US"/>
        </w:rPr>
        <w:t>,</w:t>
      </w:r>
      <w:r w:rsidRPr="00403319">
        <w:rPr>
          <w:rFonts w:ascii="Times New Roman" w:hAnsi="Times New Roman"/>
          <w:color w:val="000000"/>
          <w:spacing w:val="-1"/>
          <w:szCs w:val="24"/>
          <w:lang w:val="ru-RU" w:eastAsia="en-US"/>
        </w:rPr>
        <w:t xml:space="preserve"> докладвани в искания за междинни и окончателни </w:t>
      </w:r>
      <w:r w:rsidRPr="00403319">
        <w:rPr>
          <w:rFonts w:ascii="Times New Roman" w:hAnsi="Times New Roman"/>
          <w:color w:val="000000"/>
          <w:spacing w:val="2"/>
          <w:szCs w:val="24"/>
          <w:lang w:val="ru-RU" w:eastAsia="en-US"/>
        </w:rPr>
        <w:t xml:space="preserve">плащания по </w:t>
      </w:r>
      <w:r w:rsidRPr="00403319">
        <w:rPr>
          <w:rFonts w:ascii="Times New Roman" w:hAnsi="Times New Roman"/>
          <w:szCs w:val="24"/>
          <w:lang w:val="ru-RU" w:eastAsia="en-US"/>
        </w:rPr>
        <w:t>проекти, финансирани по приоритетна ос „Техническа помощ” на Оперативна програма „Транспорт” 2007 – 2013 г. и Оперативна програма „Транспорт и транспортна инфраструктура” 2014 – 2020 г., в случаите, при които Управляващият орган</w:t>
      </w:r>
      <w:r>
        <w:rPr>
          <w:rFonts w:ascii="Times New Roman" w:hAnsi="Times New Roman"/>
          <w:szCs w:val="24"/>
          <w:lang w:val="ru-RU" w:eastAsia="en-US"/>
        </w:rPr>
        <w:t xml:space="preserve"> (УО)</w:t>
      </w:r>
      <w:r w:rsidRPr="00403319">
        <w:rPr>
          <w:rFonts w:ascii="Times New Roman" w:hAnsi="Times New Roman"/>
          <w:szCs w:val="24"/>
          <w:lang w:val="ru-RU" w:eastAsia="en-US"/>
        </w:rPr>
        <w:t xml:space="preserve"> е бенефициент по тях.</w:t>
      </w:r>
    </w:p>
    <w:p w14:paraId="0C76B44E" w14:textId="77777777" w:rsidR="00AF3EC5" w:rsidRPr="00375630" w:rsidRDefault="00AF3EC5" w:rsidP="00AF3E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1.1. </w:t>
      </w:r>
      <w:r w:rsidRPr="00375630">
        <w:rPr>
          <w:rFonts w:ascii="Times New Roman" w:hAnsi="Times New Roman"/>
          <w:color w:val="000000"/>
          <w:spacing w:val="5"/>
          <w:szCs w:val="24"/>
          <w:lang w:val="ru-RU" w:eastAsia="en-US"/>
        </w:rPr>
        <w:t xml:space="preserve">Извършване на контролна проверка на включените в пакета отчетни документи по проекта, попадащи в искането за плащане 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и попълване на съответните контролни листове. </w:t>
      </w:r>
    </w:p>
    <w:p w14:paraId="40EFC93C" w14:textId="77777777" w:rsidR="00AF3EC5" w:rsidRPr="00375630" w:rsidRDefault="00AF3EC5" w:rsidP="00AF3EC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69" w:lineRule="exact"/>
        <w:ind w:firstLine="709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pacing w:val="5"/>
          <w:szCs w:val="24"/>
          <w:lang w:val="ru-RU" w:eastAsia="en-US"/>
        </w:rPr>
        <w:t xml:space="preserve">1.2. </w:t>
      </w:r>
      <w:r w:rsidRPr="00375630">
        <w:rPr>
          <w:rFonts w:ascii="Times New Roman" w:hAnsi="Times New Roman"/>
          <w:color w:val="000000"/>
          <w:spacing w:val="5"/>
          <w:szCs w:val="24"/>
          <w:lang w:eastAsia="en-US"/>
        </w:rPr>
        <w:t>И</w:t>
      </w:r>
      <w:r w:rsidRPr="00375630">
        <w:rPr>
          <w:rFonts w:ascii="Times New Roman" w:hAnsi="Times New Roman"/>
          <w:color w:val="000000"/>
          <w:spacing w:val="5"/>
          <w:szCs w:val="24"/>
          <w:lang w:val="ru-RU" w:eastAsia="en-US"/>
        </w:rPr>
        <w:t>звършва</w:t>
      </w:r>
      <w:r w:rsidRPr="00375630">
        <w:rPr>
          <w:rFonts w:ascii="Times New Roman" w:hAnsi="Times New Roman"/>
          <w:color w:val="000000"/>
          <w:spacing w:val="5"/>
          <w:szCs w:val="24"/>
          <w:lang w:eastAsia="en-US"/>
        </w:rPr>
        <w:t>не на</w:t>
      </w:r>
      <w:r w:rsidRPr="00375630">
        <w:rPr>
          <w:rFonts w:ascii="Times New Roman" w:hAnsi="Times New Roman"/>
          <w:color w:val="000000"/>
          <w:spacing w:val="6"/>
          <w:szCs w:val="24"/>
          <w:lang w:val="ru-RU" w:eastAsia="en-US"/>
        </w:rPr>
        <w:t xml:space="preserve"> проверки на място по проектите</w:t>
      </w:r>
      <w:r w:rsidRPr="00375630">
        <w:rPr>
          <w:rFonts w:ascii="Times New Roman" w:hAnsi="Times New Roman"/>
          <w:color w:val="000000"/>
          <w:spacing w:val="6"/>
          <w:szCs w:val="24"/>
          <w:lang w:eastAsia="en-US"/>
        </w:rPr>
        <w:t xml:space="preserve"> по т. 1, като за проекти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 с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продължителност по-голяма от 12 месеца се извършва минимум една проверка на място годишно, а за проекти, които са с продължителност по-малка от 12 месеца се извършва 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lastRenderedPageBreak/>
        <w:t xml:space="preserve">минимум една проверка на място по време на изпълнението на проекта или след приключване на дейностите по него, но преди одобрението на окончателното искане за плащане. При одобрение на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окончателно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то искане за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плащане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задължително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се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извършва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проверка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на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място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>.</w:t>
      </w:r>
    </w:p>
    <w:p w14:paraId="4A07E5C7" w14:textId="77777777" w:rsidR="00AF3EC5" w:rsidRPr="00375630" w:rsidRDefault="00AF3EC5" w:rsidP="00AF3EC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69" w:lineRule="exact"/>
        <w:ind w:firstLine="720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1.3.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Извърш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ване на 100 %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документална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 w:hint="eastAsia"/>
          <w:color w:val="000000"/>
          <w:szCs w:val="24"/>
          <w:lang w:val="ru-RU" w:eastAsia="en-US"/>
        </w:rPr>
        <w:t>проверка</w:t>
      </w:r>
      <w:r w:rsidRPr="00375630">
        <w:rPr>
          <w:rFonts w:ascii="Times New Roman" w:hAnsi="Times New Roman"/>
          <w:color w:val="000000"/>
          <w:szCs w:val="24"/>
          <w:lang w:val="ru-RU" w:eastAsia="en-US"/>
        </w:rPr>
        <w:t xml:space="preserve"> на цялата документация, свързана с извършените разходи;</w:t>
      </w:r>
    </w:p>
    <w:p w14:paraId="2C06DB1C" w14:textId="77777777" w:rsidR="00AF3EC5" w:rsidRPr="00375630" w:rsidRDefault="00AF3EC5" w:rsidP="00AF3EC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69" w:lineRule="exact"/>
        <w:ind w:firstLine="720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zCs w:val="24"/>
          <w:lang w:val="ru-RU" w:eastAsia="en-US"/>
        </w:rPr>
        <w:t>1.4. Изготвяне на следните доклади:</w:t>
      </w:r>
    </w:p>
    <w:p w14:paraId="1E109685" w14:textId="77777777" w:rsidR="00AF3EC5" w:rsidRPr="00375630" w:rsidRDefault="00AF3EC5" w:rsidP="00AF3EC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69" w:lineRule="exact"/>
        <w:ind w:firstLine="720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zCs w:val="24"/>
          <w:lang w:val="ru-RU" w:eastAsia="en-US"/>
        </w:rPr>
        <w:tab/>
        <w:t>1.4.1 за извършена верификация на разходи в междинни и окончателни искания за плащания;</w:t>
      </w:r>
    </w:p>
    <w:p w14:paraId="7D6B1B85" w14:textId="77777777" w:rsidR="00AF3EC5" w:rsidRPr="00375630" w:rsidRDefault="00AF3EC5" w:rsidP="00AF3EC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69" w:lineRule="exact"/>
        <w:ind w:firstLine="720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375630">
        <w:rPr>
          <w:rFonts w:ascii="Times New Roman" w:hAnsi="Times New Roman"/>
          <w:color w:val="000000"/>
          <w:szCs w:val="24"/>
          <w:lang w:val="ru-RU" w:eastAsia="en-US"/>
        </w:rPr>
        <w:tab/>
        <w:t>1.4.2 за извършена проверка на място по т. 1.2.</w:t>
      </w:r>
    </w:p>
    <w:p w14:paraId="110BA7CB" w14:textId="77777777" w:rsidR="00AF3EC5" w:rsidRPr="00375630" w:rsidRDefault="00AF3EC5" w:rsidP="00AF3EC5">
      <w:pPr>
        <w:ind w:firstLine="709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403319">
        <w:rPr>
          <w:rFonts w:ascii="Times New Roman" w:hAnsi="Times New Roman"/>
          <w:color w:val="000000"/>
          <w:spacing w:val="5"/>
          <w:szCs w:val="24"/>
          <w:lang w:val="ru-RU" w:eastAsia="en-US"/>
        </w:rPr>
        <w:t>2. Извършване на преглед и одобрение на авансови плащания</w:t>
      </w:r>
      <w:r w:rsidRPr="00403319">
        <w:rPr>
          <w:rFonts w:ascii="Times New Roman" w:hAnsi="Times New Roman"/>
          <w:color w:val="000000"/>
          <w:spacing w:val="2"/>
          <w:szCs w:val="24"/>
          <w:lang w:val="ru-RU" w:eastAsia="en-US"/>
        </w:rPr>
        <w:t xml:space="preserve"> по </w:t>
      </w:r>
      <w:r w:rsidRPr="00403319">
        <w:rPr>
          <w:rFonts w:ascii="Times New Roman" w:hAnsi="Times New Roman"/>
          <w:szCs w:val="24"/>
          <w:lang w:val="ru-RU" w:eastAsia="en-US"/>
        </w:rPr>
        <w:t>проекти, финансирани по приоритетна ос „Техническа помощ” на Оперативна програма „Транспорт” 2007 – 2013 г.</w:t>
      </w:r>
      <w:r w:rsidRPr="00403319">
        <w:t xml:space="preserve"> </w:t>
      </w:r>
      <w:r w:rsidRPr="00403319">
        <w:rPr>
          <w:rFonts w:ascii="Times New Roman" w:hAnsi="Times New Roman"/>
          <w:szCs w:val="24"/>
          <w:lang w:val="ru-RU" w:eastAsia="en-US"/>
        </w:rPr>
        <w:t>и на Оперативна програма „Транспорт и транспортна инфраструктура” 2014 – 2020 г., в случаите, при които Управляващият орган е бенефициент по тях.</w:t>
      </w:r>
      <w:r w:rsidRPr="00375630">
        <w:rPr>
          <w:rFonts w:ascii="Times New Roman" w:hAnsi="Times New Roman"/>
          <w:color w:val="000000"/>
          <w:spacing w:val="5"/>
          <w:szCs w:val="24"/>
          <w:lang w:val="ru-RU" w:eastAsia="en-US"/>
        </w:rPr>
        <w:t xml:space="preserve"> </w:t>
      </w:r>
    </w:p>
    <w:p w14:paraId="0730CE92" w14:textId="77777777" w:rsidR="00AF3EC5" w:rsidRPr="00403319" w:rsidRDefault="00AF3EC5" w:rsidP="00AF3EC5">
      <w:pPr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 w:rsidRPr="00403319">
        <w:rPr>
          <w:rFonts w:ascii="Times New Roman" w:hAnsi="Times New Roman"/>
          <w:b/>
          <w:color w:val="000000"/>
          <w:spacing w:val="-2"/>
          <w:szCs w:val="24"/>
          <w:lang w:eastAsia="en-US"/>
        </w:rPr>
        <w:t>Чл. 2.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(1) Този договор влиза в сила от датата на подписването му. </w:t>
      </w:r>
    </w:p>
    <w:p w14:paraId="767176E0" w14:textId="691BB8EA" w:rsidR="00AF3EC5" w:rsidRPr="00375630" w:rsidRDefault="00AF3EC5" w:rsidP="00AF3EC5">
      <w:pPr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pacing w:val="-4"/>
          <w:szCs w:val="24"/>
          <w:lang w:eastAsia="en-US"/>
        </w:rPr>
      </w:pPr>
      <w:r w:rsidRPr="00403319">
        <w:rPr>
          <w:rFonts w:ascii="Times New Roman" w:hAnsi="Times New Roman"/>
          <w:color w:val="000000"/>
          <w:spacing w:val="3"/>
          <w:szCs w:val="24"/>
          <w:lang w:eastAsia="en-US"/>
        </w:rPr>
        <w:t>(2)Услугите, предмет на този договор, съгласно чл. 1</w:t>
      </w:r>
      <w:r>
        <w:rPr>
          <w:rFonts w:ascii="Times New Roman" w:hAnsi="Times New Roman"/>
          <w:color w:val="000000"/>
          <w:spacing w:val="3"/>
          <w:szCs w:val="24"/>
          <w:lang w:eastAsia="en-US"/>
        </w:rPr>
        <w:t>,</w:t>
      </w:r>
      <w:r w:rsidRPr="00403319">
        <w:rPr>
          <w:rFonts w:ascii="Times New Roman" w:hAnsi="Times New Roman"/>
          <w:color w:val="000000"/>
          <w:spacing w:val="3"/>
          <w:szCs w:val="24"/>
          <w:lang w:eastAsia="en-US"/>
        </w:rPr>
        <w:t xml:space="preserve"> следва да бъдат извършени в 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срок до </w:t>
      </w:r>
      <w:r>
        <w:rPr>
          <w:rFonts w:ascii="Times New Roman" w:hAnsi="Times New Roman"/>
          <w:color w:val="000000"/>
          <w:spacing w:val="-2"/>
          <w:szCs w:val="24"/>
          <w:lang w:val="en-US" w:eastAsia="en-US"/>
        </w:rPr>
        <w:t>24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(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два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десет и 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четири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месеца), считано от датата на сключване на договора или до изчерпване на финансовия ресурс по проекта в размер на 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66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000 (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шест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десет и 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шест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хиляди) лева, без ДДС, което от двете събития настъпи по-рано.</w:t>
      </w:r>
    </w:p>
    <w:p w14:paraId="79EA6648" w14:textId="77777777" w:rsidR="00AF3EC5" w:rsidRPr="00375630" w:rsidRDefault="00AF3EC5" w:rsidP="00AF3EC5">
      <w:pPr>
        <w:tabs>
          <w:tab w:val="left" w:pos="1080"/>
        </w:tabs>
        <w:jc w:val="both"/>
        <w:rPr>
          <w:rFonts w:ascii="Times New Roman" w:hAnsi="Times New Roman"/>
          <w:color w:val="000000"/>
          <w:spacing w:val="-4"/>
          <w:szCs w:val="24"/>
          <w:lang w:eastAsia="en-US"/>
        </w:rPr>
      </w:pPr>
    </w:p>
    <w:p w14:paraId="3062E28D" w14:textId="77777777" w:rsidR="00AF3EC5" w:rsidRPr="00375630" w:rsidRDefault="00AF3EC5" w:rsidP="00AF3EC5">
      <w:pPr>
        <w:tabs>
          <w:tab w:val="left" w:pos="1080"/>
        </w:tabs>
        <w:ind w:firstLine="108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>ІІ.</w:t>
      </w:r>
      <w:r w:rsidRPr="00375630">
        <w:rPr>
          <w:rFonts w:ascii="Times New Roman" w:hAnsi="Times New Roman"/>
          <w:szCs w:val="24"/>
          <w:lang w:eastAsia="en-US"/>
        </w:rPr>
        <w:t xml:space="preserve"> </w:t>
      </w:r>
      <w:r w:rsidRPr="008F4301">
        <w:rPr>
          <w:rFonts w:ascii="Times New Roman" w:hAnsi="Times New Roman"/>
          <w:b/>
          <w:szCs w:val="24"/>
          <w:lang w:eastAsia="en-US"/>
        </w:rPr>
        <w:t>ПРАВА И ЗАДЪЛЖЕНИЯ НА ИЗПЪЛНИТЕЛЯ</w:t>
      </w:r>
      <w:r w:rsidRPr="00375630">
        <w:rPr>
          <w:rFonts w:ascii="Times New Roman" w:hAnsi="Times New Roman"/>
          <w:szCs w:val="24"/>
          <w:lang w:eastAsia="en-US"/>
        </w:rPr>
        <w:t xml:space="preserve"> </w:t>
      </w:r>
    </w:p>
    <w:p w14:paraId="5C9A0194" w14:textId="77777777" w:rsidR="00AF3EC5" w:rsidRPr="00375630" w:rsidRDefault="00AF3EC5" w:rsidP="00AF3EC5">
      <w:pPr>
        <w:shd w:val="clear" w:color="auto" w:fill="FFFFFF"/>
        <w:spacing w:before="264" w:line="269" w:lineRule="exact"/>
        <w:ind w:left="562" w:firstLine="158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Чл. 3. Изпълнителят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има право:</w:t>
      </w:r>
    </w:p>
    <w:p w14:paraId="1B3B7A1D" w14:textId="77777777" w:rsidR="00AF3EC5" w:rsidRPr="00375630" w:rsidRDefault="00AF3EC5" w:rsidP="00AF3EC5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ind w:left="709"/>
        <w:jc w:val="both"/>
        <w:rPr>
          <w:rFonts w:ascii="Times New Roman" w:hAnsi="Times New Roman"/>
          <w:color w:val="000000"/>
          <w:spacing w:val="-25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да получи уговореното възнаграждение;</w:t>
      </w:r>
    </w:p>
    <w:p w14:paraId="53C85ADD" w14:textId="77777777" w:rsidR="00AF3EC5" w:rsidRPr="00375630" w:rsidRDefault="00AF3EC5" w:rsidP="00AF3EC5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ind w:firstLine="709"/>
        <w:jc w:val="both"/>
        <w:rPr>
          <w:rFonts w:ascii="Times New Roman" w:hAnsi="Times New Roman"/>
          <w:color w:val="000000"/>
          <w:spacing w:val="-14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да иска от Възложителя съдействие и информация при извършването на услугите;</w:t>
      </w:r>
    </w:p>
    <w:p w14:paraId="4852B031" w14:textId="77777777" w:rsidR="00AF3EC5" w:rsidRPr="00375630" w:rsidRDefault="00AF3EC5" w:rsidP="00AF3EC5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3. да </w:t>
      </w:r>
      <w:r w:rsidRPr="00375630"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иска от </w:t>
      </w:r>
      <w:r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Възложителя отстраняване на проблемите, възникнали в хода </w:t>
      </w:r>
      <w:r w:rsidRPr="00375630"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на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изпълнение на договора.</w:t>
      </w:r>
    </w:p>
    <w:p w14:paraId="273E34D3" w14:textId="77777777" w:rsidR="00AF3EC5" w:rsidRPr="00375630" w:rsidRDefault="00AF3EC5" w:rsidP="00AF3EC5">
      <w:pPr>
        <w:shd w:val="clear" w:color="auto" w:fill="FFFFFF"/>
        <w:ind w:firstLine="720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 xml:space="preserve">Чл. 4. Изпълнителят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се задължава:</w:t>
      </w:r>
    </w:p>
    <w:p w14:paraId="187D4125" w14:textId="77777777" w:rsidR="00AF3EC5" w:rsidRPr="00375630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5" w:line="274" w:lineRule="exact"/>
        <w:ind w:left="0" w:firstLine="709"/>
        <w:jc w:val="both"/>
        <w:rPr>
          <w:rFonts w:ascii="Times New Roman" w:hAnsi="Times New Roman"/>
          <w:color w:val="000000"/>
          <w:spacing w:val="-25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 да изпълни услугите, предмет на настоящия договор, в съответствие с разпоредбите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на националното законодателство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и законодателството на Европейския съюз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, както и утвърдената вътрешноведомствена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уредба на Министерството на транспорта, информационните технологии и съобщенията.</w:t>
      </w:r>
    </w:p>
    <w:p w14:paraId="1838EEA7" w14:textId="77777777" w:rsidR="00AF3EC5" w:rsidRPr="00375630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24" w:line="250" w:lineRule="exact"/>
        <w:ind w:left="0" w:firstLine="709"/>
        <w:jc w:val="both"/>
        <w:rPr>
          <w:rFonts w:ascii="Times New Roman" w:hAnsi="Times New Roman"/>
          <w:color w:val="000000"/>
          <w:spacing w:val="-11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 да изпълнява условията, поставени в Техническата спецификация, неразделна част от настоящия договор.</w:t>
      </w:r>
    </w:p>
    <w:p w14:paraId="5B2837B6" w14:textId="77777777" w:rsidR="00AF3EC5" w:rsidRPr="00375630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24" w:line="250" w:lineRule="exact"/>
        <w:ind w:left="0" w:firstLine="709"/>
        <w:jc w:val="both"/>
        <w:rPr>
          <w:rFonts w:ascii="Times New Roman" w:hAnsi="Times New Roman"/>
          <w:color w:val="000000"/>
          <w:spacing w:val="-11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 да изпълни услугите, предмет на настоящия договор, според писмените правила и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процедури на Управляващия орган.</w:t>
      </w:r>
    </w:p>
    <w:p w14:paraId="30EE200D" w14:textId="77777777" w:rsidR="00AF3EC5" w:rsidRPr="00403319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29" w:line="269" w:lineRule="exact"/>
        <w:ind w:left="0" w:firstLine="709"/>
        <w:jc w:val="both"/>
        <w:rPr>
          <w:rFonts w:ascii="Times New Roman" w:hAnsi="Times New Roman"/>
          <w:color w:val="000000"/>
          <w:spacing w:val="-13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3"/>
          <w:szCs w:val="24"/>
          <w:lang w:eastAsia="en-US"/>
        </w:rPr>
        <w:t xml:space="preserve"> </w:t>
      </w:r>
      <w:r w:rsidRPr="00403319">
        <w:rPr>
          <w:rFonts w:ascii="Times New Roman" w:hAnsi="Times New Roman"/>
          <w:color w:val="000000"/>
          <w:spacing w:val="3"/>
          <w:szCs w:val="24"/>
          <w:lang w:eastAsia="en-US"/>
        </w:rPr>
        <w:t xml:space="preserve">да използва стандартизираните документи за извършване на верификация, приложени в Процедурните наръчници, които 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използва </w:t>
      </w:r>
      <w:r w:rsidRPr="00403319">
        <w:rPr>
          <w:rFonts w:ascii="Times New Roman" w:hAnsi="Times New Roman"/>
          <w:color w:val="000000"/>
          <w:spacing w:val="-3"/>
          <w:szCs w:val="24"/>
          <w:lang w:eastAsia="en-US"/>
        </w:rPr>
        <w:t>Управляващия орган</w:t>
      </w:r>
      <w:r w:rsidRPr="00403319" w:rsidDel="00970152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</w:t>
      </w:r>
      <w:r w:rsidRPr="00403319">
        <w:rPr>
          <w:rFonts w:ascii="Times New Roman" w:hAnsi="Times New Roman"/>
          <w:color w:val="000000"/>
          <w:spacing w:val="-2"/>
          <w:szCs w:val="24"/>
          <w:lang w:eastAsia="en-US"/>
        </w:rPr>
        <w:t>(формати на доклад, контролни листа, отчет за извършената работа и др.)</w:t>
      </w:r>
      <w:r w:rsidRPr="00403319">
        <w:rPr>
          <w:rFonts w:ascii="Times New Roman" w:hAnsi="Times New Roman"/>
          <w:color w:val="000000"/>
          <w:spacing w:val="-13"/>
          <w:szCs w:val="24"/>
          <w:lang w:eastAsia="en-US"/>
        </w:rPr>
        <w:t>.</w:t>
      </w:r>
    </w:p>
    <w:p w14:paraId="3A5071E2" w14:textId="77777777" w:rsidR="00AF3EC5" w:rsidRPr="00375630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29" w:line="269" w:lineRule="exact"/>
        <w:ind w:left="0" w:firstLine="709"/>
        <w:jc w:val="both"/>
        <w:rPr>
          <w:rFonts w:ascii="Times New Roman" w:hAnsi="Times New Roman"/>
          <w:color w:val="000000"/>
          <w:spacing w:val="-13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да положи дължимата грижа за качествено извършване на услугите.</w:t>
      </w:r>
    </w:p>
    <w:p w14:paraId="3B2DB8CE" w14:textId="77777777" w:rsidR="00AF3EC5" w:rsidRPr="00375630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line="259" w:lineRule="exact"/>
        <w:ind w:left="0" w:firstLine="709"/>
        <w:jc w:val="both"/>
        <w:rPr>
          <w:rFonts w:ascii="Times New Roman" w:hAnsi="Times New Roman"/>
          <w:color w:val="000000"/>
          <w:spacing w:val="-11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да спазва уговорените условия и срокове за предоставянето на услугата, а когато това е невъзможно, незабавно да уведоми </w:t>
      </w: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 xml:space="preserve">Възложителя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за това.</w:t>
      </w:r>
    </w:p>
    <w:p w14:paraId="6417782C" w14:textId="77777777" w:rsidR="00AF3EC5" w:rsidRPr="008F4301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10" w:line="259" w:lineRule="exact"/>
        <w:ind w:left="0" w:firstLine="709"/>
        <w:jc w:val="both"/>
        <w:rPr>
          <w:rFonts w:ascii="Times New Roman" w:hAnsi="Times New Roman"/>
          <w:color w:val="000000"/>
          <w:spacing w:val="-12"/>
          <w:szCs w:val="24"/>
          <w:lang w:eastAsia="en-US"/>
        </w:rPr>
      </w:pP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 да не разпространява информация за Възложителя, която му е станала известна при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или по повод изпълнението на този договор. Това включва всяка вътрешнослужебна </w:t>
      </w:r>
      <w:r w:rsidRPr="008F4301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информация, която </w:t>
      </w:r>
      <w:r w:rsidRPr="008F4301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 xml:space="preserve">Възложителят </w:t>
      </w:r>
      <w:r w:rsidRPr="008F4301">
        <w:rPr>
          <w:rFonts w:ascii="Times New Roman" w:hAnsi="Times New Roman"/>
          <w:color w:val="000000"/>
          <w:spacing w:val="-2"/>
          <w:szCs w:val="24"/>
          <w:lang w:eastAsia="en-US"/>
        </w:rPr>
        <w:t>има интерес да не бъде разкривана.</w:t>
      </w:r>
    </w:p>
    <w:p w14:paraId="736A18CE" w14:textId="77777777" w:rsidR="00AF3EC5" w:rsidRPr="008F4301" w:rsidRDefault="00AF3EC5" w:rsidP="00AF3EC5">
      <w:pPr>
        <w:widowControl w:val="0"/>
        <w:numPr>
          <w:ilvl w:val="0"/>
          <w:numId w:val="2"/>
        </w:numPr>
        <w:shd w:val="clear" w:color="auto" w:fill="FFFFFF"/>
        <w:tabs>
          <w:tab w:val="clear" w:pos="461"/>
          <w:tab w:val="num" w:pos="0"/>
          <w:tab w:val="left" w:pos="907"/>
        </w:tabs>
        <w:autoSpaceDE w:val="0"/>
        <w:autoSpaceDN w:val="0"/>
        <w:adjustRightInd w:val="0"/>
        <w:spacing w:before="10" w:line="259" w:lineRule="exact"/>
        <w:ind w:left="0" w:firstLine="709"/>
        <w:jc w:val="both"/>
        <w:rPr>
          <w:rFonts w:ascii="Times New Roman" w:hAnsi="Times New Roman"/>
          <w:color w:val="000000"/>
          <w:spacing w:val="-3"/>
          <w:szCs w:val="24"/>
          <w:lang w:eastAsia="en-US"/>
        </w:rPr>
      </w:pPr>
      <w:r w:rsidRPr="008F4301">
        <w:rPr>
          <w:rFonts w:ascii="Times New Roman" w:hAnsi="Times New Roman"/>
          <w:szCs w:val="24"/>
          <w:lang w:eastAsia="en-US"/>
        </w:rPr>
        <w:t xml:space="preserve"> </w:t>
      </w:r>
      <w:r w:rsidRPr="008F4301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да поддържа валидна застраховка професионална отговорност, съгласно изискванията на чл. 33, ал. 1, т. 14 от Закона за независимия финансов одит за срока на договора. </w:t>
      </w:r>
    </w:p>
    <w:p w14:paraId="48469B75" w14:textId="77777777" w:rsidR="00AF3EC5" w:rsidRPr="00375630" w:rsidRDefault="00AF3EC5" w:rsidP="00AF3EC5">
      <w:pPr>
        <w:shd w:val="clear" w:color="auto" w:fill="FFFFFF"/>
        <w:tabs>
          <w:tab w:val="left" w:pos="7020"/>
        </w:tabs>
        <w:spacing w:before="278" w:line="259" w:lineRule="exact"/>
        <w:ind w:left="1080" w:right="1806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4"/>
          <w:szCs w:val="24"/>
          <w:lang w:eastAsia="en-US"/>
        </w:rPr>
        <w:t xml:space="preserve">III </w:t>
      </w:r>
      <w:r w:rsidRPr="00375630">
        <w:rPr>
          <w:rFonts w:ascii="Times New Roman" w:hAnsi="Times New Roman"/>
          <w:b/>
          <w:bCs/>
          <w:color w:val="000000"/>
          <w:spacing w:val="-7"/>
          <w:szCs w:val="24"/>
          <w:lang w:eastAsia="en-US"/>
        </w:rPr>
        <w:t>ПРАВА И ЗАДЪЛЖЕНИЯ Н А ВЪЗЛОЖИТЕЛЯ</w:t>
      </w:r>
    </w:p>
    <w:p w14:paraId="57C6C4D3" w14:textId="77777777" w:rsidR="00AF3EC5" w:rsidRPr="00375630" w:rsidRDefault="00AF3EC5" w:rsidP="00AF3EC5">
      <w:pPr>
        <w:shd w:val="clear" w:color="auto" w:fill="FFFFFF"/>
        <w:spacing w:before="254" w:line="264" w:lineRule="exact"/>
        <w:ind w:left="706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lastRenderedPageBreak/>
        <w:t xml:space="preserve">Чл. 5. Възложителят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има право:</w:t>
      </w:r>
    </w:p>
    <w:p w14:paraId="7F79AD03" w14:textId="77777777" w:rsidR="00AF3EC5" w:rsidRPr="00375630" w:rsidRDefault="00AF3EC5" w:rsidP="00AF3EC5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64" w:lineRule="exact"/>
        <w:ind w:firstLine="709"/>
        <w:jc w:val="both"/>
        <w:rPr>
          <w:rFonts w:ascii="Times New Roman" w:hAnsi="Times New Roman"/>
          <w:color w:val="000000"/>
          <w:spacing w:val="-20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да получи услугите във вида и сроковете, уговорени в този договор и подробно описани в Техническата спецификация.</w:t>
      </w:r>
    </w:p>
    <w:p w14:paraId="79EF4E89" w14:textId="77777777" w:rsidR="00AF3EC5" w:rsidRPr="00375630" w:rsidRDefault="00AF3EC5" w:rsidP="00AF3EC5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9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да се информира за действията по изпълнение на договора, както и да осъществява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текущ контрол по изпълнението.</w:t>
      </w:r>
    </w:p>
    <w:p w14:paraId="6CA4E71C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 xml:space="preserve">Чл. 6. Възложителят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се задължава:</w:t>
      </w:r>
    </w:p>
    <w:p w14:paraId="0D431B6E" w14:textId="77777777" w:rsidR="00AF3EC5" w:rsidRPr="00375630" w:rsidRDefault="00AF3EC5" w:rsidP="00AF3EC5">
      <w:pPr>
        <w:shd w:val="clear" w:color="auto" w:fill="FFFFFF"/>
        <w:tabs>
          <w:tab w:val="left" w:pos="1027"/>
        </w:tabs>
        <w:spacing w:line="269" w:lineRule="exac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1. да предаде на </w:t>
      </w:r>
      <w:r w:rsidRPr="00375630">
        <w:rPr>
          <w:rFonts w:ascii="Times New Roman" w:hAnsi="Times New Roman"/>
          <w:b/>
          <w:bCs/>
          <w:color w:val="000000"/>
          <w:szCs w:val="24"/>
          <w:lang w:eastAsia="en-US"/>
        </w:rPr>
        <w:t xml:space="preserve">Изпълнителя 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всички необходими документи за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всеки проект, предмет на верификация и контрол с приемателно-предавателен протокол, като от датата на подписването на този приемателно-предавателен протокол започва да текат сроковете по чл.</w:t>
      </w:r>
      <w:r w:rsidRPr="00375630">
        <w:rPr>
          <w:rFonts w:ascii="Times New Roman" w:hAnsi="Times New Roman"/>
          <w:color w:val="000000"/>
          <w:spacing w:val="-3"/>
          <w:szCs w:val="24"/>
          <w:lang w:val="ru-RU"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7.</w:t>
      </w:r>
    </w:p>
    <w:p w14:paraId="628000FC" w14:textId="77777777" w:rsidR="00AF3EC5" w:rsidRDefault="00AF3EC5" w:rsidP="00AF3EC5">
      <w:pPr>
        <w:shd w:val="clear" w:color="auto" w:fill="FFFFFF"/>
        <w:tabs>
          <w:tab w:val="left" w:pos="1027"/>
        </w:tabs>
        <w:spacing w:line="269" w:lineRule="exact"/>
        <w:ind w:firstLine="720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2. </w:t>
      </w:r>
      <w:r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да предостави </w:t>
      </w:r>
      <w:r w:rsidRPr="00375630"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на </w:t>
      </w:r>
      <w:r>
        <w:rPr>
          <w:rFonts w:ascii="Times New Roman" w:hAnsi="Times New Roman"/>
          <w:b/>
          <w:bCs/>
          <w:color w:val="000000"/>
          <w:spacing w:val="4"/>
          <w:szCs w:val="24"/>
          <w:lang w:eastAsia="en-US"/>
        </w:rPr>
        <w:t xml:space="preserve">Изпълнителя </w:t>
      </w:r>
      <w:r w:rsidRPr="00375630">
        <w:rPr>
          <w:rFonts w:ascii="Times New Roman" w:hAnsi="Times New Roman"/>
          <w:bCs/>
          <w:color w:val="000000"/>
          <w:spacing w:val="4"/>
          <w:szCs w:val="24"/>
          <w:lang w:eastAsia="en-US"/>
        </w:rPr>
        <w:t xml:space="preserve">при </w:t>
      </w:r>
      <w:r w:rsidRPr="00375630"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необходимост в най-кратък срок допълнителна информация,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документация и да оказва съдействие за изпълнението на услугите на този договор.</w:t>
      </w:r>
    </w:p>
    <w:p w14:paraId="63B29BF6" w14:textId="77777777" w:rsidR="00AF3EC5" w:rsidRPr="008F4301" w:rsidRDefault="00AF3EC5" w:rsidP="00AF3EC5">
      <w:pPr>
        <w:shd w:val="clear" w:color="auto" w:fill="FFFFFF"/>
        <w:tabs>
          <w:tab w:val="left" w:pos="1027"/>
        </w:tabs>
        <w:spacing w:line="269" w:lineRule="exact"/>
        <w:ind w:firstLine="720"/>
        <w:jc w:val="both"/>
        <w:rPr>
          <w:rFonts w:ascii="Times New Roman" w:hAnsi="Times New Roman"/>
          <w:color w:val="000000"/>
          <w:spacing w:val="-9"/>
          <w:szCs w:val="24"/>
          <w:lang w:eastAsia="en-US"/>
        </w:rPr>
      </w:pPr>
      <w:r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3.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да заплати в срок уговореното възнаграждение.</w:t>
      </w:r>
    </w:p>
    <w:p w14:paraId="56161318" w14:textId="77777777" w:rsidR="00AF3EC5" w:rsidRPr="00375630" w:rsidRDefault="00AF3EC5" w:rsidP="00AF3EC5">
      <w:pPr>
        <w:shd w:val="clear" w:color="auto" w:fill="FFFFFF"/>
        <w:spacing w:before="293" w:line="274" w:lineRule="exact"/>
        <w:ind w:left="1512" w:hanging="432"/>
        <w:jc w:val="both"/>
        <w:rPr>
          <w:rFonts w:ascii="Times New Roman" w:hAnsi="Times New Roman"/>
          <w:b/>
          <w:color w:val="000000"/>
          <w:spacing w:val="-3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5"/>
          <w:szCs w:val="24"/>
          <w:lang w:eastAsia="en-US"/>
        </w:rPr>
        <w:t xml:space="preserve">IV </w:t>
      </w:r>
      <w:r w:rsidRPr="00375630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СРОК ЗА ПРЕДОСТАВЯНЕ И ПРИЕМАНЕ НА </w:t>
      </w:r>
      <w:r w:rsidRPr="00375630">
        <w:rPr>
          <w:rFonts w:ascii="Times New Roman" w:hAnsi="Times New Roman"/>
          <w:b/>
          <w:color w:val="000000"/>
          <w:spacing w:val="-3"/>
          <w:szCs w:val="24"/>
          <w:lang w:eastAsia="en-US"/>
        </w:rPr>
        <w:t>УСЛУГИТЕ</w:t>
      </w:r>
    </w:p>
    <w:p w14:paraId="27E75AAF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</w:pPr>
    </w:p>
    <w:p w14:paraId="718EB2AE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Чл. </w:t>
      </w:r>
      <w:r w:rsidRPr="00B77C80">
        <w:rPr>
          <w:rFonts w:ascii="Times New Roman" w:hAnsi="Times New Roman"/>
          <w:b/>
          <w:color w:val="000000"/>
          <w:spacing w:val="-3"/>
          <w:szCs w:val="24"/>
          <w:lang w:eastAsia="en-US"/>
        </w:rPr>
        <w:t>7.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(1) Срокът за извършване от </w:t>
      </w:r>
      <w:r w:rsidRPr="00375630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Изпълнителя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на услугите, описани в чл. 1 за всеки пакет от документи е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не по-късно от 20 (двадесет) работни </w:t>
      </w:r>
      <w:r w:rsidRPr="00375630">
        <w:rPr>
          <w:rFonts w:ascii="Times New Roman" w:hAnsi="Times New Roman"/>
          <w:color w:val="000000"/>
          <w:spacing w:val="1"/>
          <w:szCs w:val="24"/>
          <w:lang w:eastAsia="en-US"/>
        </w:rPr>
        <w:t xml:space="preserve">дни. </w:t>
      </w:r>
    </w:p>
    <w:p w14:paraId="0A69A584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Cs/>
          <w:color w:val="000000"/>
          <w:spacing w:val="-3"/>
          <w:szCs w:val="24"/>
          <w:lang w:eastAsia="en-US"/>
        </w:rPr>
        <w:t xml:space="preserve">(2) При необходимост, по решение на Възложителя, срокът по ал. 1 може да бъде намален на 7 (седем) работни дни за разглеждане на пакет от документи, но не повече от 3 пакета документи на месец. </w:t>
      </w:r>
    </w:p>
    <w:p w14:paraId="11FF6670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(3) </w:t>
      </w:r>
      <w:r w:rsidRPr="008F4301">
        <w:rPr>
          <w:rFonts w:ascii="Times New Roman" w:hAnsi="Times New Roman"/>
          <w:color w:val="000000"/>
          <w:spacing w:val="-3"/>
          <w:szCs w:val="24"/>
          <w:lang w:eastAsia="en-US"/>
        </w:rPr>
        <w:t>Изпълнителя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>т</w:t>
      </w:r>
      <w:r w:rsidRPr="008F4301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5"/>
          <w:szCs w:val="24"/>
          <w:lang w:eastAsia="en-US"/>
        </w:rPr>
        <w:t>и</w:t>
      </w:r>
      <w:r w:rsidRPr="00375630">
        <w:rPr>
          <w:rFonts w:ascii="Times New Roman" w:hAnsi="Times New Roman"/>
          <w:color w:val="000000"/>
          <w:spacing w:val="5"/>
          <w:szCs w:val="24"/>
          <w:lang w:eastAsia="en-US"/>
        </w:rPr>
        <w:t>звършв</w:t>
      </w:r>
      <w:r>
        <w:rPr>
          <w:rFonts w:ascii="Times New Roman" w:hAnsi="Times New Roman"/>
          <w:color w:val="000000"/>
          <w:spacing w:val="5"/>
          <w:szCs w:val="24"/>
          <w:lang w:eastAsia="en-US"/>
        </w:rPr>
        <w:t xml:space="preserve">а проверка и одобрение на </w:t>
      </w:r>
      <w:r w:rsidRPr="00375630">
        <w:rPr>
          <w:rFonts w:ascii="Times New Roman" w:hAnsi="Times New Roman"/>
          <w:color w:val="000000"/>
          <w:spacing w:val="5"/>
          <w:szCs w:val="24"/>
          <w:lang w:eastAsia="en-US"/>
        </w:rPr>
        <w:t xml:space="preserve">авансови плащания, </w:t>
      </w:r>
      <w:r>
        <w:rPr>
          <w:rFonts w:ascii="Times New Roman" w:hAnsi="Times New Roman"/>
          <w:color w:val="000000"/>
          <w:spacing w:val="5"/>
          <w:szCs w:val="24"/>
          <w:lang w:eastAsia="en-US"/>
        </w:rPr>
        <w:t>по чл. 1, т. 2</w:t>
      </w:r>
      <w:r w:rsidRPr="00375630">
        <w:rPr>
          <w:rFonts w:ascii="Times New Roman" w:hAnsi="Times New Roman"/>
          <w:color w:val="000000"/>
          <w:spacing w:val="5"/>
          <w:szCs w:val="24"/>
          <w:lang w:eastAsia="en-US"/>
        </w:rPr>
        <w:t>, в срок от 5 работни дни от датата на приемателно-предавателния протокол за предадената документация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>.</w:t>
      </w:r>
    </w:p>
    <w:p w14:paraId="0E0993FB" w14:textId="77777777" w:rsidR="00AF3EC5" w:rsidRPr="00375630" w:rsidRDefault="00AF3EC5" w:rsidP="00AF3EC5">
      <w:pPr>
        <w:shd w:val="clear" w:color="auto" w:fill="FFFFFF"/>
        <w:spacing w:before="10" w:line="264" w:lineRule="exact"/>
        <w:ind w:left="5" w:right="62" w:firstLine="734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6"/>
          <w:szCs w:val="24"/>
          <w:lang w:eastAsia="en-US"/>
        </w:rPr>
        <w:t xml:space="preserve">(4)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В случай, че Възложителят не предостави необходимата или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допълнителна информация до 3 работни дни, сроковете по чл. 7, ал. 1, 2 и 3 се удължават съответно със срока на забавата, но не повече от 3 работни дни.</w:t>
      </w:r>
    </w:p>
    <w:p w14:paraId="207ECDFD" w14:textId="77777777" w:rsidR="00AF3EC5" w:rsidRPr="00375630" w:rsidRDefault="00AF3EC5" w:rsidP="00AF3EC5">
      <w:pPr>
        <w:shd w:val="clear" w:color="auto" w:fill="FFFFFF"/>
        <w:spacing w:line="274" w:lineRule="exact"/>
        <w:ind w:left="72" w:right="10"/>
        <w:jc w:val="both"/>
        <w:rPr>
          <w:rFonts w:ascii="Times New Roman" w:hAnsi="Times New Roman"/>
          <w:color w:val="000000"/>
          <w:spacing w:val="-3"/>
          <w:szCs w:val="24"/>
          <w:lang w:eastAsia="en-US"/>
        </w:rPr>
      </w:pPr>
      <w:r>
        <w:rPr>
          <w:rFonts w:ascii="Times New Roman" w:hAnsi="Times New Roman"/>
          <w:color w:val="000000"/>
          <w:spacing w:val="1"/>
          <w:szCs w:val="24"/>
          <w:lang w:eastAsia="en-US"/>
        </w:rPr>
        <w:tab/>
        <w:t>(5) Посочените срокове в ал. 1-4</w:t>
      </w:r>
      <w:r w:rsidRPr="00375630">
        <w:rPr>
          <w:rFonts w:ascii="Times New Roman" w:hAnsi="Times New Roman"/>
          <w:color w:val="000000"/>
          <w:spacing w:val="1"/>
          <w:szCs w:val="24"/>
          <w:lang w:eastAsia="en-US"/>
        </w:rPr>
        <w:t xml:space="preserve"> започват да текат от датата на подписване на приемателно-предавателен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протокол и приключва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т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с предаването на докладите по чл. 1, т. 1.4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или попълнен контролен лист – при авансовите плащания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.</w:t>
      </w:r>
    </w:p>
    <w:p w14:paraId="3BB13987" w14:textId="77777777" w:rsidR="00AF3EC5" w:rsidRPr="00375630" w:rsidRDefault="00AF3EC5" w:rsidP="00AF3EC5">
      <w:pPr>
        <w:shd w:val="clear" w:color="auto" w:fill="FFFFFF"/>
        <w:spacing w:line="274" w:lineRule="exact"/>
        <w:ind w:right="10"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color w:val="000000"/>
          <w:spacing w:val="-3"/>
          <w:szCs w:val="24"/>
          <w:lang w:eastAsia="en-US"/>
        </w:rPr>
        <w:t xml:space="preserve">Чл. 8. </w:t>
      </w:r>
      <w:r w:rsidRPr="00375630">
        <w:rPr>
          <w:rFonts w:ascii="Times New Roman" w:hAnsi="Times New Roman"/>
          <w:color w:val="000000"/>
          <w:spacing w:val="-9"/>
          <w:szCs w:val="24"/>
          <w:lang w:eastAsia="en-US"/>
        </w:rPr>
        <w:t xml:space="preserve">(1)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Отчитането на дейността по договора става на всеки три месеца, считано от </w:t>
      </w:r>
      <w:r w:rsidRPr="00375630">
        <w:rPr>
          <w:rFonts w:ascii="Times New Roman" w:hAnsi="Times New Roman"/>
          <w:color w:val="000000"/>
          <w:szCs w:val="24"/>
          <w:lang w:eastAsia="en-US"/>
        </w:rPr>
        <w:t>датата на подписване на настоящия договор с представяне от Изпълнителя на Ръководителя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на УО на отчет за извършената работа по чл. 1, за периода на отчитане.</w:t>
      </w:r>
    </w:p>
    <w:p w14:paraId="18F8C8FC" w14:textId="6791DBDF" w:rsidR="00AF3EC5" w:rsidRPr="00375630" w:rsidRDefault="00AF3EC5" w:rsidP="00AF3EC5">
      <w:pPr>
        <w:shd w:val="clear" w:color="auto" w:fill="FFFFFF"/>
        <w:spacing w:line="274" w:lineRule="exact"/>
        <w:ind w:right="10"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(2)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Изпълнителят представя отчета по ал.1 в два екземпляра на хартиен носител, подписан и подпечатан</w:t>
      </w:r>
      <w:r w:rsidRPr="00375630">
        <w:rPr>
          <w:rFonts w:ascii="Times New Roman" w:hAnsi="Times New Roman"/>
          <w:color w:val="000000"/>
          <w:spacing w:val="-8"/>
          <w:szCs w:val="24"/>
          <w:lang w:eastAsia="en-US"/>
        </w:rPr>
        <w:t xml:space="preserve"> с печата на </w:t>
      </w:r>
      <w:r>
        <w:rPr>
          <w:rFonts w:ascii="Times New Roman" w:hAnsi="Times New Roman"/>
          <w:color w:val="000000"/>
          <w:spacing w:val="-8"/>
          <w:szCs w:val="24"/>
          <w:lang w:eastAsia="en-US"/>
        </w:rPr>
        <w:t>Изпълнителя</w:t>
      </w:r>
      <w:r w:rsidRPr="00375630">
        <w:rPr>
          <w:rFonts w:ascii="Times New Roman" w:hAnsi="Times New Roman"/>
          <w:szCs w:val="24"/>
          <w:lang w:eastAsia="en-US"/>
        </w:rPr>
        <w:t xml:space="preserve">. </w:t>
      </w:r>
    </w:p>
    <w:p w14:paraId="1B433654" w14:textId="77777777" w:rsidR="00AF3EC5" w:rsidRPr="00375630" w:rsidRDefault="00AF3EC5" w:rsidP="00AF3EC5">
      <w:pPr>
        <w:shd w:val="clear" w:color="auto" w:fill="FFFFFF"/>
        <w:spacing w:line="274" w:lineRule="exact"/>
        <w:ind w:right="10"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8"/>
          <w:szCs w:val="24"/>
          <w:lang w:eastAsia="en-US"/>
        </w:rPr>
        <w:t>(3)</w:t>
      </w:r>
      <w:r>
        <w:rPr>
          <w:rFonts w:ascii="Times New Roman" w:hAnsi="Times New Roman"/>
          <w:color w:val="000000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В случай, че в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Докла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дите са налице допуснати грешки или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недостатъци, </w:t>
      </w:r>
      <w:r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Изпълнителят 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е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длъжен да ги отстрани за своя 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сметка, съгласно дадените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му от 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Ръководителя на УО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указания и в срок от 5 работни дни.</w:t>
      </w:r>
    </w:p>
    <w:p w14:paraId="7C87F2A1" w14:textId="77777777" w:rsidR="00AF3EC5" w:rsidRPr="00375630" w:rsidRDefault="00AF3EC5" w:rsidP="00AF3EC5">
      <w:pPr>
        <w:shd w:val="clear" w:color="auto" w:fill="FFFFFF"/>
        <w:tabs>
          <w:tab w:val="left" w:pos="1186"/>
        </w:tabs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8"/>
          <w:szCs w:val="24"/>
          <w:lang w:eastAsia="en-US"/>
        </w:rPr>
        <w:t>(4)</w:t>
      </w:r>
      <w:r w:rsidRPr="00375630">
        <w:rPr>
          <w:rFonts w:ascii="Times New Roman" w:hAnsi="Times New Roman"/>
          <w:color w:val="000000"/>
          <w:szCs w:val="24"/>
          <w:lang w:eastAsia="en-US"/>
        </w:rPr>
        <w:tab/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Отчетът за извършената работа, заедно с изпълнените дейности по чл. 1 се считат за получени от Възложителя с подписването на приемо-предавателен протокол.</w:t>
      </w:r>
    </w:p>
    <w:p w14:paraId="0673FA96" w14:textId="77777777" w:rsidR="00AF3EC5" w:rsidRPr="00375630" w:rsidRDefault="00AF3EC5" w:rsidP="00AF3EC5">
      <w:pPr>
        <w:shd w:val="clear" w:color="auto" w:fill="FFFFFF"/>
        <w:tabs>
          <w:tab w:val="left" w:pos="900"/>
        </w:tabs>
        <w:ind w:firstLine="720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(5)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Отчетът за извършената работа, заедно с изпълнените дейности по чл. 1 се одобря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ват от Ръководителя на УО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с писмо до Изпълнителя. </w:t>
      </w:r>
    </w:p>
    <w:p w14:paraId="2A60F5C8" w14:textId="77777777" w:rsidR="00AF3EC5" w:rsidRPr="00375630" w:rsidRDefault="00AF3EC5" w:rsidP="00AF3EC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5"/>
          <w:szCs w:val="24"/>
          <w:lang w:eastAsia="en-US"/>
        </w:rPr>
      </w:pPr>
    </w:p>
    <w:p w14:paraId="64C1B05A" w14:textId="77777777" w:rsidR="00AF3EC5" w:rsidRPr="00375630" w:rsidRDefault="00AF3EC5" w:rsidP="00AF3EC5">
      <w:pPr>
        <w:shd w:val="clear" w:color="auto" w:fill="FFFFFF"/>
        <w:ind w:firstLine="1080"/>
        <w:rPr>
          <w:rFonts w:ascii="Times New Roman" w:hAnsi="Times New Roman"/>
          <w:b/>
          <w:bCs/>
          <w:color w:val="000000"/>
          <w:spacing w:val="-6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5"/>
          <w:szCs w:val="24"/>
          <w:lang w:eastAsia="en-US"/>
        </w:rPr>
        <w:t xml:space="preserve">V </w:t>
      </w:r>
      <w:r w:rsidRPr="00375630">
        <w:rPr>
          <w:rFonts w:ascii="Times New Roman" w:hAnsi="Times New Roman"/>
          <w:b/>
          <w:bCs/>
          <w:color w:val="000000"/>
          <w:spacing w:val="-6"/>
          <w:szCs w:val="24"/>
          <w:lang w:eastAsia="en-US"/>
        </w:rPr>
        <w:t>ВЪЗНАГРАЖДЕНИЕ И ПЛАЩАНИЯ</w:t>
      </w:r>
    </w:p>
    <w:p w14:paraId="75975D76" w14:textId="77777777" w:rsidR="00AF3EC5" w:rsidRPr="00375630" w:rsidRDefault="00AF3EC5" w:rsidP="00AF3EC5">
      <w:pPr>
        <w:shd w:val="clear" w:color="auto" w:fill="FFFFFF"/>
        <w:jc w:val="center"/>
        <w:rPr>
          <w:rFonts w:ascii="Times New Roman" w:hAnsi="Times New Roman"/>
          <w:szCs w:val="24"/>
          <w:lang w:eastAsia="en-US"/>
        </w:rPr>
      </w:pPr>
    </w:p>
    <w:p w14:paraId="4AE95FDE" w14:textId="61ACE54F" w:rsidR="00AF3EC5" w:rsidRPr="001371F1" w:rsidRDefault="00AF3EC5" w:rsidP="00AF3EC5">
      <w:pPr>
        <w:shd w:val="clear" w:color="auto" w:fill="FFFFFF"/>
        <w:spacing w:before="5" w:line="264" w:lineRule="exact"/>
        <w:ind w:left="34" w:right="14" w:firstLine="686"/>
        <w:jc w:val="both"/>
        <w:rPr>
          <w:rFonts w:ascii="Times New Roman" w:hAnsi="Times New Roman"/>
          <w:color w:val="000000"/>
          <w:spacing w:val="-3"/>
          <w:szCs w:val="24"/>
          <w:lang w:val="en-US" w:eastAsia="en-US"/>
        </w:rPr>
      </w:pPr>
      <w:r w:rsidRPr="001371F1">
        <w:rPr>
          <w:rFonts w:ascii="Times New Roman" w:hAnsi="Times New Roman"/>
          <w:b/>
          <w:bCs/>
          <w:color w:val="000000"/>
          <w:spacing w:val="-1"/>
          <w:szCs w:val="24"/>
          <w:lang w:eastAsia="en-US"/>
        </w:rPr>
        <w:t xml:space="preserve">Чл. 9. </w:t>
      </w:r>
      <w:r w:rsidRPr="001371F1">
        <w:rPr>
          <w:rFonts w:ascii="Times New Roman" w:hAnsi="Times New Roman"/>
          <w:bCs/>
          <w:color w:val="000000"/>
          <w:spacing w:val="19"/>
          <w:szCs w:val="24"/>
          <w:lang w:eastAsia="en-US"/>
        </w:rPr>
        <w:t>(1)</w:t>
      </w:r>
      <w:r w:rsidRPr="001371F1">
        <w:rPr>
          <w:rFonts w:ascii="Times New Roman" w:hAnsi="Times New Roman"/>
          <w:b/>
          <w:bCs/>
          <w:color w:val="000000"/>
          <w:spacing w:val="-1"/>
          <w:szCs w:val="24"/>
          <w:lang w:eastAsia="en-US"/>
        </w:rPr>
        <w:t xml:space="preserve"> </w:t>
      </w:r>
      <w:r w:rsidRPr="001371F1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За срока на Договора по чл. 2, ал. 2, </w:t>
      </w:r>
      <w:r w:rsidRPr="001371F1">
        <w:rPr>
          <w:rFonts w:ascii="Times New Roman" w:hAnsi="Times New Roman"/>
          <w:b/>
          <w:bCs/>
          <w:color w:val="000000"/>
          <w:spacing w:val="-1"/>
          <w:szCs w:val="24"/>
          <w:lang w:eastAsia="en-US"/>
        </w:rPr>
        <w:t xml:space="preserve">Възложителят </w:t>
      </w:r>
      <w:r w:rsidRPr="001371F1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се задължава да заплати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на </w:t>
      </w:r>
      <w:r w:rsidRPr="001371F1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Изпълнителя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възнаграждение в размер до 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66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>000 (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шестдесет и шест хиляди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) лева, без ДДС или </w:t>
      </w:r>
      <w:r w:rsidR="00D378BE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до 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79 200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>(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седемдесет и девет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хиляди и 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>двеста</w:t>
      </w:r>
      <w:r w:rsidRPr="005E1A8A">
        <w:rPr>
          <w:rFonts w:ascii="Times New Roman" w:hAnsi="Times New Roman"/>
          <w:color w:val="000000"/>
          <w:spacing w:val="-3"/>
          <w:szCs w:val="24"/>
          <w:lang w:eastAsia="en-US"/>
        </w:rPr>
        <w:t>)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>лв</w:t>
      </w:r>
      <w:r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. </w:t>
      </w:r>
      <w:r w:rsidRPr="001371F1">
        <w:rPr>
          <w:rFonts w:ascii="Times New Roman" w:hAnsi="Times New Roman"/>
          <w:color w:val="000000"/>
          <w:spacing w:val="-3"/>
          <w:szCs w:val="24"/>
          <w:lang w:eastAsia="en-US"/>
        </w:rPr>
        <w:t>с ДДС съгласно условията по чл. 2, ал. 2.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</w:t>
      </w:r>
    </w:p>
    <w:p w14:paraId="760FA5FB" w14:textId="77777777" w:rsidR="00AF3EC5" w:rsidRDefault="00AF3EC5" w:rsidP="00AF3EC5">
      <w:pPr>
        <w:shd w:val="clear" w:color="auto" w:fill="FFFFFF"/>
        <w:spacing w:before="5" w:line="264" w:lineRule="exact"/>
        <w:ind w:left="34" w:right="14" w:firstLine="686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 w:rsidRPr="00FF4F62">
        <w:rPr>
          <w:rFonts w:ascii="Times New Roman" w:hAnsi="Times New Roman"/>
          <w:color w:val="000000"/>
          <w:spacing w:val="-3"/>
          <w:szCs w:val="24"/>
          <w:lang w:eastAsia="en-US"/>
        </w:rPr>
        <w:lastRenderedPageBreak/>
        <w:t>Единичната цена за преглед и одобрение на</w:t>
      </w:r>
      <w:r w:rsidRPr="00FF4F62"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 </w:t>
      </w:r>
      <w:r w:rsidRPr="00FF4F62">
        <w:rPr>
          <w:rFonts w:ascii="Times New Roman" w:hAnsi="Times New Roman"/>
          <w:color w:val="000000"/>
          <w:spacing w:val="8"/>
          <w:szCs w:val="24"/>
          <w:lang w:eastAsia="en-US"/>
        </w:rPr>
        <w:t xml:space="preserve">пакет от документи по проект е </w:t>
      </w:r>
      <w:r w:rsidRPr="00FF4F62">
        <w:rPr>
          <w:rFonts w:ascii="Times New Roman" w:hAnsi="Times New Roman"/>
          <w:color w:val="000000"/>
          <w:spacing w:val="-2"/>
          <w:szCs w:val="24"/>
          <w:lang w:eastAsia="en-US"/>
        </w:rPr>
        <w:t>................. (..............................) лева без ДДС или ……………(………………….) с ДДС.</w:t>
      </w:r>
    </w:p>
    <w:p w14:paraId="515F8252" w14:textId="77777777" w:rsidR="00AF3EC5" w:rsidRDefault="00AF3EC5" w:rsidP="00AF3EC5">
      <w:pPr>
        <w:shd w:val="clear" w:color="auto" w:fill="FFFFFF"/>
        <w:spacing w:before="5" w:line="264" w:lineRule="exact"/>
        <w:ind w:left="34" w:right="14" w:firstLine="686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3"/>
          <w:szCs w:val="24"/>
          <w:lang w:eastAsia="en-US"/>
        </w:rPr>
        <w:t>Всички разходи по изпълнението на този Договор, а също така и административни</w:t>
      </w:r>
      <w:r>
        <w:rPr>
          <w:rFonts w:ascii="Times New Roman" w:hAnsi="Times New Roman"/>
          <w:color w:val="000000"/>
          <w:spacing w:val="3"/>
          <w:szCs w:val="24"/>
          <w:lang w:eastAsia="en-US"/>
        </w:rPr>
        <w:t>те</w:t>
      </w:r>
      <w:r w:rsidRPr="00375630">
        <w:rPr>
          <w:rFonts w:ascii="Times New Roman" w:hAnsi="Times New Roman"/>
          <w:color w:val="000000"/>
          <w:spacing w:val="3"/>
          <w:szCs w:val="24"/>
          <w:lang w:eastAsia="en-US"/>
        </w:rPr>
        <w:t>, канцеларски</w:t>
      </w:r>
      <w:r>
        <w:rPr>
          <w:rFonts w:ascii="Times New Roman" w:hAnsi="Times New Roman"/>
          <w:color w:val="000000"/>
          <w:spacing w:val="3"/>
          <w:szCs w:val="24"/>
          <w:lang w:eastAsia="en-US"/>
        </w:rPr>
        <w:t>те</w:t>
      </w:r>
      <w:r w:rsidRPr="00375630">
        <w:rPr>
          <w:rFonts w:ascii="Times New Roman" w:hAnsi="Times New Roman"/>
          <w:color w:val="000000"/>
          <w:spacing w:val="3"/>
          <w:szCs w:val="24"/>
          <w:lang w:eastAsia="en-US"/>
        </w:rPr>
        <w:t xml:space="preserve"> и транспортни</w:t>
      </w:r>
      <w:r>
        <w:rPr>
          <w:rFonts w:ascii="Times New Roman" w:hAnsi="Times New Roman"/>
          <w:color w:val="000000"/>
          <w:spacing w:val="3"/>
          <w:szCs w:val="24"/>
          <w:lang w:eastAsia="en-US"/>
        </w:rPr>
        <w:t>те</w:t>
      </w:r>
      <w:r w:rsidRPr="00375630">
        <w:rPr>
          <w:rFonts w:ascii="Times New Roman" w:hAnsi="Times New Roman"/>
          <w:color w:val="000000"/>
          <w:spacing w:val="3"/>
          <w:szCs w:val="24"/>
          <w:lang w:eastAsia="en-US"/>
        </w:rPr>
        <w:t xml:space="preserve"> разходи по изпълнението са за сметка на </w:t>
      </w: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>Изпълнителя.</w:t>
      </w:r>
      <w:r w:rsidRPr="00375630">
        <w:rPr>
          <w:rFonts w:ascii="Times New Roman" w:hAnsi="Times New Roman"/>
          <w:szCs w:val="24"/>
          <w:lang w:eastAsia="en-US"/>
        </w:rPr>
        <w:t xml:space="preserve"> </w:t>
      </w:r>
    </w:p>
    <w:p w14:paraId="5817729B" w14:textId="77777777" w:rsidR="00AF3EC5" w:rsidRPr="00375630" w:rsidRDefault="00AF3EC5" w:rsidP="00AF3EC5">
      <w:pPr>
        <w:shd w:val="clear" w:color="auto" w:fill="FFFFFF"/>
        <w:spacing w:before="5" w:line="264" w:lineRule="exact"/>
        <w:ind w:left="34" w:right="14" w:firstLine="686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Възнаграждението се определя от броя на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прегледаните и одобрените</w:t>
      </w:r>
      <w:r w:rsidRPr="00375630"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8"/>
          <w:szCs w:val="24"/>
          <w:lang w:eastAsia="en-US"/>
        </w:rPr>
        <w:t>пакети от документи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и на база на единичните цени, включени в отчета по чл. 8, </w:t>
      </w:r>
      <w:r w:rsidRPr="00375630">
        <w:rPr>
          <w:rFonts w:ascii="Times New Roman" w:hAnsi="Times New Roman"/>
          <w:color w:val="000000"/>
          <w:spacing w:val="-7"/>
          <w:szCs w:val="24"/>
          <w:lang w:eastAsia="en-US"/>
        </w:rPr>
        <w:t>ал. 1.</w:t>
      </w:r>
    </w:p>
    <w:p w14:paraId="169496F4" w14:textId="77777777" w:rsidR="00AF3EC5" w:rsidRPr="00375630" w:rsidRDefault="00AF3EC5" w:rsidP="00AF3EC5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pacing w:val="-7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-7"/>
          <w:szCs w:val="24"/>
          <w:lang w:eastAsia="en-US"/>
        </w:rPr>
        <w:t>(2) В случай на верификация на пакет документи по чл. 7, ал. 2 единичната цена на брой верификация се увел</w:t>
      </w:r>
      <w:r>
        <w:rPr>
          <w:rFonts w:ascii="Times New Roman" w:hAnsi="Times New Roman"/>
          <w:color w:val="000000"/>
          <w:spacing w:val="-7"/>
          <w:szCs w:val="24"/>
          <w:lang w:eastAsia="en-US"/>
        </w:rPr>
        <w:t>ичава с 20 % от единичната цена</w:t>
      </w:r>
      <w:r w:rsidRPr="00375630">
        <w:rPr>
          <w:rFonts w:ascii="Times New Roman" w:hAnsi="Times New Roman"/>
          <w:color w:val="000000"/>
          <w:spacing w:val="-7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за преглед и одобрение на</w:t>
      </w:r>
      <w:r w:rsidRPr="00375630"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8"/>
          <w:szCs w:val="24"/>
          <w:lang w:eastAsia="en-US"/>
        </w:rPr>
        <w:t>пакет от документи по проект</w:t>
      </w:r>
      <w:r>
        <w:rPr>
          <w:rFonts w:ascii="Times New Roman" w:hAnsi="Times New Roman"/>
          <w:bCs/>
          <w:color w:val="000000"/>
          <w:spacing w:val="-1"/>
          <w:szCs w:val="24"/>
          <w:lang w:eastAsia="en-US"/>
        </w:rPr>
        <w:t>, посочена в</w:t>
      </w:r>
      <w:r w:rsidRPr="00375630">
        <w:rPr>
          <w:rFonts w:ascii="Times New Roman" w:hAnsi="Times New Roman"/>
          <w:bCs/>
          <w:color w:val="000000"/>
          <w:spacing w:val="-1"/>
          <w:szCs w:val="24"/>
          <w:lang w:eastAsia="en-US"/>
        </w:rPr>
        <w:t xml:space="preserve"> ал. </w:t>
      </w:r>
      <w:r w:rsidRPr="00375630">
        <w:rPr>
          <w:rFonts w:ascii="Times New Roman" w:hAnsi="Times New Roman"/>
          <w:bCs/>
          <w:color w:val="000000"/>
          <w:spacing w:val="19"/>
          <w:szCs w:val="24"/>
          <w:lang w:eastAsia="en-US"/>
        </w:rPr>
        <w:t xml:space="preserve">1. </w:t>
      </w:r>
      <w:r>
        <w:rPr>
          <w:rFonts w:ascii="Times New Roman" w:hAnsi="Times New Roman"/>
          <w:color w:val="000000"/>
          <w:spacing w:val="-7"/>
          <w:szCs w:val="24"/>
          <w:lang w:eastAsia="en-US"/>
        </w:rPr>
        <w:t xml:space="preserve">и е </w:t>
      </w:r>
      <w:r w:rsidRPr="00375630">
        <w:rPr>
          <w:rFonts w:ascii="Times New Roman" w:hAnsi="Times New Roman"/>
          <w:color w:val="000000"/>
          <w:spacing w:val="-7"/>
          <w:szCs w:val="24"/>
          <w:lang w:eastAsia="en-US"/>
        </w:rPr>
        <w:t xml:space="preserve">в размер на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................. (..............................) лева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без ДДС или …………….(………………………) с ДДС. </w:t>
      </w:r>
    </w:p>
    <w:p w14:paraId="5D6FBEAB" w14:textId="77777777" w:rsidR="00AF3EC5" w:rsidRPr="00375630" w:rsidRDefault="00AF3EC5" w:rsidP="00AF3EC5">
      <w:pPr>
        <w:shd w:val="clear" w:color="auto" w:fill="FFFFFF"/>
        <w:ind w:firstLine="900"/>
        <w:jc w:val="both"/>
        <w:rPr>
          <w:rFonts w:ascii="Times New Roman" w:hAnsi="Times New Roman"/>
          <w:color w:val="000000"/>
          <w:spacing w:val="3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3"/>
          <w:szCs w:val="24"/>
          <w:lang w:eastAsia="en-US"/>
        </w:rPr>
        <w:t xml:space="preserve">(3) </w:t>
      </w:r>
      <w:r w:rsidRPr="00375630">
        <w:rPr>
          <w:rFonts w:ascii="Times New Roman" w:hAnsi="Times New Roman"/>
          <w:color w:val="000000"/>
          <w:spacing w:val="-7"/>
          <w:szCs w:val="24"/>
          <w:lang w:eastAsia="en-US"/>
        </w:rPr>
        <w:t xml:space="preserve">В случай на разглеждане на пакет документи по чл. 7, ал. 3 единичната цена на брой верификация се определя в размер на 30 % от единичната цена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за преглед и одобрение на</w:t>
      </w:r>
      <w:r w:rsidRPr="00375630">
        <w:rPr>
          <w:rFonts w:ascii="Times New Roman" w:hAnsi="Times New Roman"/>
          <w:color w:val="000000"/>
          <w:spacing w:val="4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8"/>
          <w:szCs w:val="24"/>
          <w:lang w:eastAsia="en-US"/>
        </w:rPr>
        <w:t>пакет от документи по проект</w:t>
      </w:r>
      <w:r>
        <w:rPr>
          <w:rFonts w:ascii="Times New Roman" w:hAnsi="Times New Roman"/>
          <w:bCs/>
          <w:color w:val="000000"/>
          <w:spacing w:val="-1"/>
          <w:szCs w:val="24"/>
          <w:lang w:eastAsia="en-US"/>
        </w:rPr>
        <w:t>, посочена в</w:t>
      </w:r>
      <w:r w:rsidRPr="00375630">
        <w:rPr>
          <w:rFonts w:ascii="Times New Roman" w:hAnsi="Times New Roman"/>
          <w:bCs/>
          <w:color w:val="000000"/>
          <w:spacing w:val="19"/>
          <w:szCs w:val="24"/>
          <w:lang w:eastAsia="en-US"/>
        </w:rPr>
        <w:t xml:space="preserve"> ал. 1</w:t>
      </w:r>
      <w:r>
        <w:rPr>
          <w:rFonts w:ascii="Times New Roman" w:hAnsi="Times New Roman"/>
          <w:color w:val="000000"/>
          <w:spacing w:val="-7"/>
          <w:szCs w:val="24"/>
          <w:lang w:eastAsia="en-US"/>
        </w:rPr>
        <w:t xml:space="preserve"> и е </w:t>
      </w:r>
      <w:r w:rsidRPr="00375630">
        <w:rPr>
          <w:rFonts w:ascii="Times New Roman" w:hAnsi="Times New Roman"/>
          <w:color w:val="000000"/>
          <w:spacing w:val="-7"/>
          <w:szCs w:val="24"/>
          <w:lang w:eastAsia="en-US"/>
        </w:rPr>
        <w:t xml:space="preserve">в размер на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................. (..............................) лева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 без ДДС или …………….(………………………) с ДДС</w:t>
      </w:r>
      <w:r w:rsidRPr="00375630">
        <w:rPr>
          <w:rFonts w:ascii="Times New Roman" w:hAnsi="Times New Roman"/>
          <w:bCs/>
          <w:color w:val="000000"/>
          <w:spacing w:val="19"/>
          <w:szCs w:val="24"/>
          <w:lang w:eastAsia="en-US"/>
        </w:rPr>
        <w:t xml:space="preserve">. </w:t>
      </w:r>
    </w:p>
    <w:p w14:paraId="22F29085" w14:textId="77777777" w:rsidR="00AF3EC5" w:rsidRPr="00375630" w:rsidRDefault="00AF3EC5" w:rsidP="00AF3EC5">
      <w:pPr>
        <w:shd w:val="clear" w:color="auto" w:fill="FFFFFF"/>
        <w:spacing w:line="264" w:lineRule="exact"/>
        <w:ind w:left="29" w:right="34" w:firstLine="866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color w:val="000000"/>
          <w:szCs w:val="24"/>
          <w:lang w:eastAsia="en-US"/>
        </w:rPr>
        <w:t>(4) Плащането на Възнаграждението по ал. 1</w:t>
      </w:r>
      <w:r>
        <w:rPr>
          <w:rFonts w:ascii="Times New Roman" w:hAnsi="Times New Roman"/>
          <w:color w:val="000000"/>
          <w:szCs w:val="24"/>
          <w:lang w:eastAsia="en-US"/>
        </w:rPr>
        <w:t>-3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 се извършва </w:t>
      </w:r>
      <w:r>
        <w:rPr>
          <w:rFonts w:ascii="Times New Roman" w:hAnsi="Times New Roman"/>
          <w:color w:val="000000"/>
          <w:szCs w:val="24"/>
          <w:lang w:eastAsia="en-US"/>
        </w:rPr>
        <w:t xml:space="preserve">в срок до 30 (тридесет) 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дни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сле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д представянето от Изпълнителя на Възложителя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на следните документи:</w:t>
      </w:r>
    </w:p>
    <w:p w14:paraId="4E9F1575" w14:textId="77777777" w:rsidR="00AF3EC5" w:rsidRPr="008C5C9C" w:rsidRDefault="00AF3EC5" w:rsidP="00AF3EC5">
      <w:pPr>
        <w:shd w:val="clear" w:color="auto" w:fill="FFFFFF"/>
        <w:spacing w:line="264" w:lineRule="exact"/>
        <w:ind w:left="29" w:right="34" w:firstLine="866"/>
        <w:jc w:val="both"/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</w:pPr>
      <w:r w:rsidRPr="008C5C9C">
        <w:rPr>
          <w:rFonts w:ascii="Times New Roman" w:hAnsi="Times New Roman"/>
          <w:color w:val="000000"/>
          <w:spacing w:val="-2"/>
          <w:szCs w:val="24"/>
          <w:lang w:eastAsia="en-US"/>
        </w:rPr>
        <w:t>1. отчет по чл. 8, ал. 1 за свършената по чл. 1 работа, заедно с писмото за одобрение по чл. 8, ал. 5</w:t>
      </w:r>
      <w:r w:rsidRPr="008C5C9C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>;</w:t>
      </w:r>
    </w:p>
    <w:p w14:paraId="48070CDC" w14:textId="77777777" w:rsidR="00AF3EC5" w:rsidRPr="008C5C9C" w:rsidRDefault="00AF3EC5" w:rsidP="00AF3EC5">
      <w:pPr>
        <w:shd w:val="clear" w:color="auto" w:fill="FFFFFF"/>
        <w:spacing w:line="264" w:lineRule="exact"/>
        <w:ind w:left="29" w:right="34" w:firstLine="866"/>
        <w:jc w:val="both"/>
        <w:rPr>
          <w:rFonts w:ascii="Times New Roman" w:hAnsi="Times New Roman"/>
          <w:bCs/>
          <w:color w:val="000000"/>
          <w:spacing w:val="-2"/>
          <w:szCs w:val="24"/>
          <w:lang w:val="en-US" w:eastAsia="en-US"/>
        </w:rPr>
      </w:pPr>
      <w:r w:rsidRPr="008C5C9C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 xml:space="preserve">2. двустранно подписан приемо-предавателен протокол по </w:t>
      </w:r>
      <w:r w:rsidRPr="008C5C9C">
        <w:rPr>
          <w:rFonts w:ascii="Times New Roman" w:hAnsi="Times New Roman"/>
          <w:color w:val="000000"/>
          <w:spacing w:val="-2"/>
          <w:szCs w:val="24"/>
          <w:lang w:eastAsia="en-US"/>
        </w:rPr>
        <w:t>чл. 8, ал. 4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>,</w:t>
      </w:r>
      <w:r w:rsidRPr="008C5C9C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 xml:space="preserve"> с който Възложителя приема работата без забележки и </w:t>
      </w:r>
      <w:r w:rsidRPr="008C5C9C">
        <w:rPr>
          <w:rFonts w:ascii="Times New Roman" w:hAnsi="Times New Roman"/>
          <w:color w:val="000000"/>
          <w:spacing w:val="-2"/>
          <w:szCs w:val="24"/>
          <w:lang w:eastAsia="en-US"/>
        </w:rPr>
        <w:t>се одобрява от Ръководителя на УО с писмо до Изпълнителя;</w:t>
      </w:r>
    </w:p>
    <w:p w14:paraId="51852837" w14:textId="77777777" w:rsidR="00AF3EC5" w:rsidRPr="00375630" w:rsidRDefault="00AF3EC5" w:rsidP="00AF3EC5">
      <w:pPr>
        <w:shd w:val="clear" w:color="auto" w:fill="FFFFFF"/>
        <w:spacing w:line="264" w:lineRule="exact"/>
        <w:ind w:left="175" w:right="34" w:firstLine="720"/>
        <w:jc w:val="both"/>
        <w:rPr>
          <w:rFonts w:ascii="Times New Roman" w:hAnsi="Times New Roman"/>
          <w:bCs/>
          <w:color w:val="000000"/>
          <w:spacing w:val="-2"/>
          <w:szCs w:val="24"/>
          <w:lang w:eastAsia="en-US"/>
        </w:rPr>
      </w:pPr>
      <w:r w:rsidRPr="008C5C9C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>3. оригинална фактура за дължимата сума.</w:t>
      </w:r>
    </w:p>
    <w:p w14:paraId="7C64AD14" w14:textId="40E5E5BC" w:rsidR="00AF3EC5" w:rsidRPr="00375630" w:rsidRDefault="00AF3EC5" w:rsidP="00AF3EC5">
      <w:pPr>
        <w:shd w:val="clear" w:color="auto" w:fill="FFFFFF"/>
        <w:spacing w:line="264" w:lineRule="exact"/>
        <w:ind w:right="34"/>
        <w:jc w:val="both"/>
        <w:rPr>
          <w:rFonts w:ascii="Times New Roman" w:hAnsi="Times New Roman"/>
          <w:bCs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 xml:space="preserve">             (5) В случаите, когато е начислена неустойка при условията на настоящия договор, Възложителят заплаща дължимото възнаграждение след получаване на внесената от Изпълнителя неустойка по банковата сметка на Възложителя</w:t>
      </w:r>
      <w:r w:rsidR="00D378BE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 xml:space="preserve"> по чл. 13</w:t>
      </w:r>
      <w:r w:rsidRPr="00375630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>.</w:t>
      </w:r>
    </w:p>
    <w:p w14:paraId="3D50D612" w14:textId="77777777" w:rsidR="00AF3EC5" w:rsidRPr="00375630" w:rsidRDefault="00AF3EC5" w:rsidP="00AF3EC5">
      <w:pPr>
        <w:shd w:val="clear" w:color="auto" w:fill="FFFFFF"/>
        <w:spacing w:line="264" w:lineRule="exact"/>
        <w:ind w:right="34"/>
        <w:jc w:val="both"/>
        <w:rPr>
          <w:rFonts w:ascii="Times New Roman" w:hAnsi="Times New Roman"/>
          <w:bCs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 xml:space="preserve">             (6) Всички плащания от Възложителя се извършват в лева, с платежно нареждане по следната банкова сметка на Изпълнителя:</w:t>
      </w:r>
    </w:p>
    <w:p w14:paraId="6131497A" w14:textId="77777777" w:rsidR="00AF3EC5" w:rsidRPr="00375630" w:rsidRDefault="00AF3EC5" w:rsidP="00AF3EC5">
      <w:pPr>
        <w:shd w:val="clear" w:color="auto" w:fill="FFFFFF"/>
        <w:spacing w:line="264" w:lineRule="exact"/>
        <w:ind w:right="34"/>
        <w:jc w:val="both"/>
        <w:rPr>
          <w:rFonts w:ascii="Times New Roman" w:hAnsi="Times New Roman"/>
          <w:bCs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>…………………………………………………………………………………………………..</w:t>
      </w:r>
    </w:p>
    <w:p w14:paraId="3ADCBE76" w14:textId="77777777" w:rsidR="00AF3EC5" w:rsidRDefault="00AF3EC5" w:rsidP="00AF3EC5">
      <w:pPr>
        <w:shd w:val="clear" w:color="auto" w:fill="FFFFFF"/>
        <w:spacing w:line="264" w:lineRule="exact"/>
        <w:ind w:right="34"/>
        <w:jc w:val="both"/>
        <w:rPr>
          <w:rFonts w:ascii="Times New Roman" w:hAnsi="Times New Roman"/>
          <w:bCs/>
          <w:color w:val="000000"/>
          <w:spacing w:val="-2"/>
          <w:szCs w:val="24"/>
          <w:lang w:eastAsia="en-US"/>
        </w:rPr>
      </w:pPr>
      <w:r w:rsidRPr="00375630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 xml:space="preserve">…………………………………………………………………………………………………. </w:t>
      </w:r>
    </w:p>
    <w:p w14:paraId="41839959" w14:textId="77777777" w:rsidR="00AF3EC5" w:rsidRPr="00375630" w:rsidRDefault="00AF3EC5" w:rsidP="00AF3EC5">
      <w:pPr>
        <w:shd w:val="clear" w:color="auto" w:fill="FFFFFF"/>
        <w:spacing w:line="264" w:lineRule="exact"/>
        <w:ind w:right="34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>………………………………………………………………………………………………….</w:t>
      </w:r>
    </w:p>
    <w:p w14:paraId="709EB50F" w14:textId="77777777" w:rsidR="00AF3EC5" w:rsidRPr="00375630" w:rsidRDefault="00AF3EC5" w:rsidP="00AF3EC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  <w:color w:val="000000"/>
          <w:spacing w:val="-14"/>
          <w:szCs w:val="24"/>
          <w:lang w:eastAsia="en-US"/>
        </w:rPr>
      </w:pPr>
    </w:p>
    <w:p w14:paraId="1394F677" w14:textId="77777777" w:rsidR="00AF3EC5" w:rsidRPr="00375630" w:rsidRDefault="00AF3EC5" w:rsidP="00AF3EC5">
      <w:pPr>
        <w:shd w:val="clear" w:color="auto" w:fill="FFFFFF"/>
        <w:spacing w:line="264" w:lineRule="exact"/>
        <w:ind w:left="29" w:right="19" w:firstLine="715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color w:val="000000"/>
          <w:szCs w:val="24"/>
          <w:lang w:eastAsia="en-US"/>
        </w:rPr>
        <w:t>Чл. 10.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 Средствата за договореното възнаграждение ще бъдат осигурени от бюджета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на </w:t>
      </w:r>
      <w:r w:rsidRPr="008C5C9C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приоритетна ос „Техническа помощ” на </w:t>
      </w:r>
      <w:r w:rsidRPr="008C5C9C">
        <w:rPr>
          <w:rFonts w:ascii="Times New Roman" w:hAnsi="Times New Roman"/>
          <w:szCs w:val="24"/>
          <w:lang w:eastAsia="en-US"/>
        </w:rPr>
        <w:t>Оперативна програма „Транспорт и транспортна инфраструктура” 2014 – 2020 г.</w:t>
      </w:r>
    </w:p>
    <w:p w14:paraId="54BFEA01" w14:textId="77777777" w:rsidR="00AF3EC5" w:rsidRPr="00375630" w:rsidRDefault="00AF3EC5" w:rsidP="00AF3EC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  <w:color w:val="000000"/>
          <w:spacing w:val="-14"/>
          <w:szCs w:val="24"/>
          <w:lang w:eastAsia="en-US"/>
        </w:rPr>
      </w:pPr>
    </w:p>
    <w:p w14:paraId="6180F9BC" w14:textId="77777777" w:rsidR="00AF3EC5" w:rsidRPr="00375630" w:rsidRDefault="00AF3EC5" w:rsidP="00AF3EC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  <w:color w:val="000000"/>
          <w:spacing w:val="-14"/>
          <w:szCs w:val="24"/>
          <w:lang w:eastAsia="en-US"/>
        </w:rPr>
      </w:pPr>
    </w:p>
    <w:p w14:paraId="2BF9852E" w14:textId="4EAB3590" w:rsidR="00AF3EC5" w:rsidRPr="004F3240" w:rsidRDefault="00AF3EC5" w:rsidP="00AF3EC5">
      <w:pPr>
        <w:keepNext/>
        <w:tabs>
          <w:tab w:val="left" w:pos="1080"/>
        </w:tabs>
        <w:jc w:val="center"/>
        <w:outlineLvl w:val="0"/>
        <w:rPr>
          <w:rFonts w:ascii="Times New Roman" w:hAnsi="Times New Roman"/>
          <w:b/>
          <w:lang w:eastAsia="en-US"/>
        </w:rPr>
      </w:pPr>
      <w:r w:rsidRPr="004F3240">
        <w:rPr>
          <w:rFonts w:ascii="Times New Roman" w:hAnsi="Times New Roman"/>
          <w:b/>
          <w:lang w:eastAsia="en-US"/>
        </w:rPr>
        <w:t xml:space="preserve">VІ. </w:t>
      </w:r>
      <w:r w:rsidR="00D378BE" w:rsidRPr="004F3240">
        <w:rPr>
          <w:rFonts w:ascii="Times New Roman" w:hAnsi="Times New Roman"/>
          <w:b/>
          <w:lang w:eastAsia="en-US"/>
        </w:rPr>
        <w:t xml:space="preserve">ЗАСТРАХОВКА ПО </w:t>
      </w:r>
      <w:r w:rsidR="00D378BE" w:rsidRPr="00D378BE">
        <w:rPr>
          <w:rFonts w:ascii="Times New Roman" w:hAnsi="Times New Roman"/>
          <w:b/>
          <w:lang w:eastAsia="en-US"/>
        </w:rPr>
        <w:t>ЧЛ. 33, АЛ. 1, Т. 14 ОТ ЗАКОНА ЗА НЕЗАВИСИМИЯ ФИНАНСОВ ОДИТ</w:t>
      </w:r>
      <w:r w:rsidR="00D378BE" w:rsidRPr="004F3240" w:rsidDel="00D378BE">
        <w:rPr>
          <w:rFonts w:ascii="Times New Roman" w:hAnsi="Times New Roman"/>
          <w:b/>
          <w:lang w:eastAsia="en-US"/>
        </w:rPr>
        <w:t xml:space="preserve"> </w:t>
      </w:r>
      <w:r w:rsidRPr="004F3240">
        <w:rPr>
          <w:rFonts w:ascii="Times New Roman" w:hAnsi="Times New Roman"/>
          <w:b/>
          <w:lang w:eastAsia="en-US"/>
        </w:rPr>
        <w:t xml:space="preserve"> </w:t>
      </w:r>
    </w:p>
    <w:p w14:paraId="1E76EE0F" w14:textId="77777777" w:rsidR="00AF3EC5" w:rsidRPr="004F3240" w:rsidRDefault="00AF3EC5" w:rsidP="00AF3EC5">
      <w:pPr>
        <w:rPr>
          <w:rFonts w:ascii="Times New Roman" w:hAnsi="Times New Roman"/>
          <w:b/>
          <w:szCs w:val="24"/>
          <w:highlight w:val="yellow"/>
          <w:lang w:eastAsia="en-US"/>
        </w:rPr>
      </w:pPr>
    </w:p>
    <w:p w14:paraId="53977FB4" w14:textId="484DFEA6" w:rsidR="00AF3EC5" w:rsidRPr="00375630" w:rsidRDefault="00D378BE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4F3240">
        <w:rPr>
          <w:rFonts w:ascii="Times New Roman" w:hAnsi="Times New Roman"/>
          <w:b/>
          <w:szCs w:val="24"/>
          <w:lang w:eastAsia="en-US"/>
        </w:rPr>
        <w:t>Чл. 11.</w:t>
      </w:r>
      <w:r w:rsidR="00AF3EC5" w:rsidRPr="004F3240">
        <w:rPr>
          <w:rFonts w:ascii="Times New Roman" w:hAnsi="Times New Roman"/>
          <w:szCs w:val="24"/>
          <w:lang w:eastAsia="en-US"/>
        </w:rPr>
        <w:t xml:space="preserve"> При подписване на договора Изпълнителят е длъжен да предостави валидна застраховка професионална отговорност, съгласно изискванията на </w:t>
      </w:r>
      <w:r w:rsidR="00AF3EC5" w:rsidRPr="004F3240">
        <w:rPr>
          <w:rFonts w:ascii="Times New Roman" w:hAnsi="Times New Roman"/>
          <w:bCs/>
          <w:szCs w:val="24"/>
          <w:lang w:eastAsia="en-US"/>
        </w:rPr>
        <w:t>чл. 33</w:t>
      </w:r>
      <w:r w:rsidR="00AF3EC5" w:rsidRPr="004F3240">
        <w:rPr>
          <w:rFonts w:ascii="Times New Roman" w:hAnsi="Times New Roman"/>
          <w:szCs w:val="24"/>
          <w:lang w:eastAsia="en-US"/>
        </w:rPr>
        <w:t>, ал. 1, т.</w:t>
      </w:r>
      <w:r w:rsidR="00AF3EC5" w:rsidRPr="004F3240">
        <w:rPr>
          <w:rFonts w:ascii="Times New Roman" w:hAnsi="Times New Roman"/>
          <w:szCs w:val="24"/>
          <w:lang w:val="ru-RU" w:eastAsia="en-US"/>
        </w:rPr>
        <w:t xml:space="preserve"> </w:t>
      </w:r>
      <w:r w:rsidR="00AF3EC5" w:rsidRPr="004F3240">
        <w:rPr>
          <w:rFonts w:ascii="Times New Roman" w:hAnsi="Times New Roman"/>
          <w:szCs w:val="24"/>
          <w:lang w:eastAsia="en-US"/>
        </w:rPr>
        <w:t>14 от Закона за независимия финансов одит.</w:t>
      </w:r>
      <w:r w:rsidR="00AF3EC5" w:rsidRPr="00375630">
        <w:rPr>
          <w:rFonts w:ascii="Times New Roman" w:hAnsi="Times New Roman"/>
          <w:szCs w:val="24"/>
          <w:lang w:eastAsia="en-US"/>
        </w:rPr>
        <w:t xml:space="preserve"> </w:t>
      </w:r>
    </w:p>
    <w:p w14:paraId="760AF674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</w:p>
    <w:p w14:paraId="1D9DA6B8" w14:textId="77777777" w:rsidR="00AF3EC5" w:rsidRPr="00375630" w:rsidRDefault="00AF3EC5" w:rsidP="00AF3EC5">
      <w:pPr>
        <w:keepNext/>
        <w:jc w:val="center"/>
        <w:outlineLvl w:val="0"/>
        <w:rPr>
          <w:rFonts w:ascii="Times New Roman" w:hAnsi="Times New Roman"/>
          <w:b/>
          <w:lang w:eastAsia="en-US"/>
        </w:rPr>
      </w:pPr>
    </w:p>
    <w:p w14:paraId="4411ADF2" w14:textId="77777777" w:rsidR="00AF3EC5" w:rsidRPr="00375630" w:rsidRDefault="00AF3EC5" w:rsidP="00AF3EC5">
      <w:pPr>
        <w:keepNext/>
        <w:ind w:firstLine="1080"/>
        <w:outlineLvl w:val="0"/>
        <w:rPr>
          <w:rFonts w:ascii="Times New Roman" w:hAnsi="Times New Roman"/>
          <w:b/>
          <w:lang w:eastAsia="en-US"/>
        </w:rPr>
      </w:pPr>
      <w:r w:rsidRPr="00375630">
        <w:rPr>
          <w:rFonts w:ascii="Times New Roman" w:hAnsi="Times New Roman"/>
          <w:b/>
          <w:lang w:eastAsia="en-US"/>
        </w:rPr>
        <w:t>VII. ОТГОВОРНОСТ И САНКЦИИ</w:t>
      </w:r>
    </w:p>
    <w:p w14:paraId="754AF33B" w14:textId="77777777" w:rsidR="00AF3EC5" w:rsidRPr="00375630" w:rsidRDefault="00AF3EC5" w:rsidP="00AF3EC5">
      <w:pPr>
        <w:rPr>
          <w:rFonts w:ascii="Times New Roman" w:hAnsi="Times New Roman"/>
          <w:szCs w:val="24"/>
          <w:lang w:eastAsia="en-US"/>
        </w:rPr>
      </w:pPr>
    </w:p>
    <w:p w14:paraId="576201DD" w14:textId="67D8D73C" w:rsidR="00AF3EC5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Чл. 12. </w:t>
      </w:r>
      <w:r w:rsidRPr="00824A22">
        <w:rPr>
          <w:rFonts w:ascii="Times New Roman" w:hAnsi="Times New Roman"/>
          <w:bCs/>
          <w:color w:val="000000"/>
          <w:spacing w:val="-3"/>
          <w:szCs w:val="24"/>
          <w:lang w:eastAsia="en-US"/>
        </w:rPr>
        <w:t>(1)</w:t>
      </w:r>
      <w:r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При забава на Изпълнителя за извършване на работата в сроковете, посочени в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 чл. 7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, </w:t>
      </w:r>
      <w:r w:rsidRPr="00375630">
        <w:rPr>
          <w:rFonts w:ascii="Times New Roman" w:hAnsi="Times New Roman"/>
          <w:b/>
          <w:bCs/>
          <w:color w:val="000000"/>
          <w:spacing w:val="-3"/>
          <w:szCs w:val="24"/>
          <w:lang w:eastAsia="en-US"/>
        </w:rPr>
        <w:t xml:space="preserve">Изпълнителят 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дължи неустойка в размер на 0,1 % от дължимото възнаграждение за всеки ден от забавата,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но не повече </w:t>
      </w:r>
      <w:r w:rsidRPr="000C5DC8">
        <w:rPr>
          <w:rFonts w:ascii="Times New Roman" w:hAnsi="Times New Roman"/>
          <w:color w:val="000000"/>
          <w:spacing w:val="-2"/>
          <w:szCs w:val="24"/>
          <w:lang w:eastAsia="en-US"/>
        </w:rPr>
        <w:t>от 20 % от общата стойност на договора по</w:t>
      </w:r>
      <w:r w:rsidR="004F3240">
        <w:rPr>
          <w:rFonts w:ascii="Times New Roman" w:hAnsi="Times New Roman"/>
          <w:color w:val="000000"/>
          <w:spacing w:val="-2"/>
          <w:szCs w:val="24"/>
          <w:lang w:val="en-US" w:eastAsia="en-US"/>
        </w:rPr>
        <w:t xml:space="preserve"> </w:t>
      </w:r>
      <w:r w:rsidR="00925DA5">
        <w:rPr>
          <w:rFonts w:ascii="Times New Roman" w:hAnsi="Times New Roman"/>
          <w:color w:val="000000"/>
          <w:spacing w:val="-2"/>
          <w:szCs w:val="24"/>
          <w:lang w:eastAsia="en-US"/>
        </w:rPr>
        <w:t>чл.</w:t>
      </w:r>
      <w:r w:rsidRPr="000C5DC8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9,</w:t>
      </w:r>
      <w:r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 ал. 1, изречение първо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>.</w:t>
      </w:r>
      <w:r w:rsidRPr="00824A22">
        <w:rPr>
          <w:rFonts w:ascii="Times New Roman" w:hAnsi="Times New Roman"/>
          <w:szCs w:val="24"/>
          <w:lang w:eastAsia="en-US"/>
        </w:rPr>
        <w:t xml:space="preserve"> </w:t>
      </w:r>
    </w:p>
    <w:p w14:paraId="65EE569F" w14:textId="6FF9BC85" w:rsidR="00AF3EC5" w:rsidRPr="000C5DC8" w:rsidRDefault="00AF3EC5" w:rsidP="00AF3EC5">
      <w:pPr>
        <w:ind w:firstLine="720"/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(2) </w:t>
      </w:r>
      <w:r w:rsidRPr="00375630">
        <w:rPr>
          <w:rFonts w:ascii="Times New Roman" w:hAnsi="Times New Roman"/>
          <w:szCs w:val="24"/>
          <w:lang w:eastAsia="en-US"/>
        </w:rPr>
        <w:t xml:space="preserve">При некачествено или частично изпълнение на задължение по договора Изпълнителят дължи неустойка в размер </w:t>
      </w:r>
      <w:r w:rsidRPr="000C5DC8">
        <w:rPr>
          <w:rFonts w:ascii="Times New Roman" w:hAnsi="Times New Roman"/>
          <w:szCs w:val="24"/>
          <w:lang w:eastAsia="en-US"/>
        </w:rPr>
        <w:t>на 20 % от общата стойност на договора по чл. 9, ал. 1, изречение първо.</w:t>
      </w:r>
    </w:p>
    <w:p w14:paraId="037DFBB7" w14:textId="542FD266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0C5DC8">
        <w:rPr>
          <w:rFonts w:ascii="Times New Roman" w:hAnsi="Times New Roman"/>
          <w:b/>
          <w:szCs w:val="24"/>
          <w:lang w:eastAsia="en-US"/>
        </w:rPr>
        <w:t>Чл. 13.</w:t>
      </w:r>
      <w:r w:rsidRPr="000C5DC8">
        <w:rPr>
          <w:rFonts w:ascii="Times New Roman" w:hAnsi="Times New Roman"/>
          <w:b/>
          <w:szCs w:val="24"/>
          <w:lang w:val="en-US" w:eastAsia="en-US"/>
        </w:rPr>
        <w:t xml:space="preserve"> </w:t>
      </w:r>
      <w:r w:rsidRPr="000C5DC8">
        <w:rPr>
          <w:rFonts w:ascii="Times New Roman" w:hAnsi="Times New Roman"/>
          <w:szCs w:val="24"/>
          <w:lang w:eastAsia="en-US"/>
        </w:rPr>
        <w:t>Изпълнител</w:t>
      </w:r>
      <w:r>
        <w:rPr>
          <w:rFonts w:ascii="Times New Roman" w:hAnsi="Times New Roman"/>
          <w:szCs w:val="24"/>
          <w:lang w:eastAsia="en-US"/>
        </w:rPr>
        <w:t>я</w:t>
      </w:r>
      <w:r w:rsidR="00D378BE">
        <w:rPr>
          <w:rFonts w:ascii="Times New Roman" w:hAnsi="Times New Roman"/>
          <w:szCs w:val="24"/>
          <w:lang w:eastAsia="en-US"/>
        </w:rPr>
        <w:t>т е длъжен</w:t>
      </w:r>
      <w:r>
        <w:rPr>
          <w:rFonts w:ascii="Times New Roman" w:hAnsi="Times New Roman"/>
          <w:szCs w:val="24"/>
          <w:lang w:eastAsia="en-US"/>
        </w:rPr>
        <w:t xml:space="preserve"> да заплати начислената неустойка</w:t>
      </w:r>
      <w:r w:rsidR="00D378BE">
        <w:rPr>
          <w:rFonts w:ascii="Times New Roman" w:hAnsi="Times New Roman"/>
          <w:szCs w:val="24"/>
          <w:lang w:eastAsia="en-US"/>
        </w:rPr>
        <w:t xml:space="preserve"> и да я </w:t>
      </w:r>
      <w:r w:rsidRPr="00375630">
        <w:rPr>
          <w:rFonts w:ascii="Times New Roman" w:hAnsi="Times New Roman"/>
          <w:szCs w:val="24"/>
          <w:lang w:eastAsia="en-US"/>
        </w:rPr>
        <w:t>превед</w:t>
      </w:r>
      <w:r w:rsidR="00D378BE">
        <w:rPr>
          <w:rFonts w:ascii="Times New Roman" w:hAnsi="Times New Roman"/>
          <w:szCs w:val="24"/>
          <w:lang w:eastAsia="en-US"/>
        </w:rPr>
        <w:t>е</w:t>
      </w:r>
      <w:r w:rsidRPr="00375630">
        <w:rPr>
          <w:rFonts w:ascii="Times New Roman" w:hAnsi="Times New Roman"/>
          <w:szCs w:val="24"/>
          <w:lang w:eastAsia="en-US"/>
        </w:rPr>
        <w:t xml:space="preserve"> по банковата сметка на Възложителя – IBAN </w:t>
      </w:r>
      <w:r w:rsidRPr="00375630">
        <w:rPr>
          <w:rFonts w:ascii="Times New Roman" w:hAnsi="Times New Roman"/>
          <w:szCs w:val="24"/>
          <w:lang w:val="en-US" w:eastAsia="en-US"/>
        </w:rPr>
        <w:t>BG</w:t>
      </w:r>
      <w:r w:rsidRPr="00375630">
        <w:rPr>
          <w:rFonts w:ascii="Times New Roman" w:hAnsi="Times New Roman"/>
          <w:szCs w:val="24"/>
          <w:lang w:eastAsia="en-US"/>
        </w:rPr>
        <w:t xml:space="preserve">42 </w:t>
      </w:r>
      <w:r w:rsidRPr="00375630">
        <w:rPr>
          <w:rFonts w:ascii="Times New Roman" w:hAnsi="Times New Roman"/>
          <w:szCs w:val="24"/>
          <w:lang w:val="en-US" w:eastAsia="en-US"/>
        </w:rPr>
        <w:t>BNBG</w:t>
      </w:r>
      <w:r w:rsidRPr="00375630">
        <w:rPr>
          <w:rFonts w:ascii="Times New Roman" w:hAnsi="Times New Roman"/>
          <w:szCs w:val="24"/>
          <w:lang w:eastAsia="en-US"/>
        </w:rPr>
        <w:t xml:space="preserve"> 9661 3000 1248 01, </w:t>
      </w:r>
      <w:r w:rsidRPr="00375630">
        <w:rPr>
          <w:rFonts w:ascii="Times New Roman" w:hAnsi="Times New Roman"/>
          <w:szCs w:val="24"/>
          <w:lang w:val="en-US" w:eastAsia="en-US"/>
        </w:rPr>
        <w:t>BIC</w:t>
      </w:r>
      <w:r w:rsidRPr="00375630">
        <w:rPr>
          <w:rFonts w:ascii="Times New Roman" w:hAnsi="Times New Roman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szCs w:val="24"/>
          <w:lang w:val="en-US" w:eastAsia="en-US"/>
        </w:rPr>
        <w:t>BNBGBGSD</w:t>
      </w:r>
      <w:r w:rsidRPr="00375630">
        <w:rPr>
          <w:rFonts w:ascii="Times New Roman" w:hAnsi="Times New Roman"/>
          <w:szCs w:val="24"/>
          <w:lang w:eastAsia="en-US"/>
        </w:rPr>
        <w:t>, БНБ.</w:t>
      </w:r>
    </w:p>
    <w:p w14:paraId="132E48D1" w14:textId="77777777" w:rsidR="00AF3EC5" w:rsidRPr="00375630" w:rsidRDefault="00AF3EC5" w:rsidP="00AF3EC5">
      <w:pPr>
        <w:widowControl w:val="0"/>
        <w:adjustRightInd w:val="0"/>
        <w:spacing w:before="40" w:after="40" w:line="280" w:lineRule="exac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>Чл. 14.</w:t>
      </w:r>
      <w:r w:rsidRPr="00375630">
        <w:rPr>
          <w:rFonts w:ascii="Times New Roman" w:hAnsi="Times New Roman"/>
          <w:szCs w:val="24"/>
          <w:lang w:eastAsia="en-US"/>
        </w:rPr>
        <w:t xml:space="preserve"> (1) Страните не отговарят една спрямо друга за неизпълнение или неточно изпълнение на свое задължение в резултат на настъпило форсмажорно събитие (непреодолима сила), в това число и за причинените от това неизпълнение вреди.</w:t>
      </w:r>
    </w:p>
    <w:p w14:paraId="71AC2947" w14:textId="77777777" w:rsidR="00AF3EC5" w:rsidRPr="00375630" w:rsidRDefault="00AF3EC5" w:rsidP="00AF3EC5">
      <w:pPr>
        <w:widowControl w:val="0"/>
        <w:adjustRightInd w:val="0"/>
        <w:spacing w:before="40" w:after="40" w:line="280" w:lineRule="exac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(2) Алинея 1 не се прилага за права или задължения на страните, които са възникнали или е трябвало да бъдат изпълнени преди настъпване на непреодолимата сила.</w:t>
      </w:r>
    </w:p>
    <w:p w14:paraId="74B88133" w14:textId="77777777" w:rsidR="00AF3EC5" w:rsidRPr="00375630" w:rsidRDefault="00AF3EC5" w:rsidP="00AF3EC5">
      <w:pPr>
        <w:spacing w:before="40" w:after="40" w:line="280" w:lineRule="exac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(3) Не е налице непреодолима сила, ако събитието е настъпило в резултат на не положена грижа от някоя от страните или ако при полагане на дължимата грижа то може да бъде преодоляно. </w:t>
      </w:r>
    </w:p>
    <w:p w14:paraId="65417DD5" w14:textId="77777777" w:rsidR="00AF3EC5" w:rsidRPr="00375630" w:rsidRDefault="00AF3EC5" w:rsidP="00AF3EC5">
      <w:pPr>
        <w:spacing w:before="40" w:after="40" w:line="280" w:lineRule="exac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(4) Страната, изпълнението на чието задължение е възпрепятствано от форсмажорно събитие, е длъжна в тридневен срок писмено да уведоми другата страна за настъпването, съответно – за преустановяване въздействието на непреодолимата сила. Тя е длъжна да представи във възможно най-кратък срок и сертификат за форсмажор, издаден от Българската търговско-промишлена палата.</w:t>
      </w:r>
    </w:p>
    <w:p w14:paraId="1C853B68" w14:textId="77777777" w:rsidR="00AF3EC5" w:rsidRPr="00375630" w:rsidRDefault="00AF3EC5" w:rsidP="00AF3EC5">
      <w:pPr>
        <w:spacing w:before="40" w:after="40" w:line="280" w:lineRule="exac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(5) Страната, изпълнението на чието задължение е възпрепятствано от форсмажорно събитие, не може да се позовава на непреодолима сила, ако не е изпълнила задължението си по ал. 4.</w:t>
      </w:r>
    </w:p>
    <w:p w14:paraId="3E44D541" w14:textId="77777777" w:rsidR="00AF3EC5" w:rsidRPr="00375630" w:rsidRDefault="00AF3EC5" w:rsidP="00AF3EC5">
      <w:pPr>
        <w:jc w:val="both"/>
        <w:rPr>
          <w:rFonts w:ascii="Times New Roman" w:hAnsi="Times New Roman"/>
          <w:color w:val="000000"/>
          <w:spacing w:val="-2"/>
          <w:szCs w:val="24"/>
          <w:lang w:eastAsia="en-US"/>
        </w:rPr>
      </w:pPr>
    </w:p>
    <w:p w14:paraId="71B5FB99" w14:textId="77777777" w:rsidR="00AF3EC5" w:rsidRPr="00375630" w:rsidRDefault="00AF3EC5" w:rsidP="00AF3EC5">
      <w:pPr>
        <w:jc w:val="both"/>
        <w:rPr>
          <w:rFonts w:ascii="Times New Roman" w:hAnsi="Times New Roman"/>
          <w:szCs w:val="24"/>
          <w:lang w:eastAsia="en-US"/>
        </w:rPr>
      </w:pPr>
    </w:p>
    <w:p w14:paraId="6D820661" w14:textId="77777777" w:rsidR="00AF3EC5" w:rsidRPr="00375630" w:rsidRDefault="00AF3EC5" w:rsidP="00AF3EC5">
      <w:pPr>
        <w:shd w:val="clear" w:color="auto" w:fill="FFFFFF"/>
        <w:tabs>
          <w:tab w:val="left" w:pos="9000"/>
        </w:tabs>
        <w:ind w:firstLine="1080"/>
        <w:rPr>
          <w:rFonts w:ascii="Times New Roman" w:hAnsi="Times New Roman"/>
          <w:b/>
          <w:bCs/>
          <w:color w:val="000000"/>
          <w:spacing w:val="-5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5"/>
          <w:szCs w:val="24"/>
          <w:lang w:eastAsia="en-US"/>
        </w:rPr>
        <w:t>VIII УВЕДОМЛЕНИЯ МЕЖДУ СТРАНИТЕ И  ОТОРИЗИРАНО ЛИЦЕ</w:t>
      </w:r>
    </w:p>
    <w:p w14:paraId="303BA35C" w14:textId="77777777" w:rsidR="00AF3EC5" w:rsidRPr="00375630" w:rsidRDefault="00AF3EC5" w:rsidP="00AF3EC5">
      <w:pPr>
        <w:shd w:val="clear" w:color="auto" w:fill="FFFFFF"/>
        <w:jc w:val="center"/>
        <w:rPr>
          <w:rFonts w:ascii="Times New Roman" w:hAnsi="Times New Roman"/>
          <w:szCs w:val="24"/>
          <w:lang w:eastAsia="en-US"/>
        </w:rPr>
      </w:pPr>
    </w:p>
    <w:p w14:paraId="7AF6DE74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 xml:space="preserve">Чл. 15. </w:t>
      </w:r>
      <w:r w:rsidRPr="00375630">
        <w:rPr>
          <w:rFonts w:ascii="Times New Roman" w:hAnsi="Times New Roman"/>
          <w:bCs/>
          <w:color w:val="000000"/>
          <w:spacing w:val="-2"/>
          <w:szCs w:val="24"/>
          <w:lang w:eastAsia="en-US"/>
        </w:rPr>
        <w:t>(1)</w:t>
      </w:r>
      <w:r w:rsidRPr="00375630">
        <w:rPr>
          <w:rFonts w:ascii="Times New Roman" w:hAnsi="Times New Roman"/>
          <w:b/>
          <w:bCs/>
          <w:color w:val="000000"/>
          <w:spacing w:val="-2"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color w:val="000000"/>
          <w:spacing w:val="-2"/>
          <w:szCs w:val="24"/>
          <w:lang w:eastAsia="en-US"/>
        </w:rPr>
        <w:t xml:space="preserve">Адресът за кореспонденция на Възложителя е: Министерство на транспорта, 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гр. София, п.к. 1000, ул. </w:t>
      </w:r>
      <w:r>
        <w:rPr>
          <w:rFonts w:ascii="Times New Roman" w:hAnsi="Times New Roman"/>
          <w:color w:val="000000"/>
          <w:spacing w:val="-1"/>
          <w:szCs w:val="24"/>
          <w:lang w:eastAsia="en-US"/>
        </w:rPr>
        <w:t>„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>Дякон Игнатий</w:t>
      </w:r>
      <w:r>
        <w:rPr>
          <w:rFonts w:ascii="Times New Roman" w:hAnsi="Times New Roman"/>
          <w:color w:val="000000"/>
          <w:spacing w:val="-1"/>
          <w:szCs w:val="24"/>
          <w:lang w:eastAsia="en-US"/>
        </w:rPr>
        <w:t>“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 № 9-11.</w:t>
      </w:r>
    </w:p>
    <w:p w14:paraId="6BC106C4" w14:textId="77777777" w:rsidR="00AF3EC5" w:rsidRPr="00375630" w:rsidRDefault="00AF3EC5" w:rsidP="00AF3EC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7"/>
          <w:szCs w:val="24"/>
          <w:lang w:eastAsia="en-US"/>
        </w:rPr>
        <w:t xml:space="preserve">(2). Адресът за кореспонденция на </w:t>
      </w:r>
      <w:r w:rsidRPr="00375630">
        <w:rPr>
          <w:rFonts w:ascii="Times New Roman" w:hAnsi="Times New Roman"/>
          <w:b/>
          <w:bCs/>
          <w:color w:val="000000"/>
          <w:spacing w:val="7"/>
          <w:szCs w:val="24"/>
          <w:lang w:eastAsia="en-US"/>
        </w:rPr>
        <w:t xml:space="preserve">Изпълнителя </w:t>
      </w:r>
      <w:r w:rsidRPr="00375630">
        <w:rPr>
          <w:rFonts w:ascii="Times New Roman" w:hAnsi="Times New Roman"/>
          <w:color w:val="000000"/>
          <w:spacing w:val="7"/>
          <w:szCs w:val="24"/>
          <w:lang w:eastAsia="en-US"/>
        </w:rPr>
        <w:t>е: .................................</w:t>
      </w:r>
    </w:p>
    <w:p w14:paraId="672D8C81" w14:textId="77777777" w:rsidR="00AF3EC5" w:rsidRPr="00375630" w:rsidRDefault="00AF3EC5" w:rsidP="00AF3EC5">
      <w:pPr>
        <w:shd w:val="clear" w:color="auto" w:fill="FFFFFF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color w:val="000000"/>
          <w:spacing w:val="7"/>
          <w:szCs w:val="24"/>
          <w:lang w:eastAsia="en-US"/>
        </w:rPr>
        <w:t>................................................................................................................................</w:t>
      </w:r>
    </w:p>
    <w:p w14:paraId="59742214" w14:textId="77777777" w:rsidR="00AF3EC5" w:rsidRPr="00375630" w:rsidRDefault="00AF3EC5" w:rsidP="00AF3EC5">
      <w:pPr>
        <w:shd w:val="clear" w:color="auto" w:fill="FFFFFF"/>
        <w:spacing w:before="168" w:line="250" w:lineRule="exact"/>
        <w:ind w:right="5"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color w:val="000000"/>
          <w:spacing w:val="-1"/>
          <w:szCs w:val="24"/>
          <w:lang w:eastAsia="en-US"/>
        </w:rPr>
        <w:t>Чл. 16.</w:t>
      </w:r>
      <w:r w:rsidRPr="00375630">
        <w:rPr>
          <w:rFonts w:ascii="Times New Roman" w:hAnsi="Times New Roman"/>
          <w:color w:val="000000"/>
          <w:spacing w:val="-1"/>
          <w:szCs w:val="24"/>
          <w:lang w:eastAsia="en-US"/>
        </w:rPr>
        <w:t xml:space="preserve"> Ръководителят на Управляващия орган</w:t>
      </w:r>
      <w:r w:rsidRPr="00375630">
        <w:rPr>
          <w:rFonts w:ascii="Times New Roman" w:hAnsi="Times New Roman"/>
          <w:color w:val="000000"/>
          <w:spacing w:val="-4"/>
          <w:szCs w:val="24"/>
          <w:lang w:eastAsia="en-US"/>
        </w:rPr>
        <w:t xml:space="preserve"> е оторизираното лице по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 xml:space="preserve">договора с всички правомощия предвидени в договора, което да осигурява оперативното му изпълнение от страна на Възложителя, да извърши приемането на дейностите по предмета на </w:t>
      </w:r>
      <w:r w:rsidRPr="00375630"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договора и </w:t>
      </w:r>
      <w:r>
        <w:rPr>
          <w:rFonts w:ascii="Times New Roman" w:hAnsi="Times New Roman"/>
          <w:color w:val="000000"/>
          <w:spacing w:val="2"/>
          <w:szCs w:val="24"/>
          <w:lang w:eastAsia="en-US"/>
        </w:rPr>
        <w:t xml:space="preserve">да </w:t>
      </w:r>
      <w:r w:rsidRPr="00375630">
        <w:rPr>
          <w:rFonts w:ascii="Times New Roman" w:hAnsi="Times New Roman"/>
          <w:color w:val="000000"/>
          <w:spacing w:val="2"/>
          <w:szCs w:val="24"/>
          <w:lang w:eastAsia="en-US"/>
        </w:rPr>
        <w:t>подписва всички, предвидени в договора документи.</w:t>
      </w:r>
    </w:p>
    <w:p w14:paraId="574C44B6" w14:textId="77777777" w:rsidR="00AF3EC5" w:rsidRPr="00375630" w:rsidRDefault="00AF3EC5" w:rsidP="00AF3EC5">
      <w:pPr>
        <w:ind w:firstLine="720"/>
        <w:rPr>
          <w:rFonts w:ascii="Times New Roman" w:hAnsi="Times New Roman"/>
          <w:b/>
          <w:szCs w:val="24"/>
          <w:lang w:eastAsia="en-US"/>
        </w:rPr>
      </w:pPr>
    </w:p>
    <w:p w14:paraId="23F4E617" w14:textId="77777777" w:rsidR="00AF3EC5" w:rsidRPr="00375630" w:rsidRDefault="00AF3EC5" w:rsidP="00AF3EC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  <w:color w:val="000000"/>
          <w:spacing w:val="-14"/>
          <w:szCs w:val="24"/>
          <w:lang w:eastAsia="en-US"/>
        </w:rPr>
      </w:pPr>
    </w:p>
    <w:p w14:paraId="052BD062" w14:textId="77777777" w:rsidR="00AF3EC5" w:rsidRPr="00375630" w:rsidRDefault="00AF3EC5" w:rsidP="00AF3EC5">
      <w:pPr>
        <w:ind w:firstLine="1080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>VIII. ПРЕКРАТЯВАНЕ НА ДОГОВОРА</w:t>
      </w:r>
    </w:p>
    <w:p w14:paraId="7CE5F2C6" w14:textId="77777777" w:rsidR="00AF3EC5" w:rsidRPr="00375630" w:rsidRDefault="00AF3EC5" w:rsidP="00AF3EC5">
      <w:pPr>
        <w:jc w:val="both"/>
        <w:rPr>
          <w:rFonts w:ascii="Times New Roman" w:hAnsi="Times New Roman"/>
          <w:b/>
          <w:szCs w:val="24"/>
          <w:lang w:eastAsia="en-US"/>
        </w:rPr>
      </w:pPr>
    </w:p>
    <w:p w14:paraId="1C9F9875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b/>
          <w:szCs w:val="24"/>
          <w:lang w:eastAsia="en-US"/>
        </w:rPr>
        <w:t xml:space="preserve">Чл. 17. </w:t>
      </w:r>
      <w:r w:rsidRPr="00375630">
        <w:rPr>
          <w:rFonts w:ascii="Times New Roman" w:hAnsi="Times New Roman"/>
          <w:szCs w:val="24"/>
          <w:lang w:eastAsia="en-US"/>
        </w:rPr>
        <w:t>(1)</w:t>
      </w:r>
      <w:r w:rsidRPr="00375630">
        <w:rPr>
          <w:rFonts w:ascii="Times New Roman" w:hAnsi="Times New Roman"/>
          <w:b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szCs w:val="24"/>
          <w:lang w:eastAsia="en-US"/>
        </w:rPr>
        <w:t>Този договор се прекратява:</w:t>
      </w:r>
    </w:p>
    <w:p w14:paraId="31A8842A" w14:textId="77777777" w:rsidR="00AF3EC5" w:rsidRPr="00375630" w:rsidRDefault="00AF3EC5" w:rsidP="00AF3EC5">
      <w:pPr>
        <w:numPr>
          <w:ilvl w:val="0"/>
          <w:numId w:val="4"/>
        </w:numPr>
        <w:tabs>
          <w:tab w:val="clear" w:pos="1440"/>
          <w:tab w:val="left" w:pos="0"/>
          <w:tab w:val="num" w:pos="900"/>
        </w:tabs>
        <w:ind w:left="22" w:firstLine="829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 след изпълнение на задълженията на страните по договора; </w:t>
      </w:r>
    </w:p>
    <w:p w14:paraId="28E319EC" w14:textId="77777777" w:rsidR="00AF3EC5" w:rsidRPr="00375630" w:rsidRDefault="00AF3EC5" w:rsidP="00AF3EC5">
      <w:pPr>
        <w:numPr>
          <w:ilvl w:val="0"/>
          <w:numId w:val="4"/>
        </w:numPr>
        <w:tabs>
          <w:tab w:val="clear" w:pos="1440"/>
          <w:tab w:val="left" w:pos="0"/>
          <w:tab w:val="num" w:pos="900"/>
        </w:tabs>
        <w:ind w:left="22" w:firstLine="829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 по взаимно съгласие между стр</w:t>
      </w:r>
      <w:r>
        <w:rPr>
          <w:rFonts w:ascii="Times New Roman" w:hAnsi="Times New Roman"/>
          <w:szCs w:val="24"/>
          <w:lang w:eastAsia="en-US"/>
        </w:rPr>
        <w:t>аните, изразено в писмена форма.</w:t>
      </w:r>
    </w:p>
    <w:p w14:paraId="2B664455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(2)</w:t>
      </w:r>
      <w:r w:rsidRPr="00375630">
        <w:rPr>
          <w:rFonts w:ascii="Times New Roman" w:hAnsi="Times New Roman"/>
          <w:b/>
          <w:szCs w:val="24"/>
          <w:lang w:eastAsia="en-US"/>
        </w:rPr>
        <w:t xml:space="preserve"> Възложителят</w:t>
      </w:r>
      <w:r w:rsidRPr="00375630">
        <w:rPr>
          <w:rFonts w:ascii="Times New Roman" w:hAnsi="Times New Roman"/>
          <w:szCs w:val="24"/>
          <w:lang w:eastAsia="en-US"/>
        </w:rPr>
        <w:t xml:space="preserve"> може да прекрати договора едностранно с едномесечно предизвестие при системно неизпълнение на задълженията в сроковете</w:t>
      </w:r>
      <w:r>
        <w:rPr>
          <w:rFonts w:ascii="Times New Roman" w:hAnsi="Times New Roman"/>
          <w:szCs w:val="24"/>
          <w:lang w:eastAsia="en-US"/>
        </w:rPr>
        <w:t>,</w:t>
      </w:r>
      <w:r w:rsidRPr="00375630">
        <w:rPr>
          <w:rFonts w:ascii="Times New Roman" w:hAnsi="Times New Roman"/>
          <w:szCs w:val="24"/>
          <w:lang w:eastAsia="en-US"/>
        </w:rPr>
        <w:t xml:space="preserve"> посочени </w:t>
      </w:r>
      <w:r w:rsidRPr="00375630">
        <w:rPr>
          <w:rFonts w:ascii="Times New Roman" w:hAnsi="Times New Roman"/>
          <w:color w:val="000000"/>
          <w:spacing w:val="-3"/>
          <w:szCs w:val="24"/>
          <w:lang w:eastAsia="en-US"/>
        </w:rPr>
        <w:t>в</w:t>
      </w:r>
      <w:r w:rsidRPr="00375630">
        <w:rPr>
          <w:rFonts w:ascii="Times New Roman" w:hAnsi="Times New Roman"/>
          <w:color w:val="000000"/>
          <w:szCs w:val="24"/>
          <w:lang w:eastAsia="en-US"/>
        </w:rPr>
        <w:t xml:space="preserve"> чл. 7</w:t>
      </w:r>
      <w:r w:rsidRPr="00375630">
        <w:rPr>
          <w:rFonts w:ascii="Times New Roman" w:hAnsi="Times New Roman"/>
          <w:szCs w:val="24"/>
          <w:lang w:eastAsia="en-US"/>
        </w:rPr>
        <w:t>.</w:t>
      </w:r>
      <w:r w:rsidR="00D378BE">
        <w:rPr>
          <w:rFonts w:ascii="Times New Roman" w:hAnsi="Times New Roman"/>
          <w:szCs w:val="24"/>
          <w:lang w:eastAsia="en-US"/>
        </w:rPr>
        <w:t xml:space="preserve"> Системно неизпълнение е налице при </w:t>
      </w:r>
      <w:r w:rsidR="00D378BE" w:rsidRPr="00D378BE">
        <w:rPr>
          <w:rFonts w:ascii="Times New Roman" w:hAnsi="Times New Roman"/>
          <w:szCs w:val="24"/>
          <w:lang w:eastAsia="en-US"/>
        </w:rPr>
        <w:t>неизпълнение на задълженията в сроковете, посочени в чл. 7</w:t>
      </w:r>
      <w:r w:rsidR="00D378BE">
        <w:rPr>
          <w:rFonts w:ascii="Times New Roman" w:hAnsi="Times New Roman"/>
          <w:szCs w:val="24"/>
          <w:lang w:eastAsia="en-US"/>
        </w:rPr>
        <w:t>, повече от пет пъти.</w:t>
      </w:r>
    </w:p>
    <w:p w14:paraId="0D58434E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(3)</w:t>
      </w:r>
      <w:r w:rsidRPr="00375630">
        <w:rPr>
          <w:rFonts w:ascii="Times New Roman" w:hAnsi="Times New Roman"/>
          <w:b/>
          <w:szCs w:val="24"/>
          <w:lang w:eastAsia="en-US"/>
        </w:rPr>
        <w:t xml:space="preserve"> </w:t>
      </w:r>
      <w:r w:rsidRPr="00375630">
        <w:rPr>
          <w:rFonts w:ascii="Times New Roman" w:hAnsi="Times New Roman"/>
          <w:szCs w:val="24"/>
          <w:lang w:eastAsia="en-US"/>
        </w:rPr>
        <w:t xml:space="preserve">Този договор може да бъде прекратен едностранно от </w:t>
      </w:r>
      <w:r w:rsidRPr="00375630">
        <w:rPr>
          <w:rFonts w:ascii="Times New Roman" w:hAnsi="Times New Roman"/>
          <w:b/>
          <w:szCs w:val="24"/>
          <w:lang w:eastAsia="en-US"/>
        </w:rPr>
        <w:t>Възложителя</w:t>
      </w:r>
      <w:r w:rsidRPr="00375630">
        <w:rPr>
          <w:rFonts w:ascii="Times New Roman" w:hAnsi="Times New Roman"/>
          <w:szCs w:val="24"/>
          <w:lang w:eastAsia="en-US"/>
        </w:rPr>
        <w:t>, ако в резултат на обстоятелства, възникнали след сключването му, не е в състояние да изпълни задълженията си.</w:t>
      </w:r>
    </w:p>
    <w:p w14:paraId="0E1AB352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(4) </w:t>
      </w:r>
      <w:r w:rsidRPr="00375630">
        <w:rPr>
          <w:rFonts w:ascii="Times New Roman" w:hAnsi="Times New Roman"/>
          <w:b/>
          <w:szCs w:val="24"/>
          <w:lang w:eastAsia="en-US"/>
        </w:rPr>
        <w:t>Възложителят</w:t>
      </w:r>
      <w:r w:rsidRPr="00375630">
        <w:rPr>
          <w:rFonts w:ascii="Times New Roman" w:hAnsi="Times New Roman"/>
          <w:szCs w:val="24"/>
          <w:lang w:eastAsia="en-US"/>
        </w:rPr>
        <w:t xml:space="preserve">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 по изпълнение на договора.</w:t>
      </w:r>
    </w:p>
    <w:p w14:paraId="315E1C2B" w14:textId="77777777" w:rsidR="00AF3EC5" w:rsidRDefault="00AF3EC5" w:rsidP="00AF3EC5">
      <w:pPr>
        <w:keepNext/>
        <w:ind w:firstLine="720"/>
        <w:jc w:val="both"/>
        <w:outlineLvl w:val="0"/>
        <w:rPr>
          <w:rFonts w:ascii="Times New Roman" w:hAnsi="Times New Roman"/>
          <w:color w:val="000000"/>
          <w:spacing w:val="-3"/>
          <w:szCs w:val="24"/>
          <w:lang w:eastAsia="en-US"/>
        </w:rPr>
      </w:pPr>
      <w:r w:rsidRPr="00952079">
        <w:rPr>
          <w:rFonts w:ascii="Times New Roman" w:hAnsi="Times New Roman"/>
          <w:szCs w:val="24"/>
          <w:lang w:eastAsia="en-US"/>
        </w:rPr>
        <w:t>(5) Възложителят</w:t>
      </w:r>
      <w:r w:rsidRPr="00952079">
        <w:rPr>
          <w:rFonts w:ascii="Times New Roman" w:hAnsi="Times New Roman"/>
          <w:b/>
          <w:szCs w:val="24"/>
          <w:lang w:eastAsia="en-US"/>
        </w:rPr>
        <w:t xml:space="preserve"> </w:t>
      </w:r>
      <w:r w:rsidRPr="00952079">
        <w:rPr>
          <w:rFonts w:ascii="Times New Roman" w:hAnsi="Times New Roman"/>
          <w:szCs w:val="24"/>
          <w:lang w:eastAsia="en-US"/>
        </w:rPr>
        <w:t>може да прекрати договора едностранно, ако Изпълнителят не изпълни изискването на чл. 4, т. 8.</w:t>
      </w:r>
      <w:r w:rsidRPr="00952079">
        <w:rPr>
          <w:rFonts w:ascii="Times New Roman" w:hAnsi="Times New Roman"/>
          <w:b/>
          <w:color w:val="000000"/>
          <w:spacing w:val="-3"/>
          <w:szCs w:val="24"/>
          <w:lang w:eastAsia="en-US"/>
        </w:rPr>
        <w:t xml:space="preserve"> </w:t>
      </w:r>
      <w:r w:rsidRPr="00952079">
        <w:rPr>
          <w:rFonts w:ascii="Times New Roman" w:hAnsi="Times New Roman"/>
          <w:color w:val="000000"/>
          <w:spacing w:val="-3"/>
          <w:szCs w:val="24"/>
          <w:lang w:eastAsia="en-US"/>
        </w:rPr>
        <w:t>В този случай се счита, че договорът е прекратен по вина на Изпълнителя.</w:t>
      </w:r>
    </w:p>
    <w:p w14:paraId="026B6D20" w14:textId="77777777" w:rsidR="00AF3EC5" w:rsidRPr="00375630" w:rsidRDefault="00AF3EC5" w:rsidP="00AF3EC5">
      <w:pPr>
        <w:keepNext/>
        <w:ind w:firstLine="720"/>
        <w:jc w:val="both"/>
        <w:outlineLvl w:val="0"/>
        <w:rPr>
          <w:rFonts w:ascii="Times New Roman" w:hAnsi="Times New Roman"/>
          <w:color w:val="000000"/>
          <w:spacing w:val="-3"/>
          <w:szCs w:val="24"/>
          <w:lang w:eastAsia="en-US"/>
        </w:rPr>
      </w:pPr>
    </w:p>
    <w:p w14:paraId="6E460D62" w14:textId="77777777" w:rsidR="00AF3EC5" w:rsidRPr="006A7770" w:rsidRDefault="00AF3EC5" w:rsidP="00AF3EC5">
      <w:pPr>
        <w:ind w:firstLine="720"/>
        <w:jc w:val="both"/>
        <w:rPr>
          <w:rFonts w:ascii="Times New Roman" w:hAnsi="Times New Roman"/>
          <w:b/>
        </w:rPr>
      </w:pPr>
      <w:r w:rsidRPr="001B6630">
        <w:rPr>
          <w:rFonts w:ascii="Times New Roman" w:hAnsi="Times New Roman"/>
          <w:b/>
          <w:lang w:val="en-US"/>
        </w:rPr>
        <w:t xml:space="preserve">IX. </w:t>
      </w:r>
      <w:r>
        <w:rPr>
          <w:rFonts w:ascii="Times New Roman" w:hAnsi="Times New Roman"/>
          <w:b/>
        </w:rPr>
        <w:t xml:space="preserve">РАЗПОРЕДБИ ОТНОСНО </w:t>
      </w:r>
      <w:r w:rsidRPr="008A4DAF">
        <w:rPr>
          <w:rFonts w:ascii="Times New Roman" w:hAnsi="Times New Roman"/>
          <w:b/>
        </w:rPr>
        <w:t xml:space="preserve">КЛЮЧОВИТЕ ЕКСПЕРТИ, КОИТО ОТГОВАРЯТ ЗА ИЗВЪРШВАНЕТО НА </w:t>
      </w:r>
      <w:r>
        <w:rPr>
          <w:rFonts w:ascii="Times New Roman" w:hAnsi="Times New Roman"/>
          <w:b/>
        </w:rPr>
        <w:t>УСЛУГАТА</w:t>
      </w:r>
    </w:p>
    <w:p w14:paraId="107C619E" w14:textId="77777777" w:rsidR="00AF3EC5" w:rsidRPr="008A4DAF" w:rsidRDefault="00AF3EC5" w:rsidP="00AF3EC5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Чл. 18.</w:t>
      </w:r>
      <w:r w:rsidRPr="008A4DAF">
        <w:rPr>
          <w:rFonts w:ascii="Times New Roman" w:hAnsi="Times New Roman"/>
          <w:lang w:val="ru-RU"/>
        </w:rPr>
        <w:t xml:space="preserve"> </w:t>
      </w:r>
      <w:r w:rsidRPr="009214C9">
        <w:rPr>
          <w:rFonts w:ascii="Times New Roman" w:hAnsi="Times New Roman"/>
          <w:b/>
          <w:lang w:val="ru-RU"/>
        </w:rPr>
        <w:t>(1)</w:t>
      </w:r>
      <w:r>
        <w:rPr>
          <w:rFonts w:ascii="Times New Roman" w:hAnsi="Times New Roman"/>
          <w:lang w:val="ru-RU"/>
        </w:rPr>
        <w:t xml:space="preserve"> </w:t>
      </w:r>
      <w:r w:rsidRPr="008A4DAF">
        <w:rPr>
          <w:rFonts w:ascii="Times New Roman" w:hAnsi="Times New Roman"/>
          <w:lang w:val="ru-RU"/>
        </w:rPr>
        <w:t>Оттеглянето и замяната на ключов</w:t>
      </w:r>
      <w:r>
        <w:rPr>
          <w:rFonts w:ascii="Times New Roman" w:hAnsi="Times New Roman"/>
          <w:lang w:val="ru-RU"/>
        </w:rPr>
        <w:t>ите</w:t>
      </w:r>
      <w:r w:rsidRPr="008A4DAF">
        <w:rPr>
          <w:rFonts w:ascii="Times New Roman" w:hAnsi="Times New Roman"/>
          <w:lang w:val="ru-RU"/>
        </w:rPr>
        <w:t xml:space="preserve"> експерт</w:t>
      </w:r>
      <w:r>
        <w:rPr>
          <w:rFonts w:ascii="Times New Roman" w:hAnsi="Times New Roman"/>
          <w:lang w:val="ru-RU"/>
        </w:rPr>
        <w:t>и, предложени от Изпълнителя при участието му в процедурата за възлагане на обществената поръчка,</w:t>
      </w:r>
      <w:r w:rsidRPr="008A4DAF">
        <w:rPr>
          <w:rFonts w:ascii="Times New Roman" w:hAnsi="Times New Roman"/>
          <w:lang w:val="ru-RU"/>
        </w:rPr>
        <w:t xml:space="preserve"> е допустимо само след получаване на одобрението на Възложителя.</w:t>
      </w:r>
    </w:p>
    <w:p w14:paraId="0EB99BEE" w14:textId="77777777" w:rsidR="00AF3EC5" w:rsidRPr="008A4DAF" w:rsidRDefault="00AF3EC5" w:rsidP="00AF3EC5">
      <w:pPr>
        <w:ind w:firstLine="720"/>
        <w:jc w:val="both"/>
        <w:rPr>
          <w:rFonts w:ascii="Times New Roman" w:hAnsi="Times New Roman"/>
          <w:lang w:val="ru-RU"/>
        </w:rPr>
      </w:pPr>
      <w:r w:rsidRPr="009214C9">
        <w:rPr>
          <w:rFonts w:ascii="Times New Roman" w:hAnsi="Times New Roman"/>
          <w:b/>
          <w:lang w:val="ru-RU"/>
        </w:rPr>
        <w:t>(2)</w:t>
      </w:r>
      <w:r w:rsidRPr="008A4DAF">
        <w:rPr>
          <w:rFonts w:ascii="Times New Roman" w:hAnsi="Times New Roman"/>
          <w:lang w:val="ru-RU"/>
        </w:rPr>
        <w:t xml:space="preserve"> Оттегляне на </w:t>
      </w:r>
      <w:r>
        <w:rPr>
          <w:rFonts w:ascii="Times New Roman" w:hAnsi="Times New Roman"/>
          <w:lang w:val="ru-RU"/>
        </w:rPr>
        <w:t>ключов експерт и замяната му с друг</w:t>
      </w:r>
      <w:r w:rsidRPr="008A4DAF">
        <w:rPr>
          <w:rFonts w:ascii="Times New Roman" w:hAnsi="Times New Roman"/>
          <w:lang w:val="ru-RU"/>
        </w:rPr>
        <w:t xml:space="preserve"> се допуска само по сериозни здравословни причини или други изключително наложителни причини и основания, които се обосновават и доказват писмено от Изпълнителя и които не</w:t>
      </w:r>
      <w:r>
        <w:rPr>
          <w:rFonts w:ascii="Times New Roman" w:hAnsi="Times New Roman"/>
          <w:lang w:val="ru-RU"/>
        </w:rPr>
        <w:t xml:space="preserve"> позволяват на </w:t>
      </w:r>
      <w:r w:rsidRPr="008A4DAF">
        <w:rPr>
          <w:rFonts w:ascii="Times New Roman" w:hAnsi="Times New Roman"/>
          <w:lang w:val="ru-RU"/>
        </w:rPr>
        <w:t xml:space="preserve">ключовия експерт да продължи да работи по изпълнението на </w:t>
      </w:r>
      <w:r>
        <w:rPr>
          <w:rFonts w:ascii="Times New Roman" w:hAnsi="Times New Roman"/>
          <w:lang w:val="ru-RU"/>
        </w:rPr>
        <w:t>този договор</w:t>
      </w:r>
      <w:r w:rsidRPr="008A4DAF">
        <w:rPr>
          <w:rFonts w:ascii="Times New Roman" w:hAnsi="Times New Roman"/>
          <w:lang w:val="ru-RU"/>
        </w:rPr>
        <w:t xml:space="preserve">. </w:t>
      </w:r>
    </w:p>
    <w:p w14:paraId="019FAF6A" w14:textId="77777777" w:rsidR="00AF3EC5" w:rsidRPr="008A4DAF" w:rsidRDefault="00AF3EC5" w:rsidP="00AF3EC5">
      <w:pPr>
        <w:ind w:firstLine="720"/>
        <w:jc w:val="both"/>
        <w:rPr>
          <w:rFonts w:ascii="Times New Roman" w:hAnsi="Times New Roman"/>
          <w:lang w:val="ru-RU"/>
        </w:rPr>
      </w:pPr>
      <w:r w:rsidRPr="009214C9">
        <w:rPr>
          <w:rFonts w:ascii="Times New Roman" w:hAnsi="Times New Roman"/>
          <w:b/>
          <w:lang w:val="ru-RU"/>
        </w:rPr>
        <w:t>(3)</w:t>
      </w:r>
      <w:r>
        <w:rPr>
          <w:rFonts w:ascii="Times New Roman" w:hAnsi="Times New Roman"/>
          <w:lang w:val="ru-RU"/>
        </w:rPr>
        <w:t xml:space="preserve"> В случая по ал. 2</w:t>
      </w:r>
      <w:r w:rsidRPr="008A4DAF">
        <w:rPr>
          <w:rFonts w:ascii="Times New Roman" w:hAnsi="Times New Roman"/>
          <w:lang w:val="ru-RU"/>
        </w:rPr>
        <w:t xml:space="preserve"> Изпълнителят е длъжен своевременно да осиг</w:t>
      </w:r>
      <w:r>
        <w:rPr>
          <w:rFonts w:ascii="Times New Roman" w:hAnsi="Times New Roman"/>
          <w:lang w:val="ru-RU"/>
        </w:rPr>
        <w:t xml:space="preserve">ури </w:t>
      </w:r>
      <w:r w:rsidRPr="008A4DAF">
        <w:rPr>
          <w:rFonts w:ascii="Times New Roman" w:hAnsi="Times New Roman"/>
          <w:lang w:val="ru-RU"/>
        </w:rPr>
        <w:t xml:space="preserve">нов ключов експерт с най-малко равностоен опит, умения и квалификация като оттеглилия се такъв. </w:t>
      </w:r>
    </w:p>
    <w:p w14:paraId="66192097" w14:textId="77777777" w:rsidR="00AF3EC5" w:rsidRPr="008A4DAF" w:rsidRDefault="00AF3EC5" w:rsidP="00AF3EC5">
      <w:pPr>
        <w:ind w:firstLine="720"/>
        <w:jc w:val="both"/>
        <w:rPr>
          <w:rFonts w:ascii="Times New Roman" w:hAnsi="Times New Roman"/>
          <w:lang w:val="ru-RU"/>
        </w:rPr>
      </w:pPr>
      <w:r w:rsidRPr="009214C9">
        <w:rPr>
          <w:rFonts w:ascii="Times New Roman" w:hAnsi="Times New Roman"/>
          <w:b/>
          <w:lang w:val="ru-RU"/>
        </w:rPr>
        <w:t>(4)</w:t>
      </w:r>
      <w:r w:rsidRPr="008A4DAF">
        <w:rPr>
          <w:rFonts w:ascii="Times New Roman" w:hAnsi="Times New Roman"/>
          <w:lang w:val="ru-RU"/>
        </w:rPr>
        <w:t xml:space="preserve"> Възложителят одобрява новия ключов експерт в 10-дневен срок от искането за замяна, когато са с</w:t>
      </w:r>
      <w:r>
        <w:rPr>
          <w:rFonts w:ascii="Times New Roman" w:hAnsi="Times New Roman"/>
          <w:lang w:val="ru-RU"/>
        </w:rPr>
        <w:t>пазени изискванията на ал. 1-3</w:t>
      </w:r>
      <w:r w:rsidRPr="008A4DAF">
        <w:rPr>
          <w:rFonts w:ascii="Times New Roman" w:hAnsi="Times New Roman"/>
          <w:lang w:val="ru-RU"/>
        </w:rPr>
        <w:t>.</w:t>
      </w:r>
    </w:p>
    <w:p w14:paraId="6D042BB4" w14:textId="77777777" w:rsidR="00AF3EC5" w:rsidRPr="006514F7" w:rsidRDefault="00AF3EC5" w:rsidP="00AF3EC5">
      <w:pPr>
        <w:ind w:firstLine="720"/>
        <w:jc w:val="both"/>
        <w:rPr>
          <w:rFonts w:ascii="Times New Roman" w:hAnsi="Times New Roman"/>
          <w:lang w:val="ru-RU"/>
        </w:rPr>
      </w:pPr>
      <w:r w:rsidRPr="009214C9">
        <w:rPr>
          <w:rFonts w:ascii="Times New Roman" w:hAnsi="Times New Roman"/>
          <w:b/>
          <w:lang w:val="ru-RU"/>
        </w:rPr>
        <w:t>(5)</w:t>
      </w:r>
      <w:r w:rsidRPr="008A4DAF">
        <w:rPr>
          <w:rFonts w:ascii="Times New Roman" w:hAnsi="Times New Roman"/>
          <w:lang w:val="ru-RU"/>
        </w:rPr>
        <w:t xml:space="preserve"> При ни</w:t>
      </w:r>
      <w:r>
        <w:rPr>
          <w:rFonts w:ascii="Times New Roman" w:hAnsi="Times New Roman"/>
          <w:lang w:val="ru-RU"/>
        </w:rPr>
        <w:t xml:space="preserve">какви обстоятелства замяната </w:t>
      </w:r>
      <w:r w:rsidRPr="008A4DAF">
        <w:rPr>
          <w:rFonts w:ascii="Times New Roman" w:hAnsi="Times New Roman"/>
          <w:lang w:val="ru-RU"/>
        </w:rPr>
        <w:t>на експерти и привличането на допълнителни експерти (включително и спомагателен персонал) не е основание за Изпълнителя да иска и получава каквото и да е друго допълнително плащане извън дого</w:t>
      </w:r>
      <w:r>
        <w:rPr>
          <w:rFonts w:ascii="Times New Roman" w:hAnsi="Times New Roman"/>
          <w:lang w:val="ru-RU"/>
        </w:rPr>
        <w:t xml:space="preserve">ворените </w:t>
      </w:r>
      <w:r w:rsidRPr="008A4DAF">
        <w:rPr>
          <w:rFonts w:ascii="Times New Roman" w:hAnsi="Times New Roman"/>
          <w:lang w:val="ru-RU"/>
        </w:rPr>
        <w:t>цени</w:t>
      </w:r>
      <w:r>
        <w:rPr>
          <w:rFonts w:ascii="Times New Roman" w:hAnsi="Times New Roman"/>
          <w:lang w:val="ru-RU"/>
        </w:rPr>
        <w:t xml:space="preserve"> по чл. 9</w:t>
      </w:r>
      <w:r w:rsidRPr="008A4DAF">
        <w:rPr>
          <w:rFonts w:ascii="Times New Roman" w:hAnsi="Times New Roman"/>
          <w:lang w:val="ru-RU"/>
        </w:rPr>
        <w:t>.</w:t>
      </w:r>
    </w:p>
    <w:p w14:paraId="540D7E71" w14:textId="77777777" w:rsidR="00AF3EC5" w:rsidRPr="00375630" w:rsidRDefault="00AF3EC5" w:rsidP="00AF3EC5">
      <w:pPr>
        <w:rPr>
          <w:rFonts w:ascii="Times New Roman" w:hAnsi="Times New Roman"/>
          <w:szCs w:val="24"/>
          <w:lang w:eastAsia="en-US"/>
        </w:rPr>
      </w:pPr>
    </w:p>
    <w:p w14:paraId="24B89E2D" w14:textId="77777777" w:rsidR="00AF3EC5" w:rsidRPr="00375630" w:rsidRDefault="00AF3EC5" w:rsidP="00AF3EC5">
      <w:pPr>
        <w:keepNext/>
        <w:ind w:left="2160" w:firstLine="720"/>
        <w:outlineLvl w:val="0"/>
        <w:rPr>
          <w:rFonts w:ascii="Times New Roman" w:hAnsi="Times New Roman"/>
          <w:b/>
          <w:lang w:eastAsia="en-US"/>
        </w:rPr>
      </w:pPr>
    </w:p>
    <w:p w14:paraId="5998F81E" w14:textId="77777777" w:rsidR="00AF3EC5" w:rsidRPr="00375630" w:rsidRDefault="00AF3EC5" w:rsidP="00AF3EC5">
      <w:pPr>
        <w:keepNext/>
        <w:ind w:left="720" w:firstLine="360"/>
        <w:outlineLvl w:val="0"/>
        <w:rPr>
          <w:rFonts w:ascii="Times New Roman" w:hAnsi="Times New Roman"/>
          <w:b/>
          <w:lang w:eastAsia="en-US"/>
        </w:rPr>
      </w:pPr>
      <w:r w:rsidRPr="00375630">
        <w:rPr>
          <w:rFonts w:ascii="Times New Roman" w:hAnsi="Times New Roman"/>
          <w:b/>
          <w:lang w:eastAsia="en-US"/>
        </w:rPr>
        <w:t>X. ДРУГИ УСЛОВИЯ</w:t>
      </w:r>
    </w:p>
    <w:p w14:paraId="5C737395" w14:textId="77777777" w:rsidR="00AF3EC5" w:rsidRPr="00375630" w:rsidRDefault="00AF3EC5" w:rsidP="00AF3EC5">
      <w:pPr>
        <w:jc w:val="both"/>
        <w:rPr>
          <w:rFonts w:ascii="Times New Roman" w:hAnsi="Times New Roman"/>
          <w:b/>
          <w:szCs w:val="24"/>
          <w:lang w:eastAsia="en-US"/>
        </w:rPr>
      </w:pPr>
    </w:p>
    <w:p w14:paraId="54260F6B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Чл. 19</w:t>
      </w:r>
      <w:r w:rsidRPr="00375630">
        <w:rPr>
          <w:rFonts w:ascii="Times New Roman" w:hAnsi="Times New Roman"/>
          <w:b/>
          <w:szCs w:val="24"/>
          <w:lang w:eastAsia="en-US"/>
        </w:rPr>
        <w:t>.</w:t>
      </w:r>
      <w:r w:rsidRPr="00375630">
        <w:rPr>
          <w:rFonts w:ascii="Times New Roman" w:hAnsi="Times New Roman"/>
          <w:szCs w:val="24"/>
          <w:lang w:eastAsia="en-US"/>
        </w:rPr>
        <w:t xml:space="preserve"> За неуредените в този договор въпроси се прилагат разпоредбите на действащото в Република България законодателство.</w:t>
      </w:r>
    </w:p>
    <w:p w14:paraId="532A521D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Чл. 20</w:t>
      </w:r>
      <w:r w:rsidRPr="00375630">
        <w:rPr>
          <w:rFonts w:ascii="Times New Roman" w:hAnsi="Times New Roman"/>
          <w:b/>
          <w:szCs w:val="24"/>
          <w:lang w:eastAsia="en-US"/>
        </w:rPr>
        <w:t xml:space="preserve">. </w:t>
      </w:r>
      <w:r w:rsidRPr="00375630">
        <w:rPr>
          <w:rFonts w:ascii="Times New Roman" w:hAnsi="Times New Roman"/>
          <w:szCs w:val="24"/>
          <w:lang w:eastAsia="en-US"/>
        </w:rPr>
        <w:t>Всички спорове между страните се уреждат по взаимно съгласие, а при непостигане на съгласие – по съдебен ред.</w:t>
      </w:r>
    </w:p>
    <w:p w14:paraId="199CFF00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Чл. 21</w:t>
      </w:r>
      <w:r w:rsidRPr="00375630">
        <w:rPr>
          <w:rFonts w:ascii="Times New Roman" w:hAnsi="Times New Roman"/>
          <w:b/>
          <w:szCs w:val="24"/>
          <w:lang w:eastAsia="en-US"/>
        </w:rPr>
        <w:t xml:space="preserve">. </w:t>
      </w:r>
      <w:r w:rsidRPr="00375630">
        <w:rPr>
          <w:rFonts w:ascii="Times New Roman" w:hAnsi="Times New Roman"/>
          <w:szCs w:val="24"/>
          <w:lang w:eastAsia="en-US"/>
        </w:rPr>
        <w:t xml:space="preserve">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 (в т.ч. факс номера), посочени в този договор. Ако някоя от страните промени адреса си (в т. ч. факс номера си), следва незабавно да уведоми другата за направените промени. </w:t>
      </w:r>
    </w:p>
    <w:p w14:paraId="36EF5C05" w14:textId="77777777" w:rsidR="00AF3EC5" w:rsidRPr="00375630" w:rsidRDefault="00AF3EC5" w:rsidP="00AF3EC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9" w:lineRule="exact"/>
        <w:rPr>
          <w:rFonts w:ascii="Times New Roman" w:hAnsi="Times New Roman"/>
          <w:color w:val="000000"/>
          <w:spacing w:val="-14"/>
          <w:szCs w:val="24"/>
          <w:lang w:eastAsia="en-US"/>
        </w:rPr>
      </w:pPr>
    </w:p>
    <w:p w14:paraId="17AA0E6D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>Настоящият договор се състави и подписа в четири еднакви екземпляра − три за Възложителя и един за Изпълнителя и съдържа следните приложения, неразделна част от него:</w:t>
      </w:r>
    </w:p>
    <w:p w14:paraId="71F82092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</w:p>
    <w:p w14:paraId="57066AFD" w14:textId="374B7BE4" w:rsidR="00952FFB" w:rsidRPr="004F3240" w:rsidRDefault="00952FFB" w:rsidP="004F324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  <w:lang w:eastAsia="en-US"/>
        </w:rPr>
      </w:pPr>
      <w:r w:rsidRPr="004F3240">
        <w:rPr>
          <w:rFonts w:ascii="Times New Roman" w:hAnsi="Times New Roman"/>
          <w:szCs w:val="24"/>
          <w:lang w:eastAsia="en-US"/>
        </w:rPr>
        <w:t xml:space="preserve">Техническа спецификация </w:t>
      </w:r>
      <w:r>
        <w:rPr>
          <w:rFonts w:ascii="Times New Roman" w:hAnsi="Times New Roman"/>
          <w:szCs w:val="24"/>
          <w:lang w:eastAsia="en-US"/>
        </w:rPr>
        <w:t>–</w:t>
      </w:r>
      <w:r w:rsidRPr="004F3240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>Приложение № 1</w:t>
      </w:r>
      <w:r w:rsidRPr="00952FFB">
        <w:rPr>
          <w:rFonts w:ascii="Times New Roman" w:hAnsi="Times New Roman"/>
          <w:szCs w:val="24"/>
          <w:lang w:eastAsia="en-US"/>
        </w:rPr>
        <w:t>;</w:t>
      </w:r>
    </w:p>
    <w:p w14:paraId="2C433FC2" w14:textId="65DCA128" w:rsidR="00AF3EC5" w:rsidRPr="00375630" w:rsidRDefault="00952FFB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2. </w:t>
      </w:r>
      <w:r w:rsidR="00AF3EC5" w:rsidRPr="00375630">
        <w:rPr>
          <w:rFonts w:ascii="Times New Roman" w:hAnsi="Times New Roman"/>
          <w:szCs w:val="24"/>
          <w:lang w:eastAsia="en-US"/>
        </w:rPr>
        <w:t xml:space="preserve">Оферта за участие на изпълнителя – Приложение № </w:t>
      </w:r>
      <w:r>
        <w:rPr>
          <w:rFonts w:ascii="Times New Roman" w:hAnsi="Times New Roman"/>
          <w:szCs w:val="24"/>
          <w:lang w:eastAsia="en-US"/>
        </w:rPr>
        <w:t>2</w:t>
      </w:r>
      <w:r w:rsidR="00AF3EC5" w:rsidRPr="00375630">
        <w:rPr>
          <w:rFonts w:ascii="Times New Roman" w:hAnsi="Times New Roman"/>
          <w:szCs w:val="24"/>
          <w:lang w:eastAsia="en-US"/>
        </w:rPr>
        <w:t>;</w:t>
      </w:r>
    </w:p>
    <w:p w14:paraId="2AF1B2C5" w14:textId="5C1F78BC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375630">
        <w:rPr>
          <w:rFonts w:ascii="Times New Roman" w:hAnsi="Times New Roman"/>
          <w:szCs w:val="24"/>
          <w:lang w:eastAsia="en-US"/>
        </w:rPr>
        <w:t xml:space="preserve">2. Ценова оферта на изпълнителя  – Приложение № </w:t>
      </w:r>
      <w:r w:rsidR="00952FFB">
        <w:rPr>
          <w:rFonts w:ascii="Times New Roman" w:hAnsi="Times New Roman"/>
          <w:szCs w:val="24"/>
          <w:lang w:eastAsia="en-US"/>
        </w:rPr>
        <w:t>3</w:t>
      </w:r>
      <w:r w:rsidRPr="00375630">
        <w:rPr>
          <w:rFonts w:ascii="Times New Roman" w:hAnsi="Times New Roman"/>
          <w:szCs w:val="24"/>
          <w:lang w:eastAsia="en-US"/>
        </w:rPr>
        <w:t>;</w:t>
      </w:r>
    </w:p>
    <w:p w14:paraId="1563F960" w14:textId="77777777" w:rsidR="00AF3EC5" w:rsidRPr="00375630" w:rsidRDefault="00AF3EC5" w:rsidP="00AF3EC5">
      <w:pPr>
        <w:ind w:firstLine="720"/>
        <w:jc w:val="both"/>
        <w:rPr>
          <w:rFonts w:ascii="Times New Roman" w:hAnsi="Times New Roman"/>
          <w:szCs w:val="24"/>
          <w:lang w:eastAsia="en-US"/>
        </w:rPr>
      </w:pPr>
    </w:p>
    <w:p w14:paraId="37628821" w14:textId="77777777" w:rsidR="00AF3EC5" w:rsidRPr="00375630" w:rsidRDefault="00AF3EC5" w:rsidP="00AF3EC5">
      <w:pPr>
        <w:jc w:val="both"/>
        <w:rPr>
          <w:rFonts w:ascii="Times New Roman" w:hAnsi="Times New Roman"/>
          <w:b/>
          <w:szCs w:val="2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3946"/>
      </w:tblGrid>
      <w:tr w:rsidR="00AF3EC5" w:rsidRPr="00375630" w14:paraId="7E14D2B5" w14:textId="77777777" w:rsidTr="0089680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A0D32ED" w14:textId="77777777" w:rsidR="00AF3EC5" w:rsidRPr="00375630" w:rsidRDefault="00AF3EC5" w:rsidP="00896805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75630">
              <w:rPr>
                <w:rFonts w:ascii="Times New Roman" w:hAnsi="Times New Roman"/>
                <w:b/>
                <w:szCs w:val="24"/>
                <w:lang w:eastAsia="en-US"/>
              </w:rPr>
              <w:t>ЗА ВЪЗЛОЖИТЕЛ:</w:t>
            </w:r>
            <w:r w:rsidRPr="00375630">
              <w:rPr>
                <w:rFonts w:ascii="Times New Roman" w:hAnsi="Times New Roman"/>
                <w:b/>
                <w:szCs w:val="24"/>
                <w:lang w:eastAsia="en-US"/>
              </w:rPr>
              <w:tab/>
            </w:r>
          </w:p>
          <w:p w14:paraId="47679F3D" w14:textId="77777777" w:rsidR="00AF3EC5" w:rsidRPr="00375630" w:rsidRDefault="00AF3EC5" w:rsidP="00896805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D54CBA3" w14:textId="77777777" w:rsidR="00AF3EC5" w:rsidRPr="00375630" w:rsidRDefault="00AF3EC5" w:rsidP="00896805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9151C4E" w14:textId="77777777" w:rsidR="00AF3EC5" w:rsidRPr="00375630" w:rsidRDefault="00AF3EC5" w:rsidP="00896805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69EBD259" w14:textId="77777777" w:rsidR="00AF3EC5" w:rsidRPr="00375630" w:rsidRDefault="00AF3EC5" w:rsidP="00896805">
            <w:pPr>
              <w:keepNext/>
              <w:outlineLvl w:val="3"/>
              <w:rPr>
                <w:rFonts w:ascii="Times New Roman" w:hAnsi="Times New Roman"/>
                <w:b/>
                <w:bCs/>
                <w:lang w:eastAsia="en-US"/>
              </w:rPr>
            </w:pPr>
            <w:r w:rsidRPr="00375630">
              <w:rPr>
                <w:rFonts w:ascii="Times New Roman" w:hAnsi="Times New Roman"/>
                <w:b/>
                <w:bCs/>
                <w:lang w:eastAsia="en-US"/>
              </w:rPr>
              <w:t>Иван Марков</w:t>
            </w:r>
          </w:p>
          <w:p w14:paraId="16F17D65" w14:textId="77777777" w:rsidR="00AF3EC5" w:rsidRPr="00375630" w:rsidRDefault="00AF3EC5" w:rsidP="00896805">
            <w:pPr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375630">
              <w:rPr>
                <w:rFonts w:ascii="Times New Roman" w:hAnsi="Times New Roman"/>
                <w:i/>
                <w:iCs/>
                <w:szCs w:val="24"/>
                <w:lang w:eastAsia="en-US"/>
              </w:rPr>
              <w:t>Главен секретар на Министерството на транспорта, информационните технологии и съобщенията</w:t>
            </w:r>
          </w:p>
          <w:p w14:paraId="49645618" w14:textId="77777777" w:rsidR="00AF3EC5" w:rsidRPr="00375630" w:rsidRDefault="00AF3EC5" w:rsidP="00896805">
            <w:pPr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2947BEB9" w14:textId="77777777" w:rsidR="00AF3EC5" w:rsidRPr="00375630" w:rsidRDefault="00AF3EC5" w:rsidP="00896805">
            <w:pPr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406C772E" w14:textId="77777777" w:rsidR="00AF3EC5" w:rsidRPr="00375630" w:rsidRDefault="00AF3EC5" w:rsidP="00896805">
            <w:pPr>
              <w:keepNext/>
              <w:outlineLvl w:val="3"/>
              <w:rPr>
                <w:rFonts w:ascii="Times New Roman" w:hAnsi="Times New Roman"/>
                <w:b/>
                <w:bCs/>
                <w:lang w:eastAsia="en-US"/>
              </w:rPr>
            </w:pPr>
            <w:r w:rsidRPr="00375630">
              <w:rPr>
                <w:rFonts w:ascii="Times New Roman" w:hAnsi="Times New Roman"/>
                <w:b/>
                <w:bCs/>
                <w:lang w:eastAsia="en-US"/>
              </w:rPr>
              <w:t>Иван Иванов</w:t>
            </w:r>
          </w:p>
          <w:p w14:paraId="1C24ED7D" w14:textId="77777777" w:rsidR="00AF3EC5" w:rsidRPr="00375630" w:rsidRDefault="00AF3EC5" w:rsidP="00896805">
            <w:pPr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375630">
              <w:rPr>
                <w:rFonts w:ascii="Times New Roman" w:hAnsi="Times New Roman"/>
                <w:i/>
                <w:iCs/>
                <w:szCs w:val="24"/>
                <w:lang w:eastAsia="en-US"/>
              </w:rPr>
              <w:t>Директор на дирекция „Финанси”</w:t>
            </w:r>
          </w:p>
          <w:p w14:paraId="4FB79CB7" w14:textId="77777777" w:rsidR="00AF3EC5" w:rsidRPr="00375630" w:rsidRDefault="00AF3EC5" w:rsidP="00896805">
            <w:pPr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375630">
              <w:rPr>
                <w:rFonts w:ascii="Times New Roman" w:hAnsi="Times New Roman"/>
                <w:i/>
                <w:iCs/>
                <w:szCs w:val="24"/>
                <w:lang w:eastAsia="en-US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203FD2F" w14:textId="77777777" w:rsidR="00AF3EC5" w:rsidRPr="00375630" w:rsidRDefault="00AF3EC5" w:rsidP="00896805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75630">
              <w:rPr>
                <w:rFonts w:ascii="Times New Roman" w:hAnsi="Times New Roman"/>
                <w:b/>
                <w:szCs w:val="24"/>
                <w:lang w:eastAsia="en-US"/>
              </w:rPr>
              <w:t>ИЗПЪЛНИТЕЛ:</w:t>
            </w:r>
          </w:p>
        </w:tc>
      </w:tr>
    </w:tbl>
    <w:p w14:paraId="7FE45366" w14:textId="77777777" w:rsidR="00212108" w:rsidRDefault="00212108"/>
    <w:sectPr w:rsidR="0021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7823"/>
    <w:multiLevelType w:val="hybridMultilevel"/>
    <w:tmpl w:val="09D0C31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5A5A89"/>
    <w:multiLevelType w:val="hybridMultilevel"/>
    <w:tmpl w:val="6A9438B0"/>
    <w:lvl w:ilvl="0" w:tplc="5F3A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8436A"/>
    <w:multiLevelType w:val="singleLevel"/>
    <w:tmpl w:val="F25E96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730D7DFF"/>
    <w:multiLevelType w:val="singleLevel"/>
    <w:tmpl w:val="D79E6F9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7D61221"/>
    <w:multiLevelType w:val="hybridMultilevel"/>
    <w:tmpl w:val="4EC8D552"/>
    <w:lvl w:ilvl="0" w:tplc="D768302C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5"/>
    <w:rsid w:val="00212108"/>
    <w:rsid w:val="004F3240"/>
    <w:rsid w:val="0071514E"/>
    <w:rsid w:val="00925DA5"/>
    <w:rsid w:val="00952FFB"/>
    <w:rsid w:val="00AF3EC5"/>
    <w:rsid w:val="00D378BE"/>
    <w:rsid w:val="00D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2D1"/>
  <w15:docId w15:val="{843C1A42-A0F8-4743-B201-C468027E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BE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3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8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8BE"/>
    <w:rPr>
      <w:rFonts w:ascii="Arial" w:eastAsia="Times New Roman" w:hAnsi="Arial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8BE"/>
    <w:rPr>
      <w:rFonts w:ascii="Arial" w:eastAsia="Times New Roman" w:hAnsi="Arial" w:cs="Times New Roman"/>
      <w:b/>
      <w:bCs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5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13997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Jordanov</dc:creator>
  <cp:lastModifiedBy>Mayia Alimanova</cp:lastModifiedBy>
  <cp:revision>2</cp:revision>
  <dcterms:created xsi:type="dcterms:W3CDTF">2015-12-29T15:34:00Z</dcterms:created>
  <dcterms:modified xsi:type="dcterms:W3CDTF">2015-12-29T15:34:00Z</dcterms:modified>
</cp:coreProperties>
</file>