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AE" w:rsidRPr="00717117" w:rsidRDefault="00717117" w:rsidP="007171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17117">
        <w:rPr>
          <w:rFonts w:ascii="Times New Roman" w:hAnsi="Times New Roman" w:cs="Times New Roman"/>
          <w:b/>
          <w:sz w:val="24"/>
          <w:szCs w:val="24"/>
        </w:rPr>
        <w:t>Становища и предложения от общественото обсъждане по проекта на Наредба за изменение и допълнение на Наредба № 36 от 15 май 2006 г.</w:t>
      </w:r>
    </w:p>
    <w:bookmarkEnd w:id="0"/>
    <w:p w:rsidR="00717117" w:rsidRPr="00717117" w:rsidRDefault="00717117" w:rsidP="00717117">
      <w:pPr>
        <w:jc w:val="both"/>
        <w:rPr>
          <w:rFonts w:ascii="Times New Roman" w:hAnsi="Times New Roman" w:cs="Times New Roman"/>
          <w:sz w:val="24"/>
          <w:szCs w:val="24"/>
        </w:rPr>
      </w:pPr>
      <w:r w:rsidRPr="00717117">
        <w:rPr>
          <w:rFonts w:ascii="Times New Roman" w:hAnsi="Times New Roman" w:cs="Times New Roman"/>
          <w:sz w:val="24"/>
          <w:szCs w:val="24"/>
        </w:rPr>
        <w:t xml:space="preserve">В периода за общественото обсъждане не са получени становища, бележки и предложения по </w:t>
      </w:r>
      <w:r w:rsidRPr="00717117">
        <w:rPr>
          <w:rFonts w:ascii="Times New Roman" w:hAnsi="Times New Roman" w:cs="Times New Roman"/>
          <w:sz w:val="24"/>
          <w:szCs w:val="24"/>
        </w:rPr>
        <w:t>проекта на Наредба за изменение и допълнение на Наредба № 36 от 15 май 2006 г.</w:t>
      </w:r>
      <w:r w:rsidRPr="00717117">
        <w:rPr>
          <w:rFonts w:ascii="Times New Roman" w:hAnsi="Times New Roman" w:cs="Times New Roman"/>
          <w:sz w:val="24"/>
          <w:szCs w:val="24"/>
        </w:rPr>
        <w:t xml:space="preserve"> за изискванията за психологическа годност и условията и реда за провеждане на психологическите изследвания на кандидати за придобиване на правоспособност за управление на МПС, на водачи на МПС и на председатели на изпитни комисии и за издаване на удостоверения за регистрация за извършване на психологически изследвания.</w:t>
      </w:r>
    </w:p>
    <w:sectPr w:rsidR="00717117" w:rsidRPr="0071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17"/>
    <w:rsid w:val="003612AE"/>
    <w:rsid w:val="0071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78844-151E-4D6E-8A8B-5F7273B6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7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Company>MTITC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Svetlana Velkova</cp:lastModifiedBy>
  <cp:revision>1</cp:revision>
  <dcterms:created xsi:type="dcterms:W3CDTF">2016-04-21T11:48:00Z</dcterms:created>
  <dcterms:modified xsi:type="dcterms:W3CDTF">2016-04-21T11:52:00Z</dcterms:modified>
</cp:coreProperties>
</file>